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9F70" w14:textId="3EA9F9B2" w:rsidR="003734A5" w:rsidRPr="00CC6236" w:rsidRDefault="003734A5" w:rsidP="004F6D1D">
      <w:pPr>
        <w:spacing w:after="0" w:line="240" w:lineRule="auto"/>
        <w:jc w:val="both"/>
        <w:rPr>
          <w:rFonts w:ascii="Times New Roman" w:hAnsi="Times New Roman" w:cs="Times New Roman"/>
          <w:bCs/>
          <w:color w:val="000000"/>
          <w:sz w:val="24"/>
          <w:szCs w:val="24"/>
          <w:lang w:val="it-IT"/>
        </w:rPr>
      </w:pPr>
      <w:r w:rsidRPr="00CC6236">
        <w:rPr>
          <w:rFonts w:ascii="Times New Roman" w:hAnsi="Times New Roman" w:cs="Times New Roman"/>
          <w:bCs/>
          <w:color w:val="000000"/>
          <w:sz w:val="24"/>
          <w:szCs w:val="24"/>
          <w:lang w:val="it-IT"/>
        </w:rPr>
        <w:t>Sinteza observațiilor, recomandărilor si propunerilor primite, motivarea acceptării/neacceptării acestora</w:t>
      </w:r>
    </w:p>
    <w:p w14:paraId="14185618" w14:textId="6BF66B0C" w:rsidR="00D80EE0" w:rsidRPr="004F5C14" w:rsidRDefault="00431C66" w:rsidP="004F6D1D">
      <w:pPr>
        <w:spacing w:after="0" w:line="240" w:lineRule="auto"/>
        <w:jc w:val="both"/>
        <w:rPr>
          <w:rFonts w:ascii="Times New Roman" w:hAnsi="Times New Roman" w:cs="Times New Roman"/>
          <w:b/>
          <w:sz w:val="24"/>
          <w:szCs w:val="24"/>
        </w:rPr>
      </w:pPr>
      <w:r w:rsidRPr="00CC6236">
        <w:rPr>
          <w:rFonts w:ascii="Times New Roman" w:hAnsi="Times New Roman" w:cs="Times New Roman"/>
          <w:bCs/>
          <w:color w:val="000000"/>
          <w:sz w:val="24"/>
          <w:szCs w:val="24"/>
          <w:lang w:val="it-IT"/>
        </w:rPr>
        <w:t xml:space="preserve">referitoare la </w:t>
      </w:r>
      <w:r w:rsidR="00D80EE0" w:rsidRPr="004F5C14">
        <w:rPr>
          <w:rFonts w:ascii="Times New Roman" w:hAnsi="Times New Roman" w:cs="Times New Roman"/>
          <w:b/>
          <w:bCs/>
          <w:color w:val="000000"/>
          <w:sz w:val="24"/>
          <w:szCs w:val="24"/>
          <w:lang w:val="it-IT"/>
        </w:rPr>
        <w:t xml:space="preserve">proiectul de </w:t>
      </w:r>
      <w:r w:rsidR="00DF6BAB" w:rsidRPr="004F5C14">
        <w:rPr>
          <w:rFonts w:ascii="Times New Roman" w:hAnsi="Times New Roman" w:cs="Times New Roman"/>
          <w:b/>
          <w:bCs/>
          <w:color w:val="000000"/>
          <w:sz w:val="24"/>
          <w:szCs w:val="24"/>
          <w:lang w:val="it-IT"/>
        </w:rPr>
        <w:t xml:space="preserve">Ordin pentru aprobarea Procedurii </w:t>
      </w:r>
      <w:r w:rsidR="00CC6236">
        <w:rPr>
          <w:b/>
          <w:sz w:val="24"/>
          <w:szCs w:val="24"/>
        </w:rPr>
        <w:t>privind stabilirea consumului de energie electrică în sistem paușal</w:t>
      </w:r>
    </w:p>
    <w:tbl>
      <w:tblPr>
        <w:tblW w:w="156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900"/>
        <w:gridCol w:w="3330"/>
        <w:gridCol w:w="1530"/>
        <w:gridCol w:w="3510"/>
        <w:gridCol w:w="2880"/>
        <w:gridCol w:w="2970"/>
      </w:tblGrid>
      <w:tr w:rsidR="002342A0" w:rsidRPr="00B42FE1" w14:paraId="00DA8BF3" w14:textId="77777777" w:rsidTr="007B1271">
        <w:tc>
          <w:tcPr>
            <w:tcW w:w="516" w:type="dxa"/>
            <w:vAlign w:val="center"/>
          </w:tcPr>
          <w:p w14:paraId="24D52578" w14:textId="7777777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 xml:space="preserve">Nr </w:t>
            </w:r>
            <w:proofErr w:type="spellStart"/>
            <w:r w:rsidRPr="00B42FE1">
              <w:rPr>
                <w:rFonts w:ascii="Times New Roman" w:hAnsi="Times New Roman" w:cs="Times New Roman"/>
                <w:b/>
                <w:sz w:val="24"/>
                <w:szCs w:val="24"/>
              </w:rPr>
              <w:t>crt</w:t>
            </w:r>
            <w:proofErr w:type="spellEnd"/>
          </w:p>
        </w:tc>
        <w:tc>
          <w:tcPr>
            <w:tcW w:w="900" w:type="dxa"/>
            <w:vAlign w:val="center"/>
          </w:tcPr>
          <w:p w14:paraId="200B34E7" w14:textId="7777777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Nr. art.</w:t>
            </w:r>
          </w:p>
        </w:tc>
        <w:tc>
          <w:tcPr>
            <w:tcW w:w="3330" w:type="dxa"/>
            <w:vAlign w:val="center"/>
          </w:tcPr>
          <w:p w14:paraId="68F94042" w14:textId="7777777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ANRE – propunere</w:t>
            </w:r>
          </w:p>
        </w:tc>
        <w:tc>
          <w:tcPr>
            <w:tcW w:w="1530" w:type="dxa"/>
            <w:vAlign w:val="center"/>
          </w:tcPr>
          <w:p w14:paraId="3D23029D" w14:textId="77777777" w:rsidR="002342A0" w:rsidRPr="00B42FE1" w:rsidRDefault="002342A0" w:rsidP="004F6D1D">
            <w:pPr>
              <w:spacing w:after="0" w:line="240" w:lineRule="auto"/>
              <w:jc w:val="both"/>
              <w:rPr>
                <w:rFonts w:ascii="Times New Roman" w:hAnsi="Times New Roman" w:cs="Times New Roman"/>
                <w:b/>
                <w:bCs/>
                <w:color w:val="000000"/>
                <w:sz w:val="24"/>
                <w:szCs w:val="24"/>
              </w:rPr>
            </w:pPr>
            <w:r w:rsidRPr="00B42FE1">
              <w:rPr>
                <w:rFonts w:ascii="Times New Roman" w:hAnsi="Times New Roman" w:cs="Times New Roman"/>
                <w:b/>
                <w:bCs/>
                <w:color w:val="000000"/>
                <w:sz w:val="24"/>
                <w:szCs w:val="24"/>
              </w:rPr>
              <w:t>Operator</w:t>
            </w:r>
          </w:p>
        </w:tc>
        <w:tc>
          <w:tcPr>
            <w:tcW w:w="3510" w:type="dxa"/>
            <w:vAlign w:val="center"/>
          </w:tcPr>
          <w:p w14:paraId="03280453" w14:textId="6A3F12D3" w:rsidR="002342A0" w:rsidRPr="002342A0" w:rsidRDefault="002342A0" w:rsidP="004F6D1D">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Propuneri Operatori</w:t>
            </w:r>
          </w:p>
        </w:tc>
        <w:tc>
          <w:tcPr>
            <w:tcW w:w="2880" w:type="dxa"/>
          </w:tcPr>
          <w:p w14:paraId="2DC0CCF6" w14:textId="16A4F623" w:rsidR="002342A0" w:rsidRPr="00B42FE1" w:rsidRDefault="002342A0" w:rsidP="004F6D1D">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Motivare</w:t>
            </w:r>
          </w:p>
        </w:tc>
        <w:tc>
          <w:tcPr>
            <w:tcW w:w="2970" w:type="dxa"/>
            <w:vAlign w:val="center"/>
          </w:tcPr>
          <w:p w14:paraId="313A9BFA" w14:textId="4BE1BA9C"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bCs/>
                <w:color w:val="000000"/>
                <w:sz w:val="24"/>
                <w:szCs w:val="24"/>
              </w:rPr>
              <w:t>PDV ANRE</w:t>
            </w:r>
          </w:p>
        </w:tc>
      </w:tr>
      <w:tr w:rsidR="002342A0" w:rsidRPr="00B42FE1" w14:paraId="04E5DDA2" w14:textId="77777777" w:rsidTr="007B1271">
        <w:tc>
          <w:tcPr>
            <w:tcW w:w="516" w:type="dxa"/>
          </w:tcPr>
          <w:p w14:paraId="5B379DCD" w14:textId="77777777" w:rsidR="002342A0" w:rsidRPr="00B42FE1" w:rsidRDefault="002342A0" w:rsidP="001816BE">
            <w:pPr>
              <w:spacing w:after="0" w:line="240" w:lineRule="auto"/>
              <w:jc w:val="center"/>
              <w:rPr>
                <w:rFonts w:ascii="Times New Roman" w:hAnsi="Times New Roman" w:cs="Times New Roman"/>
                <w:b/>
                <w:sz w:val="24"/>
                <w:szCs w:val="24"/>
              </w:rPr>
            </w:pPr>
            <w:r w:rsidRPr="00B42FE1">
              <w:rPr>
                <w:rFonts w:ascii="Times New Roman" w:hAnsi="Times New Roman" w:cs="Times New Roman"/>
                <w:b/>
                <w:sz w:val="24"/>
                <w:szCs w:val="24"/>
              </w:rPr>
              <w:t>(1)</w:t>
            </w:r>
          </w:p>
        </w:tc>
        <w:tc>
          <w:tcPr>
            <w:tcW w:w="900" w:type="dxa"/>
          </w:tcPr>
          <w:p w14:paraId="7FADA7F9" w14:textId="77777777" w:rsidR="002342A0" w:rsidRPr="00B42FE1" w:rsidRDefault="002342A0" w:rsidP="001816BE">
            <w:pPr>
              <w:spacing w:after="0" w:line="240" w:lineRule="auto"/>
              <w:jc w:val="center"/>
              <w:rPr>
                <w:rFonts w:ascii="Times New Roman" w:hAnsi="Times New Roman" w:cs="Times New Roman"/>
                <w:b/>
                <w:sz w:val="24"/>
                <w:szCs w:val="24"/>
              </w:rPr>
            </w:pPr>
            <w:r w:rsidRPr="00B42FE1">
              <w:rPr>
                <w:rFonts w:ascii="Times New Roman" w:hAnsi="Times New Roman" w:cs="Times New Roman"/>
                <w:b/>
                <w:sz w:val="24"/>
                <w:szCs w:val="24"/>
              </w:rPr>
              <w:t>(2)</w:t>
            </w:r>
          </w:p>
        </w:tc>
        <w:tc>
          <w:tcPr>
            <w:tcW w:w="3330" w:type="dxa"/>
          </w:tcPr>
          <w:p w14:paraId="4411F358" w14:textId="77777777" w:rsidR="002342A0" w:rsidRPr="00B42FE1" w:rsidRDefault="002342A0" w:rsidP="001816BE">
            <w:pPr>
              <w:spacing w:after="0" w:line="240" w:lineRule="auto"/>
              <w:jc w:val="center"/>
              <w:rPr>
                <w:rFonts w:ascii="Times New Roman" w:hAnsi="Times New Roman" w:cs="Times New Roman"/>
                <w:b/>
                <w:sz w:val="24"/>
                <w:szCs w:val="24"/>
              </w:rPr>
            </w:pPr>
            <w:r w:rsidRPr="00B42FE1">
              <w:rPr>
                <w:rFonts w:ascii="Times New Roman" w:hAnsi="Times New Roman" w:cs="Times New Roman"/>
                <w:b/>
                <w:sz w:val="24"/>
                <w:szCs w:val="24"/>
              </w:rPr>
              <w:t>(3)</w:t>
            </w:r>
          </w:p>
        </w:tc>
        <w:tc>
          <w:tcPr>
            <w:tcW w:w="1530" w:type="dxa"/>
          </w:tcPr>
          <w:p w14:paraId="7FB1426B" w14:textId="77777777" w:rsidR="002342A0" w:rsidRPr="00B42FE1" w:rsidRDefault="002342A0" w:rsidP="001816BE">
            <w:pPr>
              <w:spacing w:after="0" w:line="240" w:lineRule="auto"/>
              <w:jc w:val="center"/>
              <w:rPr>
                <w:rFonts w:ascii="Times New Roman" w:hAnsi="Times New Roman" w:cs="Times New Roman"/>
                <w:b/>
                <w:color w:val="002060"/>
                <w:sz w:val="24"/>
                <w:szCs w:val="24"/>
              </w:rPr>
            </w:pPr>
            <w:r w:rsidRPr="00B42FE1">
              <w:rPr>
                <w:rFonts w:ascii="Times New Roman" w:hAnsi="Times New Roman" w:cs="Times New Roman"/>
                <w:b/>
                <w:color w:val="002060"/>
                <w:sz w:val="24"/>
                <w:szCs w:val="24"/>
              </w:rPr>
              <w:t>(4)</w:t>
            </w:r>
          </w:p>
        </w:tc>
        <w:tc>
          <w:tcPr>
            <w:tcW w:w="3510" w:type="dxa"/>
          </w:tcPr>
          <w:p w14:paraId="4E4DFFB3" w14:textId="77777777" w:rsidR="002342A0" w:rsidRPr="00B42FE1" w:rsidRDefault="002342A0" w:rsidP="001816BE">
            <w:pPr>
              <w:spacing w:after="0" w:line="240" w:lineRule="auto"/>
              <w:jc w:val="center"/>
              <w:rPr>
                <w:rFonts w:ascii="Times New Roman" w:hAnsi="Times New Roman" w:cs="Times New Roman"/>
                <w:b/>
                <w:color w:val="002060"/>
                <w:sz w:val="24"/>
                <w:szCs w:val="24"/>
              </w:rPr>
            </w:pPr>
            <w:r w:rsidRPr="00B42FE1">
              <w:rPr>
                <w:rFonts w:ascii="Times New Roman" w:hAnsi="Times New Roman" w:cs="Times New Roman"/>
                <w:b/>
                <w:color w:val="002060"/>
                <w:sz w:val="24"/>
                <w:szCs w:val="24"/>
              </w:rPr>
              <w:t>(5)</w:t>
            </w:r>
          </w:p>
        </w:tc>
        <w:tc>
          <w:tcPr>
            <w:tcW w:w="2880" w:type="dxa"/>
          </w:tcPr>
          <w:p w14:paraId="53955213" w14:textId="77777777" w:rsidR="002342A0" w:rsidRPr="00B42FE1" w:rsidRDefault="002342A0" w:rsidP="001816BE">
            <w:pPr>
              <w:spacing w:after="0" w:line="240" w:lineRule="auto"/>
              <w:jc w:val="center"/>
              <w:rPr>
                <w:rFonts w:ascii="Times New Roman" w:hAnsi="Times New Roman" w:cs="Times New Roman"/>
                <w:b/>
                <w:sz w:val="24"/>
                <w:szCs w:val="24"/>
              </w:rPr>
            </w:pPr>
          </w:p>
        </w:tc>
        <w:tc>
          <w:tcPr>
            <w:tcW w:w="2970" w:type="dxa"/>
          </w:tcPr>
          <w:p w14:paraId="2157678C" w14:textId="5883CE7C" w:rsidR="002342A0" w:rsidRPr="00B42FE1" w:rsidRDefault="002342A0" w:rsidP="001816BE">
            <w:pPr>
              <w:spacing w:after="0" w:line="240" w:lineRule="auto"/>
              <w:jc w:val="center"/>
              <w:rPr>
                <w:rFonts w:ascii="Times New Roman" w:hAnsi="Times New Roman" w:cs="Times New Roman"/>
                <w:b/>
                <w:sz w:val="24"/>
                <w:szCs w:val="24"/>
              </w:rPr>
            </w:pPr>
            <w:r w:rsidRPr="00B42FE1">
              <w:rPr>
                <w:rFonts w:ascii="Times New Roman" w:hAnsi="Times New Roman" w:cs="Times New Roman"/>
                <w:b/>
                <w:sz w:val="24"/>
                <w:szCs w:val="24"/>
              </w:rPr>
              <w:t>(6)</w:t>
            </w:r>
          </w:p>
        </w:tc>
      </w:tr>
      <w:tr w:rsidR="002342A0" w:rsidRPr="00B42FE1" w14:paraId="2FD7F89A" w14:textId="77777777" w:rsidTr="007B1271">
        <w:tc>
          <w:tcPr>
            <w:tcW w:w="516" w:type="dxa"/>
          </w:tcPr>
          <w:p w14:paraId="7BF8E739" w14:textId="7809428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1.</w:t>
            </w:r>
          </w:p>
        </w:tc>
        <w:tc>
          <w:tcPr>
            <w:tcW w:w="900" w:type="dxa"/>
          </w:tcPr>
          <w:p w14:paraId="16CB6354" w14:textId="674C0DF6"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w:t>
            </w:r>
          </w:p>
        </w:tc>
        <w:tc>
          <w:tcPr>
            <w:tcW w:w="3330" w:type="dxa"/>
          </w:tcPr>
          <w:p w14:paraId="3E32B904"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w:t>
            </w:r>
            <w:r w:rsidRPr="00B42FE1">
              <w:rPr>
                <w:rFonts w:ascii="Times New Roman" w:hAnsi="Times New Roman" w:cs="Times New Roman"/>
                <w:sz w:val="24"/>
                <w:szCs w:val="24"/>
              </w:rPr>
              <w:tab/>
              <w:t xml:space="preserve">- Prezenta procedură </w:t>
            </w:r>
            <w:proofErr w:type="spellStart"/>
            <w:r w:rsidRPr="00B42FE1">
              <w:rPr>
                <w:rFonts w:ascii="Times New Roman" w:hAnsi="Times New Roman" w:cs="Times New Roman"/>
                <w:sz w:val="24"/>
                <w:szCs w:val="24"/>
              </w:rPr>
              <w:t>stabileşte</w:t>
            </w:r>
            <w:proofErr w:type="spellEnd"/>
            <w:r w:rsidRPr="00B42FE1">
              <w:rPr>
                <w:rFonts w:ascii="Times New Roman" w:hAnsi="Times New Roman" w:cs="Times New Roman"/>
                <w:sz w:val="24"/>
                <w:szCs w:val="24"/>
              </w:rPr>
              <w:t xml:space="preserve"> modul de determinare a consumului de energie electrică în 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la locurile de consum sau de consum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producere în situațiile în care consumul de energie electrică nu poate fi determinat prin măsurare, și anume în cazul:</w:t>
            </w:r>
          </w:p>
          <w:p w14:paraId="3AF0A200" w14:textId="77777777" w:rsidR="002342A0" w:rsidRPr="00B42FE1" w:rsidRDefault="002342A0" w:rsidP="004F6D1D">
            <w:pPr>
              <w:spacing w:after="0" w:line="240" w:lineRule="auto"/>
              <w:jc w:val="both"/>
              <w:rPr>
                <w:rFonts w:ascii="Times New Roman" w:hAnsi="Times New Roman" w:cs="Times New Roman"/>
                <w:sz w:val="24"/>
                <w:szCs w:val="24"/>
              </w:rPr>
            </w:pPr>
          </w:p>
          <w:p w14:paraId="3C83AD3F"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 înregistrării eronate de către grupul de măsurare;</w:t>
            </w:r>
          </w:p>
          <w:p w14:paraId="229A1C29" w14:textId="77777777" w:rsidR="002342A0" w:rsidRPr="00B42FE1" w:rsidRDefault="002342A0" w:rsidP="004F6D1D">
            <w:pPr>
              <w:spacing w:after="0" w:line="240" w:lineRule="auto"/>
              <w:jc w:val="both"/>
              <w:rPr>
                <w:rFonts w:ascii="Times New Roman" w:hAnsi="Times New Roman" w:cs="Times New Roman"/>
                <w:sz w:val="24"/>
                <w:szCs w:val="24"/>
              </w:rPr>
            </w:pPr>
          </w:p>
          <w:p w14:paraId="13AE5D78" w14:textId="0D37154F"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b) neînregistrării de către grupul de măsurare.</w:t>
            </w:r>
          </w:p>
        </w:tc>
        <w:tc>
          <w:tcPr>
            <w:tcW w:w="1530" w:type="dxa"/>
          </w:tcPr>
          <w:p w14:paraId="234470CE" w14:textId="428D5350" w:rsidR="002342A0" w:rsidRPr="00B42FE1" w:rsidRDefault="002342A0" w:rsidP="004F6D1D">
            <w:pPr>
              <w:spacing w:after="0" w:line="240" w:lineRule="auto"/>
              <w:jc w:val="both"/>
              <w:rPr>
                <w:rFonts w:ascii="Times New Roman" w:hAnsi="Times New Roman" w:cs="Times New Roman"/>
                <w:b/>
                <w:sz w:val="24"/>
                <w:szCs w:val="24"/>
              </w:rPr>
            </w:pPr>
            <w:proofErr w:type="spellStart"/>
            <w:r w:rsidRPr="00B42FE1">
              <w:rPr>
                <w:rFonts w:ascii="Times New Roman" w:hAnsi="Times New Roman" w:cs="Times New Roman"/>
                <w:b/>
                <w:sz w:val="24"/>
                <w:szCs w:val="24"/>
              </w:rPr>
              <w:t>DelgazGrid</w:t>
            </w:r>
            <w:proofErr w:type="spellEnd"/>
          </w:p>
        </w:tc>
        <w:tc>
          <w:tcPr>
            <w:tcW w:w="3510" w:type="dxa"/>
          </w:tcPr>
          <w:p w14:paraId="38674F65"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01B18C80"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1367B703"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Propunem completarea </w:t>
            </w:r>
            <w:proofErr w:type="spellStart"/>
            <w:r w:rsidRPr="00B42FE1">
              <w:rPr>
                <w:rFonts w:ascii="Times New Roman" w:hAnsi="Times New Roman" w:cs="Times New Roman"/>
                <w:color w:val="002060"/>
                <w:sz w:val="24"/>
                <w:szCs w:val="24"/>
              </w:rPr>
              <w:t>lit</w:t>
            </w:r>
            <w:proofErr w:type="spellEnd"/>
            <w:r w:rsidRPr="00B42FE1">
              <w:rPr>
                <w:rFonts w:ascii="Times New Roman" w:hAnsi="Times New Roman" w:cs="Times New Roman"/>
                <w:color w:val="002060"/>
                <w:sz w:val="24"/>
                <w:szCs w:val="24"/>
              </w:rPr>
              <w:t xml:space="preserve"> b, astfel: </w:t>
            </w:r>
          </w:p>
          <w:p w14:paraId="13A848C2" w14:textId="0CE49D86"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b) </w:t>
            </w:r>
            <w:r w:rsidRPr="00B42FE1">
              <w:rPr>
                <w:rFonts w:ascii="Times New Roman" w:hAnsi="Times New Roman" w:cs="Times New Roman"/>
                <w:color w:val="FF0000"/>
                <w:sz w:val="24"/>
                <w:szCs w:val="24"/>
              </w:rPr>
              <w:t>neînregistrării/absentei de către grupul de măsurare</w:t>
            </w:r>
          </w:p>
        </w:tc>
        <w:tc>
          <w:tcPr>
            <w:tcW w:w="2880" w:type="dxa"/>
          </w:tcPr>
          <w:p w14:paraId="4EA906DC" w14:textId="77777777" w:rsidR="002342A0" w:rsidRPr="00B42FE1" w:rsidRDefault="002342A0" w:rsidP="004F6D1D">
            <w:pPr>
              <w:spacing w:after="0" w:line="240" w:lineRule="auto"/>
              <w:jc w:val="both"/>
              <w:rPr>
                <w:rFonts w:ascii="Times New Roman" w:hAnsi="Times New Roman" w:cs="Times New Roman"/>
                <w:b/>
                <w:i/>
                <w:sz w:val="24"/>
                <w:szCs w:val="24"/>
              </w:rPr>
            </w:pPr>
          </w:p>
        </w:tc>
        <w:tc>
          <w:tcPr>
            <w:tcW w:w="2970" w:type="dxa"/>
          </w:tcPr>
          <w:p w14:paraId="27339755" w14:textId="227A7361"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i/>
                <w:sz w:val="24"/>
                <w:szCs w:val="24"/>
              </w:rPr>
              <w:t>Nu se acceptă:</w:t>
            </w:r>
            <w:r w:rsidRPr="00B42FE1">
              <w:rPr>
                <w:rFonts w:ascii="Times New Roman" w:hAnsi="Times New Roman" w:cs="Times New Roman"/>
                <w:sz w:val="24"/>
                <w:szCs w:val="24"/>
              </w:rPr>
              <w:t xml:space="preserve"> Legea 155/2020 de modificare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completare a Legii energiei electrice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gazelor naturale nr. 123/2012 prevede la punctul 41: </w:t>
            </w:r>
            <w:proofErr w:type="spellStart"/>
            <w:r w:rsidRPr="00B42FE1">
              <w:rPr>
                <w:rFonts w:ascii="Times New Roman" w:hAnsi="Times New Roman" w:cs="Times New Roman"/>
                <w:sz w:val="24"/>
                <w:szCs w:val="24"/>
                <w:lang w:val="en-US"/>
              </w:rPr>
              <w:t>Stabilirea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consumului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energie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electrică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sistem</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pauşal</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permisă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doar</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următoarele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situaţii</w:t>
            </w:r>
            <w:proofErr w:type="spellEnd"/>
            <w:r w:rsidRPr="00B42FE1">
              <w:rPr>
                <w:rFonts w:ascii="Times New Roman" w:hAnsi="Times New Roman" w:cs="Times New Roman"/>
                <w:sz w:val="24"/>
                <w:szCs w:val="24"/>
                <w:lang w:val="en-US"/>
              </w:rPr>
              <w:t>:</w:t>
            </w:r>
          </w:p>
          <w:p w14:paraId="014162F6"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w:t>
            </w:r>
            <w:proofErr w:type="spellStart"/>
            <w:r w:rsidRPr="00B42FE1">
              <w:rPr>
                <w:rFonts w:ascii="Times New Roman" w:hAnsi="Times New Roman" w:cs="Times New Roman"/>
                <w:b/>
                <w:bCs/>
                <w:sz w:val="24"/>
                <w:szCs w:val="24"/>
                <w:lang w:val="en-US"/>
              </w:rPr>
              <w:t>i</w:t>
            </w:r>
            <w:proofErr w:type="spellEnd"/>
            <w:r w:rsidRPr="00B42FE1">
              <w:rPr>
                <w:rFonts w:ascii="Times New Roman" w:hAnsi="Times New Roman" w:cs="Times New Roman"/>
                <w:b/>
                <w:bCs/>
                <w:sz w:val="24"/>
                <w:szCs w:val="24"/>
                <w:lang w:val="en-US"/>
              </w:rPr>
              <w:t>)</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clienţii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finali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temporari</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durată</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existenţă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mai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mică</w:t>
            </w:r>
            <w:proofErr w:type="spellEnd"/>
            <w:r w:rsidRPr="00B42FE1">
              <w:rPr>
                <w:rFonts w:ascii="Times New Roman" w:hAnsi="Times New Roman" w:cs="Times New Roman"/>
                <w:sz w:val="24"/>
                <w:szCs w:val="24"/>
                <w:lang w:val="en-US"/>
              </w:rPr>
              <w:t xml:space="preserve"> de 6 </w:t>
            </w:r>
            <w:proofErr w:type="spellStart"/>
            <w:r w:rsidRPr="00B42FE1">
              <w:rPr>
                <w:rFonts w:ascii="Times New Roman" w:hAnsi="Times New Roman" w:cs="Times New Roman"/>
                <w:sz w:val="24"/>
                <w:szCs w:val="24"/>
                <w:lang w:val="en-US"/>
              </w:rPr>
              <w:t>luni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447E2AFE"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(ii)</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locuri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consum</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puteri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absorbite</w:t>
            </w:r>
            <w:proofErr w:type="spellEnd"/>
            <w:r w:rsidRPr="00B42FE1">
              <w:rPr>
                <w:rFonts w:ascii="Times New Roman" w:hAnsi="Times New Roman" w:cs="Times New Roman"/>
                <w:sz w:val="24"/>
                <w:szCs w:val="24"/>
                <w:lang w:val="en-US"/>
              </w:rPr>
              <w:t xml:space="preserve"> sub 100 W,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39FBFD9D" w14:textId="2C25C1A9" w:rsidR="002342A0" w:rsidRPr="002342A0" w:rsidRDefault="002342A0" w:rsidP="004F6D1D">
            <w:pPr>
              <w:spacing w:after="0" w:line="240" w:lineRule="auto"/>
              <w:jc w:val="both"/>
              <w:rPr>
                <w:rFonts w:ascii="Times New Roman" w:hAnsi="Times New Roman" w:cs="Times New Roman"/>
                <w:b/>
                <w:i/>
                <w:sz w:val="24"/>
                <w:szCs w:val="24"/>
                <w:lang w:val="en-US"/>
              </w:rPr>
            </w:pPr>
            <w:r w:rsidRPr="00B42FE1">
              <w:rPr>
                <w:rFonts w:ascii="Times New Roman" w:hAnsi="Times New Roman" w:cs="Times New Roman"/>
                <w:b/>
                <w:bCs/>
                <w:sz w:val="24"/>
                <w:szCs w:val="24"/>
                <w:lang w:val="en-US"/>
              </w:rPr>
              <w:t>(iii)</w:t>
            </w:r>
            <w:r w:rsidRPr="00B42FE1">
              <w:rPr>
                <w:rFonts w:ascii="Times New Roman" w:hAnsi="Times New Roman" w:cs="Times New Roman"/>
                <w:sz w:val="24"/>
                <w:szCs w:val="24"/>
                <w:lang w:val="en-US"/>
              </w:rPr>
              <w:t xml:space="preserve"> </w:t>
            </w:r>
            <w:proofErr w:type="spellStart"/>
            <w:r w:rsidRPr="001B31D2">
              <w:rPr>
                <w:rFonts w:ascii="Times New Roman" w:hAnsi="Times New Roman" w:cs="Times New Roman"/>
                <w:b/>
                <w:i/>
                <w:sz w:val="24"/>
                <w:szCs w:val="24"/>
                <w:lang w:val="en-US"/>
              </w:rPr>
              <w:t>în</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cazul</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înregistrării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eronate</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sau</w:t>
            </w:r>
            <w:proofErr w:type="spellEnd"/>
            <w:r w:rsidRPr="001B31D2">
              <w:rPr>
                <w:rFonts w:ascii="Times New Roman" w:hAnsi="Times New Roman" w:cs="Times New Roman"/>
                <w:b/>
                <w:i/>
                <w:sz w:val="24"/>
                <w:szCs w:val="24"/>
                <w:lang w:val="en-US"/>
              </w:rPr>
              <w:t xml:space="preserve"> al </w:t>
            </w:r>
            <w:proofErr w:type="spellStart"/>
            <w:r w:rsidRPr="001B31D2">
              <w:rPr>
                <w:rFonts w:ascii="Times New Roman" w:hAnsi="Times New Roman" w:cs="Times New Roman"/>
                <w:b/>
                <w:i/>
                <w:sz w:val="24"/>
                <w:szCs w:val="24"/>
                <w:lang w:val="en-US"/>
              </w:rPr>
              <w:t>defectării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grupurilor</w:t>
            </w:r>
            <w:proofErr w:type="spellEnd"/>
            <w:r w:rsidRPr="001B31D2">
              <w:rPr>
                <w:rFonts w:ascii="Times New Roman" w:hAnsi="Times New Roman" w:cs="Times New Roman"/>
                <w:b/>
                <w:i/>
                <w:sz w:val="24"/>
                <w:szCs w:val="24"/>
                <w:lang w:val="en-US"/>
              </w:rPr>
              <w:t xml:space="preserve"> de </w:t>
            </w:r>
            <w:proofErr w:type="spellStart"/>
            <w:r w:rsidRPr="001B31D2">
              <w:rPr>
                <w:rFonts w:ascii="Times New Roman" w:hAnsi="Times New Roman" w:cs="Times New Roman"/>
                <w:b/>
                <w:i/>
                <w:sz w:val="24"/>
                <w:szCs w:val="24"/>
                <w:lang w:val="en-US"/>
              </w:rPr>
              <w:t>măsurare</w:t>
            </w:r>
            <w:proofErr w:type="spellEnd"/>
            <w:r>
              <w:rPr>
                <w:rFonts w:ascii="Times New Roman" w:hAnsi="Times New Roman" w:cs="Times New Roman"/>
                <w:b/>
                <w:i/>
                <w:sz w:val="24"/>
                <w:szCs w:val="24"/>
                <w:lang w:val="en-US"/>
              </w:rPr>
              <w:t xml:space="preserve">, conform </w:t>
            </w:r>
            <w:proofErr w:type="spellStart"/>
            <w:r>
              <w:rPr>
                <w:rFonts w:ascii="Times New Roman" w:hAnsi="Times New Roman" w:cs="Times New Roman"/>
                <w:b/>
                <w:i/>
                <w:sz w:val="24"/>
                <w:szCs w:val="24"/>
                <w:lang w:val="en-US"/>
              </w:rPr>
              <w:t>reglementărilor</w:t>
            </w:r>
            <w:proofErr w:type="spellEnd"/>
            <w:r>
              <w:rPr>
                <w:rFonts w:ascii="Times New Roman" w:hAnsi="Times New Roman" w:cs="Times New Roman"/>
                <w:b/>
                <w:i/>
                <w:sz w:val="24"/>
                <w:szCs w:val="24"/>
                <w:lang w:val="en-US"/>
              </w:rPr>
              <w:t xml:space="preserve"> ANRE.</w:t>
            </w:r>
          </w:p>
        </w:tc>
      </w:tr>
      <w:tr w:rsidR="002342A0" w:rsidRPr="00B42FE1" w14:paraId="158156A9" w14:textId="77777777" w:rsidTr="007B1271">
        <w:tc>
          <w:tcPr>
            <w:tcW w:w="516" w:type="dxa"/>
          </w:tcPr>
          <w:p w14:paraId="16368D8C" w14:textId="164951EA"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2.</w:t>
            </w:r>
          </w:p>
        </w:tc>
        <w:tc>
          <w:tcPr>
            <w:tcW w:w="900" w:type="dxa"/>
          </w:tcPr>
          <w:p w14:paraId="45E0F280" w14:textId="651D3D88"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Art.2</w:t>
            </w:r>
          </w:p>
        </w:tc>
        <w:tc>
          <w:tcPr>
            <w:tcW w:w="3330" w:type="dxa"/>
          </w:tcPr>
          <w:p w14:paraId="1262C6AD" w14:textId="77777777" w:rsidR="002342A0" w:rsidRPr="00B42FE1" w:rsidRDefault="002342A0" w:rsidP="004F6D1D">
            <w:pPr>
              <w:spacing w:after="0" w:line="240" w:lineRule="auto"/>
              <w:jc w:val="both"/>
              <w:rPr>
                <w:rFonts w:ascii="Times New Roman" w:hAnsi="Times New Roman" w:cs="Times New Roman"/>
                <w:sz w:val="24"/>
                <w:szCs w:val="24"/>
              </w:rPr>
            </w:pPr>
            <w:proofErr w:type="spellStart"/>
            <w:r w:rsidRPr="00B42FE1">
              <w:rPr>
                <w:rFonts w:ascii="Times New Roman" w:hAnsi="Times New Roman" w:cs="Times New Roman"/>
                <w:sz w:val="24"/>
                <w:szCs w:val="24"/>
              </w:rPr>
              <w:t>Art</w:t>
            </w:r>
            <w:proofErr w:type="spellEnd"/>
            <w:r w:rsidRPr="00B42FE1">
              <w:rPr>
                <w:rFonts w:ascii="Times New Roman" w:hAnsi="Times New Roman" w:cs="Times New Roman"/>
                <w:sz w:val="24"/>
                <w:szCs w:val="24"/>
              </w:rPr>
              <w:t xml:space="preserve"> 2 – (1) Prevederile prezentei proceduri se aplică de către operatorii de </w:t>
            </w:r>
            <w:proofErr w:type="spellStart"/>
            <w:r w:rsidRPr="00B42FE1">
              <w:rPr>
                <w:rFonts w:ascii="Times New Roman" w:hAnsi="Times New Roman" w:cs="Times New Roman"/>
                <w:sz w:val="24"/>
                <w:szCs w:val="24"/>
              </w:rPr>
              <w:t>reţea</w:t>
            </w:r>
            <w:proofErr w:type="spellEnd"/>
            <w:r w:rsidRPr="00B42FE1">
              <w:rPr>
                <w:rFonts w:ascii="Times New Roman" w:hAnsi="Times New Roman" w:cs="Times New Roman"/>
                <w:sz w:val="24"/>
                <w:szCs w:val="24"/>
              </w:rPr>
              <w:t xml:space="preserve"> în cadrul activității de măsurare a energiei electrice în relația cu furnizorii de energie electrică și cu clienții finali.</w:t>
            </w:r>
          </w:p>
          <w:p w14:paraId="726C8362" w14:textId="77777777" w:rsidR="002342A0" w:rsidRPr="00B42FE1" w:rsidRDefault="002342A0" w:rsidP="004F6D1D">
            <w:pPr>
              <w:spacing w:after="0" w:line="240" w:lineRule="auto"/>
              <w:jc w:val="both"/>
              <w:rPr>
                <w:rFonts w:ascii="Times New Roman" w:hAnsi="Times New Roman" w:cs="Times New Roman"/>
                <w:sz w:val="24"/>
                <w:szCs w:val="24"/>
              </w:rPr>
            </w:pPr>
          </w:p>
          <w:p w14:paraId="52DDB6C2" w14:textId="5EB03F85" w:rsidR="002342A0" w:rsidRDefault="002342A0" w:rsidP="004F6D1D">
            <w:pPr>
              <w:spacing w:after="0" w:line="240" w:lineRule="auto"/>
              <w:jc w:val="both"/>
              <w:rPr>
                <w:rFonts w:ascii="Times New Roman" w:hAnsi="Times New Roman" w:cs="Times New Roman"/>
                <w:sz w:val="24"/>
                <w:szCs w:val="24"/>
              </w:rPr>
            </w:pPr>
          </w:p>
          <w:p w14:paraId="3FCA0930" w14:textId="77777777" w:rsidR="002342A0" w:rsidRDefault="002342A0" w:rsidP="004F6D1D">
            <w:pPr>
              <w:spacing w:after="0" w:line="240" w:lineRule="auto"/>
              <w:jc w:val="both"/>
              <w:rPr>
                <w:rFonts w:ascii="Times New Roman" w:hAnsi="Times New Roman" w:cs="Times New Roman"/>
                <w:sz w:val="24"/>
                <w:szCs w:val="24"/>
              </w:rPr>
            </w:pPr>
          </w:p>
          <w:p w14:paraId="5F6FEF2A" w14:textId="77777777" w:rsidR="002342A0" w:rsidRDefault="002342A0" w:rsidP="004F6D1D">
            <w:pPr>
              <w:spacing w:after="0" w:line="240" w:lineRule="auto"/>
              <w:jc w:val="both"/>
              <w:rPr>
                <w:rFonts w:ascii="Times New Roman" w:hAnsi="Times New Roman" w:cs="Times New Roman"/>
                <w:sz w:val="24"/>
                <w:szCs w:val="24"/>
              </w:rPr>
            </w:pPr>
          </w:p>
          <w:p w14:paraId="2C1AC5C8" w14:textId="77777777" w:rsidR="002342A0" w:rsidRDefault="002342A0" w:rsidP="004F6D1D">
            <w:pPr>
              <w:spacing w:after="0" w:line="240" w:lineRule="auto"/>
              <w:jc w:val="both"/>
              <w:rPr>
                <w:rFonts w:ascii="Times New Roman" w:hAnsi="Times New Roman" w:cs="Times New Roman"/>
                <w:sz w:val="24"/>
                <w:szCs w:val="24"/>
              </w:rPr>
            </w:pPr>
          </w:p>
          <w:p w14:paraId="3189D0C1" w14:textId="77777777" w:rsidR="002342A0" w:rsidRDefault="002342A0" w:rsidP="004F6D1D">
            <w:pPr>
              <w:spacing w:after="0" w:line="240" w:lineRule="auto"/>
              <w:jc w:val="both"/>
              <w:rPr>
                <w:rFonts w:ascii="Times New Roman" w:hAnsi="Times New Roman" w:cs="Times New Roman"/>
                <w:sz w:val="24"/>
                <w:szCs w:val="24"/>
              </w:rPr>
            </w:pPr>
          </w:p>
          <w:p w14:paraId="7DA002FE" w14:textId="77777777" w:rsidR="002342A0" w:rsidRDefault="002342A0" w:rsidP="004F6D1D">
            <w:pPr>
              <w:spacing w:after="0" w:line="240" w:lineRule="auto"/>
              <w:jc w:val="both"/>
              <w:rPr>
                <w:rFonts w:ascii="Times New Roman" w:hAnsi="Times New Roman" w:cs="Times New Roman"/>
                <w:sz w:val="24"/>
                <w:szCs w:val="24"/>
              </w:rPr>
            </w:pPr>
          </w:p>
          <w:p w14:paraId="54EAC7B0" w14:textId="77777777" w:rsidR="002342A0" w:rsidRDefault="002342A0" w:rsidP="004F6D1D">
            <w:pPr>
              <w:spacing w:after="0" w:line="240" w:lineRule="auto"/>
              <w:jc w:val="both"/>
              <w:rPr>
                <w:rFonts w:ascii="Times New Roman" w:hAnsi="Times New Roman" w:cs="Times New Roman"/>
                <w:sz w:val="24"/>
                <w:szCs w:val="24"/>
              </w:rPr>
            </w:pPr>
          </w:p>
          <w:p w14:paraId="45D98FB0" w14:textId="77777777" w:rsidR="002342A0" w:rsidRDefault="002342A0" w:rsidP="004F6D1D">
            <w:pPr>
              <w:spacing w:after="0" w:line="240" w:lineRule="auto"/>
              <w:jc w:val="both"/>
              <w:rPr>
                <w:rFonts w:ascii="Times New Roman" w:hAnsi="Times New Roman" w:cs="Times New Roman"/>
                <w:sz w:val="24"/>
                <w:szCs w:val="24"/>
              </w:rPr>
            </w:pPr>
          </w:p>
          <w:p w14:paraId="72EB5876" w14:textId="77777777" w:rsidR="002342A0" w:rsidRDefault="002342A0" w:rsidP="004F6D1D">
            <w:pPr>
              <w:spacing w:after="0" w:line="240" w:lineRule="auto"/>
              <w:jc w:val="both"/>
              <w:rPr>
                <w:rFonts w:ascii="Times New Roman" w:hAnsi="Times New Roman" w:cs="Times New Roman"/>
                <w:sz w:val="24"/>
                <w:szCs w:val="24"/>
              </w:rPr>
            </w:pPr>
          </w:p>
          <w:p w14:paraId="248ABF53" w14:textId="77777777" w:rsidR="002342A0" w:rsidRDefault="002342A0" w:rsidP="004F6D1D">
            <w:pPr>
              <w:spacing w:after="0" w:line="240" w:lineRule="auto"/>
              <w:jc w:val="both"/>
              <w:rPr>
                <w:rFonts w:ascii="Times New Roman" w:hAnsi="Times New Roman" w:cs="Times New Roman"/>
                <w:sz w:val="24"/>
                <w:szCs w:val="24"/>
              </w:rPr>
            </w:pPr>
          </w:p>
          <w:p w14:paraId="523D1FB3" w14:textId="77777777" w:rsidR="002342A0" w:rsidRDefault="002342A0" w:rsidP="004F6D1D">
            <w:pPr>
              <w:spacing w:after="0" w:line="240" w:lineRule="auto"/>
              <w:jc w:val="both"/>
              <w:rPr>
                <w:rFonts w:ascii="Times New Roman" w:hAnsi="Times New Roman" w:cs="Times New Roman"/>
                <w:sz w:val="24"/>
                <w:szCs w:val="24"/>
              </w:rPr>
            </w:pPr>
          </w:p>
          <w:p w14:paraId="2F282783" w14:textId="77777777" w:rsidR="002342A0" w:rsidRDefault="002342A0" w:rsidP="004F6D1D">
            <w:pPr>
              <w:spacing w:after="0" w:line="240" w:lineRule="auto"/>
              <w:jc w:val="both"/>
              <w:rPr>
                <w:rFonts w:ascii="Times New Roman" w:hAnsi="Times New Roman" w:cs="Times New Roman"/>
                <w:sz w:val="24"/>
                <w:szCs w:val="24"/>
              </w:rPr>
            </w:pPr>
          </w:p>
          <w:p w14:paraId="0986BDC7" w14:textId="77777777" w:rsidR="002342A0" w:rsidRDefault="002342A0" w:rsidP="004F6D1D">
            <w:pPr>
              <w:spacing w:after="0" w:line="240" w:lineRule="auto"/>
              <w:jc w:val="both"/>
              <w:rPr>
                <w:rFonts w:ascii="Times New Roman" w:hAnsi="Times New Roman" w:cs="Times New Roman"/>
                <w:sz w:val="24"/>
                <w:szCs w:val="24"/>
              </w:rPr>
            </w:pPr>
          </w:p>
          <w:p w14:paraId="42ADB638" w14:textId="77777777" w:rsidR="002342A0" w:rsidRDefault="002342A0" w:rsidP="004F6D1D">
            <w:pPr>
              <w:spacing w:after="0" w:line="240" w:lineRule="auto"/>
              <w:jc w:val="both"/>
              <w:rPr>
                <w:rFonts w:ascii="Times New Roman" w:hAnsi="Times New Roman" w:cs="Times New Roman"/>
                <w:sz w:val="24"/>
                <w:szCs w:val="24"/>
              </w:rPr>
            </w:pPr>
          </w:p>
          <w:p w14:paraId="7BFDD189" w14:textId="77777777" w:rsidR="002342A0" w:rsidRDefault="002342A0" w:rsidP="004F6D1D">
            <w:pPr>
              <w:spacing w:after="0" w:line="240" w:lineRule="auto"/>
              <w:jc w:val="both"/>
              <w:rPr>
                <w:rFonts w:ascii="Times New Roman" w:hAnsi="Times New Roman" w:cs="Times New Roman"/>
                <w:sz w:val="24"/>
                <w:szCs w:val="24"/>
              </w:rPr>
            </w:pPr>
          </w:p>
          <w:p w14:paraId="61C3ECA5" w14:textId="1D34571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345A4F1B" w14:textId="4856C56F" w:rsidR="002342A0" w:rsidRPr="00B42FE1" w:rsidRDefault="002342A0"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color w:val="002060"/>
                <w:sz w:val="24"/>
                <w:szCs w:val="24"/>
              </w:rPr>
              <w:t>DelgazGrid</w:t>
            </w:r>
            <w:proofErr w:type="spellEnd"/>
          </w:p>
        </w:tc>
        <w:tc>
          <w:tcPr>
            <w:tcW w:w="3510" w:type="dxa"/>
          </w:tcPr>
          <w:p w14:paraId="474084AE" w14:textId="2A81C9BA"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Propunem completarea alin</w:t>
            </w:r>
            <w:r>
              <w:rPr>
                <w:rFonts w:ascii="Times New Roman" w:hAnsi="Times New Roman" w:cs="Times New Roman"/>
                <w:color w:val="002060"/>
                <w:sz w:val="24"/>
                <w:szCs w:val="24"/>
              </w:rPr>
              <w:t>.</w:t>
            </w:r>
            <w:r w:rsidRPr="00B42FE1">
              <w:rPr>
                <w:rFonts w:ascii="Times New Roman" w:hAnsi="Times New Roman" w:cs="Times New Roman"/>
                <w:color w:val="002060"/>
                <w:sz w:val="24"/>
                <w:szCs w:val="24"/>
              </w:rPr>
              <w:t xml:space="preserve"> 1, astfel:</w:t>
            </w:r>
          </w:p>
          <w:p w14:paraId="4D5A2E75" w14:textId="77777777" w:rsidR="002342A0" w:rsidRPr="00B42FE1" w:rsidRDefault="002342A0"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t>Art</w:t>
            </w:r>
            <w:proofErr w:type="spellEnd"/>
            <w:r w:rsidRPr="00B42FE1">
              <w:rPr>
                <w:rFonts w:ascii="Times New Roman" w:hAnsi="Times New Roman" w:cs="Times New Roman"/>
                <w:color w:val="002060"/>
                <w:sz w:val="24"/>
                <w:szCs w:val="24"/>
              </w:rPr>
              <w:t xml:space="preserve"> 2 – (1) Prevederile prezentei proceduri se aplică de către operatorii de </w:t>
            </w:r>
            <w:proofErr w:type="spellStart"/>
            <w:r w:rsidRPr="00B42FE1">
              <w:rPr>
                <w:rFonts w:ascii="Times New Roman" w:hAnsi="Times New Roman" w:cs="Times New Roman"/>
                <w:color w:val="002060"/>
                <w:sz w:val="24"/>
                <w:szCs w:val="24"/>
              </w:rPr>
              <w:t>reţea</w:t>
            </w:r>
            <w:proofErr w:type="spellEnd"/>
            <w:r w:rsidRPr="00B42FE1">
              <w:rPr>
                <w:rFonts w:ascii="Times New Roman" w:hAnsi="Times New Roman" w:cs="Times New Roman"/>
                <w:color w:val="002060"/>
                <w:sz w:val="24"/>
                <w:szCs w:val="24"/>
              </w:rPr>
              <w:t xml:space="preserve"> în cadrul activității de măsurare a energiei electrice în relația cu furnizorii de energie electrică și cu clienții finali </w:t>
            </w:r>
            <w:r w:rsidRPr="00B42FE1">
              <w:rPr>
                <w:rFonts w:ascii="Times New Roman" w:hAnsi="Times New Roman" w:cs="Times New Roman"/>
                <w:color w:val="FF0000"/>
                <w:sz w:val="24"/>
                <w:szCs w:val="24"/>
              </w:rPr>
              <w:t>sau utilizatorii.</w:t>
            </w:r>
          </w:p>
          <w:p w14:paraId="17B51220"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18852461"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Propunem </w:t>
            </w:r>
            <w:proofErr w:type="spellStart"/>
            <w:r w:rsidRPr="007E2BC9">
              <w:rPr>
                <w:rFonts w:ascii="Times New Roman" w:hAnsi="Times New Roman" w:cs="Times New Roman"/>
                <w:sz w:val="24"/>
                <w:szCs w:val="24"/>
              </w:rPr>
              <w:t>mentinerea</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dispozitiilor</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Art</w:t>
            </w:r>
            <w:proofErr w:type="spellEnd"/>
            <w:r w:rsidRPr="007E2BC9">
              <w:rPr>
                <w:rFonts w:ascii="Times New Roman" w:hAnsi="Times New Roman" w:cs="Times New Roman"/>
                <w:sz w:val="24"/>
                <w:szCs w:val="24"/>
              </w:rPr>
              <w:t xml:space="preserve"> 2, alin 2 din Ordinul 121/2015 referitoare la posibilitatea </w:t>
            </w:r>
            <w:proofErr w:type="spellStart"/>
            <w:r w:rsidRPr="007E2BC9">
              <w:rPr>
                <w:rFonts w:ascii="Times New Roman" w:hAnsi="Times New Roman" w:cs="Times New Roman"/>
                <w:sz w:val="24"/>
                <w:szCs w:val="24"/>
              </w:rPr>
              <w:t>calcularii</w:t>
            </w:r>
            <w:proofErr w:type="spellEnd"/>
            <w:r w:rsidRPr="007E2BC9">
              <w:rPr>
                <w:rFonts w:ascii="Times New Roman" w:hAnsi="Times New Roman" w:cs="Times New Roman"/>
                <w:sz w:val="24"/>
                <w:szCs w:val="24"/>
              </w:rPr>
              <w:t xml:space="preserve"> prejudiciului prin prezentul ordin in cazul consumului fraudulos(furt).</w:t>
            </w:r>
          </w:p>
          <w:p w14:paraId="46D14D0B"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„(2) Prezenta procedură poate fi utilizată la stabilirea prejudiciului în cazurile de suspiciune de sustragere de energie electrică, exclusiv ca mod de calcul în </w:t>
            </w:r>
            <w:proofErr w:type="spellStart"/>
            <w:r w:rsidRPr="007E2BC9">
              <w:rPr>
                <w:rFonts w:ascii="Times New Roman" w:hAnsi="Times New Roman" w:cs="Times New Roman"/>
                <w:sz w:val="24"/>
                <w:szCs w:val="24"/>
              </w:rPr>
              <w:t>speţele</w:t>
            </w:r>
            <w:proofErr w:type="spellEnd"/>
            <w:r w:rsidRPr="007E2BC9">
              <w:rPr>
                <w:rFonts w:ascii="Times New Roman" w:hAnsi="Times New Roman" w:cs="Times New Roman"/>
                <w:sz w:val="24"/>
                <w:szCs w:val="24"/>
              </w:rPr>
              <w:t xml:space="preserve"> deduse </w:t>
            </w:r>
            <w:proofErr w:type="spellStart"/>
            <w:r w:rsidRPr="007E2BC9">
              <w:rPr>
                <w:rFonts w:ascii="Times New Roman" w:hAnsi="Times New Roman" w:cs="Times New Roman"/>
                <w:sz w:val="24"/>
                <w:szCs w:val="24"/>
              </w:rPr>
              <w:t>soluţionării</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instanţelor</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judecătoreşti</w:t>
            </w:r>
            <w:proofErr w:type="spellEnd"/>
            <w:r w:rsidRPr="007E2BC9">
              <w:rPr>
                <w:rFonts w:ascii="Times New Roman" w:hAnsi="Times New Roman" w:cs="Times New Roman"/>
                <w:sz w:val="24"/>
                <w:szCs w:val="24"/>
              </w:rPr>
              <w:t>.”</w:t>
            </w:r>
          </w:p>
          <w:p w14:paraId="6685747D"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(1) Prevederile prezentei proceduri se aplica de OR, in cadrul </w:t>
            </w:r>
            <w:proofErr w:type="spellStart"/>
            <w:r w:rsidRPr="007E2BC9">
              <w:rPr>
                <w:rFonts w:ascii="Times New Roman" w:hAnsi="Times New Roman" w:cs="Times New Roman"/>
                <w:sz w:val="24"/>
                <w:szCs w:val="24"/>
              </w:rPr>
              <w:t>activitatii</w:t>
            </w:r>
            <w:proofErr w:type="spellEnd"/>
            <w:r w:rsidRPr="007E2BC9">
              <w:rPr>
                <w:rFonts w:ascii="Times New Roman" w:hAnsi="Times New Roman" w:cs="Times New Roman"/>
                <w:sz w:val="24"/>
                <w:szCs w:val="24"/>
              </w:rPr>
              <w:t xml:space="preserve"> de </w:t>
            </w:r>
            <w:proofErr w:type="spellStart"/>
            <w:r w:rsidRPr="007E2BC9">
              <w:rPr>
                <w:rFonts w:ascii="Times New Roman" w:hAnsi="Times New Roman" w:cs="Times New Roman"/>
                <w:sz w:val="24"/>
                <w:szCs w:val="24"/>
              </w:rPr>
              <w:t>masurare</w:t>
            </w:r>
            <w:proofErr w:type="spellEnd"/>
            <w:r w:rsidRPr="007E2BC9">
              <w:rPr>
                <w:rFonts w:ascii="Times New Roman" w:hAnsi="Times New Roman" w:cs="Times New Roman"/>
                <w:sz w:val="24"/>
                <w:szCs w:val="24"/>
              </w:rPr>
              <w:t xml:space="preserve"> a energiei electrice, in </w:t>
            </w:r>
            <w:proofErr w:type="spellStart"/>
            <w:r w:rsidRPr="007E2BC9">
              <w:rPr>
                <w:rFonts w:ascii="Times New Roman" w:hAnsi="Times New Roman" w:cs="Times New Roman"/>
                <w:sz w:val="24"/>
                <w:szCs w:val="24"/>
              </w:rPr>
              <w:t>urmatoarele</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situatii</w:t>
            </w:r>
            <w:proofErr w:type="spellEnd"/>
            <w:r w:rsidRPr="007E2BC9">
              <w:rPr>
                <w:rFonts w:ascii="Times New Roman" w:hAnsi="Times New Roman" w:cs="Times New Roman"/>
                <w:sz w:val="24"/>
                <w:szCs w:val="24"/>
              </w:rPr>
              <w:t>:</w:t>
            </w:r>
          </w:p>
          <w:p w14:paraId="28D2C2EB"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(i)pentru </w:t>
            </w:r>
            <w:proofErr w:type="spellStart"/>
            <w:r w:rsidRPr="007E2BC9">
              <w:rPr>
                <w:rFonts w:ascii="Times New Roman" w:hAnsi="Times New Roman" w:cs="Times New Roman"/>
                <w:sz w:val="24"/>
                <w:szCs w:val="24"/>
              </w:rPr>
              <w:t>clienţii</w:t>
            </w:r>
            <w:proofErr w:type="spellEnd"/>
            <w:r w:rsidRPr="007E2BC9">
              <w:rPr>
                <w:rFonts w:ascii="Times New Roman" w:hAnsi="Times New Roman" w:cs="Times New Roman"/>
                <w:sz w:val="24"/>
                <w:szCs w:val="24"/>
              </w:rPr>
              <w:t xml:space="preserve"> finali temporari, cu durată de </w:t>
            </w:r>
            <w:proofErr w:type="spellStart"/>
            <w:r w:rsidRPr="007E2BC9">
              <w:rPr>
                <w:rFonts w:ascii="Times New Roman" w:hAnsi="Times New Roman" w:cs="Times New Roman"/>
                <w:sz w:val="24"/>
                <w:szCs w:val="24"/>
              </w:rPr>
              <w:t>existenţă</w:t>
            </w:r>
            <w:proofErr w:type="spellEnd"/>
            <w:r w:rsidRPr="007E2BC9">
              <w:rPr>
                <w:rFonts w:ascii="Times New Roman" w:hAnsi="Times New Roman" w:cs="Times New Roman"/>
                <w:sz w:val="24"/>
                <w:szCs w:val="24"/>
              </w:rPr>
              <w:t xml:space="preserve"> mai mică de 6 luni, pentru care nu se justifică sau nu este posibilă montarea unui grup de măsurare;</w:t>
            </w:r>
          </w:p>
          <w:p w14:paraId="388C6D3D"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lastRenderedPageBreak/>
              <w:t>(ii)pentru locuri de consum cu puteri absorbite sub 100 W, pentru care nu se justifică sau nu este posibilă montarea unui grup de măsurare;</w:t>
            </w:r>
          </w:p>
          <w:p w14:paraId="7E479C04" w14:textId="77777777" w:rsidR="002342A0" w:rsidRPr="007E2BC9" w:rsidRDefault="002342A0"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(iii)în cazul înregistrării eronate sau al defectării grupurilor de măsurare</w:t>
            </w:r>
          </w:p>
          <w:p w14:paraId="084287A3" w14:textId="77777777" w:rsidR="002342A0" w:rsidRPr="003F4BF1" w:rsidRDefault="002342A0" w:rsidP="004F6D1D">
            <w:pPr>
              <w:spacing w:after="0" w:line="240" w:lineRule="auto"/>
              <w:jc w:val="both"/>
              <w:rPr>
                <w:rFonts w:ascii="Times New Roman" w:hAnsi="Times New Roman" w:cs="Times New Roman"/>
                <w:sz w:val="24"/>
                <w:szCs w:val="24"/>
              </w:rPr>
            </w:pPr>
          </w:p>
          <w:p w14:paraId="10330553" w14:textId="77777777" w:rsidR="002342A0" w:rsidRPr="003F4BF1" w:rsidRDefault="002342A0" w:rsidP="004F6D1D">
            <w:pPr>
              <w:spacing w:after="0" w:line="240" w:lineRule="auto"/>
              <w:jc w:val="both"/>
              <w:rPr>
                <w:rFonts w:ascii="Times New Roman" w:hAnsi="Times New Roman" w:cs="Times New Roman"/>
                <w:sz w:val="24"/>
                <w:szCs w:val="24"/>
              </w:rPr>
            </w:pPr>
            <w:r w:rsidRPr="003F4BF1">
              <w:rPr>
                <w:rFonts w:ascii="Times New Roman" w:hAnsi="Times New Roman" w:cs="Times New Roman"/>
                <w:sz w:val="24"/>
                <w:szCs w:val="24"/>
              </w:rPr>
              <w:t xml:space="preserve">(3) Sistemul </w:t>
            </w:r>
            <w:proofErr w:type="spellStart"/>
            <w:r w:rsidRPr="003F4BF1">
              <w:rPr>
                <w:rFonts w:ascii="Times New Roman" w:hAnsi="Times New Roman" w:cs="Times New Roman"/>
                <w:sz w:val="24"/>
                <w:szCs w:val="24"/>
              </w:rPr>
              <w:t>pauşal</w:t>
            </w:r>
            <w:proofErr w:type="spellEnd"/>
            <w:r w:rsidRPr="003F4BF1">
              <w:rPr>
                <w:rFonts w:ascii="Times New Roman" w:hAnsi="Times New Roman" w:cs="Times New Roman"/>
                <w:sz w:val="24"/>
                <w:szCs w:val="24"/>
              </w:rPr>
              <w:t xml:space="preserve"> poate fi utilizat la stabilirea prejudiciului în cazurile de suspiciune de sustragere de energie electrică, exclusiv ca mod de calcul în </w:t>
            </w:r>
            <w:proofErr w:type="spellStart"/>
            <w:r w:rsidRPr="003F4BF1">
              <w:rPr>
                <w:rFonts w:ascii="Times New Roman" w:hAnsi="Times New Roman" w:cs="Times New Roman"/>
                <w:sz w:val="24"/>
                <w:szCs w:val="24"/>
              </w:rPr>
              <w:t>speţele</w:t>
            </w:r>
            <w:proofErr w:type="spellEnd"/>
            <w:r w:rsidRPr="003F4BF1">
              <w:rPr>
                <w:rFonts w:ascii="Times New Roman" w:hAnsi="Times New Roman" w:cs="Times New Roman"/>
                <w:sz w:val="24"/>
                <w:szCs w:val="24"/>
              </w:rPr>
              <w:t xml:space="preserve"> deduse </w:t>
            </w:r>
            <w:proofErr w:type="spellStart"/>
            <w:r w:rsidRPr="003F4BF1">
              <w:rPr>
                <w:rFonts w:ascii="Times New Roman" w:hAnsi="Times New Roman" w:cs="Times New Roman"/>
                <w:sz w:val="24"/>
                <w:szCs w:val="24"/>
              </w:rPr>
              <w:t>soluţionării</w:t>
            </w:r>
            <w:proofErr w:type="spellEnd"/>
            <w:r w:rsidRPr="003F4BF1">
              <w:rPr>
                <w:rFonts w:ascii="Times New Roman" w:hAnsi="Times New Roman" w:cs="Times New Roman"/>
                <w:sz w:val="24"/>
                <w:szCs w:val="24"/>
              </w:rPr>
              <w:t xml:space="preserve"> </w:t>
            </w:r>
            <w:proofErr w:type="spellStart"/>
            <w:r w:rsidRPr="003F4BF1">
              <w:rPr>
                <w:rFonts w:ascii="Times New Roman" w:hAnsi="Times New Roman" w:cs="Times New Roman"/>
                <w:sz w:val="24"/>
                <w:szCs w:val="24"/>
              </w:rPr>
              <w:t>instanţelor</w:t>
            </w:r>
            <w:proofErr w:type="spellEnd"/>
            <w:r w:rsidRPr="003F4BF1">
              <w:rPr>
                <w:rFonts w:ascii="Times New Roman" w:hAnsi="Times New Roman" w:cs="Times New Roman"/>
                <w:sz w:val="24"/>
                <w:szCs w:val="24"/>
              </w:rPr>
              <w:t xml:space="preserve"> </w:t>
            </w:r>
            <w:proofErr w:type="spellStart"/>
            <w:r w:rsidRPr="003F4BF1">
              <w:rPr>
                <w:rFonts w:ascii="Times New Roman" w:hAnsi="Times New Roman" w:cs="Times New Roman"/>
                <w:sz w:val="24"/>
                <w:szCs w:val="24"/>
              </w:rPr>
              <w:t>judecătoreşti</w:t>
            </w:r>
            <w:proofErr w:type="spellEnd"/>
            <w:r w:rsidRPr="003F4BF1">
              <w:rPr>
                <w:rFonts w:ascii="Times New Roman" w:hAnsi="Times New Roman" w:cs="Times New Roman"/>
                <w:sz w:val="24"/>
                <w:szCs w:val="24"/>
              </w:rPr>
              <w:t>; durata pentru care se aplică este cea stabilită prin hotărâre judecătorească definitivă.</w:t>
            </w:r>
          </w:p>
          <w:p w14:paraId="090BFB08"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41ABAC31"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07999E7F" w14:textId="1B57D565" w:rsidR="002342A0" w:rsidRPr="00B42FE1" w:rsidRDefault="002342A0" w:rsidP="004F6D1D">
            <w:pPr>
              <w:spacing w:after="0" w:line="240" w:lineRule="auto"/>
              <w:jc w:val="both"/>
              <w:rPr>
                <w:rFonts w:ascii="Times New Roman" w:hAnsi="Times New Roman" w:cs="Times New Roman"/>
                <w:color w:val="002060"/>
                <w:sz w:val="24"/>
                <w:szCs w:val="24"/>
              </w:rPr>
            </w:pPr>
          </w:p>
        </w:tc>
        <w:tc>
          <w:tcPr>
            <w:tcW w:w="2880" w:type="dxa"/>
          </w:tcPr>
          <w:p w14:paraId="7E57D820" w14:textId="77777777" w:rsidR="00806932" w:rsidRPr="007E2BC9" w:rsidRDefault="00806932" w:rsidP="004F6D1D">
            <w:pPr>
              <w:spacing w:after="0" w:line="240" w:lineRule="auto"/>
              <w:jc w:val="both"/>
              <w:rPr>
                <w:rFonts w:ascii="Times New Roman" w:hAnsi="Times New Roman" w:cs="Times New Roman"/>
                <w:sz w:val="24"/>
                <w:szCs w:val="24"/>
              </w:rPr>
            </w:pPr>
          </w:p>
          <w:p w14:paraId="7E04DCD6" w14:textId="77777777" w:rsidR="00806932" w:rsidRPr="007E2BC9" w:rsidRDefault="00806932" w:rsidP="004F6D1D">
            <w:pPr>
              <w:spacing w:after="0" w:line="240" w:lineRule="auto"/>
              <w:jc w:val="both"/>
              <w:rPr>
                <w:rFonts w:ascii="Times New Roman" w:hAnsi="Times New Roman" w:cs="Times New Roman"/>
                <w:sz w:val="24"/>
                <w:szCs w:val="24"/>
              </w:rPr>
            </w:pPr>
          </w:p>
          <w:p w14:paraId="3FEB5B4F" w14:textId="77777777" w:rsidR="00806932" w:rsidRPr="007E2BC9" w:rsidRDefault="00806932" w:rsidP="004F6D1D">
            <w:pPr>
              <w:spacing w:after="0" w:line="240" w:lineRule="auto"/>
              <w:jc w:val="both"/>
              <w:rPr>
                <w:rFonts w:ascii="Times New Roman" w:hAnsi="Times New Roman" w:cs="Times New Roman"/>
                <w:sz w:val="24"/>
                <w:szCs w:val="24"/>
              </w:rPr>
            </w:pPr>
          </w:p>
          <w:p w14:paraId="53ECF30C" w14:textId="77777777" w:rsidR="00806932" w:rsidRPr="007E2BC9" w:rsidRDefault="00806932" w:rsidP="004F6D1D">
            <w:pPr>
              <w:spacing w:after="0" w:line="240" w:lineRule="auto"/>
              <w:jc w:val="both"/>
              <w:rPr>
                <w:rFonts w:ascii="Times New Roman" w:hAnsi="Times New Roman" w:cs="Times New Roman"/>
                <w:sz w:val="24"/>
                <w:szCs w:val="24"/>
              </w:rPr>
            </w:pPr>
          </w:p>
          <w:p w14:paraId="3C61B70E" w14:textId="77777777" w:rsidR="00806932" w:rsidRPr="007E2BC9" w:rsidRDefault="00806932" w:rsidP="004F6D1D">
            <w:pPr>
              <w:spacing w:after="0" w:line="240" w:lineRule="auto"/>
              <w:jc w:val="both"/>
              <w:rPr>
                <w:rFonts w:ascii="Times New Roman" w:hAnsi="Times New Roman" w:cs="Times New Roman"/>
                <w:sz w:val="24"/>
                <w:szCs w:val="24"/>
              </w:rPr>
            </w:pPr>
          </w:p>
          <w:p w14:paraId="53AF0612" w14:textId="77777777" w:rsidR="00806932" w:rsidRPr="007E2BC9" w:rsidRDefault="00806932" w:rsidP="004F6D1D">
            <w:pPr>
              <w:spacing w:after="0" w:line="240" w:lineRule="auto"/>
              <w:jc w:val="both"/>
              <w:rPr>
                <w:rFonts w:ascii="Times New Roman" w:hAnsi="Times New Roman" w:cs="Times New Roman"/>
                <w:sz w:val="24"/>
                <w:szCs w:val="24"/>
              </w:rPr>
            </w:pPr>
          </w:p>
          <w:p w14:paraId="54E90CBC" w14:textId="77777777" w:rsidR="00806932" w:rsidRPr="007E2BC9" w:rsidRDefault="00806932" w:rsidP="004F6D1D">
            <w:pPr>
              <w:spacing w:after="0" w:line="240" w:lineRule="auto"/>
              <w:jc w:val="both"/>
              <w:rPr>
                <w:rFonts w:ascii="Times New Roman" w:hAnsi="Times New Roman" w:cs="Times New Roman"/>
                <w:sz w:val="24"/>
                <w:szCs w:val="24"/>
              </w:rPr>
            </w:pPr>
          </w:p>
          <w:p w14:paraId="778D83EE" w14:textId="77777777" w:rsidR="00806932" w:rsidRPr="007E2BC9" w:rsidRDefault="00806932" w:rsidP="004F6D1D">
            <w:pPr>
              <w:spacing w:after="0" w:line="240" w:lineRule="auto"/>
              <w:jc w:val="both"/>
              <w:rPr>
                <w:rFonts w:ascii="Times New Roman" w:hAnsi="Times New Roman" w:cs="Times New Roman"/>
                <w:sz w:val="24"/>
                <w:szCs w:val="24"/>
              </w:rPr>
            </w:pPr>
          </w:p>
          <w:p w14:paraId="6901A085" w14:textId="77777777" w:rsidR="00806932" w:rsidRPr="007E2BC9" w:rsidRDefault="00806932" w:rsidP="004F6D1D">
            <w:pPr>
              <w:spacing w:after="0" w:line="240" w:lineRule="auto"/>
              <w:jc w:val="both"/>
              <w:rPr>
                <w:rFonts w:ascii="Times New Roman" w:hAnsi="Times New Roman" w:cs="Times New Roman"/>
                <w:sz w:val="24"/>
                <w:szCs w:val="24"/>
              </w:rPr>
            </w:pPr>
          </w:p>
          <w:p w14:paraId="2529488A" w14:textId="77777777" w:rsidR="00806932" w:rsidRPr="007E2BC9" w:rsidRDefault="00806932" w:rsidP="004F6D1D">
            <w:pPr>
              <w:spacing w:after="0" w:line="240" w:lineRule="auto"/>
              <w:jc w:val="both"/>
              <w:rPr>
                <w:rFonts w:ascii="Times New Roman" w:hAnsi="Times New Roman" w:cs="Times New Roman"/>
                <w:sz w:val="24"/>
                <w:szCs w:val="24"/>
              </w:rPr>
            </w:pPr>
          </w:p>
          <w:p w14:paraId="49A9DA18" w14:textId="30BBBD2D" w:rsidR="00806932" w:rsidRPr="007E2BC9" w:rsidRDefault="007E2BC9"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Sunt prevederi cf Legii energiei, care </w:t>
            </w:r>
            <w:proofErr w:type="spellStart"/>
            <w:r w:rsidRPr="007E2BC9">
              <w:rPr>
                <w:rFonts w:ascii="Times New Roman" w:hAnsi="Times New Roman" w:cs="Times New Roman"/>
                <w:sz w:val="24"/>
                <w:szCs w:val="24"/>
              </w:rPr>
              <w:t>trebuiesc</w:t>
            </w:r>
            <w:proofErr w:type="spellEnd"/>
            <w:r w:rsidRPr="007E2BC9">
              <w:rPr>
                <w:rFonts w:ascii="Times New Roman" w:hAnsi="Times New Roman" w:cs="Times New Roman"/>
                <w:sz w:val="24"/>
                <w:szCs w:val="24"/>
              </w:rPr>
              <w:t xml:space="preserve"> acoperite prin prezenta procedura.</w:t>
            </w:r>
          </w:p>
          <w:p w14:paraId="75E35592" w14:textId="77777777" w:rsidR="00806932" w:rsidRPr="007E2BC9" w:rsidRDefault="00806932" w:rsidP="004F6D1D">
            <w:pPr>
              <w:spacing w:after="0" w:line="240" w:lineRule="auto"/>
              <w:jc w:val="both"/>
              <w:rPr>
                <w:rFonts w:ascii="Times New Roman" w:hAnsi="Times New Roman" w:cs="Times New Roman"/>
                <w:sz w:val="24"/>
                <w:szCs w:val="24"/>
              </w:rPr>
            </w:pPr>
          </w:p>
          <w:p w14:paraId="371A440C" w14:textId="77777777" w:rsidR="00806932" w:rsidRPr="007E2BC9" w:rsidRDefault="00806932" w:rsidP="004F6D1D">
            <w:pPr>
              <w:spacing w:after="0" w:line="240" w:lineRule="auto"/>
              <w:jc w:val="both"/>
              <w:rPr>
                <w:rFonts w:ascii="Times New Roman" w:hAnsi="Times New Roman" w:cs="Times New Roman"/>
                <w:sz w:val="24"/>
                <w:szCs w:val="24"/>
              </w:rPr>
            </w:pPr>
          </w:p>
          <w:p w14:paraId="5C23FCDB" w14:textId="77777777" w:rsidR="00806932" w:rsidRPr="007E2BC9" w:rsidRDefault="00806932" w:rsidP="004F6D1D">
            <w:pPr>
              <w:spacing w:after="0" w:line="240" w:lineRule="auto"/>
              <w:jc w:val="both"/>
              <w:rPr>
                <w:rFonts w:ascii="Times New Roman" w:hAnsi="Times New Roman" w:cs="Times New Roman"/>
                <w:sz w:val="24"/>
                <w:szCs w:val="24"/>
              </w:rPr>
            </w:pPr>
          </w:p>
          <w:p w14:paraId="554E77C4" w14:textId="77777777" w:rsidR="00806932" w:rsidRPr="007E2BC9" w:rsidRDefault="00806932" w:rsidP="004F6D1D">
            <w:pPr>
              <w:spacing w:after="0" w:line="240" w:lineRule="auto"/>
              <w:jc w:val="both"/>
              <w:rPr>
                <w:rFonts w:ascii="Times New Roman" w:hAnsi="Times New Roman" w:cs="Times New Roman"/>
                <w:sz w:val="24"/>
                <w:szCs w:val="24"/>
              </w:rPr>
            </w:pPr>
          </w:p>
          <w:p w14:paraId="04A80302" w14:textId="77777777" w:rsidR="00806932" w:rsidRPr="007E2BC9" w:rsidRDefault="00806932" w:rsidP="004F6D1D">
            <w:pPr>
              <w:spacing w:after="0" w:line="240" w:lineRule="auto"/>
              <w:jc w:val="both"/>
              <w:rPr>
                <w:rFonts w:ascii="Times New Roman" w:hAnsi="Times New Roman" w:cs="Times New Roman"/>
                <w:sz w:val="24"/>
                <w:szCs w:val="24"/>
              </w:rPr>
            </w:pPr>
          </w:p>
          <w:p w14:paraId="0F76F14D" w14:textId="77777777" w:rsidR="00806932" w:rsidRPr="007E2BC9" w:rsidRDefault="00806932" w:rsidP="004F6D1D">
            <w:pPr>
              <w:spacing w:after="0" w:line="240" w:lineRule="auto"/>
              <w:jc w:val="both"/>
              <w:rPr>
                <w:rFonts w:ascii="Times New Roman" w:hAnsi="Times New Roman" w:cs="Times New Roman"/>
                <w:sz w:val="24"/>
                <w:szCs w:val="24"/>
              </w:rPr>
            </w:pPr>
          </w:p>
          <w:p w14:paraId="62ADEA32" w14:textId="77777777" w:rsidR="00806932" w:rsidRPr="007E2BC9" w:rsidRDefault="00806932" w:rsidP="004F6D1D">
            <w:pPr>
              <w:spacing w:after="0" w:line="240" w:lineRule="auto"/>
              <w:jc w:val="both"/>
              <w:rPr>
                <w:rFonts w:ascii="Times New Roman" w:hAnsi="Times New Roman" w:cs="Times New Roman"/>
                <w:sz w:val="24"/>
                <w:szCs w:val="24"/>
              </w:rPr>
            </w:pPr>
          </w:p>
          <w:p w14:paraId="6BF929AF" w14:textId="77777777" w:rsidR="00806932" w:rsidRPr="007E2BC9" w:rsidRDefault="00806932" w:rsidP="004F6D1D">
            <w:pPr>
              <w:spacing w:after="0" w:line="240" w:lineRule="auto"/>
              <w:jc w:val="both"/>
              <w:rPr>
                <w:rFonts w:ascii="Times New Roman" w:hAnsi="Times New Roman" w:cs="Times New Roman"/>
                <w:sz w:val="24"/>
                <w:szCs w:val="24"/>
              </w:rPr>
            </w:pPr>
          </w:p>
          <w:p w14:paraId="604D1E64" w14:textId="77777777" w:rsidR="00806932" w:rsidRPr="007E2BC9" w:rsidRDefault="00806932" w:rsidP="004F6D1D">
            <w:pPr>
              <w:spacing w:after="0" w:line="240" w:lineRule="auto"/>
              <w:jc w:val="both"/>
              <w:rPr>
                <w:rFonts w:ascii="Times New Roman" w:hAnsi="Times New Roman" w:cs="Times New Roman"/>
                <w:sz w:val="24"/>
                <w:szCs w:val="24"/>
              </w:rPr>
            </w:pPr>
          </w:p>
          <w:p w14:paraId="2D708692" w14:textId="77777777" w:rsidR="00806932" w:rsidRPr="007E2BC9" w:rsidRDefault="00806932" w:rsidP="004F6D1D">
            <w:pPr>
              <w:spacing w:after="0" w:line="240" w:lineRule="auto"/>
              <w:jc w:val="both"/>
              <w:rPr>
                <w:rFonts w:ascii="Times New Roman" w:hAnsi="Times New Roman" w:cs="Times New Roman"/>
                <w:sz w:val="24"/>
                <w:szCs w:val="24"/>
              </w:rPr>
            </w:pPr>
          </w:p>
          <w:p w14:paraId="03FEA376" w14:textId="77777777" w:rsidR="00806932" w:rsidRPr="007E2BC9" w:rsidRDefault="00806932" w:rsidP="004F6D1D">
            <w:pPr>
              <w:spacing w:after="0" w:line="240" w:lineRule="auto"/>
              <w:jc w:val="both"/>
              <w:rPr>
                <w:rFonts w:ascii="Times New Roman" w:hAnsi="Times New Roman" w:cs="Times New Roman"/>
                <w:sz w:val="24"/>
                <w:szCs w:val="24"/>
              </w:rPr>
            </w:pPr>
          </w:p>
          <w:p w14:paraId="791A4D62" w14:textId="77777777" w:rsidR="00806932" w:rsidRPr="007E2BC9" w:rsidRDefault="00806932" w:rsidP="004F6D1D">
            <w:pPr>
              <w:spacing w:after="0" w:line="240" w:lineRule="auto"/>
              <w:jc w:val="both"/>
              <w:rPr>
                <w:rFonts w:ascii="Times New Roman" w:hAnsi="Times New Roman" w:cs="Times New Roman"/>
                <w:sz w:val="24"/>
                <w:szCs w:val="24"/>
              </w:rPr>
            </w:pPr>
          </w:p>
          <w:p w14:paraId="15E1A21F" w14:textId="77777777" w:rsidR="00806932" w:rsidRPr="007E2BC9" w:rsidRDefault="00806932" w:rsidP="004F6D1D">
            <w:pPr>
              <w:spacing w:after="0" w:line="240" w:lineRule="auto"/>
              <w:jc w:val="both"/>
              <w:rPr>
                <w:rFonts w:ascii="Times New Roman" w:hAnsi="Times New Roman" w:cs="Times New Roman"/>
                <w:sz w:val="24"/>
                <w:szCs w:val="24"/>
              </w:rPr>
            </w:pPr>
          </w:p>
          <w:p w14:paraId="7CB31D4E" w14:textId="77777777" w:rsidR="00806932" w:rsidRPr="007E2BC9" w:rsidRDefault="00806932" w:rsidP="004F6D1D">
            <w:pPr>
              <w:spacing w:after="0" w:line="240" w:lineRule="auto"/>
              <w:jc w:val="both"/>
              <w:rPr>
                <w:rFonts w:ascii="Times New Roman" w:hAnsi="Times New Roman" w:cs="Times New Roman"/>
                <w:sz w:val="24"/>
                <w:szCs w:val="24"/>
              </w:rPr>
            </w:pPr>
          </w:p>
          <w:p w14:paraId="377EA05C" w14:textId="77777777" w:rsidR="00806932" w:rsidRPr="007E2BC9" w:rsidRDefault="00806932" w:rsidP="004F6D1D">
            <w:pPr>
              <w:spacing w:after="0" w:line="240" w:lineRule="auto"/>
              <w:jc w:val="both"/>
              <w:rPr>
                <w:rFonts w:ascii="Times New Roman" w:hAnsi="Times New Roman" w:cs="Times New Roman"/>
                <w:sz w:val="24"/>
                <w:szCs w:val="24"/>
              </w:rPr>
            </w:pPr>
          </w:p>
          <w:p w14:paraId="231809BF" w14:textId="77777777" w:rsidR="00806932" w:rsidRPr="007E2BC9" w:rsidRDefault="00806932" w:rsidP="004F6D1D">
            <w:pPr>
              <w:spacing w:after="0" w:line="240" w:lineRule="auto"/>
              <w:jc w:val="both"/>
              <w:rPr>
                <w:rFonts w:ascii="Times New Roman" w:hAnsi="Times New Roman" w:cs="Times New Roman"/>
                <w:sz w:val="24"/>
                <w:szCs w:val="24"/>
              </w:rPr>
            </w:pPr>
          </w:p>
          <w:p w14:paraId="2A194C32" w14:textId="77777777" w:rsidR="00806932" w:rsidRPr="007E2BC9" w:rsidRDefault="00806932" w:rsidP="004F6D1D">
            <w:pPr>
              <w:spacing w:after="0" w:line="240" w:lineRule="auto"/>
              <w:jc w:val="both"/>
              <w:rPr>
                <w:rFonts w:ascii="Times New Roman" w:hAnsi="Times New Roman" w:cs="Times New Roman"/>
                <w:sz w:val="24"/>
                <w:szCs w:val="24"/>
              </w:rPr>
            </w:pPr>
          </w:p>
          <w:p w14:paraId="38AF9C42" w14:textId="77777777" w:rsidR="00806932" w:rsidRPr="007E2BC9" w:rsidRDefault="00806932" w:rsidP="004F6D1D">
            <w:pPr>
              <w:spacing w:after="0" w:line="240" w:lineRule="auto"/>
              <w:jc w:val="both"/>
              <w:rPr>
                <w:rFonts w:ascii="Times New Roman" w:hAnsi="Times New Roman" w:cs="Times New Roman"/>
                <w:sz w:val="24"/>
                <w:szCs w:val="24"/>
              </w:rPr>
            </w:pPr>
          </w:p>
          <w:p w14:paraId="066523E9" w14:textId="77777777" w:rsidR="00806932" w:rsidRPr="007E2BC9" w:rsidRDefault="00806932" w:rsidP="004F6D1D">
            <w:pPr>
              <w:spacing w:after="0" w:line="240" w:lineRule="auto"/>
              <w:jc w:val="both"/>
              <w:rPr>
                <w:rFonts w:ascii="Times New Roman" w:hAnsi="Times New Roman" w:cs="Times New Roman"/>
                <w:sz w:val="24"/>
                <w:szCs w:val="24"/>
              </w:rPr>
            </w:pPr>
          </w:p>
          <w:p w14:paraId="56D32526" w14:textId="77777777" w:rsidR="00806932" w:rsidRPr="007E2BC9" w:rsidRDefault="00806932" w:rsidP="004F6D1D">
            <w:pPr>
              <w:spacing w:after="0" w:line="240" w:lineRule="auto"/>
              <w:jc w:val="both"/>
              <w:rPr>
                <w:rFonts w:ascii="Times New Roman" w:hAnsi="Times New Roman" w:cs="Times New Roman"/>
                <w:sz w:val="24"/>
                <w:szCs w:val="24"/>
              </w:rPr>
            </w:pPr>
          </w:p>
          <w:p w14:paraId="3313E92E" w14:textId="77777777" w:rsidR="00806932" w:rsidRPr="007E2BC9" w:rsidRDefault="00806932" w:rsidP="004F6D1D">
            <w:pPr>
              <w:spacing w:after="0" w:line="240" w:lineRule="auto"/>
              <w:jc w:val="both"/>
              <w:rPr>
                <w:rFonts w:ascii="Times New Roman" w:hAnsi="Times New Roman" w:cs="Times New Roman"/>
                <w:sz w:val="24"/>
                <w:szCs w:val="24"/>
              </w:rPr>
            </w:pPr>
          </w:p>
          <w:p w14:paraId="06C42F29" w14:textId="77777777" w:rsidR="00806932" w:rsidRPr="007E2BC9" w:rsidRDefault="00806932" w:rsidP="004F6D1D">
            <w:pPr>
              <w:spacing w:after="0" w:line="240" w:lineRule="auto"/>
              <w:jc w:val="both"/>
              <w:rPr>
                <w:rFonts w:ascii="Times New Roman" w:hAnsi="Times New Roman" w:cs="Times New Roman"/>
                <w:sz w:val="24"/>
                <w:szCs w:val="24"/>
              </w:rPr>
            </w:pPr>
          </w:p>
          <w:p w14:paraId="430DA0EC" w14:textId="77777777" w:rsidR="00806932" w:rsidRPr="007E2BC9" w:rsidRDefault="00806932" w:rsidP="004F6D1D">
            <w:pPr>
              <w:spacing w:after="0" w:line="240" w:lineRule="auto"/>
              <w:jc w:val="both"/>
              <w:rPr>
                <w:rFonts w:ascii="Times New Roman" w:hAnsi="Times New Roman" w:cs="Times New Roman"/>
                <w:sz w:val="24"/>
                <w:szCs w:val="24"/>
              </w:rPr>
            </w:pPr>
          </w:p>
          <w:p w14:paraId="06233551" w14:textId="77777777" w:rsidR="007E2BC9" w:rsidRPr="007E2BC9" w:rsidRDefault="007E2BC9" w:rsidP="004F6D1D">
            <w:pPr>
              <w:spacing w:after="0" w:line="240" w:lineRule="auto"/>
              <w:jc w:val="both"/>
              <w:rPr>
                <w:rFonts w:ascii="Times New Roman" w:hAnsi="Times New Roman" w:cs="Times New Roman"/>
                <w:sz w:val="24"/>
                <w:szCs w:val="24"/>
              </w:rPr>
            </w:pPr>
          </w:p>
          <w:p w14:paraId="7CC795B5" w14:textId="77777777" w:rsidR="007E2BC9" w:rsidRPr="007E2BC9" w:rsidRDefault="007E2BC9" w:rsidP="004F6D1D">
            <w:pPr>
              <w:spacing w:after="0" w:line="240" w:lineRule="auto"/>
              <w:jc w:val="both"/>
              <w:rPr>
                <w:rFonts w:ascii="Times New Roman" w:hAnsi="Times New Roman" w:cs="Times New Roman"/>
                <w:sz w:val="24"/>
                <w:szCs w:val="24"/>
              </w:rPr>
            </w:pPr>
          </w:p>
          <w:p w14:paraId="6B6139BF" w14:textId="77777777" w:rsidR="007E2BC9" w:rsidRPr="007E2BC9" w:rsidRDefault="007E2BC9" w:rsidP="004F6D1D">
            <w:pPr>
              <w:spacing w:after="0" w:line="240" w:lineRule="auto"/>
              <w:jc w:val="both"/>
              <w:rPr>
                <w:rFonts w:ascii="Times New Roman" w:hAnsi="Times New Roman" w:cs="Times New Roman"/>
                <w:sz w:val="24"/>
                <w:szCs w:val="24"/>
              </w:rPr>
            </w:pPr>
          </w:p>
          <w:p w14:paraId="429AA9F2" w14:textId="77777777" w:rsidR="007E2BC9" w:rsidRPr="007E2BC9" w:rsidRDefault="007E2BC9" w:rsidP="004F6D1D">
            <w:pPr>
              <w:spacing w:after="0" w:line="240" w:lineRule="auto"/>
              <w:jc w:val="both"/>
              <w:rPr>
                <w:rFonts w:ascii="Times New Roman" w:hAnsi="Times New Roman" w:cs="Times New Roman"/>
                <w:sz w:val="24"/>
                <w:szCs w:val="24"/>
              </w:rPr>
            </w:pPr>
          </w:p>
          <w:p w14:paraId="5991001E" w14:textId="77777777" w:rsidR="007E2BC9" w:rsidRPr="007E2BC9" w:rsidRDefault="007E2BC9" w:rsidP="004F6D1D">
            <w:pPr>
              <w:spacing w:after="0" w:line="240" w:lineRule="auto"/>
              <w:jc w:val="both"/>
              <w:rPr>
                <w:rFonts w:ascii="Times New Roman" w:hAnsi="Times New Roman" w:cs="Times New Roman"/>
                <w:sz w:val="24"/>
                <w:szCs w:val="24"/>
              </w:rPr>
            </w:pPr>
          </w:p>
          <w:p w14:paraId="6544E679" w14:textId="77777777" w:rsidR="007E2BC9" w:rsidRPr="007E2BC9" w:rsidRDefault="007E2BC9" w:rsidP="004F6D1D">
            <w:pPr>
              <w:spacing w:after="0" w:line="240" w:lineRule="auto"/>
              <w:jc w:val="both"/>
              <w:rPr>
                <w:rFonts w:ascii="Times New Roman" w:hAnsi="Times New Roman" w:cs="Times New Roman"/>
                <w:sz w:val="24"/>
                <w:szCs w:val="24"/>
              </w:rPr>
            </w:pPr>
          </w:p>
          <w:p w14:paraId="0E1F1973" w14:textId="2ABE6567" w:rsidR="007E2BC9" w:rsidRPr="007E2BC9" w:rsidRDefault="007E2BC9" w:rsidP="004F6D1D">
            <w:pPr>
              <w:spacing w:after="0" w:line="240" w:lineRule="auto"/>
              <w:jc w:val="both"/>
              <w:rPr>
                <w:rFonts w:ascii="Times New Roman" w:hAnsi="Times New Roman" w:cs="Times New Roman"/>
                <w:sz w:val="24"/>
                <w:szCs w:val="24"/>
              </w:rPr>
            </w:pPr>
            <w:r w:rsidRPr="007E2BC9">
              <w:rPr>
                <w:rFonts w:ascii="Times New Roman" w:hAnsi="Times New Roman" w:cs="Times New Roman"/>
                <w:sz w:val="24"/>
                <w:szCs w:val="24"/>
              </w:rPr>
              <w:t xml:space="preserve">Sustragerea de energie presupune o serie de </w:t>
            </w:r>
            <w:proofErr w:type="spellStart"/>
            <w:r w:rsidRPr="007E2BC9">
              <w:rPr>
                <w:rFonts w:ascii="Times New Roman" w:hAnsi="Times New Roman" w:cs="Times New Roman"/>
                <w:sz w:val="24"/>
                <w:szCs w:val="24"/>
              </w:rPr>
              <w:t>activitati</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infractionale</w:t>
            </w:r>
            <w:proofErr w:type="spellEnd"/>
            <w:r w:rsidRPr="007E2BC9">
              <w:rPr>
                <w:rFonts w:ascii="Times New Roman" w:hAnsi="Times New Roman" w:cs="Times New Roman"/>
                <w:sz w:val="24"/>
                <w:szCs w:val="24"/>
              </w:rPr>
              <w:t xml:space="preserve"> diferite de o simpla defectarea a mijlocului de </w:t>
            </w:r>
            <w:proofErr w:type="spellStart"/>
            <w:r w:rsidRPr="007E2BC9">
              <w:rPr>
                <w:rFonts w:ascii="Times New Roman" w:hAnsi="Times New Roman" w:cs="Times New Roman"/>
                <w:sz w:val="24"/>
                <w:szCs w:val="24"/>
              </w:rPr>
              <w:t>masura</w:t>
            </w:r>
            <w:proofErr w:type="spellEnd"/>
            <w:r w:rsidRPr="007E2BC9">
              <w:rPr>
                <w:rFonts w:ascii="Times New Roman" w:hAnsi="Times New Roman" w:cs="Times New Roman"/>
                <w:sz w:val="24"/>
                <w:szCs w:val="24"/>
              </w:rPr>
              <w:t xml:space="preserve">, </w:t>
            </w:r>
            <w:proofErr w:type="spellStart"/>
            <w:r w:rsidRPr="007E2BC9">
              <w:rPr>
                <w:rFonts w:ascii="Times New Roman" w:hAnsi="Times New Roman" w:cs="Times New Roman"/>
                <w:sz w:val="24"/>
                <w:szCs w:val="24"/>
              </w:rPr>
              <w:t>facand</w:t>
            </w:r>
            <w:proofErr w:type="spellEnd"/>
            <w:r w:rsidRPr="007E2BC9">
              <w:rPr>
                <w:rFonts w:ascii="Times New Roman" w:hAnsi="Times New Roman" w:cs="Times New Roman"/>
                <w:sz w:val="24"/>
                <w:szCs w:val="24"/>
              </w:rPr>
              <w:t xml:space="preserve"> aproape imposibil de detectat in timp momentul sustragerii, precum si cantitatea sustrasa fiind necesar sa se acorde OD criterii obiective prin care acesta poate face un calcul al prejudiciului creat.</w:t>
            </w:r>
          </w:p>
          <w:p w14:paraId="505CF1F7" w14:textId="29BCF95C" w:rsidR="002342A0" w:rsidRPr="007E2BC9" w:rsidRDefault="002342A0" w:rsidP="004F6D1D">
            <w:pPr>
              <w:spacing w:after="0" w:line="240" w:lineRule="auto"/>
              <w:jc w:val="both"/>
              <w:rPr>
                <w:rFonts w:ascii="Times New Roman" w:hAnsi="Times New Roman" w:cs="Times New Roman"/>
                <w:b/>
                <w:sz w:val="24"/>
                <w:szCs w:val="24"/>
              </w:rPr>
            </w:pPr>
          </w:p>
        </w:tc>
        <w:tc>
          <w:tcPr>
            <w:tcW w:w="2970" w:type="dxa"/>
          </w:tcPr>
          <w:p w14:paraId="44E2FC8C" w14:textId="45790FB8"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i/>
                <w:sz w:val="24"/>
                <w:szCs w:val="24"/>
              </w:rPr>
              <w:lastRenderedPageBreak/>
              <w:t>Nu se acceptă:</w:t>
            </w:r>
            <w:r w:rsidRPr="00B42FE1">
              <w:rPr>
                <w:rFonts w:ascii="Times New Roman" w:hAnsi="Times New Roman" w:cs="Times New Roman"/>
                <w:sz w:val="24"/>
                <w:szCs w:val="24"/>
              </w:rPr>
              <w:t xml:space="preserve"> Legea 155/2020 de modificare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completare a Legii energiei electrice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gazelor naturale nr. 123/2012 prevede </w:t>
            </w:r>
            <w:r>
              <w:rPr>
                <w:rFonts w:ascii="Times New Roman" w:hAnsi="Times New Roman" w:cs="Times New Roman"/>
                <w:sz w:val="24"/>
                <w:szCs w:val="24"/>
              </w:rPr>
              <w:t xml:space="preserve">clar </w:t>
            </w:r>
            <w:r w:rsidRPr="00B42FE1">
              <w:rPr>
                <w:rFonts w:ascii="Times New Roman" w:hAnsi="Times New Roman" w:cs="Times New Roman"/>
                <w:sz w:val="24"/>
                <w:szCs w:val="24"/>
              </w:rPr>
              <w:t xml:space="preserve">la punctul 41: </w:t>
            </w:r>
            <w:proofErr w:type="spellStart"/>
            <w:r w:rsidRPr="00B42FE1">
              <w:rPr>
                <w:rFonts w:ascii="Times New Roman" w:hAnsi="Times New Roman" w:cs="Times New Roman"/>
                <w:sz w:val="24"/>
                <w:szCs w:val="24"/>
                <w:lang w:val="en-US"/>
              </w:rPr>
              <w:t>Stabilirea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consumului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energie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electrică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F63414">
              <w:rPr>
                <w:rFonts w:ascii="Times New Roman" w:hAnsi="Times New Roman" w:cs="Times New Roman"/>
                <w:b/>
                <w:sz w:val="24"/>
                <w:szCs w:val="24"/>
                <w:lang w:val="en-US"/>
              </w:rPr>
              <w:t>sistem</w:t>
            </w:r>
            <w:proofErr w:type="spellEnd"/>
            <w:r w:rsidRPr="00B42FE1">
              <w:rPr>
                <w:rFonts w:ascii="Times New Roman" w:hAnsi="Times New Roman" w:cs="Times New Roman"/>
                <w:sz w:val="24"/>
                <w:szCs w:val="24"/>
                <w:lang w:val="en-US"/>
              </w:rPr>
              <w:t xml:space="preserve"> </w:t>
            </w:r>
            <w:proofErr w:type="spellStart"/>
            <w:r w:rsidRPr="0042430A">
              <w:rPr>
                <w:rFonts w:ascii="Times New Roman" w:hAnsi="Times New Roman" w:cs="Times New Roman"/>
                <w:b/>
                <w:sz w:val="24"/>
                <w:szCs w:val="24"/>
                <w:lang w:val="en-US"/>
              </w:rPr>
              <w:t>pauşal</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permisă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doar</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următoarele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situaţii</w:t>
            </w:r>
            <w:proofErr w:type="spellEnd"/>
            <w:r w:rsidRPr="00B42FE1">
              <w:rPr>
                <w:rFonts w:ascii="Times New Roman" w:hAnsi="Times New Roman" w:cs="Times New Roman"/>
                <w:sz w:val="24"/>
                <w:szCs w:val="24"/>
                <w:lang w:val="en-US"/>
              </w:rPr>
              <w:t>:</w:t>
            </w:r>
          </w:p>
          <w:p w14:paraId="52FF6FAF"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w:t>
            </w:r>
            <w:proofErr w:type="spellStart"/>
            <w:r w:rsidRPr="00B42FE1">
              <w:rPr>
                <w:rFonts w:ascii="Times New Roman" w:hAnsi="Times New Roman" w:cs="Times New Roman"/>
                <w:b/>
                <w:bCs/>
                <w:sz w:val="24"/>
                <w:szCs w:val="24"/>
                <w:lang w:val="en-US"/>
              </w:rPr>
              <w:t>i</w:t>
            </w:r>
            <w:proofErr w:type="spellEnd"/>
            <w:r w:rsidRPr="00B42FE1">
              <w:rPr>
                <w:rFonts w:ascii="Times New Roman" w:hAnsi="Times New Roman" w:cs="Times New Roman"/>
                <w:b/>
                <w:bCs/>
                <w:sz w:val="24"/>
                <w:szCs w:val="24"/>
                <w:lang w:val="en-US"/>
              </w:rPr>
              <w:t>)</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clienţii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finali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temporari</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durată</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existenţă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mai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mică</w:t>
            </w:r>
            <w:proofErr w:type="spellEnd"/>
            <w:r w:rsidRPr="00B42FE1">
              <w:rPr>
                <w:rFonts w:ascii="Times New Roman" w:hAnsi="Times New Roman" w:cs="Times New Roman"/>
                <w:sz w:val="24"/>
                <w:szCs w:val="24"/>
                <w:lang w:val="en-US"/>
              </w:rPr>
              <w:t xml:space="preserve"> de 6 </w:t>
            </w:r>
            <w:proofErr w:type="spellStart"/>
            <w:r w:rsidRPr="00B42FE1">
              <w:rPr>
                <w:rFonts w:ascii="Times New Roman" w:hAnsi="Times New Roman" w:cs="Times New Roman"/>
                <w:sz w:val="24"/>
                <w:szCs w:val="24"/>
                <w:lang w:val="en-US"/>
              </w:rPr>
              <w:t>luni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2C6C6AD6"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(ii)</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locuri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consum</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puteri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absorbite</w:t>
            </w:r>
            <w:proofErr w:type="spellEnd"/>
            <w:r w:rsidRPr="00B42FE1">
              <w:rPr>
                <w:rFonts w:ascii="Times New Roman" w:hAnsi="Times New Roman" w:cs="Times New Roman"/>
                <w:sz w:val="24"/>
                <w:szCs w:val="24"/>
                <w:lang w:val="en-US"/>
              </w:rPr>
              <w:t xml:space="preserve"> sub 100 W,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564B5A8C" w14:textId="77777777" w:rsidR="002342A0" w:rsidRPr="001B31D2" w:rsidRDefault="002342A0" w:rsidP="004F6D1D">
            <w:pPr>
              <w:spacing w:after="0" w:line="240" w:lineRule="auto"/>
              <w:jc w:val="both"/>
              <w:rPr>
                <w:rFonts w:ascii="Times New Roman" w:hAnsi="Times New Roman" w:cs="Times New Roman"/>
                <w:b/>
                <w:i/>
                <w:sz w:val="24"/>
                <w:szCs w:val="24"/>
                <w:lang w:val="en-US"/>
              </w:rPr>
            </w:pPr>
            <w:r w:rsidRPr="00B42FE1">
              <w:rPr>
                <w:rFonts w:ascii="Times New Roman" w:hAnsi="Times New Roman" w:cs="Times New Roman"/>
                <w:b/>
                <w:bCs/>
                <w:sz w:val="24"/>
                <w:szCs w:val="24"/>
                <w:lang w:val="en-US"/>
              </w:rPr>
              <w:t>(iii)</w:t>
            </w:r>
            <w:r w:rsidRPr="00B42FE1">
              <w:rPr>
                <w:rFonts w:ascii="Times New Roman" w:hAnsi="Times New Roman" w:cs="Times New Roman"/>
                <w:sz w:val="24"/>
                <w:szCs w:val="24"/>
                <w:lang w:val="en-US"/>
              </w:rPr>
              <w:t xml:space="preserve"> </w:t>
            </w:r>
            <w:proofErr w:type="spellStart"/>
            <w:r w:rsidRPr="001B31D2">
              <w:rPr>
                <w:rFonts w:ascii="Times New Roman" w:hAnsi="Times New Roman" w:cs="Times New Roman"/>
                <w:b/>
                <w:i/>
                <w:sz w:val="24"/>
                <w:szCs w:val="24"/>
                <w:lang w:val="en-US"/>
              </w:rPr>
              <w:t>în</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cazul</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înregistrării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eronate</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sau</w:t>
            </w:r>
            <w:proofErr w:type="spellEnd"/>
            <w:r w:rsidRPr="001B31D2">
              <w:rPr>
                <w:rFonts w:ascii="Times New Roman" w:hAnsi="Times New Roman" w:cs="Times New Roman"/>
                <w:b/>
                <w:i/>
                <w:sz w:val="24"/>
                <w:szCs w:val="24"/>
                <w:lang w:val="en-US"/>
              </w:rPr>
              <w:t xml:space="preserve"> al </w:t>
            </w:r>
            <w:proofErr w:type="spellStart"/>
            <w:r w:rsidRPr="001B31D2">
              <w:rPr>
                <w:rFonts w:ascii="Times New Roman" w:hAnsi="Times New Roman" w:cs="Times New Roman"/>
                <w:b/>
                <w:i/>
                <w:sz w:val="24"/>
                <w:szCs w:val="24"/>
                <w:lang w:val="en-US"/>
              </w:rPr>
              <w:t>defectării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grupurilor</w:t>
            </w:r>
            <w:proofErr w:type="spellEnd"/>
            <w:r w:rsidRPr="001B31D2">
              <w:rPr>
                <w:rFonts w:ascii="Times New Roman" w:hAnsi="Times New Roman" w:cs="Times New Roman"/>
                <w:b/>
                <w:i/>
                <w:sz w:val="24"/>
                <w:szCs w:val="24"/>
                <w:lang w:val="en-US"/>
              </w:rPr>
              <w:t xml:space="preserve"> de </w:t>
            </w:r>
            <w:proofErr w:type="spellStart"/>
            <w:r w:rsidRPr="001B31D2">
              <w:rPr>
                <w:rFonts w:ascii="Times New Roman" w:hAnsi="Times New Roman" w:cs="Times New Roman"/>
                <w:b/>
                <w:i/>
                <w:sz w:val="24"/>
                <w:szCs w:val="24"/>
                <w:lang w:val="en-US"/>
              </w:rPr>
              <w:t>măsurare</w:t>
            </w:r>
            <w:proofErr w:type="spellEnd"/>
            <w:r w:rsidRPr="001B31D2">
              <w:rPr>
                <w:rFonts w:ascii="Times New Roman" w:hAnsi="Times New Roman" w:cs="Times New Roman"/>
                <w:b/>
                <w:i/>
                <w:sz w:val="24"/>
                <w:szCs w:val="24"/>
                <w:lang w:val="en-US"/>
              </w:rPr>
              <w:t xml:space="preserve">, conform </w:t>
            </w:r>
            <w:proofErr w:type="spellStart"/>
            <w:r w:rsidRPr="001B31D2">
              <w:rPr>
                <w:rFonts w:ascii="Times New Roman" w:hAnsi="Times New Roman" w:cs="Times New Roman"/>
                <w:b/>
                <w:i/>
                <w:sz w:val="24"/>
                <w:szCs w:val="24"/>
                <w:lang w:val="en-US"/>
              </w:rPr>
              <w:t>reglementărilor</w:t>
            </w:r>
            <w:proofErr w:type="spellEnd"/>
            <w:r w:rsidRPr="001B31D2">
              <w:rPr>
                <w:rFonts w:ascii="Times New Roman" w:hAnsi="Times New Roman" w:cs="Times New Roman"/>
                <w:b/>
                <w:i/>
                <w:sz w:val="24"/>
                <w:szCs w:val="24"/>
                <w:lang w:val="en-US"/>
              </w:rPr>
              <w:t xml:space="preserve"> ANRE.</w:t>
            </w:r>
          </w:p>
          <w:p w14:paraId="1EAF72CF" w14:textId="77777777" w:rsidR="002342A0" w:rsidRDefault="002342A0" w:rsidP="004F6D1D">
            <w:pPr>
              <w:spacing w:after="0" w:line="240" w:lineRule="auto"/>
              <w:jc w:val="both"/>
              <w:rPr>
                <w:rFonts w:ascii="Times New Roman" w:hAnsi="Times New Roman" w:cs="Times New Roman"/>
                <w:sz w:val="24"/>
                <w:szCs w:val="24"/>
              </w:rPr>
            </w:pPr>
          </w:p>
          <w:p w14:paraId="380AB13B" w14:textId="77777777" w:rsidR="00806932" w:rsidRDefault="00806932" w:rsidP="004F6D1D">
            <w:pPr>
              <w:spacing w:after="0" w:line="240" w:lineRule="auto"/>
              <w:jc w:val="both"/>
              <w:rPr>
                <w:rFonts w:ascii="Times New Roman" w:hAnsi="Times New Roman" w:cs="Times New Roman"/>
                <w:b/>
                <w:sz w:val="24"/>
                <w:szCs w:val="24"/>
              </w:rPr>
            </w:pPr>
          </w:p>
          <w:p w14:paraId="2E271958" w14:textId="77777777" w:rsidR="00806932" w:rsidRDefault="00806932" w:rsidP="004F6D1D">
            <w:pPr>
              <w:spacing w:after="0" w:line="240" w:lineRule="auto"/>
              <w:jc w:val="both"/>
              <w:rPr>
                <w:rFonts w:ascii="Times New Roman" w:hAnsi="Times New Roman" w:cs="Times New Roman"/>
                <w:b/>
                <w:sz w:val="24"/>
                <w:szCs w:val="24"/>
              </w:rPr>
            </w:pPr>
          </w:p>
          <w:p w14:paraId="4862A4C5" w14:textId="77777777" w:rsidR="00806932" w:rsidRDefault="00806932" w:rsidP="004F6D1D">
            <w:pPr>
              <w:spacing w:after="0" w:line="240" w:lineRule="auto"/>
              <w:jc w:val="both"/>
              <w:rPr>
                <w:rFonts w:ascii="Times New Roman" w:hAnsi="Times New Roman" w:cs="Times New Roman"/>
                <w:b/>
                <w:sz w:val="24"/>
                <w:szCs w:val="24"/>
              </w:rPr>
            </w:pPr>
          </w:p>
          <w:p w14:paraId="794E744E" w14:textId="77777777" w:rsidR="00806932" w:rsidRDefault="00806932" w:rsidP="004F6D1D">
            <w:pPr>
              <w:spacing w:after="0" w:line="240" w:lineRule="auto"/>
              <w:jc w:val="both"/>
              <w:rPr>
                <w:rFonts w:ascii="Times New Roman" w:hAnsi="Times New Roman" w:cs="Times New Roman"/>
                <w:b/>
                <w:sz w:val="24"/>
                <w:szCs w:val="24"/>
              </w:rPr>
            </w:pPr>
          </w:p>
          <w:p w14:paraId="79F1F403" w14:textId="77777777" w:rsidR="00806932" w:rsidRDefault="00806932" w:rsidP="004F6D1D">
            <w:pPr>
              <w:spacing w:after="0" w:line="240" w:lineRule="auto"/>
              <w:jc w:val="both"/>
              <w:rPr>
                <w:rFonts w:ascii="Times New Roman" w:hAnsi="Times New Roman" w:cs="Times New Roman"/>
                <w:b/>
                <w:sz w:val="24"/>
                <w:szCs w:val="24"/>
              </w:rPr>
            </w:pPr>
          </w:p>
          <w:p w14:paraId="49B09BB5" w14:textId="77777777" w:rsidR="00806932" w:rsidRDefault="00806932" w:rsidP="004F6D1D">
            <w:pPr>
              <w:spacing w:after="0" w:line="240" w:lineRule="auto"/>
              <w:jc w:val="both"/>
              <w:rPr>
                <w:rFonts w:ascii="Times New Roman" w:hAnsi="Times New Roman" w:cs="Times New Roman"/>
                <w:b/>
                <w:sz w:val="24"/>
                <w:szCs w:val="24"/>
              </w:rPr>
            </w:pPr>
          </w:p>
          <w:p w14:paraId="62E86808" w14:textId="77777777" w:rsidR="00806932" w:rsidRDefault="00806932" w:rsidP="004F6D1D">
            <w:pPr>
              <w:spacing w:after="0" w:line="240" w:lineRule="auto"/>
              <w:jc w:val="both"/>
              <w:rPr>
                <w:rFonts w:ascii="Times New Roman" w:hAnsi="Times New Roman" w:cs="Times New Roman"/>
                <w:b/>
                <w:sz w:val="24"/>
                <w:szCs w:val="24"/>
              </w:rPr>
            </w:pPr>
          </w:p>
          <w:p w14:paraId="32AEDD29" w14:textId="77777777" w:rsidR="00806932" w:rsidRDefault="00806932" w:rsidP="004F6D1D">
            <w:pPr>
              <w:spacing w:after="0" w:line="240" w:lineRule="auto"/>
              <w:jc w:val="both"/>
              <w:rPr>
                <w:rFonts w:ascii="Times New Roman" w:hAnsi="Times New Roman" w:cs="Times New Roman"/>
                <w:b/>
                <w:sz w:val="24"/>
                <w:szCs w:val="24"/>
              </w:rPr>
            </w:pPr>
          </w:p>
          <w:p w14:paraId="56451692" w14:textId="77777777" w:rsidR="00806932" w:rsidRDefault="00806932" w:rsidP="004F6D1D">
            <w:pPr>
              <w:spacing w:after="0" w:line="240" w:lineRule="auto"/>
              <w:jc w:val="both"/>
              <w:rPr>
                <w:rFonts w:ascii="Times New Roman" w:hAnsi="Times New Roman" w:cs="Times New Roman"/>
                <w:b/>
                <w:sz w:val="24"/>
                <w:szCs w:val="24"/>
              </w:rPr>
            </w:pPr>
          </w:p>
          <w:p w14:paraId="59F1832D" w14:textId="77777777" w:rsidR="00806932" w:rsidRDefault="00806932" w:rsidP="004F6D1D">
            <w:pPr>
              <w:spacing w:after="0" w:line="240" w:lineRule="auto"/>
              <w:jc w:val="both"/>
              <w:rPr>
                <w:rFonts w:ascii="Times New Roman" w:hAnsi="Times New Roman" w:cs="Times New Roman"/>
                <w:b/>
                <w:sz w:val="24"/>
                <w:szCs w:val="24"/>
              </w:rPr>
            </w:pPr>
          </w:p>
          <w:p w14:paraId="0750E3F8" w14:textId="77777777" w:rsidR="00806932" w:rsidRDefault="00806932" w:rsidP="004F6D1D">
            <w:pPr>
              <w:spacing w:after="0" w:line="240" w:lineRule="auto"/>
              <w:jc w:val="both"/>
              <w:rPr>
                <w:rFonts w:ascii="Times New Roman" w:hAnsi="Times New Roman" w:cs="Times New Roman"/>
                <w:b/>
                <w:sz w:val="24"/>
                <w:szCs w:val="24"/>
              </w:rPr>
            </w:pPr>
          </w:p>
          <w:p w14:paraId="277EDE66" w14:textId="77777777" w:rsidR="00806932" w:rsidRDefault="00806932" w:rsidP="004F6D1D">
            <w:pPr>
              <w:spacing w:after="0" w:line="240" w:lineRule="auto"/>
              <w:jc w:val="both"/>
              <w:rPr>
                <w:rFonts w:ascii="Times New Roman" w:hAnsi="Times New Roman" w:cs="Times New Roman"/>
                <w:b/>
                <w:sz w:val="24"/>
                <w:szCs w:val="24"/>
              </w:rPr>
            </w:pPr>
          </w:p>
          <w:p w14:paraId="6D717BCD" w14:textId="77777777" w:rsidR="00806932" w:rsidRDefault="00806932" w:rsidP="004F6D1D">
            <w:pPr>
              <w:spacing w:after="0" w:line="240" w:lineRule="auto"/>
              <w:jc w:val="both"/>
              <w:rPr>
                <w:rFonts w:ascii="Times New Roman" w:hAnsi="Times New Roman" w:cs="Times New Roman"/>
                <w:b/>
                <w:sz w:val="24"/>
                <w:szCs w:val="24"/>
              </w:rPr>
            </w:pPr>
          </w:p>
          <w:p w14:paraId="197D9D4F" w14:textId="77777777" w:rsidR="00806932" w:rsidRDefault="00806932" w:rsidP="004F6D1D">
            <w:pPr>
              <w:spacing w:after="0" w:line="240" w:lineRule="auto"/>
              <w:jc w:val="both"/>
              <w:rPr>
                <w:rFonts w:ascii="Times New Roman" w:hAnsi="Times New Roman" w:cs="Times New Roman"/>
                <w:b/>
                <w:sz w:val="24"/>
                <w:szCs w:val="24"/>
              </w:rPr>
            </w:pPr>
          </w:p>
          <w:p w14:paraId="08433D68" w14:textId="77777777" w:rsidR="00806932" w:rsidRDefault="00806932" w:rsidP="004F6D1D">
            <w:pPr>
              <w:spacing w:after="0" w:line="240" w:lineRule="auto"/>
              <w:jc w:val="both"/>
              <w:rPr>
                <w:rFonts w:ascii="Times New Roman" w:hAnsi="Times New Roman" w:cs="Times New Roman"/>
                <w:b/>
                <w:sz w:val="24"/>
                <w:szCs w:val="24"/>
              </w:rPr>
            </w:pPr>
          </w:p>
          <w:p w14:paraId="2DE7A2DD" w14:textId="77777777" w:rsidR="00806932" w:rsidRDefault="00806932" w:rsidP="004F6D1D">
            <w:pPr>
              <w:spacing w:after="0" w:line="240" w:lineRule="auto"/>
              <w:jc w:val="both"/>
              <w:rPr>
                <w:rFonts w:ascii="Times New Roman" w:hAnsi="Times New Roman" w:cs="Times New Roman"/>
                <w:b/>
                <w:sz w:val="24"/>
                <w:szCs w:val="24"/>
              </w:rPr>
            </w:pPr>
          </w:p>
          <w:p w14:paraId="2F19A8F5" w14:textId="77777777" w:rsidR="00806932" w:rsidRDefault="00806932" w:rsidP="004F6D1D">
            <w:pPr>
              <w:spacing w:after="0" w:line="240" w:lineRule="auto"/>
              <w:jc w:val="both"/>
              <w:rPr>
                <w:rFonts w:ascii="Times New Roman" w:hAnsi="Times New Roman" w:cs="Times New Roman"/>
                <w:b/>
                <w:sz w:val="24"/>
                <w:szCs w:val="24"/>
              </w:rPr>
            </w:pPr>
          </w:p>
          <w:p w14:paraId="2B621FE4" w14:textId="274F7A75" w:rsidR="002342A0" w:rsidRPr="00B42FE1" w:rsidRDefault="002342A0" w:rsidP="004F6D1D">
            <w:pPr>
              <w:spacing w:after="0" w:line="240" w:lineRule="auto"/>
              <w:jc w:val="both"/>
              <w:rPr>
                <w:rFonts w:ascii="Times New Roman" w:hAnsi="Times New Roman" w:cs="Times New Roman"/>
                <w:sz w:val="24"/>
                <w:szCs w:val="24"/>
              </w:rPr>
            </w:pPr>
            <w:r w:rsidRPr="003F4BF1">
              <w:rPr>
                <w:rFonts w:ascii="Times New Roman" w:hAnsi="Times New Roman" w:cs="Times New Roman"/>
                <w:b/>
                <w:sz w:val="24"/>
                <w:szCs w:val="24"/>
              </w:rPr>
              <w:t xml:space="preserve">Nu </w:t>
            </w:r>
            <w:r>
              <w:rPr>
                <w:rFonts w:ascii="Times New Roman" w:hAnsi="Times New Roman" w:cs="Times New Roman"/>
                <w:b/>
                <w:sz w:val="24"/>
                <w:szCs w:val="24"/>
              </w:rPr>
              <w:t>se acceptă</w:t>
            </w:r>
            <w:r w:rsidRPr="003F4BF1">
              <w:rPr>
                <w:rFonts w:ascii="Times New Roman" w:hAnsi="Times New Roman" w:cs="Times New Roman"/>
                <w:b/>
                <w:sz w:val="24"/>
                <w:szCs w:val="24"/>
              </w:rPr>
              <w:t>:</w:t>
            </w:r>
            <w:r>
              <w:rPr>
                <w:rFonts w:ascii="Times New Roman" w:hAnsi="Times New Roman" w:cs="Times New Roman"/>
                <w:sz w:val="24"/>
                <w:szCs w:val="24"/>
              </w:rPr>
              <w:t xml:space="preserve"> această prevedere este la art. 17 din</w:t>
            </w:r>
            <w:r w:rsidRPr="00FD4225">
              <w:rPr>
                <w:rFonts w:ascii="Times New Roman" w:hAnsi="Times New Roman" w:cs="Times New Roman"/>
                <w:i/>
                <w:sz w:val="24"/>
                <w:szCs w:val="24"/>
              </w:rPr>
              <w:t xml:space="preserve"> Procedură</w:t>
            </w:r>
            <w:r>
              <w:rPr>
                <w:rFonts w:ascii="Times New Roman" w:hAnsi="Times New Roman" w:cs="Times New Roman"/>
                <w:sz w:val="24"/>
                <w:szCs w:val="24"/>
              </w:rPr>
              <w:t xml:space="preserve"> </w:t>
            </w:r>
          </w:p>
        </w:tc>
      </w:tr>
      <w:tr w:rsidR="002342A0" w:rsidRPr="00B42FE1" w14:paraId="71E03F0E" w14:textId="77777777" w:rsidTr="007B1271">
        <w:tc>
          <w:tcPr>
            <w:tcW w:w="516" w:type="dxa"/>
          </w:tcPr>
          <w:p w14:paraId="6575E971" w14:textId="25E8C5F0"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3.</w:t>
            </w:r>
          </w:p>
        </w:tc>
        <w:tc>
          <w:tcPr>
            <w:tcW w:w="900" w:type="dxa"/>
          </w:tcPr>
          <w:p w14:paraId="36DACDC4" w14:textId="77777777" w:rsidR="002342A0"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2</w:t>
            </w:r>
          </w:p>
          <w:p w14:paraId="778975D4" w14:textId="58DEBA29"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 (2)</w:t>
            </w:r>
          </w:p>
        </w:tc>
        <w:tc>
          <w:tcPr>
            <w:tcW w:w="3330" w:type="dxa"/>
          </w:tcPr>
          <w:p w14:paraId="6F7A47CA" w14:textId="54CC7503"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(2) OR aplică prevederile prezentei proceduri cu informarea clientului final și a furnizorului de energie electrică care, în situația în care este parte a contractului de rețea, informează clientul final.</w:t>
            </w:r>
          </w:p>
        </w:tc>
        <w:tc>
          <w:tcPr>
            <w:tcW w:w="1530" w:type="dxa"/>
          </w:tcPr>
          <w:p w14:paraId="4121014D" w14:textId="0249C14C"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EON ENERGIE</w:t>
            </w:r>
          </w:p>
        </w:tc>
        <w:tc>
          <w:tcPr>
            <w:tcW w:w="3510" w:type="dxa"/>
          </w:tcPr>
          <w:p w14:paraId="2F08ECCF" w14:textId="77777777" w:rsidR="002342A0" w:rsidRPr="00B42FE1" w:rsidRDefault="002342A0" w:rsidP="004F6D1D">
            <w:pPr>
              <w:spacing w:after="0" w:line="240" w:lineRule="auto"/>
              <w:jc w:val="both"/>
              <w:rPr>
                <w:rFonts w:ascii="Times New Roman" w:hAnsi="Times New Roman" w:cs="Times New Roman"/>
                <w:bCs/>
                <w:iCs/>
                <w:color w:val="FF0000"/>
                <w:sz w:val="24"/>
                <w:szCs w:val="24"/>
              </w:rPr>
            </w:pPr>
            <w:r w:rsidRPr="00B42FE1">
              <w:rPr>
                <w:rFonts w:ascii="Times New Roman" w:hAnsi="Times New Roman" w:cs="Times New Roman"/>
                <w:bCs/>
                <w:iCs/>
                <w:color w:val="FF0000"/>
                <w:sz w:val="24"/>
                <w:szCs w:val="24"/>
              </w:rPr>
              <w:t>Propunem modificarea aliniatului (2)</w:t>
            </w:r>
          </w:p>
          <w:p w14:paraId="1B6F06E7" w14:textId="10578E60" w:rsidR="002342A0" w:rsidRPr="00E2738B" w:rsidRDefault="002342A0" w:rsidP="004F6D1D">
            <w:pPr>
              <w:spacing w:after="0" w:line="240" w:lineRule="auto"/>
              <w:jc w:val="both"/>
              <w:rPr>
                <w:rFonts w:ascii="Times New Roman" w:hAnsi="Times New Roman" w:cs="Times New Roman"/>
                <w:bCs/>
                <w:iCs/>
                <w:sz w:val="24"/>
                <w:szCs w:val="24"/>
              </w:rPr>
            </w:pPr>
            <w:r w:rsidRPr="00E2738B">
              <w:rPr>
                <w:rFonts w:ascii="Times New Roman" w:hAnsi="Times New Roman" w:cs="Times New Roman"/>
                <w:bCs/>
                <w:iCs/>
                <w:sz w:val="24"/>
                <w:szCs w:val="24"/>
              </w:rPr>
              <w:t xml:space="preserve">(2) OR aplică prevederile prezentei proceduri cu informarea clientului final și a furnizorului de energie electrică. În situația în care furnizorul este parte a contractului de rețea, acesta informează clientul final odată cu emiterea facturii de recalculare și </w:t>
            </w:r>
            <w:r w:rsidRPr="00E2738B">
              <w:rPr>
                <w:rFonts w:ascii="Times New Roman" w:hAnsi="Times New Roman" w:cs="Times New Roman"/>
                <w:bCs/>
                <w:iCs/>
                <w:sz w:val="24"/>
                <w:szCs w:val="24"/>
              </w:rPr>
              <w:lastRenderedPageBreak/>
              <w:t>intermediază solicitările primite de la CF către OR pe această temă conform legislației în vigoare.</w:t>
            </w:r>
          </w:p>
          <w:p w14:paraId="2A3BB6A0" w14:textId="77777777" w:rsidR="002342A0" w:rsidRPr="00B42FE1" w:rsidRDefault="002342A0" w:rsidP="004F6D1D">
            <w:pPr>
              <w:spacing w:after="0" w:line="240" w:lineRule="auto"/>
              <w:jc w:val="both"/>
              <w:rPr>
                <w:rFonts w:ascii="Times New Roman" w:hAnsi="Times New Roman" w:cs="Times New Roman"/>
                <w:color w:val="002060"/>
                <w:sz w:val="24"/>
                <w:szCs w:val="24"/>
              </w:rPr>
            </w:pPr>
          </w:p>
        </w:tc>
        <w:tc>
          <w:tcPr>
            <w:tcW w:w="2880" w:type="dxa"/>
          </w:tcPr>
          <w:p w14:paraId="5BFE6EEE" w14:textId="77777777" w:rsidR="00806932" w:rsidRPr="00654374" w:rsidRDefault="00806932" w:rsidP="004F6D1D">
            <w:pPr>
              <w:spacing w:after="0" w:line="240" w:lineRule="auto"/>
              <w:jc w:val="both"/>
              <w:rPr>
                <w:rFonts w:ascii="Times New Roman" w:hAnsi="Times New Roman" w:cs="Times New Roman"/>
                <w:bCs/>
                <w:iCs/>
                <w:sz w:val="24"/>
                <w:szCs w:val="24"/>
              </w:rPr>
            </w:pPr>
            <w:r w:rsidRPr="00654374">
              <w:rPr>
                <w:rFonts w:ascii="Times New Roman" w:hAnsi="Times New Roman" w:cs="Times New Roman"/>
                <w:bCs/>
                <w:iCs/>
                <w:sz w:val="24"/>
                <w:szCs w:val="24"/>
              </w:rPr>
              <w:lastRenderedPageBreak/>
              <w:t xml:space="preserve">Activitatea de determinare si stabilire a corecțiilor este  în responsabilitatea OR. </w:t>
            </w:r>
          </w:p>
          <w:p w14:paraId="69924D99" w14:textId="76AB667E" w:rsidR="002342A0" w:rsidRPr="00654374" w:rsidRDefault="00806932" w:rsidP="004F6D1D">
            <w:pPr>
              <w:spacing w:after="0" w:line="240" w:lineRule="auto"/>
              <w:jc w:val="both"/>
              <w:rPr>
                <w:rFonts w:ascii="Times New Roman" w:hAnsi="Times New Roman" w:cs="Times New Roman"/>
                <w:bCs/>
                <w:iCs/>
                <w:sz w:val="24"/>
                <w:szCs w:val="24"/>
              </w:rPr>
            </w:pPr>
            <w:r w:rsidRPr="00654374">
              <w:rPr>
                <w:rFonts w:ascii="Times New Roman" w:hAnsi="Times New Roman" w:cs="Times New Roman"/>
                <w:bCs/>
                <w:iCs/>
                <w:sz w:val="24"/>
                <w:szCs w:val="24"/>
              </w:rPr>
              <w:t xml:space="preserve">Atât timp cât OR are obligația de a prelua </w:t>
            </w:r>
            <w:proofErr w:type="spellStart"/>
            <w:r w:rsidRPr="00654374">
              <w:rPr>
                <w:rFonts w:ascii="Times New Roman" w:hAnsi="Times New Roman" w:cs="Times New Roman"/>
                <w:bCs/>
                <w:iCs/>
                <w:sz w:val="24"/>
                <w:szCs w:val="24"/>
              </w:rPr>
              <w:t>semnatura</w:t>
            </w:r>
            <w:proofErr w:type="spellEnd"/>
            <w:r w:rsidRPr="00654374">
              <w:rPr>
                <w:rFonts w:ascii="Times New Roman" w:hAnsi="Times New Roman" w:cs="Times New Roman"/>
                <w:bCs/>
                <w:iCs/>
                <w:sz w:val="24"/>
                <w:szCs w:val="24"/>
              </w:rPr>
              <w:t xml:space="preserve"> CF pe procesul verbal, o eventuală informare a CF de către Furnizor este o activitate consumatoare de resurse și </w:t>
            </w:r>
            <w:r w:rsidRPr="00654374">
              <w:rPr>
                <w:rFonts w:ascii="Times New Roman" w:hAnsi="Times New Roman" w:cs="Times New Roman"/>
                <w:bCs/>
                <w:iCs/>
                <w:sz w:val="24"/>
                <w:szCs w:val="24"/>
              </w:rPr>
              <w:lastRenderedPageBreak/>
              <w:t>redundantă. Drept urmare furnizorul va intermedia doar solicitările transmise OR prin intermediul său.</w:t>
            </w:r>
          </w:p>
        </w:tc>
        <w:tc>
          <w:tcPr>
            <w:tcW w:w="2970" w:type="dxa"/>
          </w:tcPr>
          <w:p w14:paraId="7D7A4606" w14:textId="18BB6EB1" w:rsidR="002342A0" w:rsidRDefault="002342A0" w:rsidP="004F6D1D">
            <w:pPr>
              <w:spacing w:after="0" w:line="240" w:lineRule="auto"/>
              <w:jc w:val="both"/>
              <w:rPr>
                <w:rFonts w:ascii="Times New Roman" w:hAnsi="Times New Roman" w:cs="Times New Roman"/>
                <w:sz w:val="24"/>
                <w:szCs w:val="24"/>
              </w:rPr>
            </w:pPr>
            <w:r w:rsidRPr="00251E06">
              <w:rPr>
                <w:rFonts w:ascii="Times New Roman" w:hAnsi="Times New Roman" w:cs="Times New Roman"/>
                <w:b/>
                <w:sz w:val="24"/>
                <w:szCs w:val="24"/>
              </w:rPr>
              <w:lastRenderedPageBreak/>
              <w:t>Se reformulează</w:t>
            </w:r>
            <w:r>
              <w:rPr>
                <w:rFonts w:ascii="Times New Roman" w:hAnsi="Times New Roman" w:cs="Times New Roman"/>
                <w:sz w:val="24"/>
                <w:szCs w:val="24"/>
              </w:rPr>
              <w:t xml:space="preserve"> astfel: </w:t>
            </w:r>
          </w:p>
          <w:p w14:paraId="4FD9CED2" w14:textId="328C6FFF"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42FE1">
              <w:rPr>
                <w:rFonts w:ascii="Times New Roman" w:hAnsi="Times New Roman" w:cs="Times New Roman"/>
                <w:sz w:val="24"/>
                <w:szCs w:val="24"/>
              </w:rPr>
              <w:t>OR aplică prevederile prezentei proceduri cu informarea clientului final și a furnizorului de energie electrică.</w:t>
            </w:r>
          </w:p>
        </w:tc>
      </w:tr>
      <w:tr w:rsidR="002342A0" w:rsidRPr="00B42FE1" w14:paraId="7F56B8B9" w14:textId="77777777" w:rsidTr="007B1271">
        <w:tc>
          <w:tcPr>
            <w:tcW w:w="516" w:type="dxa"/>
          </w:tcPr>
          <w:p w14:paraId="5284DB56" w14:textId="2E2ADCEA"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900" w:type="dxa"/>
          </w:tcPr>
          <w:p w14:paraId="4DDF58AB" w14:textId="51A7A010"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2 alin. (2)</w:t>
            </w:r>
          </w:p>
        </w:tc>
        <w:tc>
          <w:tcPr>
            <w:tcW w:w="3330" w:type="dxa"/>
          </w:tcPr>
          <w:p w14:paraId="0C597D94" w14:textId="155240BC"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noProof/>
                <w:sz w:val="24"/>
                <w:szCs w:val="24"/>
              </w:rPr>
              <w:t xml:space="preserve">(2) OR aplică prevederile prezentei proceduri cu informarea clientului final și a furnizorului de energie electrică care, </w:t>
            </w:r>
            <w:r w:rsidRPr="00B42FE1">
              <w:rPr>
                <w:rFonts w:ascii="Times New Roman" w:hAnsi="Times New Roman" w:cs="Times New Roman"/>
                <w:bCs/>
                <w:noProof/>
                <w:sz w:val="24"/>
                <w:szCs w:val="24"/>
              </w:rPr>
              <w:t xml:space="preserve">în situația în care este parte a contractului de rețea, </w:t>
            </w:r>
            <w:r w:rsidRPr="00B42FE1">
              <w:rPr>
                <w:rFonts w:ascii="Times New Roman" w:hAnsi="Times New Roman" w:cs="Times New Roman"/>
                <w:noProof/>
                <w:sz w:val="24"/>
                <w:szCs w:val="24"/>
              </w:rPr>
              <w:t>informează clientul final</w:t>
            </w:r>
            <w:r w:rsidRPr="00B42FE1">
              <w:rPr>
                <w:rFonts w:ascii="Times New Roman" w:hAnsi="Times New Roman" w:cs="Times New Roman"/>
                <w:bCs/>
                <w:noProof/>
                <w:sz w:val="24"/>
                <w:szCs w:val="24"/>
              </w:rPr>
              <w:t>.</w:t>
            </w:r>
          </w:p>
        </w:tc>
        <w:tc>
          <w:tcPr>
            <w:tcW w:w="1530" w:type="dxa"/>
          </w:tcPr>
          <w:p w14:paraId="603347FE" w14:textId="0AA713D9"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ENEL </w:t>
            </w:r>
            <w:proofErr w:type="spellStart"/>
            <w:r w:rsidRPr="00B42FE1">
              <w:rPr>
                <w:rFonts w:ascii="Times New Roman" w:hAnsi="Times New Roman" w:cs="Times New Roman"/>
                <w:color w:val="002060"/>
                <w:sz w:val="24"/>
                <w:szCs w:val="24"/>
              </w:rPr>
              <w:t>Distribuţie</w:t>
            </w:r>
            <w:proofErr w:type="spellEnd"/>
            <w:r w:rsidRPr="00B42FE1">
              <w:rPr>
                <w:rFonts w:ascii="Times New Roman" w:hAnsi="Times New Roman" w:cs="Times New Roman"/>
                <w:color w:val="002060"/>
                <w:sz w:val="24"/>
                <w:szCs w:val="24"/>
              </w:rPr>
              <w:t xml:space="preserve"> Muntenia; Banat, Dobrogea, </w:t>
            </w:r>
          </w:p>
        </w:tc>
        <w:tc>
          <w:tcPr>
            <w:tcW w:w="3510" w:type="dxa"/>
          </w:tcPr>
          <w:p w14:paraId="2A5DC214" w14:textId="6A82B4EE" w:rsidR="002342A0" w:rsidRPr="00806932" w:rsidRDefault="002342A0" w:rsidP="004F6D1D">
            <w:pPr>
              <w:spacing w:after="0" w:line="240" w:lineRule="auto"/>
              <w:jc w:val="both"/>
              <w:rPr>
                <w:rFonts w:ascii="Times New Roman" w:hAnsi="Times New Roman" w:cs="Times New Roman"/>
                <w:noProof/>
                <w:color w:val="FF0000"/>
                <w:sz w:val="24"/>
                <w:szCs w:val="24"/>
              </w:rPr>
            </w:pPr>
            <w:r w:rsidRPr="00B42FE1">
              <w:rPr>
                <w:rFonts w:ascii="Times New Roman" w:hAnsi="Times New Roman" w:cs="Times New Roman"/>
                <w:noProof/>
                <w:sz w:val="24"/>
                <w:szCs w:val="24"/>
              </w:rPr>
              <w:t xml:space="preserve">(2) OR aplică prevederile prezentei proceduri cu informarea clientului final și a furnizorului de energie electrică, </w:t>
            </w:r>
            <w:r w:rsidRPr="00B42FE1">
              <w:rPr>
                <w:rFonts w:ascii="Times New Roman" w:hAnsi="Times New Roman" w:cs="Times New Roman"/>
                <w:bCs/>
                <w:noProof/>
                <w:sz w:val="24"/>
                <w:szCs w:val="24"/>
              </w:rPr>
              <w:t xml:space="preserve">în situația </w:t>
            </w:r>
            <w:r w:rsidRPr="00B42FE1">
              <w:rPr>
                <w:rFonts w:ascii="Times New Roman" w:hAnsi="Times New Roman" w:cs="Times New Roman"/>
                <w:bCs/>
                <w:strike/>
                <w:noProof/>
                <w:sz w:val="24"/>
                <w:szCs w:val="24"/>
              </w:rPr>
              <w:t xml:space="preserve">în care este parte a contractului de rețea, </w:t>
            </w:r>
            <w:r w:rsidRPr="00B42FE1">
              <w:rPr>
                <w:rFonts w:ascii="Times New Roman" w:hAnsi="Times New Roman" w:cs="Times New Roman"/>
                <w:strike/>
                <w:noProof/>
                <w:sz w:val="24"/>
                <w:szCs w:val="24"/>
              </w:rPr>
              <w:t>informează clientul final</w:t>
            </w:r>
            <w:r w:rsidRPr="00B42FE1">
              <w:rPr>
                <w:rFonts w:ascii="Times New Roman" w:hAnsi="Times New Roman" w:cs="Times New Roman"/>
                <w:bCs/>
                <w:noProof/>
                <w:sz w:val="24"/>
                <w:szCs w:val="24"/>
              </w:rPr>
              <w:t>.</w:t>
            </w:r>
            <w:r w:rsidRPr="00B42FE1">
              <w:rPr>
                <w:rFonts w:ascii="Times New Roman" w:hAnsi="Times New Roman" w:cs="Times New Roman"/>
                <w:noProof/>
                <w:color w:val="FF0000"/>
                <w:sz w:val="24"/>
                <w:szCs w:val="24"/>
              </w:rPr>
              <w:t>. I</w:t>
            </w:r>
            <w:r w:rsidRPr="00B42FE1">
              <w:rPr>
                <w:rFonts w:ascii="Times New Roman" w:hAnsi="Times New Roman" w:cs="Times New Roman"/>
                <w:bCs/>
                <w:noProof/>
                <w:color w:val="FF0000"/>
                <w:sz w:val="24"/>
                <w:szCs w:val="24"/>
              </w:rPr>
              <w:t xml:space="preserve">n situația în care furnizorul este parte a contractului de rețea acesta este cel care </w:t>
            </w:r>
            <w:r w:rsidRPr="00B42FE1">
              <w:rPr>
                <w:rFonts w:ascii="Times New Roman" w:hAnsi="Times New Roman" w:cs="Times New Roman"/>
                <w:noProof/>
                <w:color w:val="FF0000"/>
                <w:sz w:val="24"/>
                <w:szCs w:val="24"/>
              </w:rPr>
              <w:t>informează clientul final.</w:t>
            </w:r>
          </w:p>
        </w:tc>
        <w:tc>
          <w:tcPr>
            <w:tcW w:w="2880" w:type="dxa"/>
          </w:tcPr>
          <w:p w14:paraId="20D39B9B" w14:textId="3D1E4359" w:rsidR="002342A0" w:rsidRPr="00654374" w:rsidRDefault="00806932" w:rsidP="004F6D1D">
            <w:pPr>
              <w:spacing w:after="0" w:line="240" w:lineRule="auto"/>
              <w:jc w:val="both"/>
              <w:rPr>
                <w:rFonts w:ascii="Times New Roman" w:hAnsi="Times New Roman" w:cs="Times New Roman"/>
                <w:b/>
                <w:sz w:val="24"/>
                <w:szCs w:val="24"/>
              </w:rPr>
            </w:pPr>
            <w:r w:rsidRPr="00654374">
              <w:rPr>
                <w:rFonts w:ascii="Times New Roman" w:hAnsi="Times New Roman" w:cs="Times New Roman"/>
                <w:noProof/>
                <w:sz w:val="24"/>
                <w:szCs w:val="24"/>
              </w:rPr>
              <w:t>propunem ca informarea CF sa se realizeze exclusiv prin grija furnizorului atunci cand acesta este parte a contractului de retea</w:t>
            </w:r>
          </w:p>
        </w:tc>
        <w:tc>
          <w:tcPr>
            <w:tcW w:w="2970" w:type="dxa"/>
          </w:tcPr>
          <w:p w14:paraId="70C71B1D" w14:textId="2CB7C37F" w:rsidR="002342A0" w:rsidRDefault="002342A0" w:rsidP="004F6D1D">
            <w:pPr>
              <w:spacing w:after="0" w:line="240" w:lineRule="auto"/>
              <w:jc w:val="both"/>
              <w:rPr>
                <w:rFonts w:ascii="Times New Roman" w:hAnsi="Times New Roman" w:cs="Times New Roman"/>
                <w:sz w:val="24"/>
                <w:szCs w:val="24"/>
              </w:rPr>
            </w:pPr>
            <w:r w:rsidRPr="00251E06">
              <w:rPr>
                <w:rFonts w:ascii="Times New Roman" w:hAnsi="Times New Roman" w:cs="Times New Roman"/>
                <w:b/>
                <w:sz w:val="24"/>
                <w:szCs w:val="24"/>
              </w:rPr>
              <w:t>Se reformulează</w:t>
            </w:r>
            <w:r>
              <w:rPr>
                <w:rFonts w:ascii="Times New Roman" w:hAnsi="Times New Roman" w:cs="Times New Roman"/>
                <w:sz w:val="24"/>
                <w:szCs w:val="24"/>
              </w:rPr>
              <w:t xml:space="preserve"> astfel: </w:t>
            </w:r>
          </w:p>
          <w:p w14:paraId="69EB34D5" w14:textId="50B15371" w:rsidR="002342A0" w:rsidRPr="00B42FE1" w:rsidRDefault="002342A0" w:rsidP="004F6D1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(2)</w:t>
            </w:r>
            <w:r w:rsidRPr="00B42FE1">
              <w:rPr>
                <w:rFonts w:ascii="Times New Roman" w:hAnsi="Times New Roman" w:cs="Times New Roman"/>
                <w:sz w:val="24"/>
                <w:szCs w:val="24"/>
              </w:rPr>
              <w:t>OR aplică prevederile prezentei proceduri cu informarea clientului final și a furnizorului de energie electrică.</w:t>
            </w:r>
          </w:p>
        </w:tc>
      </w:tr>
      <w:tr w:rsidR="002342A0" w:rsidRPr="00B42FE1" w14:paraId="470EC1A5" w14:textId="77777777" w:rsidTr="007B1271">
        <w:tc>
          <w:tcPr>
            <w:tcW w:w="516" w:type="dxa"/>
          </w:tcPr>
          <w:p w14:paraId="01155824" w14:textId="1C6D6229"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B42FE1">
              <w:rPr>
                <w:rFonts w:ascii="Times New Roman" w:hAnsi="Times New Roman" w:cs="Times New Roman"/>
                <w:sz w:val="24"/>
                <w:szCs w:val="24"/>
              </w:rPr>
              <w:t>.</w:t>
            </w:r>
          </w:p>
        </w:tc>
        <w:tc>
          <w:tcPr>
            <w:tcW w:w="900" w:type="dxa"/>
          </w:tcPr>
          <w:p w14:paraId="2AE303BE" w14:textId="2AD6198E"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sz w:val="24"/>
                <w:szCs w:val="24"/>
              </w:rPr>
              <w:t>Art. 2 alin. (3) nou</w:t>
            </w:r>
          </w:p>
        </w:tc>
        <w:tc>
          <w:tcPr>
            <w:tcW w:w="3330" w:type="dxa"/>
          </w:tcPr>
          <w:p w14:paraId="62135F5F"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1C3EB291" w14:textId="59AB5E88" w:rsidR="002342A0" w:rsidRPr="00B42FE1" w:rsidRDefault="002342A0" w:rsidP="004F6D1D">
            <w:pPr>
              <w:spacing w:after="0" w:line="240" w:lineRule="auto"/>
              <w:jc w:val="both"/>
              <w:rPr>
                <w:rFonts w:ascii="Times New Roman" w:hAnsi="Times New Roman" w:cs="Times New Roman"/>
                <w:b/>
                <w:color w:val="002060"/>
                <w:sz w:val="24"/>
                <w:szCs w:val="24"/>
              </w:rPr>
            </w:pPr>
            <w:r w:rsidRPr="00B42FE1">
              <w:rPr>
                <w:rFonts w:ascii="Times New Roman" w:hAnsi="Times New Roman" w:cs="Times New Roman"/>
                <w:b/>
                <w:sz w:val="24"/>
                <w:szCs w:val="24"/>
              </w:rPr>
              <w:t>DEO</w:t>
            </w:r>
          </w:p>
        </w:tc>
        <w:tc>
          <w:tcPr>
            <w:tcW w:w="3510" w:type="dxa"/>
          </w:tcPr>
          <w:p w14:paraId="621FEE70"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Articolul 2 se completează cu un alineat nou, alineatul (3) cu următorul cuprins:</w:t>
            </w:r>
          </w:p>
          <w:p w14:paraId="7E0B3692"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"(3) Stabilirea consumului în sistem paușal este permisă doar în următoarele situații:</w:t>
            </w:r>
          </w:p>
          <w:p w14:paraId="0F3970DC"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a) pentru clienții finali temporari, cu durată de existență mai mică de 6 luni, pentru care nu se justifică sau nu este posibilă montarea unui grup de măsurare;</w:t>
            </w:r>
          </w:p>
          <w:p w14:paraId="29AB581A"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b) pentru locuri de consum cu puteri absorbite sub 100W, pentru care nu se justifică sau nu este posibilă montarea unui grup de măsurare;</w:t>
            </w:r>
          </w:p>
          <w:p w14:paraId="2D5FAF6B"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c) în cazul înregistrării eronate sau al defectării grupurilor de măsurare, atunci când consumul </w:t>
            </w:r>
            <w:r w:rsidRPr="00B42FE1">
              <w:rPr>
                <w:rFonts w:ascii="Times New Roman" w:hAnsi="Times New Roman" w:cs="Times New Roman"/>
                <w:color w:val="FF0000"/>
                <w:sz w:val="24"/>
                <w:szCs w:val="24"/>
              </w:rPr>
              <w:lastRenderedPageBreak/>
              <w:t>de energie electrică nu poate fi corectat.";</w:t>
            </w:r>
          </w:p>
          <w:p w14:paraId="2C5527D0" w14:textId="532F51C2" w:rsidR="002342A0" w:rsidRPr="00806932"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d) in cazul </w:t>
            </w:r>
            <w:proofErr w:type="spellStart"/>
            <w:r w:rsidRPr="00B42FE1">
              <w:rPr>
                <w:rFonts w:ascii="Times New Roman" w:hAnsi="Times New Roman" w:cs="Times New Roman"/>
                <w:color w:val="FF0000"/>
                <w:sz w:val="24"/>
                <w:szCs w:val="24"/>
              </w:rPr>
              <w:t>locuintelor</w:t>
            </w:r>
            <w:proofErr w:type="spellEnd"/>
            <w:r w:rsidRPr="00B42FE1">
              <w:rPr>
                <w:rFonts w:ascii="Times New Roman" w:hAnsi="Times New Roman" w:cs="Times New Roman"/>
                <w:color w:val="FF0000"/>
                <w:sz w:val="24"/>
                <w:szCs w:val="24"/>
              </w:rPr>
              <w:t xml:space="preserve"> identificate racordate direct la </w:t>
            </w:r>
            <w:proofErr w:type="spellStart"/>
            <w:r w:rsidRPr="00B42FE1">
              <w:rPr>
                <w:rFonts w:ascii="Times New Roman" w:hAnsi="Times New Roman" w:cs="Times New Roman"/>
                <w:color w:val="FF0000"/>
                <w:sz w:val="24"/>
                <w:szCs w:val="24"/>
              </w:rPr>
              <w:t>reteaua</w:t>
            </w:r>
            <w:proofErr w:type="spellEnd"/>
            <w:r w:rsidRPr="00B42FE1">
              <w:rPr>
                <w:rFonts w:ascii="Times New Roman" w:hAnsi="Times New Roman" w:cs="Times New Roman"/>
                <w:color w:val="FF0000"/>
                <w:sz w:val="24"/>
                <w:szCs w:val="24"/>
              </w:rPr>
              <w:t xml:space="preserve"> de </w:t>
            </w:r>
            <w:proofErr w:type="spellStart"/>
            <w:r w:rsidRPr="00B42FE1">
              <w:rPr>
                <w:rFonts w:ascii="Times New Roman" w:hAnsi="Times New Roman" w:cs="Times New Roman"/>
                <w:color w:val="FF0000"/>
                <w:sz w:val="24"/>
                <w:szCs w:val="24"/>
              </w:rPr>
              <w:t>distributie</w:t>
            </w:r>
            <w:proofErr w:type="spellEnd"/>
            <w:r w:rsidRPr="00B42FE1">
              <w:rPr>
                <w:rFonts w:ascii="Times New Roman" w:hAnsi="Times New Roman" w:cs="Times New Roman"/>
                <w:color w:val="FF0000"/>
                <w:sz w:val="24"/>
                <w:szCs w:val="24"/>
              </w:rPr>
              <w:t xml:space="preserve"> energie electrica a OR, </w:t>
            </w:r>
            <w:proofErr w:type="spellStart"/>
            <w:r w:rsidRPr="00B42FE1">
              <w:rPr>
                <w:rFonts w:ascii="Times New Roman" w:hAnsi="Times New Roman" w:cs="Times New Roman"/>
                <w:color w:val="FF0000"/>
                <w:sz w:val="24"/>
                <w:szCs w:val="24"/>
              </w:rPr>
              <w:t>fara</w:t>
            </w:r>
            <w:proofErr w:type="spellEnd"/>
            <w:r w:rsidRPr="00B42FE1">
              <w:rPr>
                <w:rFonts w:ascii="Times New Roman" w:hAnsi="Times New Roman" w:cs="Times New Roman"/>
                <w:color w:val="FF0000"/>
                <w:sz w:val="24"/>
                <w:szCs w:val="24"/>
              </w:rPr>
              <w:t xml:space="preserve"> existenta unui LC autorizat(grup </w:t>
            </w:r>
            <w:proofErr w:type="spellStart"/>
            <w:r w:rsidRPr="00B42FE1">
              <w:rPr>
                <w:rFonts w:ascii="Times New Roman" w:hAnsi="Times New Roman" w:cs="Times New Roman"/>
                <w:color w:val="FF0000"/>
                <w:sz w:val="24"/>
                <w:szCs w:val="24"/>
              </w:rPr>
              <w:t>masura</w:t>
            </w:r>
            <w:proofErr w:type="spellEnd"/>
            <w:r w:rsidRPr="00B42FE1">
              <w:rPr>
                <w:rFonts w:ascii="Times New Roman" w:hAnsi="Times New Roman" w:cs="Times New Roman"/>
                <w:color w:val="FF0000"/>
                <w:sz w:val="24"/>
                <w:szCs w:val="24"/>
              </w:rPr>
              <w:t>)</w:t>
            </w:r>
          </w:p>
        </w:tc>
        <w:tc>
          <w:tcPr>
            <w:tcW w:w="2880" w:type="dxa"/>
          </w:tcPr>
          <w:p w14:paraId="74553605" w14:textId="0DF28CC5" w:rsidR="002342A0" w:rsidRPr="00654374" w:rsidRDefault="00806932" w:rsidP="004F6D1D">
            <w:pPr>
              <w:spacing w:after="0" w:line="240" w:lineRule="auto"/>
              <w:jc w:val="both"/>
              <w:rPr>
                <w:rFonts w:ascii="Times New Roman" w:hAnsi="Times New Roman" w:cs="Times New Roman"/>
                <w:b/>
                <w:sz w:val="24"/>
                <w:szCs w:val="24"/>
              </w:rPr>
            </w:pPr>
            <w:r w:rsidRPr="00654374">
              <w:rPr>
                <w:rFonts w:ascii="Times New Roman" w:hAnsi="Times New Roman" w:cs="Times New Roman"/>
                <w:bCs/>
                <w:sz w:val="24"/>
                <w:szCs w:val="24"/>
              </w:rPr>
              <w:lastRenderedPageBreak/>
              <w:t xml:space="preserve">Introducerea in </w:t>
            </w:r>
            <w:proofErr w:type="spellStart"/>
            <w:r w:rsidRPr="00654374">
              <w:rPr>
                <w:rFonts w:ascii="Times New Roman" w:hAnsi="Times New Roman" w:cs="Times New Roman"/>
                <w:bCs/>
                <w:sz w:val="24"/>
                <w:szCs w:val="24"/>
              </w:rPr>
              <w:t>legislatie</w:t>
            </w:r>
            <w:proofErr w:type="spellEnd"/>
            <w:r w:rsidRPr="00654374">
              <w:rPr>
                <w:rFonts w:ascii="Times New Roman" w:hAnsi="Times New Roman" w:cs="Times New Roman"/>
                <w:bCs/>
                <w:sz w:val="24"/>
                <w:szCs w:val="24"/>
              </w:rPr>
              <w:t xml:space="preserve"> si a acestei  categorii de „</w:t>
            </w:r>
            <w:proofErr w:type="spellStart"/>
            <w:r w:rsidRPr="00654374">
              <w:rPr>
                <w:rFonts w:ascii="Times New Roman" w:hAnsi="Times New Roman" w:cs="Times New Roman"/>
                <w:bCs/>
                <w:sz w:val="24"/>
                <w:szCs w:val="24"/>
              </w:rPr>
              <w:t>clienti</w:t>
            </w:r>
            <w:proofErr w:type="spellEnd"/>
            <w:r w:rsidRPr="00654374">
              <w:rPr>
                <w:rFonts w:ascii="Times New Roman" w:hAnsi="Times New Roman" w:cs="Times New Roman"/>
                <w:bCs/>
                <w:sz w:val="24"/>
                <w:szCs w:val="24"/>
              </w:rPr>
              <w:t xml:space="preserve">”, </w:t>
            </w:r>
            <w:proofErr w:type="spellStart"/>
            <w:r w:rsidRPr="00654374">
              <w:rPr>
                <w:rFonts w:ascii="Times New Roman" w:hAnsi="Times New Roman" w:cs="Times New Roman"/>
                <w:bCs/>
                <w:sz w:val="24"/>
                <w:szCs w:val="24"/>
              </w:rPr>
              <w:t>avand</w:t>
            </w:r>
            <w:proofErr w:type="spellEnd"/>
            <w:r w:rsidRPr="00654374">
              <w:rPr>
                <w:rFonts w:ascii="Times New Roman" w:hAnsi="Times New Roman" w:cs="Times New Roman"/>
                <w:bCs/>
                <w:sz w:val="24"/>
                <w:szCs w:val="24"/>
              </w:rPr>
              <w:t xml:space="preserve"> in vedere ca alineatul (3) permite stabilirea  consumului in sistem </w:t>
            </w:r>
            <w:proofErr w:type="spellStart"/>
            <w:r w:rsidRPr="00654374">
              <w:rPr>
                <w:rFonts w:ascii="Times New Roman" w:hAnsi="Times New Roman" w:cs="Times New Roman"/>
                <w:bCs/>
                <w:sz w:val="24"/>
                <w:szCs w:val="24"/>
              </w:rPr>
              <w:t>pausal</w:t>
            </w:r>
            <w:proofErr w:type="spellEnd"/>
            <w:r w:rsidRPr="00654374">
              <w:rPr>
                <w:rFonts w:ascii="Times New Roman" w:hAnsi="Times New Roman" w:cs="Times New Roman"/>
                <w:bCs/>
                <w:sz w:val="24"/>
                <w:szCs w:val="24"/>
              </w:rPr>
              <w:t xml:space="preserve">, doar in </w:t>
            </w:r>
            <w:proofErr w:type="spellStart"/>
            <w:r w:rsidRPr="00654374">
              <w:rPr>
                <w:rFonts w:ascii="Times New Roman" w:hAnsi="Times New Roman" w:cs="Times New Roman"/>
                <w:bCs/>
                <w:sz w:val="24"/>
                <w:szCs w:val="24"/>
              </w:rPr>
              <w:t>urmatoarele</w:t>
            </w:r>
            <w:proofErr w:type="spellEnd"/>
            <w:r w:rsidRPr="00654374">
              <w:rPr>
                <w:rFonts w:ascii="Times New Roman" w:hAnsi="Times New Roman" w:cs="Times New Roman"/>
                <w:bCs/>
                <w:sz w:val="24"/>
                <w:szCs w:val="24"/>
              </w:rPr>
              <w:t xml:space="preserve"> </w:t>
            </w:r>
            <w:proofErr w:type="spellStart"/>
            <w:r w:rsidRPr="00654374">
              <w:rPr>
                <w:rFonts w:ascii="Times New Roman" w:hAnsi="Times New Roman" w:cs="Times New Roman"/>
                <w:bCs/>
                <w:sz w:val="24"/>
                <w:szCs w:val="24"/>
              </w:rPr>
              <w:t>situatii</w:t>
            </w:r>
            <w:proofErr w:type="spellEnd"/>
            <w:r w:rsidRPr="00654374">
              <w:rPr>
                <w:rFonts w:ascii="Times New Roman" w:hAnsi="Times New Roman" w:cs="Times New Roman"/>
                <w:bCs/>
                <w:sz w:val="24"/>
                <w:szCs w:val="24"/>
              </w:rPr>
              <w:t xml:space="preserve">, fiind tratate doar variantele </w:t>
            </w:r>
            <w:proofErr w:type="spellStart"/>
            <w:r w:rsidRPr="00654374">
              <w:rPr>
                <w:rFonts w:ascii="Times New Roman" w:hAnsi="Times New Roman" w:cs="Times New Roman"/>
                <w:bCs/>
                <w:sz w:val="24"/>
                <w:szCs w:val="24"/>
              </w:rPr>
              <w:t>inregistrarii</w:t>
            </w:r>
            <w:proofErr w:type="spellEnd"/>
            <w:r w:rsidRPr="00654374">
              <w:rPr>
                <w:rFonts w:ascii="Times New Roman" w:hAnsi="Times New Roman" w:cs="Times New Roman"/>
                <w:bCs/>
                <w:sz w:val="24"/>
                <w:szCs w:val="24"/>
              </w:rPr>
              <w:t xml:space="preserve"> eronate, respectiv defectarea grupurilor de </w:t>
            </w:r>
            <w:proofErr w:type="spellStart"/>
            <w:r w:rsidRPr="00654374">
              <w:rPr>
                <w:rFonts w:ascii="Times New Roman" w:hAnsi="Times New Roman" w:cs="Times New Roman"/>
                <w:bCs/>
                <w:sz w:val="24"/>
                <w:szCs w:val="24"/>
              </w:rPr>
              <w:t>masura</w:t>
            </w:r>
            <w:proofErr w:type="spellEnd"/>
            <w:r w:rsidRPr="00654374">
              <w:rPr>
                <w:rFonts w:ascii="Times New Roman" w:hAnsi="Times New Roman" w:cs="Times New Roman"/>
                <w:bCs/>
                <w:sz w:val="24"/>
                <w:szCs w:val="24"/>
              </w:rPr>
              <w:t xml:space="preserve">; </w:t>
            </w:r>
            <w:proofErr w:type="spellStart"/>
            <w:r w:rsidRPr="00654374">
              <w:rPr>
                <w:rFonts w:ascii="Times New Roman" w:hAnsi="Times New Roman" w:cs="Times New Roman"/>
                <w:bCs/>
                <w:sz w:val="24"/>
                <w:szCs w:val="24"/>
              </w:rPr>
              <w:t>clienti</w:t>
            </w:r>
            <w:proofErr w:type="spellEnd"/>
            <w:r w:rsidRPr="00654374">
              <w:rPr>
                <w:rFonts w:ascii="Times New Roman" w:hAnsi="Times New Roman" w:cs="Times New Roman"/>
                <w:bCs/>
                <w:sz w:val="24"/>
                <w:szCs w:val="24"/>
              </w:rPr>
              <w:t xml:space="preserve"> finali temporari, cu durata de existenta mai mica de 6 luni; locuri de consum cu puteri absorbite sub 100W, pentru care nu se justifica/nu este posibila montarea unui grup de </w:t>
            </w:r>
            <w:proofErr w:type="spellStart"/>
            <w:r w:rsidRPr="00654374">
              <w:rPr>
                <w:rFonts w:ascii="Times New Roman" w:hAnsi="Times New Roman" w:cs="Times New Roman"/>
                <w:bCs/>
                <w:sz w:val="24"/>
                <w:szCs w:val="24"/>
              </w:rPr>
              <w:t>masura</w:t>
            </w:r>
            <w:proofErr w:type="spellEnd"/>
            <w:r w:rsidRPr="00654374">
              <w:rPr>
                <w:rFonts w:ascii="Times New Roman" w:hAnsi="Times New Roman" w:cs="Times New Roman"/>
                <w:bCs/>
                <w:sz w:val="24"/>
                <w:szCs w:val="24"/>
              </w:rPr>
              <w:t>;</w:t>
            </w:r>
          </w:p>
        </w:tc>
        <w:tc>
          <w:tcPr>
            <w:tcW w:w="2970" w:type="dxa"/>
          </w:tcPr>
          <w:p w14:paraId="7DBB3862" w14:textId="7105532F"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i/>
                <w:sz w:val="24"/>
                <w:szCs w:val="24"/>
              </w:rPr>
              <w:t>Nu se acceptă:</w:t>
            </w:r>
            <w:r w:rsidRPr="00B42FE1">
              <w:rPr>
                <w:rFonts w:ascii="Times New Roman" w:hAnsi="Times New Roman" w:cs="Times New Roman"/>
                <w:sz w:val="24"/>
                <w:szCs w:val="24"/>
              </w:rPr>
              <w:t xml:space="preserve"> Legea 155/2020 de modificare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completare a Legii energiei electrice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gazelor naturale nr. 123/2012 prevede </w:t>
            </w:r>
            <w:r>
              <w:rPr>
                <w:rFonts w:ascii="Times New Roman" w:hAnsi="Times New Roman" w:cs="Times New Roman"/>
                <w:sz w:val="24"/>
                <w:szCs w:val="24"/>
              </w:rPr>
              <w:t xml:space="preserve">clar </w:t>
            </w:r>
            <w:r w:rsidRPr="00B42FE1">
              <w:rPr>
                <w:rFonts w:ascii="Times New Roman" w:hAnsi="Times New Roman" w:cs="Times New Roman"/>
                <w:sz w:val="24"/>
                <w:szCs w:val="24"/>
              </w:rPr>
              <w:t xml:space="preserve">la punctul 41: </w:t>
            </w:r>
            <w:proofErr w:type="spellStart"/>
            <w:r w:rsidRPr="00B42FE1">
              <w:rPr>
                <w:rFonts w:ascii="Times New Roman" w:hAnsi="Times New Roman" w:cs="Times New Roman"/>
                <w:sz w:val="24"/>
                <w:szCs w:val="24"/>
                <w:lang w:val="en-US"/>
              </w:rPr>
              <w:t>Stabilirea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consumului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energie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electrică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F63414">
              <w:rPr>
                <w:rFonts w:ascii="Times New Roman" w:hAnsi="Times New Roman" w:cs="Times New Roman"/>
                <w:b/>
                <w:sz w:val="24"/>
                <w:szCs w:val="24"/>
                <w:lang w:val="en-US"/>
              </w:rPr>
              <w:t>sistem</w:t>
            </w:r>
            <w:proofErr w:type="spellEnd"/>
            <w:r w:rsidRPr="00B42FE1">
              <w:rPr>
                <w:rFonts w:ascii="Times New Roman" w:hAnsi="Times New Roman" w:cs="Times New Roman"/>
                <w:sz w:val="24"/>
                <w:szCs w:val="24"/>
                <w:lang w:val="en-US"/>
              </w:rPr>
              <w:t xml:space="preserve"> </w:t>
            </w:r>
            <w:proofErr w:type="spellStart"/>
            <w:r w:rsidRPr="0042430A">
              <w:rPr>
                <w:rFonts w:ascii="Times New Roman" w:hAnsi="Times New Roman" w:cs="Times New Roman"/>
                <w:b/>
                <w:sz w:val="24"/>
                <w:szCs w:val="24"/>
                <w:lang w:val="en-US"/>
              </w:rPr>
              <w:t>pauşal</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permisă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doar</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în</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următoarele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situaţii</w:t>
            </w:r>
            <w:proofErr w:type="spellEnd"/>
            <w:r w:rsidRPr="00B42FE1">
              <w:rPr>
                <w:rFonts w:ascii="Times New Roman" w:hAnsi="Times New Roman" w:cs="Times New Roman"/>
                <w:sz w:val="24"/>
                <w:szCs w:val="24"/>
                <w:lang w:val="en-US"/>
              </w:rPr>
              <w:t>:</w:t>
            </w:r>
          </w:p>
          <w:p w14:paraId="126F06E8"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w:t>
            </w:r>
            <w:proofErr w:type="spellStart"/>
            <w:r w:rsidRPr="00B42FE1">
              <w:rPr>
                <w:rFonts w:ascii="Times New Roman" w:hAnsi="Times New Roman" w:cs="Times New Roman"/>
                <w:b/>
                <w:bCs/>
                <w:sz w:val="24"/>
                <w:szCs w:val="24"/>
                <w:lang w:val="en-US"/>
              </w:rPr>
              <w:t>i</w:t>
            </w:r>
            <w:proofErr w:type="spellEnd"/>
            <w:r w:rsidRPr="00B42FE1">
              <w:rPr>
                <w:rFonts w:ascii="Times New Roman" w:hAnsi="Times New Roman" w:cs="Times New Roman"/>
                <w:b/>
                <w:bCs/>
                <w:sz w:val="24"/>
                <w:szCs w:val="24"/>
                <w:lang w:val="en-US"/>
              </w:rPr>
              <w:t>)</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clienţii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finali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temporari</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durată</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existenţă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mai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mică</w:t>
            </w:r>
            <w:proofErr w:type="spellEnd"/>
            <w:r w:rsidRPr="00B42FE1">
              <w:rPr>
                <w:rFonts w:ascii="Times New Roman" w:hAnsi="Times New Roman" w:cs="Times New Roman"/>
                <w:sz w:val="24"/>
                <w:szCs w:val="24"/>
                <w:lang w:val="en-US"/>
              </w:rPr>
              <w:t xml:space="preserve"> de 6 </w:t>
            </w:r>
            <w:proofErr w:type="spellStart"/>
            <w:r w:rsidRPr="00B42FE1">
              <w:rPr>
                <w:rFonts w:ascii="Times New Roman" w:hAnsi="Times New Roman" w:cs="Times New Roman"/>
                <w:sz w:val="24"/>
                <w:szCs w:val="24"/>
                <w:lang w:val="en-US"/>
              </w:rPr>
              <w:t>luni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4868BD22" w14:textId="77777777" w:rsidR="002342A0" w:rsidRPr="00B42FE1" w:rsidRDefault="002342A0" w:rsidP="004F6D1D">
            <w:pPr>
              <w:spacing w:after="0" w:line="240" w:lineRule="auto"/>
              <w:jc w:val="both"/>
              <w:rPr>
                <w:rFonts w:ascii="Times New Roman" w:hAnsi="Times New Roman" w:cs="Times New Roman"/>
                <w:sz w:val="24"/>
                <w:szCs w:val="24"/>
                <w:lang w:val="en-US"/>
              </w:rPr>
            </w:pPr>
            <w:r w:rsidRPr="00B42FE1">
              <w:rPr>
                <w:rFonts w:ascii="Times New Roman" w:hAnsi="Times New Roman" w:cs="Times New Roman"/>
                <w:b/>
                <w:bCs/>
                <w:sz w:val="24"/>
                <w:szCs w:val="24"/>
                <w:lang w:val="en-US"/>
              </w:rPr>
              <w:t>(ii)</w:t>
            </w:r>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locuri</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consum</w:t>
            </w:r>
            <w:proofErr w:type="spellEnd"/>
            <w:r w:rsidRPr="00B42FE1">
              <w:rPr>
                <w:rFonts w:ascii="Times New Roman" w:hAnsi="Times New Roman" w:cs="Times New Roman"/>
                <w:sz w:val="24"/>
                <w:szCs w:val="24"/>
                <w:lang w:val="en-US"/>
              </w:rPr>
              <w:t xml:space="preserve"> cu </w:t>
            </w:r>
            <w:proofErr w:type="spellStart"/>
            <w:r w:rsidRPr="00B42FE1">
              <w:rPr>
                <w:rFonts w:ascii="Times New Roman" w:hAnsi="Times New Roman" w:cs="Times New Roman"/>
                <w:sz w:val="24"/>
                <w:szCs w:val="24"/>
                <w:lang w:val="en-US"/>
              </w:rPr>
              <w:t>puteri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absorbite</w:t>
            </w:r>
            <w:proofErr w:type="spellEnd"/>
            <w:r w:rsidRPr="00B42FE1">
              <w:rPr>
                <w:rFonts w:ascii="Times New Roman" w:hAnsi="Times New Roman" w:cs="Times New Roman"/>
                <w:sz w:val="24"/>
                <w:szCs w:val="24"/>
                <w:lang w:val="en-US"/>
              </w:rPr>
              <w:t xml:space="preserve"> sub 100 W, </w:t>
            </w:r>
            <w:proofErr w:type="spellStart"/>
            <w:r w:rsidRPr="00B42FE1">
              <w:rPr>
                <w:rFonts w:ascii="Times New Roman" w:hAnsi="Times New Roman" w:cs="Times New Roman"/>
                <w:sz w:val="24"/>
                <w:szCs w:val="24"/>
                <w:lang w:val="en-US"/>
              </w:rPr>
              <w:t>pentru</w:t>
            </w:r>
            <w:proofErr w:type="spellEnd"/>
            <w:r w:rsidRPr="00B42FE1">
              <w:rPr>
                <w:rFonts w:ascii="Times New Roman" w:hAnsi="Times New Roman" w:cs="Times New Roman"/>
                <w:sz w:val="24"/>
                <w:szCs w:val="24"/>
                <w:lang w:val="en-US"/>
              </w:rPr>
              <w:t xml:space="preserve"> care nu se </w:t>
            </w:r>
            <w:proofErr w:type="spellStart"/>
            <w:r w:rsidRPr="00B42FE1">
              <w:rPr>
                <w:rFonts w:ascii="Times New Roman" w:hAnsi="Times New Roman" w:cs="Times New Roman"/>
                <w:sz w:val="24"/>
                <w:szCs w:val="24"/>
                <w:lang w:val="en-US"/>
              </w:rPr>
              <w:t>justifică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lastRenderedPageBreak/>
              <w:t>sau</w:t>
            </w:r>
            <w:proofErr w:type="spellEnd"/>
            <w:r w:rsidRPr="00B42FE1">
              <w:rPr>
                <w:rFonts w:ascii="Times New Roman" w:hAnsi="Times New Roman" w:cs="Times New Roman"/>
                <w:sz w:val="24"/>
                <w:szCs w:val="24"/>
                <w:lang w:val="en-US"/>
              </w:rPr>
              <w:t xml:space="preserve"> nu </w:t>
            </w:r>
            <w:proofErr w:type="spellStart"/>
            <w:r w:rsidRPr="00B42FE1">
              <w:rPr>
                <w:rFonts w:ascii="Times New Roman" w:hAnsi="Times New Roman" w:cs="Times New Roman"/>
                <w:sz w:val="24"/>
                <w:szCs w:val="24"/>
                <w:lang w:val="en-US"/>
              </w:rPr>
              <w:t>este</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posibilă</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montarea</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unui</w:t>
            </w:r>
            <w:proofErr w:type="spellEnd"/>
            <w:r w:rsidRPr="00B42FE1">
              <w:rPr>
                <w:rFonts w:ascii="Times New Roman" w:hAnsi="Times New Roman" w:cs="Times New Roman"/>
                <w:sz w:val="24"/>
                <w:szCs w:val="24"/>
                <w:lang w:val="en-US"/>
              </w:rPr>
              <w:t xml:space="preserve"> </w:t>
            </w:r>
            <w:proofErr w:type="spellStart"/>
            <w:r w:rsidRPr="00B42FE1">
              <w:rPr>
                <w:rFonts w:ascii="Times New Roman" w:hAnsi="Times New Roman" w:cs="Times New Roman"/>
                <w:sz w:val="24"/>
                <w:szCs w:val="24"/>
                <w:lang w:val="en-US"/>
              </w:rPr>
              <w:t>grup</w:t>
            </w:r>
            <w:proofErr w:type="spellEnd"/>
            <w:r w:rsidRPr="00B42FE1">
              <w:rPr>
                <w:rFonts w:ascii="Times New Roman" w:hAnsi="Times New Roman" w:cs="Times New Roman"/>
                <w:sz w:val="24"/>
                <w:szCs w:val="24"/>
                <w:lang w:val="en-US"/>
              </w:rPr>
              <w:t xml:space="preserve"> de </w:t>
            </w:r>
            <w:proofErr w:type="spellStart"/>
            <w:r w:rsidRPr="00B42FE1">
              <w:rPr>
                <w:rFonts w:ascii="Times New Roman" w:hAnsi="Times New Roman" w:cs="Times New Roman"/>
                <w:sz w:val="24"/>
                <w:szCs w:val="24"/>
                <w:lang w:val="en-US"/>
              </w:rPr>
              <w:t>măsurare</w:t>
            </w:r>
            <w:proofErr w:type="spellEnd"/>
            <w:r w:rsidRPr="00B42FE1">
              <w:rPr>
                <w:rFonts w:ascii="Times New Roman" w:hAnsi="Times New Roman" w:cs="Times New Roman"/>
                <w:sz w:val="24"/>
                <w:szCs w:val="24"/>
                <w:lang w:val="en-US"/>
              </w:rPr>
              <w:t>;</w:t>
            </w:r>
          </w:p>
          <w:p w14:paraId="59E526CF" w14:textId="1D8C2DCC" w:rsidR="002342A0" w:rsidRPr="00806932" w:rsidRDefault="002342A0" w:rsidP="004F6D1D">
            <w:pPr>
              <w:spacing w:after="0" w:line="240" w:lineRule="auto"/>
              <w:jc w:val="both"/>
              <w:rPr>
                <w:rFonts w:ascii="Times New Roman" w:hAnsi="Times New Roman" w:cs="Times New Roman"/>
                <w:b/>
                <w:i/>
                <w:sz w:val="24"/>
                <w:szCs w:val="24"/>
                <w:lang w:val="en-US"/>
              </w:rPr>
            </w:pPr>
            <w:r w:rsidRPr="00B42FE1">
              <w:rPr>
                <w:rFonts w:ascii="Times New Roman" w:hAnsi="Times New Roman" w:cs="Times New Roman"/>
                <w:b/>
                <w:bCs/>
                <w:sz w:val="24"/>
                <w:szCs w:val="24"/>
                <w:lang w:val="en-US"/>
              </w:rPr>
              <w:t>(iii)</w:t>
            </w:r>
            <w:r w:rsidRPr="00B42FE1">
              <w:rPr>
                <w:rFonts w:ascii="Times New Roman" w:hAnsi="Times New Roman" w:cs="Times New Roman"/>
                <w:sz w:val="24"/>
                <w:szCs w:val="24"/>
                <w:lang w:val="en-US"/>
              </w:rPr>
              <w:t xml:space="preserve"> </w:t>
            </w:r>
            <w:proofErr w:type="spellStart"/>
            <w:r w:rsidRPr="001B31D2">
              <w:rPr>
                <w:rFonts w:ascii="Times New Roman" w:hAnsi="Times New Roman" w:cs="Times New Roman"/>
                <w:b/>
                <w:i/>
                <w:sz w:val="24"/>
                <w:szCs w:val="24"/>
                <w:lang w:val="en-US"/>
              </w:rPr>
              <w:t>în</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cazul</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înregistrării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eronate</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sau</w:t>
            </w:r>
            <w:proofErr w:type="spellEnd"/>
            <w:r w:rsidRPr="001B31D2">
              <w:rPr>
                <w:rFonts w:ascii="Times New Roman" w:hAnsi="Times New Roman" w:cs="Times New Roman"/>
                <w:b/>
                <w:i/>
                <w:sz w:val="24"/>
                <w:szCs w:val="24"/>
                <w:lang w:val="en-US"/>
              </w:rPr>
              <w:t xml:space="preserve"> al </w:t>
            </w:r>
            <w:proofErr w:type="spellStart"/>
            <w:r w:rsidRPr="001B31D2">
              <w:rPr>
                <w:rFonts w:ascii="Times New Roman" w:hAnsi="Times New Roman" w:cs="Times New Roman"/>
                <w:b/>
                <w:i/>
                <w:sz w:val="24"/>
                <w:szCs w:val="24"/>
                <w:lang w:val="en-US"/>
              </w:rPr>
              <w:t>defectării</w:t>
            </w:r>
            <w:proofErr w:type="spellEnd"/>
            <w:r w:rsidRPr="001B31D2">
              <w:rPr>
                <w:rFonts w:ascii="Times New Roman" w:hAnsi="Times New Roman" w:cs="Times New Roman"/>
                <w:b/>
                <w:i/>
                <w:sz w:val="24"/>
                <w:szCs w:val="24"/>
                <w:lang w:val="en-US"/>
              </w:rPr>
              <w:t xml:space="preserve"> </w:t>
            </w:r>
            <w:proofErr w:type="spellStart"/>
            <w:r w:rsidRPr="001B31D2">
              <w:rPr>
                <w:rFonts w:ascii="Times New Roman" w:hAnsi="Times New Roman" w:cs="Times New Roman"/>
                <w:b/>
                <w:i/>
                <w:sz w:val="24"/>
                <w:szCs w:val="24"/>
                <w:lang w:val="en-US"/>
              </w:rPr>
              <w:t>grupurilor</w:t>
            </w:r>
            <w:proofErr w:type="spellEnd"/>
            <w:r w:rsidRPr="001B31D2">
              <w:rPr>
                <w:rFonts w:ascii="Times New Roman" w:hAnsi="Times New Roman" w:cs="Times New Roman"/>
                <w:b/>
                <w:i/>
                <w:sz w:val="24"/>
                <w:szCs w:val="24"/>
                <w:lang w:val="en-US"/>
              </w:rPr>
              <w:t xml:space="preserve"> de </w:t>
            </w:r>
            <w:proofErr w:type="spellStart"/>
            <w:r w:rsidRPr="001B31D2">
              <w:rPr>
                <w:rFonts w:ascii="Times New Roman" w:hAnsi="Times New Roman" w:cs="Times New Roman"/>
                <w:b/>
                <w:i/>
                <w:sz w:val="24"/>
                <w:szCs w:val="24"/>
                <w:lang w:val="en-US"/>
              </w:rPr>
              <w:t>măsurare</w:t>
            </w:r>
            <w:proofErr w:type="spellEnd"/>
            <w:r w:rsidR="00806932">
              <w:rPr>
                <w:rFonts w:ascii="Times New Roman" w:hAnsi="Times New Roman" w:cs="Times New Roman"/>
                <w:b/>
                <w:i/>
                <w:sz w:val="24"/>
                <w:szCs w:val="24"/>
                <w:lang w:val="en-US"/>
              </w:rPr>
              <w:t xml:space="preserve">, conform </w:t>
            </w:r>
            <w:proofErr w:type="spellStart"/>
            <w:r w:rsidR="00806932">
              <w:rPr>
                <w:rFonts w:ascii="Times New Roman" w:hAnsi="Times New Roman" w:cs="Times New Roman"/>
                <w:b/>
                <w:i/>
                <w:sz w:val="24"/>
                <w:szCs w:val="24"/>
                <w:lang w:val="en-US"/>
              </w:rPr>
              <w:t>reglementărilor</w:t>
            </w:r>
            <w:proofErr w:type="spellEnd"/>
            <w:r w:rsidR="00806932">
              <w:rPr>
                <w:rFonts w:ascii="Times New Roman" w:hAnsi="Times New Roman" w:cs="Times New Roman"/>
                <w:b/>
                <w:i/>
                <w:sz w:val="24"/>
                <w:szCs w:val="24"/>
                <w:lang w:val="en-US"/>
              </w:rPr>
              <w:t xml:space="preserve"> ANRE.</w:t>
            </w:r>
          </w:p>
        </w:tc>
      </w:tr>
      <w:tr w:rsidR="002342A0" w:rsidRPr="00B42FE1" w14:paraId="3FE7DC84" w14:textId="77777777" w:rsidTr="007B1271">
        <w:tc>
          <w:tcPr>
            <w:tcW w:w="516" w:type="dxa"/>
          </w:tcPr>
          <w:p w14:paraId="43AE75EE" w14:textId="6DB85E42"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Pr="00B42FE1">
              <w:rPr>
                <w:rFonts w:ascii="Times New Roman" w:hAnsi="Times New Roman" w:cs="Times New Roman"/>
                <w:sz w:val="24"/>
                <w:szCs w:val="24"/>
              </w:rPr>
              <w:t>.</w:t>
            </w:r>
          </w:p>
        </w:tc>
        <w:tc>
          <w:tcPr>
            <w:tcW w:w="900" w:type="dxa"/>
          </w:tcPr>
          <w:p w14:paraId="16EF14F6" w14:textId="69DD7181"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Art.2</w:t>
            </w:r>
          </w:p>
        </w:tc>
        <w:tc>
          <w:tcPr>
            <w:tcW w:w="3330" w:type="dxa"/>
          </w:tcPr>
          <w:p w14:paraId="6D03F19D" w14:textId="7BBFDB06"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2  - (2) OR aplică prevederile prezentei proceduri cu informarea clientului final și a furnizorului de energie electrică care, în situația în care este parte a contractului de rețea, informează clientul final.</w:t>
            </w:r>
          </w:p>
        </w:tc>
        <w:tc>
          <w:tcPr>
            <w:tcW w:w="1530" w:type="dxa"/>
          </w:tcPr>
          <w:p w14:paraId="26EEDA00" w14:textId="7777777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ENEL Energie</w:t>
            </w:r>
          </w:p>
          <w:p w14:paraId="4B59027B" w14:textId="625BA461"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eastAsiaTheme="minorHAnsi" w:hAnsi="Times New Roman" w:cs="Times New Roman"/>
                <w:b/>
                <w:sz w:val="24"/>
                <w:szCs w:val="24"/>
                <w:lang w:val="it-IT" w:eastAsia="en-US"/>
              </w:rPr>
              <w:t>Enel Energie Muntenia</w:t>
            </w:r>
          </w:p>
        </w:tc>
        <w:tc>
          <w:tcPr>
            <w:tcW w:w="3510" w:type="dxa"/>
          </w:tcPr>
          <w:p w14:paraId="2FB46062" w14:textId="0D5B28BA" w:rsidR="002342A0" w:rsidRDefault="002342A0" w:rsidP="004F6D1D">
            <w:pPr>
              <w:pStyle w:val="Articol"/>
              <w:spacing w:before="0" w:after="0"/>
              <w:rPr>
                <w:szCs w:val="24"/>
              </w:rPr>
            </w:pPr>
            <w:r w:rsidRPr="00B42FE1">
              <w:rPr>
                <w:szCs w:val="24"/>
              </w:rPr>
              <w:t xml:space="preserve">(2) OR aplică prevederile prezentei proceduri cu informarea clientului final și a furnizorului de energie electrică </w:t>
            </w:r>
            <w:r w:rsidRPr="00B42FE1">
              <w:rPr>
                <w:strike/>
                <w:szCs w:val="24"/>
              </w:rPr>
              <w:t>care, în situația în care este parte a contractului de rețea, informează clientul final</w:t>
            </w:r>
            <w:r w:rsidRPr="00B42FE1">
              <w:rPr>
                <w:szCs w:val="24"/>
              </w:rPr>
              <w:t>.</w:t>
            </w:r>
          </w:p>
          <w:p w14:paraId="225D8CB1" w14:textId="79EB262F" w:rsidR="002342A0" w:rsidRDefault="002342A0" w:rsidP="004F6D1D">
            <w:pPr>
              <w:pStyle w:val="Articol"/>
              <w:spacing w:before="0" w:after="0"/>
              <w:rPr>
                <w:szCs w:val="24"/>
              </w:rPr>
            </w:pPr>
          </w:p>
          <w:p w14:paraId="4D24C8A4" w14:textId="77777777" w:rsidR="002342A0" w:rsidRPr="00B42FE1" w:rsidRDefault="002342A0" w:rsidP="004F6D1D">
            <w:pPr>
              <w:pStyle w:val="Articol"/>
              <w:spacing w:before="0" w:after="0"/>
              <w:rPr>
                <w:szCs w:val="24"/>
              </w:rPr>
            </w:pPr>
          </w:p>
          <w:p w14:paraId="30C0F8A2" w14:textId="7563BC35" w:rsidR="002342A0" w:rsidRPr="00806932" w:rsidRDefault="002342A0" w:rsidP="004F6D1D">
            <w:pPr>
              <w:spacing w:after="0" w:line="240" w:lineRule="auto"/>
              <w:jc w:val="both"/>
              <w:rPr>
                <w:rFonts w:ascii="Times New Roman" w:eastAsiaTheme="minorHAnsi" w:hAnsi="Times New Roman" w:cs="Times New Roman"/>
                <w:bCs/>
                <w:color w:val="FF0000"/>
                <w:sz w:val="24"/>
                <w:szCs w:val="24"/>
                <w:lang w:val="en-US"/>
              </w:rPr>
            </w:pPr>
            <w:r w:rsidRPr="00FD4225">
              <w:rPr>
                <w:rFonts w:ascii="Times New Roman" w:eastAsiaTheme="minorHAnsi" w:hAnsi="Times New Roman" w:cs="Times New Roman"/>
                <w:bCs/>
                <w:color w:val="FF0000"/>
                <w:sz w:val="24"/>
                <w:szCs w:val="24"/>
                <w:lang w:val="en-US"/>
              </w:rPr>
              <w:t xml:space="preserve">(3) </w:t>
            </w:r>
            <w:proofErr w:type="spellStart"/>
            <w:r w:rsidRPr="00FD4225">
              <w:rPr>
                <w:rFonts w:ascii="Times New Roman" w:eastAsiaTheme="minorHAnsi" w:hAnsi="Times New Roman" w:cs="Times New Roman"/>
                <w:bCs/>
                <w:color w:val="FF0000"/>
                <w:sz w:val="24"/>
                <w:szCs w:val="24"/>
                <w:lang w:val="en-US"/>
              </w:rPr>
              <w:t>consumul</w:t>
            </w:r>
            <w:proofErr w:type="spellEnd"/>
            <w:r w:rsidRPr="00FD4225">
              <w:rPr>
                <w:rFonts w:ascii="Times New Roman" w:eastAsiaTheme="minorHAnsi" w:hAnsi="Times New Roman" w:cs="Times New Roman"/>
                <w:bCs/>
                <w:color w:val="FF0000"/>
                <w:sz w:val="24"/>
                <w:szCs w:val="24"/>
                <w:lang w:val="en-US"/>
              </w:rPr>
              <w:t xml:space="preserve"> de </w:t>
            </w:r>
            <w:proofErr w:type="spellStart"/>
            <w:r w:rsidRPr="00FD4225">
              <w:rPr>
                <w:rFonts w:ascii="Times New Roman" w:eastAsiaTheme="minorHAnsi" w:hAnsi="Times New Roman" w:cs="Times New Roman"/>
                <w:bCs/>
                <w:color w:val="FF0000"/>
                <w:sz w:val="24"/>
                <w:szCs w:val="24"/>
                <w:lang w:val="en-US"/>
              </w:rPr>
              <w:t>energie</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electrică</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stabilit</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în</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conformitate</w:t>
            </w:r>
            <w:proofErr w:type="spellEnd"/>
            <w:r w:rsidRPr="00FD4225">
              <w:rPr>
                <w:rFonts w:ascii="Times New Roman" w:eastAsiaTheme="minorHAnsi" w:hAnsi="Times New Roman" w:cs="Times New Roman"/>
                <w:bCs/>
                <w:color w:val="FF0000"/>
                <w:sz w:val="24"/>
                <w:szCs w:val="24"/>
                <w:lang w:val="en-US"/>
              </w:rPr>
              <w:t xml:space="preserve"> cu </w:t>
            </w:r>
            <w:proofErr w:type="spellStart"/>
            <w:r w:rsidRPr="00FD4225">
              <w:rPr>
                <w:rFonts w:ascii="Times New Roman" w:eastAsiaTheme="minorHAnsi" w:hAnsi="Times New Roman" w:cs="Times New Roman"/>
                <w:bCs/>
                <w:color w:val="FF0000"/>
                <w:sz w:val="24"/>
                <w:szCs w:val="24"/>
                <w:lang w:val="en-US"/>
              </w:rPr>
              <w:t>prevederile</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prezentei</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proceduri</w:t>
            </w:r>
            <w:proofErr w:type="spellEnd"/>
            <w:r w:rsidRPr="00FD4225">
              <w:rPr>
                <w:rFonts w:ascii="Times New Roman" w:eastAsiaTheme="minorHAnsi" w:hAnsi="Times New Roman" w:cs="Times New Roman"/>
                <w:bCs/>
                <w:color w:val="FF0000"/>
                <w:sz w:val="24"/>
                <w:szCs w:val="24"/>
                <w:lang w:val="en-US"/>
              </w:rPr>
              <w:t xml:space="preserve"> se </w:t>
            </w:r>
            <w:proofErr w:type="spellStart"/>
            <w:r w:rsidRPr="00FD4225">
              <w:rPr>
                <w:rFonts w:ascii="Times New Roman" w:eastAsiaTheme="minorHAnsi" w:hAnsi="Times New Roman" w:cs="Times New Roman"/>
                <w:bCs/>
                <w:color w:val="FF0000"/>
                <w:sz w:val="24"/>
                <w:szCs w:val="24"/>
                <w:lang w:val="en-US"/>
              </w:rPr>
              <w:t>poate</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utiliza</w:t>
            </w:r>
            <w:proofErr w:type="spellEnd"/>
            <w:r w:rsidRPr="00FD4225">
              <w:rPr>
                <w:rFonts w:ascii="Times New Roman" w:eastAsiaTheme="minorHAnsi" w:hAnsi="Times New Roman" w:cs="Times New Roman"/>
                <w:bCs/>
                <w:color w:val="FF0000"/>
                <w:sz w:val="24"/>
                <w:szCs w:val="24"/>
                <w:lang w:val="en-US"/>
              </w:rPr>
              <w:t xml:space="preserve"> la </w:t>
            </w:r>
            <w:proofErr w:type="spellStart"/>
            <w:r w:rsidRPr="00FD4225">
              <w:rPr>
                <w:rFonts w:ascii="Times New Roman" w:eastAsiaTheme="minorHAnsi" w:hAnsi="Times New Roman" w:cs="Times New Roman"/>
                <w:bCs/>
                <w:color w:val="FF0000"/>
                <w:sz w:val="24"/>
                <w:szCs w:val="24"/>
                <w:lang w:val="en-US"/>
              </w:rPr>
              <w:t>stabilirea</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prejudiciului</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în</w:t>
            </w:r>
            <w:proofErr w:type="spellEnd"/>
            <w:r w:rsidRPr="00FD4225">
              <w:rPr>
                <w:rFonts w:ascii="Times New Roman" w:eastAsiaTheme="minorHAnsi" w:hAnsi="Times New Roman" w:cs="Times New Roman"/>
                <w:bCs/>
                <w:color w:val="FF0000"/>
                <w:sz w:val="24"/>
                <w:szCs w:val="24"/>
                <w:lang w:val="en-US"/>
              </w:rPr>
              <w:t xml:space="preserve"> </w:t>
            </w:r>
            <w:proofErr w:type="spellStart"/>
            <w:r w:rsidRPr="00FD4225">
              <w:rPr>
                <w:rFonts w:ascii="Times New Roman" w:eastAsiaTheme="minorHAnsi" w:hAnsi="Times New Roman" w:cs="Times New Roman"/>
                <w:bCs/>
                <w:color w:val="FF0000"/>
                <w:sz w:val="24"/>
                <w:szCs w:val="24"/>
                <w:lang w:val="en-US"/>
              </w:rPr>
              <w:t>cazurile</w:t>
            </w:r>
            <w:proofErr w:type="spellEnd"/>
            <w:r w:rsidRPr="00FD4225">
              <w:rPr>
                <w:rFonts w:ascii="Times New Roman" w:eastAsiaTheme="minorHAnsi" w:hAnsi="Times New Roman" w:cs="Times New Roman"/>
                <w:bCs/>
                <w:color w:val="FF0000"/>
                <w:sz w:val="24"/>
                <w:szCs w:val="24"/>
                <w:lang w:val="en-US"/>
              </w:rPr>
              <w:t xml:space="preserve"> de </w:t>
            </w:r>
            <w:proofErr w:type="spellStart"/>
            <w:r w:rsidRPr="00FD4225">
              <w:rPr>
                <w:rFonts w:ascii="Times New Roman" w:eastAsiaTheme="minorHAnsi" w:hAnsi="Times New Roman" w:cs="Times New Roman"/>
                <w:bCs/>
                <w:color w:val="FF0000"/>
                <w:sz w:val="24"/>
                <w:szCs w:val="24"/>
                <w:lang w:val="en-US"/>
              </w:rPr>
              <w:t>suspiciune</w:t>
            </w:r>
            <w:proofErr w:type="spellEnd"/>
            <w:r w:rsidRPr="00FD4225">
              <w:rPr>
                <w:rFonts w:ascii="Times New Roman" w:eastAsiaTheme="minorHAnsi" w:hAnsi="Times New Roman" w:cs="Times New Roman"/>
                <w:bCs/>
                <w:color w:val="FF0000"/>
                <w:sz w:val="24"/>
                <w:szCs w:val="24"/>
                <w:lang w:val="en-US"/>
              </w:rPr>
              <w:t xml:space="preserve"> de </w:t>
            </w:r>
            <w:proofErr w:type="spellStart"/>
            <w:r w:rsidRPr="00FD4225">
              <w:rPr>
                <w:rFonts w:ascii="Times New Roman" w:eastAsiaTheme="minorHAnsi" w:hAnsi="Times New Roman" w:cs="Times New Roman"/>
                <w:bCs/>
                <w:color w:val="FF0000"/>
                <w:sz w:val="24"/>
                <w:szCs w:val="24"/>
                <w:lang w:val="en-US"/>
              </w:rPr>
              <w:t>s</w:t>
            </w:r>
            <w:r w:rsidR="00806932">
              <w:rPr>
                <w:rFonts w:ascii="Times New Roman" w:eastAsiaTheme="minorHAnsi" w:hAnsi="Times New Roman" w:cs="Times New Roman"/>
                <w:bCs/>
                <w:color w:val="FF0000"/>
                <w:sz w:val="24"/>
                <w:szCs w:val="24"/>
                <w:lang w:val="en-US"/>
              </w:rPr>
              <w:t>ustragere</w:t>
            </w:r>
            <w:proofErr w:type="spellEnd"/>
            <w:r w:rsidR="00806932">
              <w:rPr>
                <w:rFonts w:ascii="Times New Roman" w:eastAsiaTheme="minorHAnsi" w:hAnsi="Times New Roman" w:cs="Times New Roman"/>
                <w:bCs/>
                <w:color w:val="FF0000"/>
                <w:sz w:val="24"/>
                <w:szCs w:val="24"/>
                <w:lang w:val="en-US"/>
              </w:rPr>
              <w:t xml:space="preserve"> de </w:t>
            </w:r>
            <w:proofErr w:type="spellStart"/>
            <w:r w:rsidR="00806932">
              <w:rPr>
                <w:rFonts w:ascii="Times New Roman" w:eastAsiaTheme="minorHAnsi" w:hAnsi="Times New Roman" w:cs="Times New Roman"/>
                <w:bCs/>
                <w:color w:val="FF0000"/>
                <w:sz w:val="24"/>
                <w:szCs w:val="24"/>
                <w:lang w:val="en-US"/>
              </w:rPr>
              <w:t>energie</w:t>
            </w:r>
            <w:proofErr w:type="spellEnd"/>
            <w:r w:rsidR="00806932">
              <w:rPr>
                <w:rFonts w:ascii="Times New Roman" w:eastAsiaTheme="minorHAnsi" w:hAnsi="Times New Roman" w:cs="Times New Roman"/>
                <w:bCs/>
                <w:color w:val="FF0000"/>
                <w:sz w:val="24"/>
                <w:szCs w:val="24"/>
                <w:lang w:val="en-US"/>
              </w:rPr>
              <w:t xml:space="preserve"> </w:t>
            </w:r>
            <w:proofErr w:type="spellStart"/>
            <w:r w:rsidR="00806932">
              <w:rPr>
                <w:rFonts w:ascii="Times New Roman" w:eastAsiaTheme="minorHAnsi" w:hAnsi="Times New Roman" w:cs="Times New Roman"/>
                <w:bCs/>
                <w:color w:val="FF0000"/>
                <w:sz w:val="24"/>
                <w:szCs w:val="24"/>
                <w:lang w:val="en-US"/>
              </w:rPr>
              <w:t>electrică</w:t>
            </w:r>
            <w:proofErr w:type="spellEnd"/>
            <w:r w:rsidR="00806932">
              <w:rPr>
                <w:rFonts w:ascii="Times New Roman" w:eastAsiaTheme="minorHAnsi" w:hAnsi="Times New Roman" w:cs="Times New Roman"/>
                <w:bCs/>
                <w:color w:val="FF0000"/>
                <w:sz w:val="24"/>
                <w:szCs w:val="24"/>
                <w:lang w:val="en-US"/>
              </w:rPr>
              <w:t>.</w:t>
            </w:r>
          </w:p>
        </w:tc>
        <w:tc>
          <w:tcPr>
            <w:tcW w:w="2880" w:type="dxa"/>
          </w:tcPr>
          <w:p w14:paraId="416EA3DD" w14:textId="25FE81FC" w:rsidR="00806932" w:rsidRPr="00654374" w:rsidRDefault="00654374" w:rsidP="004F6D1D">
            <w:pPr>
              <w:pStyle w:val="CommentText"/>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00806932" w:rsidRPr="00654374">
              <w:rPr>
                <w:rFonts w:ascii="Times New Roman" w:hAnsi="Times New Roman" w:cs="Times New Roman"/>
                <w:sz w:val="24"/>
                <w:szCs w:val="24"/>
              </w:rPr>
              <w:t xml:space="preserve">In cazul in care se </w:t>
            </w:r>
            <w:proofErr w:type="spellStart"/>
            <w:r w:rsidR="00806932" w:rsidRPr="00654374">
              <w:rPr>
                <w:rFonts w:ascii="Times New Roman" w:hAnsi="Times New Roman" w:cs="Times New Roman"/>
                <w:sz w:val="24"/>
                <w:szCs w:val="24"/>
              </w:rPr>
              <w:t>mentine</w:t>
            </w:r>
            <w:proofErr w:type="spellEnd"/>
            <w:r w:rsidR="00806932" w:rsidRPr="00654374">
              <w:rPr>
                <w:rFonts w:ascii="Times New Roman" w:hAnsi="Times New Roman" w:cs="Times New Roman"/>
                <w:sz w:val="24"/>
                <w:szCs w:val="24"/>
              </w:rPr>
              <w:t xml:space="preserve"> </w:t>
            </w:r>
            <w:proofErr w:type="spellStart"/>
            <w:r w:rsidR="00806932" w:rsidRPr="00654374">
              <w:rPr>
                <w:rFonts w:ascii="Times New Roman" w:hAnsi="Times New Roman" w:cs="Times New Roman"/>
                <w:sz w:val="24"/>
                <w:szCs w:val="24"/>
              </w:rPr>
              <w:t>obligatia</w:t>
            </w:r>
            <w:proofErr w:type="spellEnd"/>
            <w:r w:rsidR="00806932" w:rsidRPr="00654374">
              <w:rPr>
                <w:rFonts w:ascii="Times New Roman" w:hAnsi="Times New Roman" w:cs="Times New Roman"/>
                <w:sz w:val="24"/>
                <w:szCs w:val="24"/>
              </w:rPr>
              <w:t xml:space="preserve"> de informare a clientului de </w:t>
            </w:r>
            <w:proofErr w:type="spellStart"/>
            <w:r w:rsidR="00806932" w:rsidRPr="00654374">
              <w:rPr>
                <w:rFonts w:ascii="Times New Roman" w:hAnsi="Times New Roman" w:cs="Times New Roman"/>
                <w:sz w:val="24"/>
                <w:szCs w:val="24"/>
              </w:rPr>
              <w:t>catre</w:t>
            </w:r>
            <w:proofErr w:type="spellEnd"/>
            <w:r w:rsidR="00806932" w:rsidRPr="00654374">
              <w:rPr>
                <w:rFonts w:ascii="Times New Roman" w:hAnsi="Times New Roman" w:cs="Times New Roman"/>
                <w:sz w:val="24"/>
                <w:szCs w:val="24"/>
              </w:rPr>
              <w:t xml:space="preserve"> furnizor, consideram necesar a se </w:t>
            </w:r>
            <w:proofErr w:type="spellStart"/>
            <w:r w:rsidR="00806932" w:rsidRPr="00654374">
              <w:rPr>
                <w:rFonts w:ascii="Times New Roman" w:hAnsi="Times New Roman" w:cs="Times New Roman"/>
                <w:sz w:val="24"/>
                <w:szCs w:val="24"/>
              </w:rPr>
              <w:t>mentiona</w:t>
            </w:r>
            <w:proofErr w:type="spellEnd"/>
            <w:r w:rsidR="00806932" w:rsidRPr="00654374">
              <w:rPr>
                <w:rFonts w:ascii="Times New Roman" w:hAnsi="Times New Roman" w:cs="Times New Roman"/>
                <w:sz w:val="24"/>
                <w:szCs w:val="24"/>
              </w:rPr>
              <w:t xml:space="preserve"> ce anume revine ca </w:t>
            </w:r>
            <w:proofErr w:type="spellStart"/>
            <w:r w:rsidR="00806932" w:rsidRPr="00654374">
              <w:rPr>
                <w:rFonts w:ascii="Times New Roman" w:hAnsi="Times New Roman" w:cs="Times New Roman"/>
                <w:sz w:val="24"/>
                <w:szCs w:val="24"/>
              </w:rPr>
              <w:t>obligatie</w:t>
            </w:r>
            <w:proofErr w:type="spellEnd"/>
            <w:r w:rsidR="00806932" w:rsidRPr="00654374">
              <w:rPr>
                <w:rFonts w:ascii="Times New Roman" w:hAnsi="Times New Roman" w:cs="Times New Roman"/>
                <w:sz w:val="24"/>
                <w:szCs w:val="24"/>
              </w:rPr>
              <w:t xml:space="preserve"> a FUI</w:t>
            </w:r>
          </w:p>
          <w:p w14:paraId="36D76B8E" w14:textId="77777777" w:rsidR="002342A0" w:rsidRPr="00654374" w:rsidRDefault="002342A0" w:rsidP="004F6D1D">
            <w:pPr>
              <w:spacing w:after="0" w:line="240" w:lineRule="auto"/>
              <w:jc w:val="both"/>
              <w:rPr>
                <w:rFonts w:ascii="Times New Roman" w:hAnsi="Times New Roman" w:cs="Times New Roman"/>
                <w:b/>
                <w:sz w:val="24"/>
                <w:szCs w:val="24"/>
              </w:rPr>
            </w:pPr>
          </w:p>
          <w:p w14:paraId="0294001A" w14:textId="0056462C" w:rsidR="00806932" w:rsidRPr="00654374" w:rsidRDefault="00654374" w:rsidP="004F6D1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(3)</w:t>
            </w:r>
            <w:r w:rsidR="00806932" w:rsidRPr="00654374">
              <w:rPr>
                <w:rFonts w:ascii="Times New Roman" w:hAnsi="Times New Roman" w:cs="Times New Roman"/>
                <w:sz w:val="24"/>
                <w:szCs w:val="24"/>
              </w:rPr>
              <w:t xml:space="preserve">consideram necesar a se </w:t>
            </w:r>
            <w:proofErr w:type="spellStart"/>
            <w:r w:rsidR="00806932" w:rsidRPr="00654374">
              <w:rPr>
                <w:rFonts w:ascii="Times New Roman" w:hAnsi="Times New Roman" w:cs="Times New Roman"/>
                <w:sz w:val="24"/>
                <w:szCs w:val="24"/>
              </w:rPr>
              <w:t>mentine</w:t>
            </w:r>
            <w:proofErr w:type="spellEnd"/>
            <w:r w:rsidR="00806932" w:rsidRPr="00654374">
              <w:rPr>
                <w:rFonts w:ascii="Times New Roman" w:hAnsi="Times New Roman" w:cs="Times New Roman"/>
                <w:sz w:val="24"/>
                <w:szCs w:val="24"/>
              </w:rPr>
              <w:t xml:space="preserve"> precizarea privind posibilitatea </w:t>
            </w:r>
            <w:proofErr w:type="spellStart"/>
            <w:r w:rsidR="00806932" w:rsidRPr="00654374">
              <w:rPr>
                <w:rFonts w:ascii="Times New Roman" w:hAnsi="Times New Roman" w:cs="Times New Roman"/>
                <w:sz w:val="24"/>
                <w:szCs w:val="24"/>
              </w:rPr>
              <w:t>aplicarii</w:t>
            </w:r>
            <w:proofErr w:type="spellEnd"/>
            <w:r w:rsidR="00806932" w:rsidRPr="00654374">
              <w:rPr>
                <w:rFonts w:ascii="Times New Roman" w:hAnsi="Times New Roman" w:cs="Times New Roman"/>
                <w:sz w:val="24"/>
                <w:szCs w:val="24"/>
              </w:rPr>
              <w:t xml:space="preserve"> Procedurii la stabilirea prejudiciului în cazurile de suspiciune de sustragere de energie electrică.</w:t>
            </w:r>
          </w:p>
        </w:tc>
        <w:tc>
          <w:tcPr>
            <w:tcW w:w="2970" w:type="dxa"/>
          </w:tcPr>
          <w:p w14:paraId="5C78E2AC" w14:textId="04065914" w:rsidR="002342A0" w:rsidRDefault="002342A0" w:rsidP="004F6D1D">
            <w:pPr>
              <w:spacing w:after="0" w:line="240" w:lineRule="auto"/>
              <w:jc w:val="both"/>
              <w:rPr>
                <w:rFonts w:ascii="Times New Roman" w:hAnsi="Times New Roman" w:cs="Times New Roman"/>
                <w:sz w:val="24"/>
                <w:szCs w:val="24"/>
              </w:rPr>
            </w:pPr>
            <w:r w:rsidRPr="00251E06">
              <w:rPr>
                <w:rFonts w:ascii="Times New Roman" w:hAnsi="Times New Roman" w:cs="Times New Roman"/>
                <w:b/>
                <w:sz w:val="24"/>
                <w:szCs w:val="24"/>
              </w:rPr>
              <w:t>Se reformulează</w:t>
            </w:r>
            <w:r>
              <w:rPr>
                <w:rFonts w:ascii="Times New Roman" w:hAnsi="Times New Roman" w:cs="Times New Roman"/>
                <w:sz w:val="24"/>
                <w:szCs w:val="24"/>
              </w:rPr>
              <w:t xml:space="preserve"> astfel: </w:t>
            </w:r>
          </w:p>
          <w:p w14:paraId="4450B075" w14:textId="3DDAECAB"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42FE1">
              <w:rPr>
                <w:rFonts w:ascii="Times New Roman" w:hAnsi="Times New Roman" w:cs="Times New Roman"/>
                <w:sz w:val="24"/>
                <w:szCs w:val="24"/>
              </w:rPr>
              <w:t>OR aplică prevederile prezentei proceduri cu informarea clientului final și a furnizorului de energie electrică.</w:t>
            </w:r>
          </w:p>
          <w:p w14:paraId="7F3E7183" w14:textId="77777777" w:rsidR="002342A0" w:rsidRPr="00B42FE1" w:rsidRDefault="002342A0" w:rsidP="004F6D1D">
            <w:pPr>
              <w:spacing w:after="0" w:line="240" w:lineRule="auto"/>
              <w:jc w:val="both"/>
              <w:rPr>
                <w:rFonts w:ascii="Times New Roman" w:hAnsi="Times New Roman" w:cs="Times New Roman"/>
                <w:sz w:val="24"/>
                <w:szCs w:val="24"/>
              </w:rPr>
            </w:pPr>
          </w:p>
          <w:p w14:paraId="31051E0D" w14:textId="718BA083" w:rsidR="002342A0" w:rsidRDefault="002342A0" w:rsidP="004F6D1D">
            <w:pPr>
              <w:spacing w:after="0" w:line="240" w:lineRule="auto"/>
              <w:jc w:val="both"/>
              <w:rPr>
                <w:rFonts w:ascii="Times New Roman" w:hAnsi="Times New Roman" w:cs="Times New Roman"/>
                <w:sz w:val="24"/>
                <w:szCs w:val="24"/>
              </w:rPr>
            </w:pPr>
          </w:p>
          <w:p w14:paraId="760F316B" w14:textId="26602B27"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(3) </w:t>
            </w:r>
            <w:r w:rsidRPr="003F4BF1">
              <w:rPr>
                <w:rFonts w:ascii="Times New Roman" w:hAnsi="Times New Roman" w:cs="Times New Roman"/>
                <w:b/>
                <w:sz w:val="24"/>
                <w:szCs w:val="24"/>
              </w:rPr>
              <w:t xml:space="preserve">Nu </w:t>
            </w:r>
            <w:r>
              <w:rPr>
                <w:rFonts w:ascii="Times New Roman" w:hAnsi="Times New Roman" w:cs="Times New Roman"/>
                <w:b/>
                <w:sz w:val="24"/>
                <w:szCs w:val="24"/>
              </w:rPr>
              <w:t>se acceptă</w:t>
            </w:r>
            <w:r w:rsidRPr="003F4BF1">
              <w:rPr>
                <w:rFonts w:ascii="Times New Roman" w:hAnsi="Times New Roman" w:cs="Times New Roman"/>
                <w:b/>
                <w:sz w:val="24"/>
                <w:szCs w:val="24"/>
              </w:rPr>
              <w:t>:</w:t>
            </w:r>
            <w:r>
              <w:rPr>
                <w:rFonts w:ascii="Times New Roman" w:hAnsi="Times New Roman" w:cs="Times New Roman"/>
                <w:sz w:val="24"/>
                <w:szCs w:val="24"/>
              </w:rPr>
              <w:t xml:space="preserve"> această prevedere este la art. 17 din</w:t>
            </w:r>
            <w:r w:rsidRPr="00FD4225">
              <w:rPr>
                <w:rFonts w:ascii="Times New Roman" w:hAnsi="Times New Roman" w:cs="Times New Roman"/>
                <w:i/>
                <w:sz w:val="24"/>
                <w:szCs w:val="24"/>
              </w:rPr>
              <w:t xml:space="preserve"> Procedură</w:t>
            </w:r>
          </w:p>
        </w:tc>
      </w:tr>
      <w:tr w:rsidR="002342A0" w:rsidRPr="00B42FE1" w14:paraId="2C8888B4" w14:textId="77777777" w:rsidTr="007B1271">
        <w:tc>
          <w:tcPr>
            <w:tcW w:w="516" w:type="dxa"/>
          </w:tcPr>
          <w:p w14:paraId="20A51955" w14:textId="3D9AF613"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B42FE1">
              <w:rPr>
                <w:rFonts w:ascii="Times New Roman" w:hAnsi="Times New Roman" w:cs="Times New Roman"/>
                <w:sz w:val="24"/>
                <w:szCs w:val="24"/>
              </w:rPr>
              <w:t>.</w:t>
            </w:r>
          </w:p>
        </w:tc>
        <w:tc>
          <w:tcPr>
            <w:tcW w:w="900" w:type="dxa"/>
          </w:tcPr>
          <w:p w14:paraId="1D5BA18E" w14:textId="77777777" w:rsidR="002342A0"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Art.3</w:t>
            </w:r>
          </w:p>
          <w:p w14:paraId="78C982E1" w14:textId="7278622F"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 (2)</w:t>
            </w:r>
          </w:p>
        </w:tc>
        <w:tc>
          <w:tcPr>
            <w:tcW w:w="3330" w:type="dxa"/>
          </w:tcPr>
          <w:p w14:paraId="00DAB0CB" w14:textId="3D054A1C"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3.- (2) În înțelesul prezentei proceduri, termenii de mai jos au semnificațiile următoare: </w:t>
            </w:r>
          </w:p>
          <w:p w14:paraId="60BD1930" w14:textId="77777777" w:rsidR="002342A0" w:rsidRPr="00B42FE1" w:rsidRDefault="002342A0" w:rsidP="004F6D1D">
            <w:pPr>
              <w:spacing w:after="0" w:line="240" w:lineRule="auto"/>
              <w:jc w:val="both"/>
              <w:rPr>
                <w:rFonts w:ascii="Times New Roman" w:hAnsi="Times New Roman" w:cs="Times New Roman"/>
                <w:sz w:val="24"/>
                <w:szCs w:val="24"/>
              </w:rPr>
            </w:pPr>
          </w:p>
          <w:p w14:paraId="65AEE9FF" w14:textId="4ACB2AB6"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h)sistem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 mod de determinare a consumului real de energie electrică în cazul înregistrării eronate sau al defectării grupurilor de măsurare</w:t>
            </w:r>
          </w:p>
        </w:tc>
        <w:tc>
          <w:tcPr>
            <w:tcW w:w="1530" w:type="dxa"/>
          </w:tcPr>
          <w:p w14:paraId="0253CA03" w14:textId="378EFD0E" w:rsidR="002342A0" w:rsidRPr="00B42FE1" w:rsidRDefault="002342A0"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sz w:val="24"/>
                <w:szCs w:val="24"/>
              </w:rPr>
              <w:t>DelgazGrid</w:t>
            </w:r>
            <w:proofErr w:type="spellEnd"/>
          </w:p>
        </w:tc>
        <w:tc>
          <w:tcPr>
            <w:tcW w:w="3510" w:type="dxa"/>
          </w:tcPr>
          <w:p w14:paraId="538CFA49"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b/>
                <w:color w:val="FF0000"/>
                <w:sz w:val="24"/>
                <w:szCs w:val="24"/>
              </w:rPr>
              <w:t>Propunem completarea literei h)</w:t>
            </w:r>
            <w:r w:rsidRPr="00B42FE1">
              <w:rPr>
                <w:rFonts w:ascii="Times New Roman" w:hAnsi="Times New Roman" w:cs="Times New Roman"/>
                <w:color w:val="FF0000"/>
                <w:sz w:val="24"/>
                <w:szCs w:val="24"/>
              </w:rPr>
              <w:t xml:space="preserve"> astfel: </w:t>
            </w:r>
          </w:p>
          <w:p w14:paraId="626AAC64"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sistem </w:t>
            </w:r>
            <w:proofErr w:type="spellStart"/>
            <w:r w:rsidRPr="00B42FE1">
              <w:rPr>
                <w:rFonts w:ascii="Times New Roman" w:hAnsi="Times New Roman" w:cs="Times New Roman"/>
                <w:color w:val="FF0000"/>
                <w:sz w:val="24"/>
                <w:szCs w:val="24"/>
              </w:rPr>
              <w:t>pauşal</w:t>
            </w:r>
            <w:proofErr w:type="spellEnd"/>
            <w:r w:rsidRPr="00B42FE1">
              <w:rPr>
                <w:rFonts w:ascii="Times New Roman" w:hAnsi="Times New Roman" w:cs="Times New Roman"/>
                <w:color w:val="FF0000"/>
                <w:sz w:val="24"/>
                <w:szCs w:val="24"/>
              </w:rPr>
              <w:t xml:space="preserve"> - mod de calcul a consumului de energie electrică in baza unor metode reglementate prin prezentul ordin.</w:t>
            </w:r>
          </w:p>
          <w:p w14:paraId="31646B6B" w14:textId="73EF5458" w:rsidR="002342A0" w:rsidRDefault="002342A0" w:rsidP="004F6D1D">
            <w:pPr>
              <w:spacing w:after="0" w:line="240" w:lineRule="auto"/>
              <w:jc w:val="both"/>
              <w:rPr>
                <w:rFonts w:ascii="Times New Roman" w:hAnsi="Times New Roman" w:cs="Times New Roman"/>
                <w:color w:val="FF0000"/>
                <w:sz w:val="24"/>
                <w:szCs w:val="24"/>
              </w:rPr>
            </w:pPr>
          </w:p>
          <w:p w14:paraId="3F83AFE7" w14:textId="39FFF52E" w:rsidR="002342A0" w:rsidRDefault="002342A0" w:rsidP="004F6D1D">
            <w:pPr>
              <w:spacing w:after="0" w:line="240" w:lineRule="auto"/>
              <w:jc w:val="both"/>
              <w:rPr>
                <w:rFonts w:ascii="Times New Roman" w:hAnsi="Times New Roman" w:cs="Times New Roman"/>
                <w:color w:val="FF0000"/>
                <w:sz w:val="24"/>
                <w:szCs w:val="24"/>
              </w:rPr>
            </w:pPr>
          </w:p>
          <w:p w14:paraId="4009B1E8" w14:textId="6CB07546" w:rsidR="002342A0" w:rsidRPr="00B42FE1" w:rsidRDefault="002342A0" w:rsidP="004F6D1D">
            <w:pPr>
              <w:spacing w:after="0" w:line="240" w:lineRule="auto"/>
              <w:jc w:val="both"/>
              <w:rPr>
                <w:rFonts w:ascii="Times New Roman" w:hAnsi="Times New Roman" w:cs="Times New Roman"/>
                <w:color w:val="FF0000"/>
                <w:sz w:val="24"/>
                <w:szCs w:val="24"/>
              </w:rPr>
            </w:pPr>
          </w:p>
          <w:p w14:paraId="1C14DA2E" w14:textId="77777777" w:rsidR="002342A0" w:rsidRPr="00654374" w:rsidRDefault="002342A0" w:rsidP="004F6D1D">
            <w:pPr>
              <w:spacing w:after="0" w:line="240" w:lineRule="auto"/>
              <w:jc w:val="both"/>
              <w:rPr>
                <w:rFonts w:ascii="Times New Roman" w:hAnsi="Times New Roman" w:cs="Times New Roman"/>
                <w:sz w:val="24"/>
                <w:szCs w:val="24"/>
              </w:rPr>
            </w:pPr>
            <w:r w:rsidRPr="00654374">
              <w:rPr>
                <w:rFonts w:ascii="Times New Roman" w:hAnsi="Times New Roman" w:cs="Times New Roman"/>
                <w:sz w:val="24"/>
                <w:szCs w:val="24"/>
              </w:rPr>
              <w:lastRenderedPageBreak/>
              <w:t xml:space="preserve">Propunem </w:t>
            </w:r>
            <w:proofErr w:type="spellStart"/>
            <w:r w:rsidRPr="00654374">
              <w:rPr>
                <w:rFonts w:ascii="Times New Roman" w:hAnsi="Times New Roman" w:cs="Times New Roman"/>
                <w:sz w:val="24"/>
                <w:szCs w:val="24"/>
              </w:rPr>
              <w:t>pastrarea</w:t>
            </w:r>
            <w:proofErr w:type="spellEnd"/>
            <w:r w:rsidRPr="00654374">
              <w:rPr>
                <w:rFonts w:ascii="Times New Roman" w:hAnsi="Times New Roman" w:cs="Times New Roman"/>
                <w:sz w:val="24"/>
                <w:szCs w:val="24"/>
              </w:rPr>
              <w:t xml:space="preserve"> </w:t>
            </w:r>
            <w:proofErr w:type="spellStart"/>
            <w:r w:rsidRPr="00654374">
              <w:rPr>
                <w:rFonts w:ascii="Times New Roman" w:hAnsi="Times New Roman" w:cs="Times New Roman"/>
                <w:sz w:val="24"/>
                <w:szCs w:val="24"/>
              </w:rPr>
              <w:t>definitiei</w:t>
            </w:r>
            <w:proofErr w:type="spellEnd"/>
            <w:r w:rsidRPr="00654374">
              <w:rPr>
                <w:rFonts w:ascii="Times New Roman" w:hAnsi="Times New Roman" w:cs="Times New Roman"/>
                <w:sz w:val="24"/>
                <w:szCs w:val="24"/>
              </w:rPr>
              <w:t xml:space="preserve"> grupului de </w:t>
            </w:r>
            <w:proofErr w:type="spellStart"/>
            <w:r w:rsidRPr="00654374">
              <w:rPr>
                <w:rFonts w:ascii="Times New Roman" w:hAnsi="Times New Roman" w:cs="Times New Roman"/>
                <w:sz w:val="24"/>
                <w:szCs w:val="24"/>
              </w:rPr>
              <w:t>masurare</w:t>
            </w:r>
            <w:proofErr w:type="spellEnd"/>
            <w:r w:rsidRPr="00654374">
              <w:rPr>
                <w:rFonts w:ascii="Times New Roman" w:hAnsi="Times New Roman" w:cs="Times New Roman"/>
                <w:sz w:val="24"/>
                <w:szCs w:val="24"/>
              </w:rPr>
              <w:t xml:space="preserve"> din ordinul 121/2015- ART. 3  alin 2, </w:t>
            </w:r>
            <w:proofErr w:type="spellStart"/>
            <w:r w:rsidRPr="00654374">
              <w:rPr>
                <w:rFonts w:ascii="Times New Roman" w:hAnsi="Times New Roman" w:cs="Times New Roman"/>
                <w:sz w:val="24"/>
                <w:szCs w:val="24"/>
              </w:rPr>
              <w:t>pct</w:t>
            </w:r>
            <w:proofErr w:type="spellEnd"/>
            <w:r w:rsidRPr="00654374">
              <w:rPr>
                <w:rFonts w:ascii="Times New Roman" w:hAnsi="Times New Roman" w:cs="Times New Roman"/>
                <w:sz w:val="24"/>
                <w:szCs w:val="24"/>
              </w:rPr>
              <w:t xml:space="preserve"> 9: </w:t>
            </w:r>
          </w:p>
          <w:p w14:paraId="6379778E" w14:textId="28084F71" w:rsidR="002342A0" w:rsidRPr="00806932" w:rsidRDefault="002342A0" w:rsidP="004F6D1D">
            <w:pPr>
              <w:spacing w:after="0" w:line="240" w:lineRule="auto"/>
              <w:jc w:val="both"/>
              <w:rPr>
                <w:rFonts w:ascii="Times New Roman" w:hAnsi="Times New Roman" w:cs="Times New Roman"/>
                <w:i/>
                <w:sz w:val="24"/>
                <w:szCs w:val="24"/>
              </w:rPr>
            </w:pPr>
            <w:r w:rsidRPr="00654374">
              <w:rPr>
                <w:rFonts w:ascii="Times New Roman" w:hAnsi="Times New Roman" w:cs="Times New Roman"/>
                <w:color w:val="FF0000"/>
                <w:sz w:val="24"/>
                <w:szCs w:val="24"/>
              </w:rPr>
              <w:t xml:space="preserve">grup de măsurare a energiei electrice </w:t>
            </w:r>
            <w:r w:rsidRPr="00654374">
              <w:rPr>
                <w:rFonts w:ascii="Times New Roman" w:hAnsi="Times New Roman" w:cs="Times New Roman"/>
                <w:sz w:val="24"/>
                <w:szCs w:val="24"/>
              </w:rPr>
              <w:t xml:space="preserve">- ansamblu format din transformatoarele de măsurare </w:t>
            </w:r>
            <w:proofErr w:type="spellStart"/>
            <w:r w:rsidRPr="00654374">
              <w:rPr>
                <w:rFonts w:ascii="Times New Roman" w:hAnsi="Times New Roman" w:cs="Times New Roman"/>
                <w:sz w:val="24"/>
                <w:szCs w:val="24"/>
              </w:rPr>
              <w:t>şi</w:t>
            </w:r>
            <w:proofErr w:type="spellEnd"/>
            <w:r w:rsidRPr="00654374">
              <w:rPr>
                <w:rFonts w:ascii="Times New Roman" w:hAnsi="Times New Roman" w:cs="Times New Roman"/>
                <w:sz w:val="24"/>
                <w:szCs w:val="24"/>
              </w:rPr>
              <w:t xml:space="preserve"> contorul de energie electrică, precum </w:t>
            </w:r>
            <w:proofErr w:type="spellStart"/>
            <w:r w:rsidRPr="00654374">
              <w:rPr>
                <w:rFonts w:ascii="Times New Roman" w:hAnsi="Times New Roman" w:cs="Times New Roman"/>
                <w:sz w:val="24"/>
                <w:szCs w:val="24"/>
              </w:rPr>
              <w:t>şi</w:t>
            </w:r>
            <w:proofErr w:type="spellEnd"/>
            <w:r w:rsidRPr="00654374">
              <w:rPr>
                <w:rFonts w:ascii="Times New Roman" w:hAnsi="Times New Roman" w:cs="Times New Roman"/>
                <w:sz w:val="24"/>
                <w:szCs w:val="24"/>
              </w:rPr>
              <w:t xml:space="preserve"> toate elementele intermediare care constituie circuitele de măsurare a energiei electrice, inc</w:t>
            </w:r>
            <w:r w:rsidR="00806932" w:rsidRPr="00654374">
              <w:rPr>
                <w:rFonts w:ascii="Times New Roman" w:hAnsi="Times New Roman" w:cs="Times New Roman"/>
                <w:sz w:val="24"/>
                <w:szCs w:val="24"/>
              </w:rPr>
              <w:t>lusiv elementele de securizare;</w:t>
            </w:r>
          </w:p>
        </w:tc>
        <w:tc>
          <w:tcPr>
            <w:tcW w:w="2880" w:type="dxa"/>
          </w:tcPr>
          <w:p w14:paraId="3279B636" w14:textId="77777777" w:rsidR="002342A0" w:rsidRPr="00FD4225" w:rsidRDefault="002342A0" w:rsidP="004F6D1D">
            <w:pPr>
              <w:spacing w:after="0" w:line="240" w:lineRule="auto"/>
              <w:jc w:val="both"/>
              <w:rPr>
                <w:rFonts w:ascii="Times New Roman" w:hAnsi="Times New Roman" w:cs="Times New Roman"/>
                <w:b/>
                <w:sz w:val="24"/>
                <w:szCs w:val="24"/>
              </w:rPr>
            </w:pPr>
          </w:p>
        </w:tc>
        <w:tc>
          <w:tcPr>
            <w:tcW w:w="2970" w:type="dxa"/>
          </w:tcPr>
          <w:p w14:paraId="428B70DC" w14:textId="02D4A2E4" w:rsidR="002342A0" w:rsidRPr="00FD4225" w:rsidRDefault="002342A0" w:rsidP="004F6D1D">
            <w:pPr>
              <w:spacing w:after="0" w:line="240" w:lineRule="auto"/>
              <w:jc w:val="both"/>
              <w:rPr>
                <w:rFonts w:ascii="Times New Roman" w:hAnsi="Times New Roman" w:cs="Times New Roman"/>
                <w:sz w:val="24"/>
                <w:szCs w:val="24"/>
              </w:rPr>
            </w:pPr>
            <w:r w:rsidRPr="00FD4225">
              <w:rPr>
                <w:rFonts w:ascii="Times New Roman" w:hAnsi="Times New Roman" w:cs="Times New Roman"/>
                <w:b/>
                <w:sz w:val="24"/>
                <w:szCs w:val="24"/>
              </w:rPr>
              <w:t xml:space="preserve">Nu se acceptă: </w:t>
            </w:r>
            <w:proofErr w:type="spellStart"/>
            <w:r>
              <w:rPr>
                <w:rFonts w:ascii="Times New Roman" w:hAnsi="Times New Roman" w:cs="Times New Roman"/>
                <w:sz w:val="24"/>
                <w:szCs w:val="24"/>
              </w:rPr>
              <w:t>aşa</w:t>
            </w:r>
            <w:proofErr w:type="spellEnd"/>
            <w:r>
              <w:rPr>
                <w:rFonts w:ascii="Times New Roman" w:hAnsi="Times New Roman" w:cs="Times New Roman"/>
                <w:sz w:val="24"/>
                <w:szCs w:val="24"/>
              </w:rPr>
              <w:t xml:space="preserve"> cum este prevăzut în Legea 155/2020 sistemul</w:t>
            </w: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w:t>
            </w:r>
            <w:r>
              <w:rPr>
                <w:rFonts w:ascii="Times New Roman" w:hAnsi="Times New Roman" w:cs="Times New Roman"/>
                <w:sz w:val="24"/>
                <w:szCs w:val="24"/>
              </w:rPr>
              <w:t>este un</w:t>
            </w:r>
            <w:r w:rsidRPr="00B42FE1">
              <w:rPr>
                <w:rFonts w:ascii="Times New Roman" w:hAnsi="Times New Roman" w:cs="Times New Roman"/>
                <w:sz w:val="24"/>
                <w:szCs w:val="24"/>
              </w:rPr>
              <w:t xml:space="preserve"> mod de determinare a consumului real de energie electrică în cazul înregistrării eronate sau al defectării grupurilor de măsurare</w:t>
            </w:r>
          </w:p>
          <w:p w14:paraId="149AD486" w14:textId="67C06537" w:rsidR="002342A0" w:rsidRDefault="002342A0" w:rsidP="004F6D1D">
            <w:pPr>
              <w:spacing w:after="0" w:line="240" w:lineRule="auto"/>
              <w:jc w:val="both"/>
              <w:rPr>
                <w:rFonts w:ascii="Times New Roman" w:hAnsi="Times New Roman" w:cs="Times New Roman"/>
                <w:sz w:val="24"/>
                <w:szCs w:val="24"/>
              </w:rPr>
            </w:pPr>
          </w:p>
          <w:p w14:paraId="5AF7EB53" w14:textId="77777777" w:rsidR="00682AAD" w:rsidRPr="00B42FE1" w:rsidRDefault="00682AAD" w:rsidP="004F6D1D">
            <w:pPr>
              <w:spacing w:after="0" w:line="240" w:lineRule="auto"/>
              <w:jc w:val="both"/>
              <w:rPr>
                <w:rFonts w:ascii="Times New Roman" w:hAnsi="Times New Roman" w:cs="Times New Roman"/>
                <w:sz w:val="24"/>
                <w:szCs w:val="24"/>
              </w:rPr>
            </w:pPr>
          </w:p>
          <w:p w14:paraId="45EC71B5" w14:textId="131F438F" w:rsidR="002342A0" w:rsidRPr="00B42FE1" w:rsidRDefault="002342A0" w:rsidP="004F6D1D">
            <w:pPr>
              <w:spacing w:after="0" w:line="240" w:lineRule="auto"/>
              <w:jc w:val="both"/>
              <w:rPr>
                <w:rFonts w:ascii="Times New Roman" w:hAnsi="Times New Roman" w:cs="Times New Roman"/>
                <w:sz w:val="24"/>
                <w:szCs w:val="24"/>
              </w:rPr>
            </w:pPr>
            <w:r w:rsidRPr="003C75CF">
              <w:rPr>
                <w:rFonts w:ascii="Times New Roman" w:hAnsi="Times New Roman" w:cs="Times New Roman"/>
                <w:b/>
                <w:sz w:val="24"/>
                <w:szCs w:val="24"/>
              </w:rPr>
              <w:lastRenderedPageBreak/>
              <w:t>Nu se acceptă</w:t>
            </w:r>
            <w:r w:rsidRPr="00B42FE1">
              <w:rPr>
                <w:rFonts w:ascii="Times New Roman" w:hAnsi="Times New Roman" w:cs="Times New Roman"/>
                <w:sz w:val="24"/>
                <w:szCs w:val="24"/>
              </w:rPr>
              <w:t xml:space="preserve">: </w:t>
            </w:r>
            <w:r w:rsidRPr="003C75CF">
              <w:rPr>
                <w:rFonts w:ascii="Times New Roman" w:hAnsi="Times New Roman" w:cs="Times New Roman"/>
                <w:sz w:val="24"/>
                <w:szCs w:val="24"/>
              </w:rPr>
              <w:t xml:space="preserve">este deja definit în Regulamentul privind racordarea utilizatorilor la </w:t>
            </w:r>
            <w:proofErr w:type="spellStart"/>
            <w:r w:rsidRPr="003C75CF">
              <w:rPr>
                <w:rFonts w:ascii="Times New Roman" w:hAnsi="Times New Roman" w:cs="Times New Roman"/>
                <w:sz w:val="24"/>
                <w:szCs w:val="24"/>
              </w:rPr>
              <w:t>reţelele</w:t>
            </w:r>
            <w:proofErr w:type="spellEnd"/>
            <w:r w:rsidRPr="003C75CF">
              <w:rPr>
                <w:rFonts w:ascii="Times New Roman" w:hAnsi="Times New Roman" w:cs="Times New Roman"/>
                <w:sz w:val="24"/>
                <w:szCs w:val="24"/>
              </w:rPr>
              <w:t xml:space="preserve"> electrice de interes public, aprobat prin Ordinul președintelui </w:t>
            </w:r>
            <w:proofErr w:type="spellStart"/>
            <w:r w:rsidRPr="003C75CF">
              <w:rPr>
                <w:rFonts w:ascii="Times New Roman" w:hAnsi="Times New Roman" w:cs="Times New Roman"/>
                <w:sz w:val="24"/>
                <w:szCs w:val="24"/>
              </w:rPr>
              <w:t>Autorităţii</w:t>
            </w:r>
            <w:proofErr w:type="spellEnd"/>
            <w:r w:rsidRPr="003C75CF">
              <w:rPr>
                <w:rFonts w:ascii="Times New Roman" w:hAnsi="Times New Roman" w:cs="Times New Roman"/>
                <w:sz w:val="24"/>
                <w:szCs w:val="24"/>
              </w:rPr>
              <w:t xml:space="preserve"> </w:t>
            </w:r>
            <w:proofErr w:type="spellStart"/>
            <w:r w:rsidRPr="003C75CF">
              <w:rPr>
                <w:rFonts w:ascii="Times New Roman" w:hAnsi="Times New Roman" w:cs="Times New Roman"/>
                <w:sz w:val="24"/>
                <w:szCs w:val="24"/>
              </w:rPr>
              <w:t>Naţionale</w:t>
            </w:r>
            <w:proofErr w:type="spellEnd"/>
            <w:r w:rsidRPr="003C75CF">
              <w:rPr>
                <w:rFonts w:ascii="Times New Roman" w:hAnsi="Times New Roman" w:cs="Times New Roman"/>
                <w:sz w:val="24"/>
                <w:szCs w:val="24"/>
              </w:rPr>
              <w:t xml:space="preserve"> de Reglementare în Domeniul Energiei</w:t>
            </w:r>
            <w:r w:rsidRPr="003C75CF" w:rsidDel="00843A8C">
              <w:rPr>
                <w:rFonts w:ascii="Times New Roman" w:hAnsi="Times New Roman" w:cs="Times New Roman"/>
                <w:sz w:val="24"/>
                <w:szCs w:val="24"/>
              </w:rPr>
              <w:t xml:space="preserve"> </w:t>
            </w:r>
            <w:r w:rsidRPr="003C75CF">
              <w:rPr>
                <w:rFonts w:ascii="Times New Roman" w:hAnsi="Times New Roman" w:cs="Times New Roman"/>
                <w:sz w:val="24"/>
                <w:szCs w:val="24"/>
              </w:rPr>
              <w:t xml:space="preserve">nr. 59/2013, cu modificările </w:t>
            </w:r>
            <w:proofErr w:type="spellStart"/>
            <w:r w:rsidRPr="003C75CF">
              <w:rPr>
                <w:rFonts w:ascii="Times New Roman" w:hAnsi="Times New Roman" w:cs="Times New Roman"/>
                <w:sz w:val="24"/>
                <w:szCs w:val="24"/>
              </w:rPr>
              <w:t>şi</w:t>
            </w:r>
            <w:proofErr w:type="spellEnd"/>
            <w:r w:rsidRPr="003C75CF">
              <w:rPr>
                <w:rFonts w:ascii="Times New Roman" w:hAnsi="Times New Roman" w:cs="Times New Roman"/>
                <w:sz w:val="24"/>
                <w:szCs w:val="24"/>
              </w:rPr>
              <w:t xml:space="preserve"> completările ulterioare</w:t>
            </w:r>
          </w:p>
        </w:tc>
      </w:tr>
      <w:tr w:rsidR="002342A0" w:rsidRPr="00B42FE1" w14:paraId="3F57AB20" w14:textId="77777777" w:rsidTr="007B1271">
        <w:tc>
          <w:tcPr>
            <w:tcW w:w="516" w:type="dxa"/>
          </w:tcPr>
          <w:p w14:paraId="10D33D5A" w14:textId="165B2623"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Pr="00B42FE1">
              <w:rPr>
                <w:rFonts w:ascii="Times New Roman" w:hAnsi="Times New Roman" w:cs="Times New Roman"/>
                <w:sz w:val="24"/>
                <w:szCs w:val="24"/>
              </w:rPr>
              <w:t>.</w:t>
            </w:r>
          </w:p>
        </w:tc>
        <w:tc>
          <w:tcPr>
            <w:tcW w:w="900" w:type="dxa"/>
          </w:tcPr>
          <w:p w14:paraId="12E556B4" w14:textId="7E80DEA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3</w:t>
            </w:r>
          </w:p>
        </w:tc>
        <w:tc>
          <w:tcPr>
            <w:tcW w:w="3330" w:type="dxa"/>
          </w:tcPr>
          <w:p w14:paraId="63FA858E" w14:textId="77777777" w:rsidR="002342A0" w:rsidRPr="00B42FE1" w:rsidRDefault="002342A0" w:rsidP="004F6D1D">
            <w:pPr>
              <w:pStyle w:val="Articol"/>
              <w:spacing w:before="0" w:after="0"/>
              <w:rPr>
                <w:szCs w:val="24"/>
              </w:rPr>
            </w:pPr>
            <w:r w:rsidRPr="00B42FE1">
              <w:rPr>
                <w:szCs w:val="24"/>
              </w:rPr>
              <w:t xml:space="preserve">(2) În înțelesul prezentei proceduri, termenii de mai jos au semnificațiile următoare: </w:t>
            </w:r>
          </w:p>
          <w:p w14:paraId="1CE27700" w14:textId="77777777" w:rsidR="002342A0" w:rsidRPr="00B42FE1" w:rsidRDefault="002342A0" w:rsidP="004F6D1D">
            <w:pPr>
              <w:pStyle w:val="Articol"/>
              <w:spacing w:before="0" w:after="0"/>
              <w:rPr>
                <w:szCs w:val="24"/>
              </w:rPr>
            </w:pPr>
            <w:r w:rsidRPr="00B42FE1">
              <w:rPr>
                <w:szCs w:val="24"/>
              </w:rPr>
              <w:t>a) energie electrică înregistrată eronat – cantitate de energie electrica înregistrată de grupul de măsurare diferită de cea real consumată;</w:t>
            </w:r>
          </w:p>
          <w:p w14:paraId="033BE2EE" w14:textId="78A94C02"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w:t>
            </w:r>
          </w:p>
        </w:tc>
        <w:tc>
          <w:tcPr>
            <w:tcW w:w="1530" w:type="dxa"/>
          </w:tcPr>
          <w:p w14:paraId="010FA320"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MN</w:t>
            </w:r>
          </w:p>
          <w:p w14:paraId="2B7D6608" w14:textId="3AF20B96"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3D31F162" w14:textId="77777777" w:rsidR="002342A0" w:rsidRPr="00B42FE1" w:rsidRDefault="002342A0" w:rsidP="004F6D1D">
            <w:pPr>
              <w:pStyle w:val="Articol"/>
              <w:spacing w:before="0" w:after="0"/>
              <w:rPr>
                <w:szCs w:val="24"/>
              </w:rPr>
            </w:pPr>
            <w:r w:rsidRPr="00B42FE1">
              <w:rPr>
                <w:szCs w:val="24"/>
              </w:rPr>
              <w:t xml:space="preserve">2) În înțelesul prezentei proceduri, termenii de mai jos au semnificațiile următoare: </w:t>
            </w:r>
          </w:p>
          <w:p w14:paraId="04C002C6" w14:textId="72A3C9CD" w:rsidR="002342A0" w:rsidRPr="00806932" w:rsidRDefault="002342A0" w:rsidP="004F6D1D">
            <w:pPr>
              <w:pStyle w:val="Articol"/>
              <w:spacing w:before="0" w:after="0"/>
              <w:rPr>
                <w:color w:val="FF0000"/>
                <w:szCs w:val="24"/>
              </w:rPr>
            </w:pPr>
            <w:r w:rsidRPr="00B42FE1">
              <w:rPr>
                <w:color w:val="FF0000"/>
                <w:szCs w:val="24"/>
              </w:rPr>
              <w:t>a</w:t>
            </w:r>
            <w:bookmarkStart w:id="0" w:name="_Hlk54164618"/>
            <w:r w:rsidRPr="00B42FE1">
              <w:rPr>
                <w:color w:val="FF0000"/>
                <w:szCs w:val="24"/>
              </w:rPr>
              <w:t xml:space="preserve">) contor martor - contor de energie electrică având </w:t>
            </w:r>
            <w:proofErr w:type="spellStart"/>
            <w:r w:rsidRPr="00B42FE1">
              <w:rPr>
                <w:color w:val="FF0000"/>
                <w:szCs w:val="24"/>
              </w:rPr>
              <w:t>acelaşi</w:t>
            </w:r>
            <w:proofErr w:type="spellEnd"/>
            <w:r w:rsidRPr="00B42FE1">
              <w:rPr>
                <w:color w:val="FF0000"/>
                <w:szCs w:val="24"/>
              </w:rPr>
              <w:t xml:space="preserve"> număr de faze </w:t>
            </w:r>
            <w:proofErr w:type="spellStart"/>
            <w:r w:rsidRPr="00B42FE1">
              <w:rPr>
                <w:color w:val="FF0000"/>
                <w:szCs w:val="24"/>
              </w:rPr>
              <w:t>şi</w:t>
            </w:r>
            <w:proofErr w:type="spellEnd"/>
            <w:r w:rsidRPr="00B42FE1">
              <w:rPr>
                <w:color w:val="FF0000"/>
                <w:szCs w:val="24"/>
              </w:rPr>
              <w:t xml:space="preserve"> cel </w:t>
            </w:r>
            <w:proofErr w:type="spellStart"/>
            <w:r w:rsidRPr="00B42FE1">
              <w:rPr>
                <w:color w:val="FF0000"/>
                <w:szCs w:val="24"/>
              </w:rPr>
              <w:t>puţin</w:t>
            </w:r>
            <w:proofErr w:type="spellEnd"/>
            <w:r w:rsidRPr="00B42FE1">
              <w:rPr>
                <w:color w:val="FF0000"/>
                <w:szCs w:val="24"/>
              </w:rPr>
              <w:t xml:space="preserve"> </w:t>
            </w:r>
            <w:proofErr w:type="spellStart"/>
            <w:r w:rsidRPr="00B42FE1">
              <w:rPr>
                <w:color w:val="FF0000"/>
                <w:szCs w:val="24"/>
              </w:rPr>
              <w:t>aceeaşi</w:t>
            </w:r>
            <w:proofErr w:type="spellEnd"/>
            <w:r w:rsidRPr="00B42FE1">
              <w:rPr>
                <w:color w:val="FF0000"/>
                <w:szCs w:val="24"/>
              </w:rPr>
              <w:t xml:space="preserve"> clasă de exactitate ca </w:t>
            </w:r>
            <w:proofErr w:type="spellStart"/>
            <w:r w:rsidRPr="00B42FE1">
              <w:rPr>
                <w:color w:val="FF0000"/>
                <w:szCs w:val="24"/>
              </w:rPr>
              <w:t>şi</w:t>
            </w:r>
            <w:proofErr w:type="spellEnd"/>
            <w:r w:rsidRPr="00B42FE1">
              <w:rPr>
                <w:color w:val="FF0000"/>
                <w:szCs w:val="24"/>
              </w:rPr>
              <w:t xml:space="preserve"> contorul de decontare, care măsoară energia electrică în paralel cu contorul de decontare </w:t>
            </w:r>
            <w:proofErr w:type="spellStart"/>
            <w:r w:rsidRPr="00B42FE1">
              <w:rPr>
                <w:color w:val="FF0000"/>
                <w:szCs w:val="24"/>
              </w:rPr>
              <w:t>şi</w:t>
            </w:r>
            <w:proofErr w:type="spellEnd"/>
            <w:r w:rsidRPr="00B42FE1">
              <w:rPr>
                <w:color w:val="FF0000"/>
                <w:szCs w:val="24"/>
              </w:rPr>
              <w:t xml:space="preserve"> respectă </w:t>
            </w:r>
            <w:proofErr w:type="spellStart"/>
            <w:r w:rsidRPr="00B42FE1">
              <w:rPr>
                <w:color w:val="FF0000"/>
                <w:szCs w:val="24"/>
              </w:rPr>
              <w:t>cerinţele</w:t>
            </w:r>
            <w:proofErr w:type="spellEnd"/>
            <w:r w:rsidRPr="00B42FE1">
              <w:rPr>
                <w:color w:val="FF0000"/>
                <w:szCs w:val="24"/>
              </w:rPr>
              <w:t xml:space="preserve"> tehnice generale pentru punctele de măsurare stabilite prin Codul de măsurare a energiei electrice în vigoare; contor-martor poate fi un contor montat în </w:t>
            </w:r>
            <w:proofErr w:type="spellStart"/>
            <w:r w:rsidRPr="00B42FE1">
              <w:rPr>
                <w:color w:val="FF0000"/>
                <w:szCs w:val="24"/>
              </w:rPr>
              <w:t>instalaţiile</w:t>
            </w:r>
            <w:proofErr w:type="spellEnd"/>
            <w:r w:rsidRPr="00B42FE1">
              <w:rPr>
                <w:color w:val="FF0000"/>
                <w:szCs w:val="24"/>
              </w:rPr>
              <w:t xml:space="preserve"> clientului final;</w:t>
            </w:r>
            <w:bookmarkEnd w:id="0"/>
          </w:p>
        </w:tc>
        <w:tc>
          <w:tcPr>
            <w:tcW w:w="2880" w:type="dxa"/>
          </w:tcPr>
          <w:p w14:paraId="323E3B2F" w14:textId="77777777" w:rsidR="00806932" w:rsidRPr="001A6D70" w:rsidRDefault="00806932" w:rsidP="004F6D1D">
            <w:pPr>
              <w:pStyle w:val="Articol"/>
              <w:spacing w:before="0" w:after="0"/>
              <w:rPr>
                <w:color w:val="FF0000"/>
                <w:szCs w:val="24"/>
              </w:rPr>
            </w:pPr>
            <w:proofErr w:type="spellStart"/>
            <w:r w:rsidRPr="001A6D70">
              <w:rPr>
                <w:szCs w:val="24"/>
              </w:rPr>
              <w:t>Definitia</w:t>
            </w:r>
            <w:proofErr w:type="spellEnd"/>
            <w:r w:rsidRPr="001A6D70">
              <w:rPr>
                <w:szCs w:val="24"/>
              </w:rPr>
              <w:t xml:space="preserve"> „contor martor”  trebuie menținută deoarece se face referire la ea pe parcursul procedurii și nu mai apare </w:t>
            </w:r>
            <w:proofErr w:type="spellStart"/>
            <w:r w:rsidRPr="001A6D70">
              <w:rPr>
                <w:szCs w:val="24"/>
              </w:rPr>
              <w:t>enuntata</w:t>
            </w:r>
            <w:proofErr w:type="spellEnd"/>
            <w:r w:rsidRPr="001A6D70">
              <w:rPr>
                <w:szCs w:val="24"/>
              </w:rPr>
              <w:t xml:space="preserve"> în alte ordine ANRE / Legea 123/2012</w:t>
            </w:r>
          </w:p>
          <w:p w14:paraId="50688D78" w14:textId="77777777" w:rsidR="002342A0" w:rsidRPr="001A6D70" w:rsidRDefault="002342A0" w:rsidP="004F6D1D">
            <w:pPr>
              <w:spacing w:after="0" w:line="240" w:lineRule="auto"/>
              <w:jc w:val="both"/>
              <w:rPr>
                <w:rFonts w:ascii="Times New Roman" w:hAnsi="Times New Roman" w:cs="Times New Roman"/>
                <w:b/>
                <w:sz w:val="24"/>
                <w:szCs w:val="24"/>
              </w:rPr>
            </w:pPr>
          </w:p>
        </w:tc>
        <w:tc>
          <w:tcPr>
            <w:tcW w:w="2970" w:type="dxa"/>
          </w:tcPr>
          <w:p w14:paraId="6809AEB8" w14:textId="024FF4A2" w:rsidR="002342A0" w:rsidRPr="009409E1" w:rsidRDefault="002342A0" w:rsidP="004F6D1D">
            <w:pPr>
              <w:spacing w:after="0" w:line="240" w:lineRule="auto"/>
              <w:jc w:val="both"/>
              <w:rPr>
                <w:rFonts w:ascii="Times New Roman" w:hAnsi="Times New Roman" w:cs="Times New Roman"/>
                <w:b/>
                <w:sz w:val="24"/>
                <w:szCs w:val="24"/>
              </w:rPr>
            </w:pPr>
            <w:r w:rsidRPr="009409E1">
              <w:rPr>
                <w:rFonts w:ascii="Times New Roman" w:hAnsi="Times New Roman" w:cs="Times New Roman"/>
                <w:b/>
                <w:sz w:val="24"/>
                <w:szCs w:val="24"/>
              </w:rPr>
              <w:t>Se acceptă</w:t>
            </w:r>
          </w:p>
          <w:p w14:paraId="55372372" w14:textId="2126C440"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4DBF8778" w14:textId="77777777" w:rsidTr="007B1271">
        <w:tc>
          <w:tcPr>
            <w:tcW w:w="516" w:type="dxa"/>
          </w:tcPr>
          <w:p w14:paraId="77FC36B2" w14:textId="4C9FAF6C"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B42FE1">
              <w:rPr>
                <w:rFonts w:ascii="Times New Roman" w:hAnsi="Times New Roman" w:cs="Times New Roman"/>
                <w:sz w:val="24"/>
                <w:szCs w:val="24"/>
              </w:rPr>
              <w:t>.</w:t>
            </w:r>
          </w:p>
        </w:tc>
        <w:tc>
          <w:tcPr>
            <w:tcW w:w="900" w:type="dxa"/>
          </w:tcPr>
          <w:p w14:paraId="21CB4F97" w14:textId="41FA0945"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Art.4</w:t>
            </w:r>
          </w:p>
        </w:tc>
        <w:tc>
          <w:tcPr>
            <w:tcW w:w="3330" w:type="dxa"/>
          </w:tcPr>
          <w:p w14:paraId="115889EB"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4.- (1) Înregistrarea eronată, respectiv neînregistrarea consumului de energie electrică, se poate constata de către OR, fără a se limita la acestea, ca urmare a:</w:t>
            </w:r>
          </w:p>
          <w:p w14:paraId="0CAFAC7B"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 xml:space="preserve">a)citirii contorului; </w:t>
            </w:r>
          </w:p>
          <w:p w14:paraId="0FB91053" w14:textId="7FA1833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w:t>
            </w:r>
          </w:p>
        </w:tc>
        <w:tc>
          <w:tcPr>
            <w:tcW w:w="1530" w:type="dxa"/>
          </w:tcPr>
          <w:p w14:paraId="49B40A08" w14:textId="1C8DB9C4" w:rsidR="002342A0" w:rsidRPr="00B42FE1" w:rsidRDefault="002342A0"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lastRenderedPageBreak/>
              <w:t>DelgazGrid</w:t>
            </w:r>
            <w:proofErr w:type="spellEnd"/>
          </w:p>
        </w:tc>
        <w:tc>
          <w:tcPr>
            <w:tcW w:w="3510" w:type="dxa"/>
          </w:tcPr>
          <w:p w14:paraId="21A6C917"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Pentru </w:t>
            </w:r>
            <w:r w:rsidRPr="00B42FE1">
              <w:rPr>
                <w:rFonts w:ascii="Times New Roman" w:hAnsi="Times New Roman" w:cs="Times New Roman"/>
                <w:color w:val="FF0000"/>
                <w:sz w:val="24"/>
                <w:szCs w:val="24"/>
              </w:rPr>
              <w:t xml:space="preserve">lit. a, </w:t>
            </w:r>
            <w:r w:rsidRPr="00B42FE1">
              <w:rPr>
                <w:rFonts w:ascii="Times New Roman" w:hAnsi="Times New Roman" w:cs="Times New Roman"/>
                <w:color w:val="002060"/>
                <w:sz w:val="24"/>
                <w:szCs w:val="24"/>
              </w:rPr>
              <w:t xml:space="preserve">propunem </w:t>
            </w:r>
            <w:proofErr w:type="spellStart"/>
            <w:r w:rsidRPr="00B42FE1">
              <w:rPr>
                <w:rFonts w:ascii="Times New Roman" w:hAnsi="Times New Roman" w:cs="Times New Roman"/>
                <w:color w:val="002060"/>
                <w:sz w:val="24"/>
                <w:szCs w:val="24"/>
              </w:rPr>
              <w:t>pastrarea</w:t>
            </w:r>
            <w:proofErr w:type="spellEnd"/>
            <w:r w:rsidRPr="00B42FE1">
              <w:rPr>
                <w:rFonts w:ascii="Times New Roman" w:hAnsi="Times New Roman" w:cs="Times New Roman"/>
                <w:color w:val="002060"/>
                <w:sz w:val="24"/>
                <w:szCs w:val="24"/>
              </w:rPr>
              <w:t xml:space="preserve"> </w:t>
            </w:r>
            <w:proofErr w:type="spellStart"/>
            <w:r w:rsidRPr="00B42FE1">
              <w:rPr>
                <w:rFonts w:ascii="Times New Roman" w:hAnsi="Times New Roman" w:cs="Times New Roman"/>
                <w:color w:val="002060"/>
                <w:sz w:val="24"/>
                <w:szCs w:val="24"/>
              </w:rPr>
              <w:t>continutului</w:t>
            </w:r>
            <w:proofErr w:type="spellEnd"/>
            <w:r w:rsidRPr="00B42FE1">
              <w:rPr>
                <w:rFonts w:ascii="Times New Roman" w:hAnsi="Times New Roman" w:cs="Times New Roman"/>
                <w:color w:val="002060"/>
                <w:sz w:val="24"/>
                <w:szCs w:val="24"/>
              </w:rPr>
              <w:t xml:space="preserve"> din ordinul 121/2015</w:t>
            </w:r>
          </w:p>
          <w:p w14:paraId="167D2C55"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a) citirii contorului (indexuri, mărimi de </w:t>
            </w:r>
            <w:proofErr w:type="spellStart"/>
            <w:r w:rsidRPr="00B42FE1">
              <w:rPr>
                <w:rFonts w:ascii="Times New Roman" w:hAnsi="Times New Roman" w:cs="Times New Roman"/>
                <w:color w:val="FF0000"/>
                <w:sz w:val="24"/>
                <w:szCs w:val="24"/>
              </w:rPr>
              <w:t>instrumentaţie</w:t>
            </w:r>
            <w:proofErr w:type="spellEnd"/>
            <w:r w:rsidRPr="00B42FE1">
              <w:rPr>
                <w:rFonts w:ascii="Times New Roman" w:hAnsi="Times New Roman" w:cs="Times New Roman"/>
                <w:color w:val="FF0000"/>
                <w:sz w:val="24"/>
                <w:szCs w:val="24"/>
              </w:rPr>
              <w:t>, mărimi de stare);</w:t>
            </w:r>
          </w:p>
          <w:p w14:paraId="1AF1B27F" w14:textId="77777777" w:rsidR="002342A0" w:rsidRPr="00B42FE1" w:rsidRDefault="002342A0" w:rsidP="004F6D1D">
            <w:pPr>
              <w:spacing w:after="0" w:line="240" w:lineRule="auto"/>
              <w:jc w:val="both"/>
              <w:rPr>
                <w:rFonts w:ascii="Times New Roman" w:hAnsi="Times New Roman" w:cs="Times New Roman"/>
                <w:color w:val="002060"/>
                <w:sz w:val="24"/>
                <w:szCs w:val="24"/>
              </w:rPr>
            </w:pPr>
          </w:p>
        </w:tc>
        <w:tc>
          <w:tcPr>
            <w:tcW w:w="2880" w:type="dxa"/>
          </w:tcPr>
          <w:p w14:paraId="0DA5E66F" w14:textId="16DD6298" w:rsidR="002342A0" w:rsidRPr="009409E1" w:rsidRDefault="002342A0" w:rsidP="004F6D1D">
            <w:pPr>
              <w:spacing w:after="0" w:line="240" w:lineRule="auto"/>
              <w:jc w:val="both"/>
              <w:rPr>
                <w:rFonts w:ascii="Times New Roman" w:hAnsi="Times New Roman" w:cs="Times New Roman"/>
                <w:sz w:val="24"/>
                <w:szCs w:val="24"/>
              </w:rPr>
            </w:pPr>
          </w:p>
        </w:tc>
        <w:tc>
          <w:tcPr>
            <w:tcW w:w="2970" w:type="dxa"/>
          </w:tcPr>
          <w:p w14:paraId="45596098" w14:textId="56080B49" w:rsidR="002342A0" w:rsidRPr="009409E1" w:rsidRDefault="002342A0" w:rsidP="004F6D1D">
            <w:pPr>
              <w:spacing w:after="0" w:line="240" w:lineRule="auto"/>
              <w:jc w:val="both"/>
              <w:rPr>
                <w:rFonts w:ascii="Times New Roman" w:hAnsi="Times New Roman" w:cs="Times New Roman"/>
                <w:sz w:val="24"/>
                <w:szCs w:val="24"/>
              </w:rPr>
            </w:pPr>
            <w:r w:rsidRPr="009409E1">
              <w:rPr>
                <w:rFonts w:ascii="Times New Roman" w:hAnsi="Times New Roman" w:cs="Times New Roman"/>
                <w:sz w:val="24"/>
                <w:szCs w:val="24"/>
              </w:rPr>
              <w:t xml:space="preserve">Nu e necesară </w:t>
            </w:r>
            <w:r>
              <w:rPr>
                <w:rFonts w:ascii="Times New Roman" w:hAnsi="Times New Roman" w:cs="Times New Roman"/>
                <w:sz w:val="24"/>
                <w:szCs w:val="24"/>
              </w:rPr>
              <w:t xml:space="preserve">enumerarea </w:t>
            </w:r>
            <w:proofErr w:type="spellStart"/>
            <w:r>
              <w:rPr>
                <w:rFonts w:ascii="Times New Roman" w:hAnsi="Times New Roman" w:cs="Times New Roman"/>
                <w:sz w:val="24"/>
                <w:szCs w:val="24"/>
              </w:rPr>
              <w:t>activităţilor</w:t>
            </w:r>
            <w:proofErr w:type="spellEnd"/>
            <w:r>
              <w:rPr>
                <w:rFonts w:ascii="Times New Roman" w:hAnsi="Times New Roman" w:cs="Times New Roman"/>
                <w:sz w:val="24"/>
                <w:szCs w:val="24"/>
              </w:rPr>
              <w:t xml:space="preserve"> operatorului de </w:t>
            </w:r>
            <w:proofErr w:type="spellStart"/>
            <w:r>
              <w:rPr>
                <w:rFonts w:ascii="Times New Roman" w:hAnsi="Times New Roman" w:cs="Times New Roman"/>
                <w:sz w:val="24"/>
                <w:szCs w:val="24"/>
              </w:rPr>
              <w:t>distribuţie</w:t>
            </w:r>
            <w:proofErr w:type="spellEnd"/>
            <w:r>
              <w:rPr>
                <w:rFonts w:ascii="Times New Roman" w:hAnsi="Times New Roman" w:cs="Times New Roman"/>
                <w:sz w:val="24"/>
                <w:szCs w:val="24"/>
              </w:rPr>
              <w:t xml:space="preserve"> cu ocazia citirii contorului</w:t>
            </w:r>
          </w:p>
        </w:tc>
      </w:tr>
      <w:tr w:rsidR="002342A0" w:rsidRPr="00B42FE1" w14:paraId="5A901BD9" w14:textId="77777777" w:rsidTr="007B1271">
        <w:tc>
          <w:tcPr>
            <w:tcW w:w="516" w:type="dxa"/>
          </w:tcPr>
          <w:p w14:paraId="7175BB69" w14:textId="2E703ABB"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B42FE1">
              <w:rPr>
                <w:rFonts w:ascii="Times New Roman" w:hAnsi="Times New Roman" w:cs="Times New Roman"/>
                <w:sz w:val="24"/>
                <w:szCs w:val="24"/>
              </w:rPr>
              <w:t>.</w:t>
            </w:r>
          </w:p>
        </w:tc>
        <w:tc>
          <w:tcPr>
            <w:tcW w:w="900" w:type="dxa"/>
          </w:tcPr>
          <w:p w14:paraId="4CA399AA" w14:textId="7EF0BA16"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sz w:val="24"/>
                <w:szCs w:val="24"/>
              </w:rPr>
              <w:t>Art. 4 alin. (3) nou</w:t>
            </w:r>
          </w:p>
        </w:tc>
        <w:tc>
          <w:tcPr>
            <w:tcW w:w="3330" w:type="dxa"/>
          </w:tcPr>
          <w:p w14:paraId="3B4AE59A" w14:textId="05BB949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w:t>
            </w:r>
          </w:p>
        </w:tc>
        <w:tc>
          <w:tcPr>
            <w:tcW w:w="1530" w:type="dxa"/>
          </w:tcPr>
          <w:p w14:paraId="43570C6D" w14:textId="1FCB9EC5" w:rsidR="002342A0" w:rsidRPr="00A950A8" w:rsidRDefault="002342A0" w:rsidP="004F6D1D">
            <w:pPr>
              <w:spacing w:after="0" w:line="240" w:lineRule="auto"/>
              <w:jc w:val="both"/>
              <w:rPr>
                <w:rFonts w:ascii="Times New Roman" w:hAnsi="Times New Roman" w:cs="Times New Roman"/>
                <w:color w:val="002060"/>
                <w:sz w:val="24"/>
                <w:szCs w:val="24"/>
              </w:rPr>
            </w:pPr>
            <w:r w:rsidRPr="00A950A8">
              <w:rPr>
                <w:rFonts w:ascii="Times New Roman" w:hAnsi="Times New Roman" w:cs="Times New Roman"/>
                <w:color w:val="002060"/>
                <w:sz w:val="24"/>
                <w:szCs w:val="24"/>
              </w:rPr>
              <w:t>DEO</w:t>
            </w:r>
          </w:p>
        </w:tc>
        <w:tc>
          <w:tcPr>
            <w:tcW w:w="3510" w:type="dxa"/>
          </w:tcPr>
          <w:p w14:paraId="5BD861DA" w14:textId="77777777" w:rsidR="002342A0" w:rsidRPr="00A950A8" w:rsidRDefault="002342A0" w:rsidP="004F6D1D">
            <w:pPr>
              <w:pStyle w:val="NormalWeb"/>
              <w:spacing w:before="0" w:beforeAutospacing="0" w:after="0" w:afterAutospacing="0"/>
              <w:jc w:val="both"/>
            </w:pPr>
            <w:r w:rsidRPr="00A950A8">
              <w:rPr>
                <w:b/>
              </w:rPr>
              <w:t xml:space="preserve"> </w:t>
            </w:r>
            <w:r w:rsidRPr="00A950A8">
              <w:t xml:space="preserve">(3) Cu </w:t>
            </w:r>
            <w:proofErr w:type="spellStart"/>
            <w:r w:rsidRPr="00A950A8">
              <w:t>ocazia</w:t>
            </w:r>
            <w:proofErr w:type="spellEnd"/>
            <w:r w:rsidRPr="00A950A8">
              <w:t xml:space="preserve"> </w:t>
            </w:r>
            <w:proofErr w:type="spellStart"/>
            <w:r w:rsidRPr="00A950A8">
              <w:t>constatării</w:t>
            </w:r>
            <w:proofErr w:type="spellEnd"/>
            <w:r w:rsidRPr="00A950A8">
              <w:t xml:space="preserve"> </w:t>
            </w:r>
            <w:proofErr w:type="spellStart"/>
            <w:r w:rsidRPr="00A950A8">
              <w:t>prevăzute</w:t>
            </w:r>
            <w:proofErr w:type="spellEnd"/>
            <w:r w:rsidRPr="00A950A8">
              <w:t xml:space="preserve"> la </w:t>
            </w:r>
            <w:proofErr w:type="spellStart"/>
            <w:r w:rsidRPr="00A950A8">
              <w:t>alin</w:t>
            </w:r>
            <w:proofErr w:type="spellEnd"/>
            <w:r w:rsidRPr="00A950A8">
              <w:t xml:space="preserve">. (1) se </w:t>
            </w:r>
            <w:proofErr w:type="spellStart"/>
            <w:r w:rsidRPr="00A950A8">
              <w:t>întocmesc</w:t>
            </w:r>
            <w:proofErr w:type="spellEnd"/>
            <w:r w:rsidRPr="00A950A8">
              <w:t>:</w:t>
            </w:r>
          </w:p>
          <w:p w14:paraId="172EE0D5" w14:textId="77777777" w:rsidR="002342A0" w:rsidRPr="00A950A8" w:rsidRDefault="002342A0" w:rsidP="004F6D1D">
            <w:pPr>
              <w:pStyle w:val="NormalWeb"/>
              <w:spacing w:before="0" w:beforeAutospacing="0" w:after="0" w:afterAutospacing="0"/>
              <w:jc w:val="both"/>
            </w:pPr>
            <w:r w:rsidRPr="00A950A8">
              <w:t> </w:t>
            </w:r>
            <w:r w:rsidRPr="00A950A8">
              <w:t> </w:t>
            </w:r>
            <w:r w:rsidRPr="00A950A8">
              <w:t xml:space="preserve">a) nota de </w:t>
            </w:r>
            <w:proofErr w:type="spellStart"/>
            <w:r w:rsidRPr="00A950A8">
              <w:t>constatare</w:t>
            </w:r>
            <w:proofErr w:type="spellEnd"/>
            <w:r w:rsidRPr="00A950A8">
              <w:t xml:space="preserve"> a </w:t>
            </w:r>
            <w:proofErr w:type="spellStart"/>
            <w:r w:rsidRPr="00A950A8">
              <w:t>situaţiei</w:t>
            </w:r>
            <w:proofErr w:type="spellEnd"/>
            <w:r w:rsidRPr="00A950A8">
              <w:t xml:space="preserve">, conform </w:t>
            </w:r>
            <w:proofErr w:type="spellStart"/>
            <w:r w:rsidRPr="00A950A8">
              <w:t>modelului</w:t>
            </w:r>
            <w:proofErr w:type="spellEnd"/>
            <w:r w:rsidRPr="00A950A8">
              <w:t xml:space="preserve"> din </w:t>
            </w:r>
            <w:proofErr w:type="spellStart"/>
            <w:r w:rsidRPr="00A950A8">
              <w:t>anexa</w:t>
            </w:r>
            <w:proofErr w:type="spellEnd"/>
            <w:r w:rsidRPr="00A950A8">
              <w:t xml:space="preserve"> nr. 1, care face </w:t>
            </w:r>
            <w:proofErr w:type="spellStart"/>
            <w:r w:rsidRPr="00A950A8">
              <w:t>parte</w:t>
            </w:r>
            <w:proofErr w:type="spellEnd"/>
            <w:r w:rsidRPr="00A950A8">
              <w:t xml:space="preserve"> </w:t>
            </w:r>
            <w:proofErr w:type="spellStart"/>
            <w:r w:rsidRPr="00A950A8">
              <w:t>integrantă</w:t>
            </w:r>
            <w:proofErr w:type="spellEnd"/>
            <w:r w:rsidRPr="00A950A8">
              <w:t xml:space="preserve"> din </w:t>
            </w:r>
            <w:proofErr w:type="spellStart"/>
            <w:r w:rsidRPr="00A950A8">
              <w:t>prezenta</w:t>
            </w:r>
            <w:proofErr w:type="spellEnd"/>
            <w:r w:rsidRPr="00A950A8">
              <w:t xml:space="preserve"> </w:t>
            </w:r>
            <w:proofErr w:type="spellStart"/>
            <w:r w:rsidRPr="00A950A8">
              <w:t>procedură</w:t>
            </w:r>
            <w:proofErr w:type="spellEnd"/>
            <w:r w:rsidRPr="00A950A8">
              <w:t xml:space="preserve">, </w:t>
            </w:r>
            <w:proofErr w:type="spellStart"/>
            <w:r w:rsidRPr="00A950A8">
              <w:t>semnată</w:t>
            </w:r>
            <w:proofErr w:type="spellEnd"/>
            <w:r w:rsidRPr="00A950A8">
              <w:t xml:space="preserve"> de OR </w:t>
            </w:r>
            <w:proofErr w:type="spellStart"/>
            <w:r w:rsidRPr="00A950A8">
              <w:t>şi</w:t>
            </w:r>
            <w:proofErr w:type="spellEnd"/>
            <w:r w:rsidRPr="00A950A8">
              <w:t xml:space="preserve">, eventual, de </w:t>
            </w:r>
            <w:proofErr w:type="spellStart"/>
            <w:r w:rsidRPr="00A950A8">
              <w:t>către</w:t>
            </w:r>
            <w:proofErr w:type="spellEnd"/>
            <w:r w:rsidRPr="00A950A8">
              <w:t xml:space="preserve"> </w:t>
            </w:r>
            <w:proofErr w:type="spellStart"/>
            <w:r w:rsidRPr="00A950A8">
              <w:t>clientul</w:t>
            </w:r>
            <w:proofErr w:type="spellEnd"/>
            <w:r w:rsidRPr="00A950A8">
              <w:t xml:space="preserve"> final/</w:t>
            </w:r>
            <w:proofErr w:type="spellStart"/>
            <w:r w:rsidRPr="00A950A8">
              <w:t>utilizator</w:t>
            </w:r>
            <w:proofErr w:type="spellEnd"/>
            <w:r w:rsidRPr="00A950A8">
              <w:t xml:space="preserve"> </w:t>
            </w:r>
            <w:proofErr w:type="spellStart"/>
            <w:r w:rsidRPr="00A950A8">
              <w:t>sau</w:t>
            </w:r>
            <w:proofErr w:type="spellEnd"/>
            <w:r w:rsidRPr="00A950A8">
              <w:t xml:space="preserve"> de </w:t>
            </w:r>
            <w:proofErr w:type="spellStart"/>
            <w:r w:rsidRPr="00A950A8">
              <w:t>catre</w:t>
            </w:r>
            <w:proofErr w:type="spellEnd"/>
            <w:r w:rsidRPr="00A950A8">
              <w:t xml:space="preserve"> un </w:t>
            </w:r>
            <w:proofErr w:type="spellStart"/>
            <w:r w:rsidRPr="00A950A8">
              <w:t>martor</w:t>
            </w:r>
            <w:proofErr w:type="spellEnd"/>
            <w:r w:rsidRPr="00A950A8">
              <w:t xml:space="preserve"> </w:t>
            </w:r>
            <w:proofErr w:type="spellStart"/>
            <w:r w:rsidRPr="00A950A8">
              <w:t>prezent</w:t>
            </w:r>
            <w:proofErr w:type="spellEnd"/>
            <w:r w:rsidRPr="00A950A8">
              <w:t xml:space="preserve"> la </w:t>
            </w:r>
            <w:proofErr w:type="spellStart"/>
            <w:r w:rsidRPr="00A950A8">
              <w:t>constatare</w:t>
            </w:r>
            <w:proofErr w:type="spellEnd"/>
            <w:r w:rsidRPr="00A950A8">
              <w:t xml:space="preserve">; o </w:t>
            </w:r>
            <w:proofErr w:type="spellStart"/>
            <w:r w:rsidRPr="00A950A8">
              <w:t>copie</w:t>
            </w:r>
            <w:proofErr w:type="spellEnd"/>
            <w:r w:rsidRPr="00A950A8">
              <w:t xml:space="preserve"> a </w:t>
            </w:r>
            <w:proofErr w:type="spellStart"/>
            <w:r w:rsidRPr="00A950A8">
              <w:t>acestui</w:t>
            </w:r>
            <w:proofErr w:type="spellEnd"/>
            <w:r w:rsidRPr="00A950A8">
              <w:t xml:space="preserve"> document se </w:t>
            </w:r>
            <w:proofErr w:type="spellStart"/>
            <w:r w:rsidRPr="00A950A8">
              <w:t>transmite</w:t>
            </w:r>
            <w:proofErr w:type="spellEnd"/>
            <w:r w:rsidRPr="00A950A8">
              <w:t xml:space="preserve"> </w:t>
            </w:r>
            <w:proofErr w:type="spellStart"/>
            <w:r w:rsidRPr="00A950A8">
              <w:t>clientului</w:t>
            </w:r>
            <w:proofErr w:type="spellEnd"/>
            <w:r w:rsidRPr="00A950A8">
              <w:t xml:space="preserve"> final </w:t>
            </w:r>
            <w:proofErr w:type="spellStart"/>
            <w:r w:rsidRPr="00A950A8">
              <w:t>şi</w:t>
            </w:r>
            <w:proofErr w:type="spellEnd"/>
            <w:r w:rsidRPr="00A950A8">
              <w:t xml:space="preserve"> </w:t>
            </w:r>
            <w:proofErr w:type="spellStart"/>
            <w:r w:rsidRPr="00A950A8">
              <w:t>furnizorului</w:t>
            </w:r>
            <w:proofErr w:type="spellEnd"/>
            <w:r w:rsidRPr="00A950A8">
              <w:t>;</w:t>
            </w:r>
          </w:p>
          <w:p w14:paraId="7C740FC9" w14:textId="77777777" w:rsidR="002342A0" w:rsidRPr="00A950A8" w:rsidRDefault="002342A0" w:rsidP="004F6D1D">
            <w:pPr>
              <w:pStyle w:val="NormalWeb"/>
              <w:spacing w:before="0" w:beforeAutospacing="0" w:after="0" w:afterAutospacing="0"/>
              <w:jc w:val="both"/>
            </w:pPr>
            <w:r w:rsidRPr="00A950A8">
              <w:t> </w:t>
            </w:r>
            <w:r w:rsidRPr="00A950A8">
              <w:t> </w:t>
            </w:r>
            <w:r w:rsidRPr="00A950A8">
              <w:t xml:space="preserve">b) </w:t>
            </w:r>
            <w:proofErr w:type="spellStart"/>
            <w:r w:rsidRPr="00A950A8">
              <w:t>fişa</w:t>
            </w:r>
            <w:proofErr w:type="spellEnd"/>
            <w:r w:rsidRPr="00A950A8">
              <w:t xml:space="preserve"> de </w:t>
            </w:r>
            <w:proofErr w:type="spellStart"/>
            <w:r w:rsidRPr="00A950A8">
              <w:t>calcul</w:t>
            </w:r>
            <w:proofErr w:type="spellEnd"/>
            <w:r w:rsidRPr="00A950A8">
              <w:t xml:space="preserve"> al </w:t>
            </w:r>
            <w:proofErr w:type="spellStart"/>
            <w:r w:rsidRPr="00A950A8">
              <w:t>consumului</w:t>
            </w:r>
            <w:proofErr w:type="spellEnd"/>
            <w:r w:rsidRPr="00A950A8">
              <w:t xml:space="preserve"> de </w:t>
            </w:r>
            <w:proofErr w:type="spellStart"/>
            <w:r w:rsidRPr="00A950A8">
              <w:t>energie</w:t>
            </w:r>
            <w:proofErr w:type="spellEnd"/>
            <w:r w:rsidRPr="00A950A8">
              <w:t xml:space="preserve"> </w:t>
            </w:r>
            <w:proofErr w:type="spellStart"/>
            <w:r w:rsidRPr="00A950A8">
              <w:t>electrică</w:t>
            </w:r>
            <w:proofErr w:type="spellEnd"/>
            <w:r w:rsidRPr="00A950A8">
              <w:t xml:space="preserve"> </w:t>
            </w:r>
            <w:proofErr w:type="spellStart"/>
            <w:r w:rsidRPr="00A950A8">
              <w:t>corectat</w:t>
            </w:r>
            <w:proofErr w:type="spellEnd"/>
            <w:r w:rsidRPr="00A950A8">
              <w:t>/</w:t>
            </w:r>
            <w:proofErr w:type="spellStart"/>
            <w:r w:rsidRPr="00A950A8">
              <w:t>stabilit</w:t>
            </w:r>
            <w:proofErr w:type="spellEnd"/>
            <w:r w:rsidRPr="00A950A8">
              <w:t xml:space="preserve"> conform </w:t>
            </w:r>
            <w:proofErr w:type="spellStart"/>
            <w:r w:rsidRPr="00A950A8">
              <w:t>prevederilor</w:t>
            </w:r>
            <w:proofErr w:type="spellEnd"/>
            <w:r w:rsidRPr="00A950A8">
              <w:t xml:space="preserve"> </w:t>
            </w:r>
            <w:proofErr w:type="spellStart"/>
            <w:r w:rsidRPr="00A950A8">
              <w:t>prezentei</w:t>
            </w:r>
            <w:proofErr w:type="spellEnd"/>
            <w:r w:rsidRPr="00A950A8">
              <w:t xml:space="preserve"> </w:t>
            </w:r>
            <w:proofErr w:type="spellStart"/>
            <w:r w:rsidRPr="00A950A8">
              <w:t>proceduri</w:t>
            </w:r>
            <w:proofErr w:type="spellEnd"/>
            <w:r w:rsidRPr="00A950A8">
              <w:t xml:space="preserve">; </w:t>
            </w:r>
            <w:proofErr w:type="spellStart"/>
            <w:r w:rsidRPr="00A950A8">
              <w:t>modalitatea</w:t>
            </w:r>
            <w:proofErr w:type="spellEnd"/>
            <w:r w:rsidRPr="00A950A8">
              <w:t xml:space="preserve"> de </w:t>
            </w:r>
            <w:proofErr w:type="spellStart"/>
            <w:r w:rsidRPr="00A950A8">
              <w:t>determinare</w:t>
            </w:r>
            <w:proofErr w:type="spellEnd"/>
            <w:r w:rsidRPr="00A950A8">
              <w:t xml:space="preserve"> a </w:t>
            </w:r>
            <w:proofErr w:type="spellStart"/>
            <w:r w:rsidRPr="00A950A8">
              <w:t>consumului</w:t>
            </w:r>
            <w:proofErr w:type="spellEnd"/>
            <w:r w:rsidRPr="00A950A8">
              <w:t xml:space="preserve"> de </w:t>
            </w:r>
            <w:proofErr w:type="spellStart"/>
            <w:r w:rsidRPr="00A950A8">
              <w:t>energie</w:t>
            </w:r>
            <w:proofErr w:type="spellEnd"/>
            <w:r w:rsidRPr="00A950A8">
              <w:t xml:space="preserve"> </w:t>
            </w:r>
            <w:proofErr w:type="spellStart"/>
            <w:r w:rsidRPr="00A950A8">
              <w:t>electrică</w:t>
            </w:r>
            <w:proofErr w:type="spellEnd"/>
            <w:r w:rsidRPr="00A950A8">
              <w:t xml:space="preserve"> se </w:t>
            </w:r>
            <w:proofErr w:type="spellStart"/>
            <w:r w:rsidRPr="00A950A8">
              <w:t>alege</w:t>
            </w:r>
            <w:proofErr w:type="spellEnd"/>
            <w:r w:rsidRPr="00A950A8">
              <w:t xml:space="preserve"> de </w:t>
            </w:r>
            <w:proofErr w:type="spellStart"/>
            <w:r w:rsidRPr="00A950A8">
              <w:t>comun</w:t>
            </w:r>
            <w:proofErr w:type="spellEnd"/>
            <w:r w:rsidRPr="00A950A8">
              <w:t xml:space="preserve"> </w:t>
            </w:r>
            <w:proofErr w:type="spellStart"/>
            <w:r w:rsidRPr="00A950A8">
              <w:t>acord</w:t>
            </w:r>
            <w:proofErr w:type="spellEnd"/>
            <w:r w:rsidRPr="00A950A8">
              <w:t xml:space="preserve"> cu </w:t>
            </w:r>
            <w:proofErr w:type="spellStart"/>
            <w:r w:rsidRPr="00A950A8">
              <w:t>clientul</w:t>
            </w:r>
            <w:proofErr w:type="spellEnd"/>
            <w:r w:rsidRPr="00A950A8">
              <w:t xml:space="preserve"> final, cu </w:t>
            </w:r>
            <w:proofErr w:type="spellStart"/>
            <w:r w:rsidRPr="00A950A8">
              <w:t>exceptia</w:t>
            </w:r>
            <w:proofErr w:type="spellEnd"/>
            <w:r w:rsidRPr="00A950A8">
              <w:t xml:space="preserve"> </w:t>
            </w:r>
            <w:proofErr w:type="spellStart"/>
            <w:r w:rsidRPr="00A950A8">
              <w:t>cazurilor</w:t>
            </w:r>
            <w:proofErr w:type="spellEnd"/>
            <w:r w:rsidRPr="00A950A8">
              <w:t xml:space="preserve"> </w:t>
            </w:r>
            <w:proofErr w:type="spellStart"/>
            <w:r w:rsidRPr="00A950A8">
              <w:t>precizate</w:t>
            </w:r>
            <w:proofErr w:type="spellEnd"/>
            <w:r w:rsidRPr="00A950A8">
              <w:t xml:space="preserve"> la art. 2 </w:t>
            </w:r>
            <w:proofErr w:type="spellStart"/>
            <w:r w:rsidRPr="00A950A8">
              <w:t>alin</w:t>
            </w:r>
            <w:proofErr w:type="spellEnd"/>
            <w:r w:rsidRPr="00A950A8">
              <w:t xml:space="preserve">. (2) </w:t>
            </w:r>
            <w:proofErr w:type="spellStart"/>
            <w:r w:rsidRPr="00A950A8">
              <w:t>pentru</w:t>
            </w:r>
            <w:proofErr w:type="spellEnd"/>
            <w:r w:rsidRPr="00A950A8">
              <w:t xml:space="preserve"> care </w:t>
            </w:r>
            <w:proofErr w:type="spellStart"/>
            <w:r w:rsidRPr="00A950A8">
              <w:t>modalitatea</w:t>
            </w:r>
            <w:proofErr w:type="spellEnd"/>
            <w:r w:rsidRPr="00A950A8">
              <w:t xml:space="preserve"> de </w:t>
            </w:r>
            <w:proofErr w:type="spellStart"/>
            <w:r w:rsidRPr="00A950A8">
              <w:t>calcul</w:t>
            </w:r>
            <w:proofErr w:type="spellEnd"/>
            <w:r w:rsidRPr="00A950A8">
              <w:t xml:space="preserve"> </w:t>
            </w:r>
            <w:proofErr w:type="spellStart"/>
            <w:r w:rsidRPr="00A950A8">
              <w:t>este</w:t>
            </w:r>
            <w:proofErr w:type="spellEnd"/>
            <w:r w:rsidRPr="00A950A8">
              <w:t xml:space="preserve"> distinct </w:t>
            </w:r>
            <w:proofErr w:type="spellStart"/>
            <w:r w:rsidRPr="00A950A8">
              <w:t>prevazuta</w:t>
            </w:r>
            <w:proofErr w:type="spellEnd"/>
            <w:r w:rsidRPr="00A950A8">
              <w:t xml:space="preserve"> in </w:t>
            </w:r>
            <w:proofErr w:type="spellStart"/>
            <w:r w:rsidRPr="00A950A8">
              <w:t>Ordin</w:t>
            </w:r>
            <w:proofErr w:type="spellEnd"/>
            <w:r w:rsidRPr="00A950A8">
              <w:t xml:space="preserve"> la </w:t>
            </w:r>
            <w:r w:rsidRPr="00A950A8">
              <w:rPr>
                <w:rStyle w:val="salnbdy"/>
                <w:rFonts w:ascii="Times New Roman" w:hAnsi="Times New Roman"/>
                <w:sz w:val="24"/>
                <w:szCs w:val="24"/>
              </w:rPr>
              <w:t xml:space="preserve">art. 21 lit. b), art. 23 lit. c) </w:t>
            </w:r>
            <w:proofErr w:type="spellStart"/>
            <w:r w:rsidRPr="00A950A8">
              <w:rPr>
                <w:rStyle w:val="salnbdy"/>
                <w:rFonts w:ascii="Times New Roman" w:hAnsi="Times New Roman"/>
                <w:sz w:val="24"/>
                <w:szCs w:val="24"/>
              </w:rPr>
              <w:t>si</w:t>
            </w:r>
            <w:proofErr w:type="spellEnd"/>
            <w:r w:rsidRPr="00A950A8">
              <w:rPr>
                <w:rStyle w:val="salnbdy"/>
                <w:rFonts w:ascii="Times New Roman" w:hAnsi="Times New Roman"/>
                <w:sz w:val="24"/>
                <w:szCs w:val="24"/>
              </w:rPr>
              <w:t xml:space="preserve"> art. 25 </w:t>
            </w:r>
            <w:proofErr w:type="spellStart"/>
            <w:r w:rsidRPr="00A950A8">
              <w:rPr>
                <w:rStyle w:val="salnbdy"/>
                <w:rFonts w:ascii="Times New Roman" w:hAnsi="Times New Roman"/>
                <w:sz w:val="24"/>
                <w:szCs w:val="24"/>
              </w:rPr>
              <w:t>alin</w:t>
            </w:r>
            <w:proofErr w:type="spellEnd"/>
            <w:r w:rsidRPr="00A950A8">
              <w:rPr>
                <w:rStyle w:val="salnbdy"/>
                <w:rFonts w:ascii="Times New Roman" w:hAnsi="Times New Roman"/>
                <w:sz w:val="24"/>
                <w:szCs w:val="24"/>
              </w:rPr>
              <w:t>. (3)</w:t>
            </w:r>
            <w:r w:rsidRPr="00A950A8">
              <w:t>;</w:t>
            </w:r>
          </w:p>
          <w:p w14:paraId="7D84965F" w14:textId="06A14836" w:rsidR="002342A0" w:rsidRPr="00A950A8" w:rsidRDefault="002342A0" w:rsidP="004F6D1D">
            <w:pPr>
              <w:spacing w:after="0" w:line="240" w:lineRule="auto"/>
              <w:jc w:val="both"/>
              <w:rPr>
                <w:rFonts w:ascii="Times New Roman" w:hAnsi="Times New Roman" w:cs="Times New Roman"/>
                <w:color w:val="002060"/>
                <w:sz w:val="24"/>
                <w:szCs w:val="24"/>
              </w:rPr>
            </w:pPr>
            <w:r w:rsidRPr="00A950A8">
              <w:rPr>
                <w:rFonts w:ascii="Times New Roman" w:hAnsi="Times New Roman" w:cs="Times New Roman"/>
                <w:sz w:val="24"/>
                <w:szCs w:val="24"/>
              </w:rPr>
              <w:t> </w:t>
            </w:r>
            <w:r w:rsidRPr="00A950A8">
              <w:rPr>
                <w:rFonts w:ascii="Times New Roman" w:hAnsi="Times New Roman" w:cs="Times New Roman"/>
                <w:sz w:val="24"/>
                <w:szCs w:val="24"/>
              </w:rPr>
              <w:t> </w:t>
            </w:r>
            <w:r w:rsidRPr="00A950A8">
              <w:rPr>
                <w:rFonts w:ascii="Times New Roman" w:hAnsi="Times New Roman" w:cs="Times New Roman"/>
                <w:sz w:val="24"/>
                <w:szCs w:val="24"/>
              </w:rPr>
              <w:t xml:space="preserve">c) procesul-verbal semnat de OR si, eventual, de clientul final, în care se precizează: constatările verificării, modalitatea de calcul al consumului de energie electrică </w:t>
            </w:r>
            <w:proofErr w:type="spellStart"/>
            <w:r w:rsidRPr="00A950A8">
              <w:rPr>
                <w:rFonts w:ascii="Times New Roman" w:hAnsi="Times New Roman" w:cs="Times New Roman"/>
                <w:sz w:val="24"/>
                <w:szCs w:val="24"/>
              </w:rPr>
              <w:t>şi</w:t>
            </w:r>
            <w:proofErr w:type="spellEnd"/>
            <w:r w:rsidRPr="00A950A8">
              <w:rPr>
                <w:rFonts w:ascii="Times New Roman" w:hAnsi="Times New Roman" w:cs="Times New Roman"/>
                <w:sz w:val="24"/>
                <w:szCs w:val="24"/>
              </w:rPr>
              <w:t xml:space="preserve"> cantitatea de energie electrică corectată/stabilită în conformitate </w:t>
            </w:r>
            <w:r w:rsidRPr="00A950A8">
              <w:rPr>
                <w:rFonts w:ascii="Times New Roman" w:hAnsi="Times New Roman" w:cs="Times New Roman"/>
                <w:sz w:val="24"/>
                <w:szCs w:val="24"/>
              </w:rPr>
              <w:lastRenderedPageBreak/>
              <w:t xml:space="preserve">cu prevederile prezentei proceduri, conform modelului din anexa nr. 2, care face parte integrantă din prezenta procedură, o copie a acestui document se transmite clientului final </w:t>
            </w:r>
            <w:proofErr w:type="spellStart"/>
            <w:r w:rsidRPr="00A950A8">
              <w:rPr>
                <w:rFonts w:ascii="Times New Roman" w:hAnsi="Times New Roman" w:cs="Times New Roman"/>
                <w:sz w:val="24"/>
                <w:szCs w:val="24"/>
              </w:rPr>
              <w:t>şi</w:t>
            </w:r>
            <w:proofErr w:type="spellEnd"/>
            <w:r w:rsidRPr="00A950A8">
              <w:rPr>
                <w:rFonts w:ascii="Times New Roman" w:hAnsi="Times New Roman" w:cs="Times New Roman"/>
                <w:sz w:val="24"/>
                <w:szCs w:val="24"/>
              </w:rPr>
              <w:t xml:space="preserve"> furnizorului.</w:t>
            </w:r>
          </w:p>
        </w:tc>
        <w:tc>
          <w:tcPr>
            <w:tcW w:w="2880" w:type="dxa"/>
          </w:tcPr>
          <w:p w14:paraId="1538DC2C" w14:textId="7DFA4E78" w:rsidR="001A6D70" w:rsidRPr="001A6D70" w:rsidRDefault="00682AAD" w:rsidP="004F6D1D">
            <w:pPr>
              <w:pStyle w:val="Header"/>
              <w:jc w:val="both"/>
              <w:rPr>
                <w:rFonts w:ascii="Times New Roman" w:hAnsi="Times New Roman" w:cs="Times New Roman"/>
                <w:sz w:val="24"/>
                <w:szCs w:val="24"/>
                <w:lang w:val="it-IT"/>
              </w:rPr>
            </w:pPr>
            <w:r>
              <w:rPr>
                <w:rFonts w:ascii="Times New Roman" w:hAnsi="Times New Roman" w:cs="Times New Roman"/>
                <w:sz w:val="24"/>
                <w:szCs w:val="24"/>
                <w:lang w:val="it-IT"/>
              </w:rPr>
              <w:lastRenderedPageBreak/>
              <w:t>S</w:t>
            </w:r>
            <w:r w:rsidR="001A6D70" w:rsidRPr="001A6D70">
              <w:rPr>
                <w:rFonts w:ascii="Times New Roman" w:hAnsi="Times New Roman" w:cs="Times New Roman"/>
                <w:sz w:val="24"/>
                <w:szCs w:val="24"/>
                <w:lang w:val="it-IT"/>
              </w:rPr>
              <w:t>ituatiile in care clientul final refuza sa participe la constatare sunt numeroase</w:t>
            </w:r>
          </w:p>
          <w:p w14:paraId="41633B95" w14:textId="77777777" w:rsidR="001A6D70" w:rsidRPr="001A6D70" w:rsidRDefault="001A6D70" w:rsidP="004F6D1D">
            <w:pPr>
              <w:pStyle w:val="Header"/>
              <w:jc w:val="both"/>
              <w:rPr>
                <w:rFonts w:ascii="Times New Roman" w:hAnsi="Times New Roman" w:cs="Times New Roman"/>
                <w:sz w:val="24"/>
                <w:szCs w:val="24"/>
                <w:lang w:val="it-IT"/>
              </w:rPr>
            </w:pPr>
            <w:r w:rsidRPr="001A6D70">
              <w:rPr>
                <w:rFonts w:ascii="Times New Roman" w:hAnsi="Times New Roman" w:cs="Times New Roman"/>
                <w:sz w:val="24"/>
                <w:szCs w:val="24"/>
                <w:lang w:val="it-IT"/>
              </w:rPr>
              <w:t>-determinarea se face prin calcul in cazurile de suspiciune de interventie neautorizata</w:t>
            </w:r>
          </w:p>
          <w:p w14:paraId="16F1946E" w14:textId="77777777" w:rsidR="001A6D70" w:rsidRPr="001A6D70" w:rsidRDefault="001A6D70" w:rsidP="004F6D1D">
            <w:pPr>
              <w:pStyle w:val="Header"/>
              <w:jc w:val="both"/>
              <w:rPr>
                <w:rFonts w:ascii="Times New Roman" w:hAnsi="Times New Roman" w:cs="Times New Roman"/>
                <w:sz w:val="24"/>
                <w:szCs w:val="24"/>
                <w:lang w:val="it-IT"/>
              </w:rPr>
            </w:pPr>
            <w:r w:rsidRPr="001A6D70">
              <w:rPr>
                <w:rFonts w:ascii="Times New Roman" w:hAnsi="Times New Roman" w:cs="Times New Roman"/>
                <w:sz w:val="24"/>
                <w:szCs w:val="24"/>
                <w:lang w:val="it-IT"/>
              </w:rPr>
              <w:t>- pentru corelare cu alin.(3) lit a)</w:t>
            </w:r>
          </w:p>
          <w:p w14:paraId="1D050FB0" w14:textId="77777777" w:rsidR="002342A0" w:rsidRPr="00A950A8" w:rsidRDefault="002342A0" w:rsidP="004F6D1D">
            <w:pPr>
              <w:spacing w:after="0" w:line="240" w:lineRule="auto"/>
              <w:jc w:val="both"/>
              <w:rPr>
                <w:rFonts w:ascii="Times New Roman" w:hAnsi="Times New Roman" w:cs="Times New Roman"/>
                <w:b/>
                <w:sz w:val="24"/>
                <w:szCs w:val="24"/>
              </w:rPr>
            </w:pPr>
          </w:p>
        </w:tc>
        <w:tc>
          <w:tcPr>
            <w:tcW w:w="2970" w:type="dxa"/>
          </w:tcPr>
          <w:p w14:paraId="6289C67A" w14:textId="3085EDEB" w:rsidR="002342A0" w:rsidRPr="00F65608" w:rsidRDefault="002342A0" w:rsidP="004F6D1D">
            <w:pPr>
              <w:spacing w:after="0" w:line="240" w:lineRule="auto"/>
              <w:jc w:val="both"/>
              <w:rPr>
                <w:rFonts w:ascii="Times New Roman" w:hAnsi="Times New Roman" w:cs="Times New Roman"/>
                <w:sz w:val="24"/>
                <w:szCs w:val="24"/>
              </w:rPr>
            </w:pPr>
            <w:r w:rsidRPr="00A950A8">
              <w:rPr>
                <w:rFonts w:ascii="Times New Roman" w:hAnsi="Times New Roman" w:cs="Times New Roman"/>
                <w:b/>
                <w:sz w:val="24"/>
                <w:szCs w:val="24"/>
              </w:rPr>
              <w:t xml:space="preserve">Nu se acceptă: </w:t>
            </w:r>
            <w:r w:rsidRPr="00A950A8">
              <w:rPr>
                <w:rFonts w:ascii="Times New Roman" w:hAnsi="Times New Roman" w:cs="Times New Roman"/>
                <w:sz w:val="24"/>
                <w:szCs w:val="24"/>
              </w:rPr>
              <w:t>prevederile acestui</w:t>
            </w:r>
            <w:r>
              <w:rPr>
                <w:rFonts w:ascii="Times New Roman" w:hAnsi="Times New Roman" w:cs="Times New Roman"/>
                <w:b/>
                <w:sz w:val="24"/>
                <w:szCs w:val="24"/>
              </w:rPr>
              <w:t xml:space="preserve"> </w:t>
            </w:r>
            <w:r w:rsidRPr="00F65608">
              <w:rPr>
                <w:rFonts w:ascii="Times New Roman" w:hAnsi="Times New Roman" w:cs="Times New Roman"/>
                <w:sz w:val="24"/>
                <w:szCs w:val="24"/>
              </w:rPr>
              <w:t>alineat nu</w:t>
            </w:r>
            <w:r>
              <w:rPr>
                <w:rFonts w:ascii="Times New Roman" w:hAnsi="Times New Roman" w:cs="Times New Roman"/>
                <w:sz w:val="24"/>
                <w:szCs w:val="24"/>
              </w:rPr>
              <w:t xml:space="preserve"> mai sunt necesare deoarece </w:t>
            </w:r>
            <w:r w:rsidRPr="00F65608">
              <w:rPr>
                <w:rFonts w:ascii="Times New Roman" w:hAnsi="Times New Roman" w:cs="Times New Roman"/>
                <w:i/>
                <w:sz w:val="24"/>
                <w:szCs w:val="24"/>
              </w:rPr>
              <w:t>Procedura</w:t>
            </w:r>
            <w:r>
              <w:rPr>
                <w:rFonts w:ascii="Times New Roman" w:hAnsi="Times New Roman" w:cs="Times New Roman"/>
                <w:i/>
                <w:sz w:val="24"/>
                <w:szCs w:val="24"/>
              </w:rPr>
              <w:t xml:space="preserve"> </w:t>
            </w:r>
            <w:r>
              <w:rPr>
                <w:rFonts w:ascii="Times New Roman" w:hAnsi="Times New Roman" w:cs="Times New Roman"/>
                <w:sz w:val="24"/>
                <w:szCs w:val="24"/>
              </w:rPr>
              <w:t xml:space="preserve">nu face referire la mod de calcul în caz de suspiciune de </w:t>
            </w:r>
            <w:proofErr w:type="spellStart"/>
            <w:r>
              <w:rPr>
                <w:rFonts w:ascii="Times New Roman" w:hAnsi="Times New Roman" w:cs="Times New Roman"/>
                <w:sz w:val="24"/>
                <w:szCs w:val="24"/>
              </w:rPr>
              <w:t>intervenţe</w:t>
            </w:r>
            <w:proofErr w:type="spellEnd"/>
            <w:r>
              <w:rPr>
                <w:rFonts w:ascii="Times New Roman" w:hAnsi="Times New Roman" w:cs="Times New Roman"/>
                <w:sz w:val="24"/>
                <w:szCs w:val="24"/>
              </w:rPr>
              <w:t xml:space="preserve"> neautorizată în </w:t>
            </w:r>
            <w:proofErr w:type="spellStart"/>
            <w:r>
              <w:rPr>
                <w:rFonts w:ascii="Times New Roman" w:hAnsi="Times New Roman" w:cs="Times New Roman"/>
                <w:sz w:val="24"/>
                <w:szCs w:val="24"/>
              </w:rPr>
              <w:t>instalaţiile</w:t>
            </w:r>
            <w:proofErr w:type="spellEnd"/>
            <w:r>
              <w:rPr>
                <w:rFonts w:ascii="Times New Roman" w:hAnsi="Times New Roman" w:cs="Times New Roman"/>
                <w:sz w:val="24"/>
                <w:szCs w:val="24"/>
              </w:rPr>
              <w:t xml:space="preserve"> electrice ale operatorului de </w:t>
            </w:r>
            <w:proofErr w:type="spellStart"/>
            <w:r>
              <w:rPr>
                <w:rFonts w:ascii="Times New Roman" w:hAnsi="Times New Roman" w:cs="Times New Roman"/>
                <w:sz w:val="24"/>
                <w:szCs w:val="24"/>
              </w:rPr>
              <w:t>distribuţie</w:t>
            </w:r>
            <w:proofErr w:type="spellEnd"/>
            <w:r>
              <w:rPr>
                <w:rFonts w:ascii="Times New Roman" w:hAnsi="Times New Roman" w:cs="Times New Roman"/>
                <w:sz w:val="24"/>
                <w:szCs w:val="24"/>
              </w:rPr>
              <w:t xml:space="preserve">  </w:t>
            </w:r>
          </w:p>
        </w:tc>
      </w:tr>
      <w:tr w:rsidR="002342A0" w:rsidRPr="00B42FE1" w14:paraId="2501D9BC" w14:textId="77777777" w:rsidTr="007B1271">
        <w:tc>
          <w:tcPr>
            <w:tcW w:w="516" w:type="dxa"/>
          </w:tcPr>
          <w:p w14:paraId="1975FA9A" w14:textId="1D4A15EE"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1</w:t>
            </w:r>
            <w:r>
              <w:rPr>
                <w:rFonts w:ascii="Times New Roman" w:hAnsi="Times New Roman" w:cs="Times New Roman"/>
                <w:sz w:val="24"/>
                <w:szCs w:val="24"/>
              </w:rPr>
              <w:t>1</w:t>
            </w:r>
            <w:r w:rsidRPr="00B42FE1">
              <w:rPr>
                <w:rFonts w:ascii="Times New Roman" w:hAnsi="Times New Roman" w:cs="Times New Roman"/>
                <w:sz w:val="24"/>
                <w:szCs w:val="24"/>
              </w:rPr>
              <w:t>.</w:t>
            </w:r>
          </w:p>
        </w:tc>
        <w:tc>
          <w:tcPr>
            <w:tcW w:w="900" w:type="dxa"/>
          </w:tcPr>
          <w:p w14:paraId="5E1B966C" w14:textId="3CEEA2C5"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Art</w:t>
            </w:r>
            <w:r w:rsidR="001A6D70">
              <w:rPr>
                <w:rFonts w:ascii="Times New Roman" w:hAnsi="Times New Roman" w:cs="Times New Roman"/>
                <w:b/>
                <w:sz w:val="24"/>
                <w:szCs w:val="24"/>
              </w:rPr>
              <w:t>.</w:t>
            </w:r>
            <w:r w:rsidRPr="00B42FE1">
              <w:rPr>
                <w:rFonts w:ascii="Times New Roman" w:hAnsi="Times New Roman" w:cs="Times New Roman"/>
                <w:b/>
                <w:sz w:val="24"/>
                <w:szCs w:val="24"/>
              </w:rPr>
              <w:t xml:space="preserve"> nou</w:t>
            </w:r>
          </w:p>
        </w:tc>
        <w:tc>
          <w:tcPr>
            <w:tcW w:w="3330" w:type="dxa"/>
          </w:tcPr>
          <w:p w14:paraId="63669B14"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7258330B" w14:textId="02E17970" w:rsidR="002342A0" w:rsidRPr="00B42FE1" w:rsidRDefault="002342A0" w:rsidP="004F6D1D">
            <w:pPr>
              <w:spacing w:after="0" w:line="240" w:lineRule="auto"/>
              <w:jc w:val="both"/>
              <w:rPr>
                <w:rFonts w:ascii="Times New Roman" w:hAnsi="Times New Roman" w:cs="Times New Roman"/>
                <w:b/>
                <w:color w:val="002060"/>
                <w:sz w:val="24"/>
                <w:szCs w:val="24"/>
              </w:rPr>
            </w:pPr>
            <w:r w:rsidRPr="00B42FE1">
              <w:rPr>
                <w:rFonts w:ascii="Times New Roman" w:hAnsi="Times New Roman" w:cs="Times New Roman"/>
                <w:b/>
                <w:sz w:val="24"/>
                <w:szCs w:val="24"/>
              </w:rPr>
              <w:t>DEO</w:t>
            </w:r>
          </w:p>
        </w:tc>
        <w:tc>
          <w:tcPr>
            <w:tcW w:w="3510" w:type="dxa"/>
          </w:tcPr>
          <w:p w14:paraId="2C7AE211" w14:textId="0FA566A7" w:rsidR="002342A0" w:rsidRPr="00B42FE1" w:rsidRDefault="002342A0" w:rsidP="004F6D1D">
            <w:pPr>
              <w:pStyle w:val="Articol"/>
              <w:spacing w:before="0" w:after="0"/>
              <w:rPr>
                <w:szCs w:val="24"/>
              </w:rPr>
            </w:pPr>
            <w:bookmarkStart w:id="1" w:name="_Ref424052342"/>
            <w:r w:rsidRPr="00B42FE1">
              <w:rPr>
                <w:szCs w:val="24"/>
              </w:rPr>
              <w:t xml:space="preserve"> Consumul de energie electrică se determină în sistem paușal prin una din  metodele alese, </w:t>
            </w:r>
            <w:proofErr w:type="spellStart"/>
            <w:r w:rsidRPr="00B42FE1">
              <w:rPr>
                <w:szCs w:val="24"/>
              </w:rPr>
              <w:t>dupa</w:t>
            </w:r>
            <w:proofErr w:type="spellEnd"/>
            <w:r w:rsidRPr="00B42FE1">
              <w:rPr>
                <w:szCs w:val="24"/>
              </w:rPr>
              <w:t xml:space="preserve"> caz</w:t>
            </w:r>
            <w:r w:rsidR="00CB6AE3">
              <w:rPr>
                <w:szCs w:val="24"/>
              </w:rPr>
              <w:t>,</w:t>
            </w:r>
            <w:r w:rsidRPr="00B42FE1">
              <w:rPr>
                <w:szCs w:val="24"/>
              </w:rPr>
              <w:t xml:space="preserve"> în funcție de posibilitatea de aplicare:</w:t>
            </w:r>
            <w:bookmarkEnd w:id="1"/>
          </w:p>
          <w:p w14:paraId="013F65DE" w14:textId="77777777" w:rsidR="002342A0" w:rsidRPr="00B42FE1" w:rsidRDefault="002342A0" w:rsidP="000B300C">
            <w:pPr>
              <w:pStyle w:val="Articol"/>
              <w:numPr>
                <w:ilvl w:val="0"/>
                <w:numId w:val="1"/>
              </w:numPr>
              <w:tabs>
                <w:tab w:val="clear" w:pos="1070"/>
                <w:tab w:val="num" w:pos="786"/>
              </w:tabs>
              <w:spacing w:before="0" w:after="0"/>
              <w:ind w:left="786"/>
              <w:rPr>
                <w:szCs w:val="24"/>
              </w:rPr>
            </w:pPr>
            <w:r w:rsidRPr="00B42FE1">
              <w:rPr>
                <w:szCs w:val="24"/>
              </w:rPr>
              <w:t xml:space="preserve">pe baza consumului mediu rezultat din istoricul de consum al ultimilor 3 ani, stabilit pentru o perioadă de timp egală ca durată </w:t>
            </w:r>
            <w:proofErr w:type="spellStart"/>
            <w:r w:rsidRPr="00B42FE1">
              <w:rPr>
                <w:szCs w:val="24"/>
              </w:rPr>
              <w:t>şi</w:t>
            </w:r>
            <w:proofErr w:type="spellEnd"/>
            <w:r w:rsidRPr="00B42FE1">
              <w:rPr>
                <w:szCs w:val="24"/>
              </w:rPr>
              <w:t xml:space="preserve"> similară cu cea în care grupul de măsurare nu a </w:t>
            </w:r>
            <w:proofErr w:type="spellStart"/>
            <w:r w:rsidRPr="00B42FE1">
              <w:rPr>
                <w:szCs w:val="24"/>
              </w:rPr>
              <w:t>funcţionat</w:t>
            </w:r>
            <w:proofErr w:type="spellEnd"/>
            <w:r w:rsidRPr="00B42FE1">
              <w:rPr>
                <w:szCs w:val="24"/>
              </w:rPr>
              <w:t>; în situația în care nu există un istoric de consum al ultimilor 3 ani, consumul mediu se stabilește pentru o perioadă de 2 ani sau 1 an.</w:t>
            </w:r>
          </w:p>
          <w:p w14:paraId="7833B842" w14:textId="77777777" w:rsidR="002342A0" w:rsidRPr="00B42FE1" w:rsidRDefault="002342A0" w:rsidP="000B300C">
            <w:pPr>
              <w:pStyle w:val="Articol"/>
              <w:numPr>
                <w:ilvl w:val="0"/>
                <w:numId w:val="1"/>
              </w:numPr>
              <w:tabs>
                <w:tab w:val="clear" w:pos="1070"/>
                <w:tab w:val="num" w:pos="786"/>
              </w:tabs>
              <w:spacing w:before="0" w:after="0"/>
              <w:ind w:left="786"/>
              <w:rPr>
                <w:szCs w:val="24"/>
              </w:rPr>
            </w:pPr>
            <w:r w:rsidRPr="00B42FE1">
              <w:rPr>
                <w:szCs w:val="24"/>
              </w:rPr>
              <w:t xml:space="preserve">pe baza măsurării energiei electrice efectuate pentru o perioadă caracteristică, de cel </w:t>
            </w:r>
            <w:proofErr w:type="spellStart"/>
            <w:r w:rsidRPr="00B42FE1">
              <w:rPr>
                <w:szCs w:val="24"/>
              </w:rPr>
              <w:t>puţin</w:t>
            </w:r>
            <w:proofErr w:type="spellEnd"/>
            <w:r w:rsidRPr="00B42FE1">
              <w:rPr>
                <w:szCs w:val="24"/>
              </w:rPr>
              <w:t xml:space="preserve"> 7 zile, dar nu mai mult de 30 de zile, din momentul remedierii </w:t>
            </w:r>
            <w:proofErr w:type="spellStart"/>
            <w:r w:rsidRPr="00B42FE1">
              <w:rPr>
                <w:szCs w:val="24"/>
              </w:rPr>
              <w:t>situaţiei</w:t>
            </w:r>
            <w:proofErr w:type="spellEnd"/>
            <w:r w:rsidRPr="00B42FE1">
              <w:rPr>
                <w:szCs w:val="24"/>
              </w:rPr>
              <w:t xml:space="preserve"> care a condus la </w:t>
            </w:r>
            <w:proofErr w:type="spellStart"/>
            <w:r w:rsidRPr="00B42FE1">
              <w:rPr>
                <w:szCs w:val="24"/>
              </w:rPr>
              <w:t>nefuncţionarea</w:t>
            </w:r>
            <w:proofErr w:type="spellEnd"/>
            <w:r w:rsidRPr="00B42FE1">
              <w:rPr>
                <w:szCs w:val="24"/>
              </w:rPr>
              <w:t xml:space="preserve"> grupului </w:t>
            </w:r>
            <w:r w:rsidRPr="00B42FE1">
              <w:rPr>
                <w:szCs w:val="24"/>
              </w:rPr>
              <w:lastRenderedPageBreak/>
              <w:t xml:space="preserve">de măsurare, </w:t>
            </w:r>
            <w:r w:rsidRPr="00B42FE1">
              <w:rPr>
                <w:bCs/>
                <w:szCs w:val="24"/>
              </w:rPr>
              <w:t xml:space="preserve">în </w:t>
            </w:r>
            <w:proofErr w:type="spellStart"/>
            <w:r w:rsidRPr="00B42FE1">
              <w:rPr>
                <w:bCs/>
                <w:szCs w:val="24"/>
              </w:rPr>
              <w:t>condiţiile</w:t>
            </w:r>
            <w:proofErr w:type="spellEnd"/>
            <w:r w:rsidRPr="00B42FE1">
              <w:rPr>
                <w:bCs/>
                <w:szCs w:val="24"/>
              </w:rPr>
              <w:t xml:space="preserve"> în care nu se modifică regimul de </w:t>
            </w:r>
            <w:proofErr w:type="spellStart"/>
            <w:r w:rsidRPr="00B42FE1">
              <w:rPr>
                <w:bCs/>
                <w:szCs w:val="24"/>
              </w:rPr>
              <w:t>funcţionare</w:t>
            </w:r>
            <w:proofErr w:type="spellEnd"/>
            <w:r w:rsidRPr="00B42FE1">
              <w:rPr>
                <w:bCs/>
                <w:szCs w:val="24"/>
              </w:rPr>
              <w:t xml:space="preserve"> </w:t>
            </w:r>
            <w:proofErr w:type="spellStart"/>
            <w:r w:rsidRPr="00B42FE1">
              <w:rPr>
                <w:bCs/>
                <w:szCs w:val="24"/>
              </w:rPr>
              <w:t>şi</w:t>
            </w:r>
            <w:proofErr w:type="spellEnd"/>
            <w:r w:rsidRPr="00B42FE1">
              <w:rPr>
                <w:bCs/>
                <w:szCs w:val="24"/>
              </w:rPr>
              <w:t xml:space="preserve"> comportamentul de consum al clientului final</w:t>
            </w:r>
            <w:r w:rsidRPr="00B42FE1">
              <w:rPr>
                <w:szCs w:val="24"/>
              </w:rPr>
              <w:t>;</w:t>
            </w:r>
          </w:p>
          <w:p w14:paraId="7330A82C" w14:textId="77777777" w:rsidR="002342A0" w:rsidRPr="00B42FE1" w:rsidRDefault="002342A0" w:rsidP="000B300C">
            <w:pPr>
              <w:pStyle w:val="Articol"/>
              <w:numPr>
                <w:ilvl w:val="0"/>
                <w:numId w:val="1"/>
              </w:numPr>
              <w:tabs>
                <w:tab w:val="clear" w:pos="1070"/>
                <w:tab w:val="num" w:pos="786"/>
              </w:tabs>
              <w:spacing w:before="0" w:after="0"/>
              <w:ind w:left="786"/>
              <w:rPr>
                <w:szCs w:val="24"/>
              </w:rPr>
            </w:pPr>
            <w:r w:rsidRPr="00B42FE1">
              <w:rPr>
                <w:szCs w:val="24"/>
              </w:rPr>
              <w:t>prin calcul, utilizând relația:</w:t>
            </w:r>
          </w:p>
          <w:p w14:paraId="2CB09074" w14:textId="77777777" w:rsidR="002342A0" w:rsidRPr="00B42FE1" w:rsidRDefault="00041FF7" w:rsidP="004F6D1D">
            <w:pPr>
              <w:pStyle w:val="Articol"/>
              <w:spacing w:before="0" w:after="0"/>
              <w:ind w:left="360"/>
              <w:rPr>
                <w:szCs w:val="24"/>
              </w:rPr>
            </w:pPr>
            <w:r>
              <w:rPr>
                <w:szCs w:val="24"/>
              </w:rPr>
              <w:pict w14:anchorId="3D10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hideSpellingErrors/&gt;&lt;w:stylePaneFormatFilter w:val=&quot;3F01&quot;/&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otUseHTMLParagraphAutoSpacing/&gt;&lt;w:breakWrappedTables/&gt;&lt;w:snapToGridInCell/&gt;&lt;w:wrapTextWithPunct/&gt;&lt;w:useAsianBreakRules/&gt;&lt;w:dontGrowAutofit/&gt;&lt;/w:compat&gt;&lt;wsp:rsids&gt;&lt;wsp:rsidRoot wsp:val=&quot;00757B78&quot;/&gt;&lt;wsp:rsid wsp:val=&quot;0000000E&quot;/&gt;&lt;wsp:rsid wsp:val=&quot;000000A2&quot;/&gt;&lt;wsp:rsid wsp:val=&quot;000001B1&quot;/&gt;&lt;wsp:rsid wsp:val=&quot;00000437&quot;/&gt;&lt;wsp:rsid wsp:val=&quot;000004CF&quot;/&gt;&lt;wsp:rsid wsp:val=&quot;000005BC&quot;/&gt;&lt;wsp:rsid wsp:val=&quot;000006F2&quot;/&gt;&lt;wsp:rsid wsp:val=&quot;0000079C&quot;/&gt;&lt;wsp:rsid wsp:val=&quot;000009B8&quot;/&gt;&lt;wsp:rsid wsp:val=&quot;00000B8A&quot;/&gt;&lt;wsp:rsid wsp:val=&quot;00000E8B&quot;/&gt;&lt;wsp:rsid wsp:val=&quot;00000FC2&quot;/&gt;&lt;wsp:rsid wsp:val=&quot;00000FDC&quot;/&gt;&lt;wsp:rsid wsp:val=&quot;00001016&quot;/&gt;&lt;wsp:rsid wsp:val=&quot;0000108F&quot;/&gt;&lt;wsp:rsid wsp:val=&quot;00001232&quot;/&gt;&lt;wsp:rsid wsp:val=&quot;0000129E&quot;/&gt;&lt;wsp:rsid wsp:val=&quot;000013D7&quot;/&gt;&lt;wsp:rsid wsp:val=&quot;000013F6&quot;/&gt;&lt;wsp:rsid wsp:val=&quot;00001462&quot;/&gt;&lt;wsp:rsid wsp:val=&quot;00001475&quot;/&gt;&lt;wsp:rsid wsp:val=&quot;0000176C&quot;/&gt;&lt;wsp:rsid wsp:val=&quot;00001805&quot;/&gt;&lt;wsp:rsid wsp:val=&quot;0000185E&quot;/&gt;&lt;wsp:rsid wsp:val=&quot;000018EF&quot;/&gt;&lt;wsp:rsid wsp:val=&quot;00001961&quot;/&gt;&lt;wsp:rsid wsp:val=&quot;00001B00&quot;/&gt;&lt;wsp:rsid wsp:val=&quot;00001B3C&quot;/&gt;&lt;wsp:rsid wsp:val=&quot;00001C31&quot;/&gt;&lt;wsp:rsid wsp:val=&quot;00001CB6&quot;/&gt;&lt;wsp:rsid wsp:val=&quot;00001D5B&quot;/&gt;&lt;wsp:rsid wsp:val=&quot;00001DB4&quot;/&gt;&lt;wsp:rsid wsp:val=&quot;00001DF3&quot;/&gt;&lt;wsp:rsid wsp:val=&quot;00001E22&quot;/&gt;&lt;wsp:rsid wsp:val=&quot;00001FD6&quot;/&gt;&lt;wsp:rsid wsp:val=&quot;000020FE&quot;/&gt;&lt;wsp:rsid wsp:val=&quot;000021B4&quot;/&gt;&lt;wsp:rsid wsp:val=&quot;000022F0&quot;/&gt;&lt;wsp:rsid wsp:val=&quot;00002361&quot;/&gt;&lt;wsp:rsid wsp:val=&quot;00002635&quot;/&gt;&lt;wsp:rsid wsp:val=&quot;000027ED&quot;/&gt;&lt;wsp:rsid wsp:val=&quot;00002831&quot;/&gt;&lt;wsp:rsid wsp:val=&quot;0000283A&quot;/&gt;&lt;wsp:rsid wsp:val=&quot;00002A16&quot;/&gt;&lt;wsp:rsid wsp:val=&quot;00002BDB&quot;/&gt;&lt;wsp:rsid wsp:val=&quot;00002DC0&quot;/&gt;&lt;wsp:rsid wsp:val=&quot;00002EC6&quot;/&gt;&lt;wsp:rsid wsp:val=&quot;00002ED8&quot;/&gt;&lt;wsp:rsid wsp:val=&quot;00002FEF&quot;/&gt;&lt;wsp:rsid wsp:val=&quot;0000316F&quot;/&gt;&lt;wsp:rsid wsp:val=&quot;00003193&quot;/&gt;&lt;wsp:rsid wsp:val=&quot;000033BC&quot;/&gt;&lt;wsp:rsid wsp:val=&quot;00003487&quot;/&gt;&lt;wsp:rsid wsp:val=&quot;000038B6&quot;/&gt;&lt;wsp:rsid wsp:val=&quot;000039DA&quot;/&gt;&lt;wsp:rsid wsp:val=&quot;00003B84&quot;/&gt;&lt;wsp:rsid wsp:val=&quot;00003D3D&quot;/&gt;&lt;wsp:rsid wsp:val=&quot;00003D4C&quot;/&gt;&lt;wsp:rsid wsp:val=&quot;00003DE7&quot;/&gt;&lt;wsp:rsid wsp:val=&quot;00003EA9&quot;/&gt;&lt;wsp:rsid wsp:val=&quot;0000417C&quot;/&gt;&lt;wsp:rsid wsp:val=&quot;0000432A&quot;/&gt;&lt;wsp:rsid wsp:val=&quot;00004335&quot;/&gt;&lt;wsp:rsid wsp:val=&quot;00004344&quot;/&gt;&lt;wsp:rsid wsp:val=&quot;000043A1&quot;/&gt;&lt;wsp:rsid wsp:val=&quot;00004815&quot;/&gt;&lt;wsp:rsid wsp:val=&quot;00004904&quot;/&gt;&lt;wsp:rsid wsp:val=&quot;00004976&quot;/&gt;&lt;wsp:rsid wsp:val=&quot;00004B21&quot;/&gt;&lt;wsp:rsid wsp:val=&quot;00004CA9&quot;/&gt;&lt;wsp:rsid wsp:val=&quot;00004E2B&quot;/&gt;&lt;wsp:rsid wsp:val=&quot;00004EA6&quot;/&gt;&lt;wsp:rsid wsp:val=&quot;00004F55&quot;/&gt;&lt;wsp:rsid wsp:val=&quot;00005006&quot;/&gt;&lt;wsp:rsid wsp:val=&quot;000053F1&quot;/&gt;&lt;wsp:rsid wsp:val=&quot;00005528&quot;/&gt;&lt;wsp:rsid wsp:val=&quot;0000559F&quot;/&gt;&lt;wsp:rsid wsp:val=&quot;000055FB&quot;/&gt;&lt;wsp:rsid wsp:val=&quot;000056CB&quot;/&gt;&lt;wsp:rsid wsp:val=&quot;00005797&quot;/&gt;&lt;wsp:rsid wsp:val=&quot;000058E5&quot;/&gt;&lt;wsp:rsid wsp:val=&quot;00005910&quot;/&gt;&lt;wsp:rsid wsp:val=&quot;00005976&quot;/&gt;&lt;wsp:rsid wsp:val=&quot;00005A00&quot;/&gt;&lt;wsp:rsid wsp:val=&quot;00005AD9&quot;/&gt;&lt;wsp:rsid wsp:val=&quot;00005D3B&quot;/&gt;&lt;wsp:rsid wsp:val=&quot;00005DEE&quot;/&gt;&lt;wsp:rsid wsp:val=&quot;000061EE&quot;/&gt;&lt;wsp:rsid wsp:val=&quot;000062FC&quot;/&gt;&lt;wsp:rsid wsp:val=&quot;00006466&quot;/&gt;&lt;wsp:rsid wsp:val=&quot;0000652A&quot;/&gt;&lt;wsp:rsid wsp:val=&quot;00006700&quot;/&gt;&lt;wsp:rsid wsp:val=&quot;00006839&quot;/&gt;&lt;wsp:rsid wsp:val=&quot;000068ED&quot;/&gt;&lt;wsp:rsid wsp:val=&quot;00006A54&quot;/&gt;&lt;wsp:rsid wsp:val=&quot;00006A66&quot;/&gt;&lt;wsp:rsid wsp:val=&quot;00006ADB&quot;/&gt;&lt;wsp:rsid wsp:val=&quot;00006C50&quot;/&gt;&lt;wsp:rsid wsp:val=&quot;00006CC1&quot;/&gt;&lt;wsp:rsid wsp:val=&quot;00006CCE&quot;/&gt;&lt;wsp:rsid wsp:val=&quot;00006D42&quot;/&gt;&lt;wsp:rsid wsp:val=&quot;00006E45&quot;/&gt;&lt;wsp:rsid wsp:val=&quot;00006F09&quot;/&gt;&lt;wsp:rsid wsp:val=&quot;000070BF&quot;/&gt;&lt;wsp:rsid wsp:val=&quot;00007143&quot;/&gt;&lt;wsp:rsid wsp:val=&quot;0000728D&quot;/&gt;&lt;wsp:rsid wsp:val=&quot;000074EE&quot;/&gt;&lt;wsp:rsid wsp:val=&quot;00007650&quot;/&gt;&lt;wsp:rsid wsp:val=&quot;000076A5&quot;/&gt;&lt;wsp:rsid wsp:val=&quot;000076A9&quot;/&gt;&lt;wsp:rsid wsp:val=&quot;000076C2&quot;/&gt;&lt;wsp:rsid wsp:val=&quot;00007717&quot;/&gt;&lt;wsp:rsid wsp:val=&quot;0000781C&quot;/&gt;&lt;wsp:rsid wsp:val=&quot;00007A0D&quot;/&gt;&lt;wsp:rsid wsp:val=&quot;00007A33&quot;/&gt;&lt;wsp:rsid wsp:val=&quot;00007CD8&quot;/&gt;&lt;wsp:rsid wsp:val=&quot;00007D1E&quot;/&gt;&lt;wsp:rsid wsp:val=&quot;00007F5D&quot;/&gt;&lt;wsp:rsid wsp:val=&quot;000101AE&quot;/&gt;&lt;wsp:rsid wsp:val=&quot;000101B0&quot;/&gt;&lt;wsp:rsid wsp:val=&quot;00010288&quot;/&gt;&lt;wsp:rsid wsp:val=&quot;00010362&quot;/&gt;&lt;wsp:rsid wsp:val=&quot;00010427&quot;/&gt;&lt;wsp:rsid wsp:val=&quot;00010476&quot;/&gt;&lt;wsp:rsid wsp:val=&quot;000104D6&quot;/&gt;&lt;wsp:rsid wsp:val=&quot;000105DF&quot;/&gt;&lt;wsp:rsid wsp:val=&quot;00010964&quot;/&gt;&lt;wsp:rsid wsp:val=&quot;00010A0A&quot;/&gt;&lt;wsp:rsid wsp:val=&quot;00010A26&quot;/&gt;&lt;wsp:rsid wsp:val=&quot;00010BB0&quot;/&gt;&lt;wsp:rsid wsp:val=&quot;00010E0C&quot;/&gt;&lt;wsp:rsid wsp:val=&quot;00010F75&quot;/&gt;&lt;wsp:rsid wsp:val=&quot;000112CC&quot;/&gt;&lt;wsp:rsid wsp:val=&quot;000115BA&quot;/&gt;&lt;wsp:rsid wsp:val=&quot;000115D3&quot;/&gt;&lt;wsp:rsid wsp:val=&quot;000117D5&quot;/&gt;&lt;wsp:rsid wsp:val=&quot;00011A99&quot;/&gt;&lt;wsp:rsid wsp:val=&quot;00011C69&quot;/&gt;&lt;wsp:rsid wsp:val=&quot;00011DE1&quot;/&gt;&lt;wsp:rsid wsp:val=&quot;00011E3C&quot;/&gt;&lt;wsp:rsid wsp:val=&quot;00011E67&quot;/&gt;&lt;wsp:rsid wsp:val=&quot;00011ED2&quot;/&gt;&lt;wsp:rsid wsp:val=&quot;00011F34&quot;/&gt;&lt;wsp:rsid wsp:val=&quot;00011F95&quot;/&gt;&lt;wsp:rsid wsp:val=&quot;00011FB6&quot;/&gt;&lt;wsp:rsid wsp:val=&quot;000120B6&quot;/&gt;&lt;wsp:rsid wsp:val=&quot;000120F3&quot;/&gt;&lt;wsp:rsid wsp:val=&quot;0001238E&quot;/&gt;&lt;wsp:rsid wsp:val=&quot;000123A3&quot;/&gt;&lt;wsp:rsid wsp:val=&quot;000123A5&quot;/&gt;&lt;wsp:rsid wsp:val=&quot;000124BD&quot;/&gt;&lt;wsp:rsid wsp:val=&quot;0001258B&quot;/&gt;&lt;wsp:rsid wsp:val=&quot;000125BE&quot;/&gt;&lt;wsp:rsid wsp:val=&quot;000126E4&quot;/&gt;&lt;wsp:rsid wsp:val=&quot;00012770&quot;/&gt;&lt;wsp:rsid wsp:val=&quot;00012772&quot;/&gt;&lt;wsp:rsid wsp:val=&quot;0001283A&quot;/&gt;&lt;wsp:rsid wsp:val=&quot;000128B3&quot;/&gt;&lt;wsp:rsid wsp:val=&quot;00012901&quot;/&gt;&lt;wsp:rsid wsp:val=&quot;0001292F&quot;/&gt;&lt;wsp:rsid wsp:val=&quot;000129DE&quot;/&gt;&lt;wsp:rsid wsp:val=&quot;00012A10&quot;/&gt;&lt;wsp:rsid wsp:val=&quot;00012A43&quot;/&gt;&lt;wsp:rsid wsp:val=&quot;00012AEA&quot;/&gt;&lt;wsp:rsid wsp:val=&quot;00012CC0&quot;/&gt;&lt;wsp:rsid wsp:val=&quot;00012F2F&quot;/&gt;&lt;wsp:rsid wsp:val=&quot;00012F65&quot;/&gt;&lt;wsp:rsid wsp:val=&quot;00012F83&quot;/&gt;&lt;wsp:rsid wsp:val=&quot;00012FBF&quot;/&gt;&lt;wsp:rsid wsp:val=&quot;0001304F&quot;/&gt;&lt;wsp:rsid wsp:val=&quot;000130DD&quot;/&gt;&lt;wsp:rsid wsp:val=&quot;00013119&quot;/&gt;&lt;wsp:rsid wsp:val=&quot;00013208&quot;/&gt;&lt;wsp:rsid wsp:val=&quot;00013209&quot;/&gt;&lt;wsp:rsid wsp:val=&quot;000133DD&quot;/&gt;&lt;wsp:rsid wsp:val=&quot;0001341C&quot;/&gt;&lt;wsp:rsid wsp:val=&quot;000134C0&quot;/&gt;&lt;wsp:rsid wsp:val=&quot;000135AA&quot;/&gt;&lt;wsp:rsid wsp:val=&quot;000135F3&quot;/&gt;&lt;wsp:rsid wsp:val=&quot;000136DD&quot;/&gt;&lt;wsp:rsid wsp:val=&quot;00013766&quot;/&gt;&lt;wsp:rsid wsp:val=&quot;000137F4&quot;/&gt;&lt;wsp:rsid wsp:val=&quot;00013925&quot;/&gt;&lt;wsp:rsid wsp:val=&quot;00013943&quot;/&gt;&lt;wsp:rsid wsp:val=&quot;00013993&quot;/&gt;&lt;wsp:rsid wsp:val=&quot;00013A33&quot;/&gt;&lt;wsp:rsid wsp:val=&quot;00013A3E&quot;/&gt;&lt;wsp:rsid wsp:val=&quot;00013C7C&quot;/&gt;&lt;wsp:rsid wsp:val=&quot;00013EC3&quot;/&gt;&lt;wsp:rsid wsp:val=&quot;000141E6&quot;/&gt;&lt;wsp:rsid wsp:val=&quot;000141E9&quot;/&gt;&lt;wsp:rsid wsp:val=&quot;000142FE&quot;/&gt;&lt;wsp:rsid wsp:val=&quot;000144DD&quot;/&gt;&lt;wsp:rsid wsp:val=&quot;0001469F&quot;/&gt;&lt;wsp:rsid wsp:val=&quot;000146A5&quot;/&gt;&lt;wsp:rsid wsp:val=&quot;00014704&quot;/&gt;&lt;wsp:rsid wsp:val=&quot;000148EE&quot;/&gt;&lt;wsp:rsid wsp:val=&quot;00014A0B&quot;/&gt;&lt;wsp:rsid wsp:val=&quot;00014A91&quot;/&gt;&lt;wsp:rsid wsp:val=&quot;00014BA9&quot;/&gt;&lt;wsp:rsid wsp:val=&quot;00014BBB&quot;/&gt;&lt;wsp:rsid wsp:val=&quot;00014BF5&quot;/&gt;&lt;wsp:rsid wsp:val=&quot;00014D29&quot;/&gt;&lt;wsp:rsid wsp:val=&quot;00014DB3&quot;/&gt;&lt;wsp:rsid wsp:val=&quot;00014E33&quot;/&gt;&lt;wsp:rsid wsp:val=&quot;00014E7F&quot;/&gt;&lt;wsp:rsid wsp:val=&quot;0001511A&quot;/&gt;&lt;wsp:rsid wsp:val=&quot;000151EF&quot;/&gt;&lt;wsp:rsid wsp:val=&quot;00015328&quot;/&gt;&lt;wsp:rsid wsp:val=&quot;000154EA&quot;/&gt;&lt;wsp:rsid wsp:val=&quot;0001568D&quot;/&gt;&lt;wsp:rsid wsp:val=&quot;0001578B&quot;/&gt;&lt;wsp:rsid wsp:val=&quot;000157B3&quot;/&gt;&lt;wsp:rsid wsp:val=&quot;000157D4&quot;/&gt;&lt;wsp:rsid wsp:val=&quot;00015835&quot;/&gt;&lt;wsp:rsid wsp:val=&quot;00015842&quot;/&gt;&lt;wsp:rsid wsp:val=&quot;0001585C&quot;/&gt;&lt;wsp:rsid wsp:val=&quot;000158F5&quot;/&gt;&lt;wsp:rsid wsp:val=&quot;00015A3D&quot;/&gt;&lt;wsp:rsid wsp:val=&quot;00015B8A&quot;/&gt;&lt;wsp:rsid wsp:val=&quot;00015F6C&quot;/&gt;&lt;wsp:rsid wsp:val=&quot;00015F99&quot;/&gt;&lt;wsp:rsid wsp:val=&quot;00016052&quot;/&gt;&lt;wsp:rsid wsp:val=&quot;000160C9&quot;/&gt;&lt;wsp:rsid wsp:val=&quot;000160DF&quot;/&gt;&lt;wsp:rsid wsp:val=&quot;000160F2&quot;/&gt;&lt;wsp:rsid wsp:val=&quot;000161AE&quot;/&gt;&lt;wsp:rsid wsp:val=&quot;0001623E&quot;/&gt;&lt;wsp:rsid wsp:val=&quot;000162D9&quot;/&gt;&lt;wsp:rsid wsp:val=&quot;00016435&quot;/&gt;&lt;wsp:rsid wsp:val=&quot;0001666C&quot;/&gt;&lt;wsp:rsid wsp:val=&quot;00016D33&quot;/&gt;&lt;wsp:rsid wsp:val=&quot;00016E32&quot;/&gt;&lt;wsp:rsid wsp:val=&quot;00017060&quot;/&gt;&lt;wsp:rsid wsp:val=&quot;00017181&quot;/&gt;&lt;wsp:rsid wsp:val=&quot;0001721F&quot;/&gt;&lt;wsp:rsid wsp:val=&quot;00017233&quot;/&gt;&lt;wsp:rsid wsp:val=&quot;00017397&quot;/&gt;&lt;wsp:rsid wsp:val=&quot;00017491&quot;/&gt;&lt;wsp:rsid wsp:val=&quot;000174F3&quot;/&gt;&lt;wsp:rsid wsp:val=&quot;00017642&quot;/&gt;&lt;wsp:rsid wsp:val=&quot;0001766A&quot;/&gt;&lt;wsp:rsid wsp:val=&quot;00017705&quot;/&gt;&lt;wsp:rsid wsp:val=&quot;00017719&quot;/&gt;&lt;wsp:rsid wsp:val=&quot;0001775C&quot;/&gt;&lt;wsp:rsid wsp:val=&quot;0001778C&quot;/&gt;&lt;wsp:rsid wsp:val=&quot;000177A6&quot;/&gt;&lt;wsp:rsid wsp:val=&quot;000178B5&quot;/&gt;&lt;wsp:rsid wsp:val=&quot;00017AE4&quot;/&gt;&lt;wsp:rsid wsp:val=&quot;00017B2A&quot;/&gt;&lt;wsp:rsid wsp:val=&quot;00017E3B&quot;/&gt;&lt;wsp:rsid wsp:val=&quot;00017F03&quot;/&gt;&lt;wsp:rsid wsp:val=&quot;00017F6B&quot;/&gt;&lt;wsp:rsid wsp:val=&quot;00017F8B&quot;/&gt;&lt;wsp:rsid wsp:val=&quot;00020041&quot;/&gt;&lt;wsp:rsid wsp:val=&quot;0002016A&quot;/&gt;&lt;wsp:rsid wsp:val=&quot;000202C4&quot;/&gt;&lt;wsp:rsid wsp:val=&quot;000202F2&quot;/&gt;&lt;wsp:rsid wsp:val=&quot;00020330&quot;/&gt;&lt;wsp:rsid wsp:val=&quot;000203CD&quot;/&gt;&lt;wsp:rsid wsp:val=&quot;000204F0&quot;/&gt;&lt;wsp:rsid wsp:val=&quot;00020528&quot;/&gt;&lt;wsp:rsid wsp:val=&quot;0002056E&quot;/&gt;&lt;wsp:rsid wsp:val=&quot;00020632&quot;/&gt;&lt;wsp:rsid wsp:val=&quot;00020866&quot;/&gt;&lt;wsp:rsid wsp:val=&quot;00020907&quot;/&gt;&lt;wsp:rsid wsp:val=&quot;00020966&quot;/&gt;&lt;wsp:rsid wsp:val=&quot;00020B60&quot;/&gt;&lt;wsp:rsid wsp:val=&quot;00020BAC&quot;/&gt;&lt;wsp:rsid wsp:val=&quot;00020C76&quot;/&gt;&lt;wsp:rsid wsp:val=&quot;00020D58&quot;/&gt;&lt;wsp:rsid wsp:val=&quot;00020DDD&quot;/&gt;&lt;wsp:rsid wsp:val=&quot;00020E67&quot;/&gt;&lt;wsp:rsid wsp:val=&quot;00020FFB&quot;/&gt;&lt;wsp:rsid wsp:val=&quot;00021028&quot;/&gt;&lt;wsp:rsid wsp:val=&quot;00021284&quot;/&gt;&lt;wsp:rsid wsp:val=&quot;000212B2&quot;/&gt;&lt;wsp:rsid wsp:val=&quot;00021425&quot;/&gt;&lt;wsp:rsid wsp:val=&quot;00021450&quot;/&gt;&lt;wsp:rsid wsp:val=&quot;000214B8&quot;/&gt;&lt;wsp:rsid wsp:val=&quot;000216CD&quot;/&gt;&lt;wsp:rsid wsp:val=&quot;000217C8&quot;/&gt;&lt;wsp:rsid wsp:val=&quot;000218FD&quot;/&gt;&lt;wsp:rsid wsp:val=&quot;00021CEA&quot;/&gt;&lt;wsp:rsid wsp:val=&quot;00021E2E&quot;/&gt;&lt;wsp:rsid wsp:val=&quot;00021E7F&quot;/&gt;&lt;wsp:rsid wsp:val=&quot;00021FF6&quot;/&gt;&lt;wsp:rsid wsp:val=&quot;00022035&quot;/&gt;&lt;wsp:rsid wsp:val=&quot;00022376&quot;/&gt;&lt;wsp:rsid wsp:val=&quot;0002243B&quot;/&gt;&lt;wsp:rsid wsp:val=&quot;00022525&quot;/&gt;&lt;wsp:rsid wsp:val=&quot;00022564&quot;/&gt;&lt;wsp:rsid wsp:val=&quot;000225F6&quot;/&gt;&lt;wsp:rsid wsp:val=&quot;000226C1&quot;/&gt;&lt;wsp:rsid wsp:val=&quot;00022892&quot;/&gt;&lt;wsp:rsid wsp:val=&quot;00022A57&quot;/&gt;&lt;wsp:rsid wsp:val=&quot;00022A86&quot;/&gt;&lt;wsp:rsid wsp:val=&quot;00022AAB&quot;/&gt;&lt;wsp:rsid wsp:val=&quot;00022B65&quot;/&gt;&lt;wsp:rsid wsp:val=&quot;00022D78&quot;/&gt;&lt;wsp:rsid wsp:val=&quot;00022DD5&quot;/&gt;&lt;wsp:rsid wsp:val=&quot;00022E74&quot;/&gt;&lt;wsp:rsid wsp:val=&quot;00022E89&quot;/&gt;&lt;wsp:rsid wsp:val=&quot;00023036&quot;/&gt;&lt;wsp:rsid wsp:val=&quot;0002346F&quot;/&gt;&lt;wsp:rsid wsp:val=&quot;000234EF&quot;/&gt;&lt;wsp:rsid wsp:val=&quot;00023523&quot;/&gt;&lt;wsp:rsid wsp:val=&quot;0002359B&quot;/&gt;&lt;wsp:rsid wsp:val=&quot;000235C5&quot;/&gt;&lt;wsp:rsid wsp:val=&quot;000236DF&quot;/&gt;&lt;wsp:rsid wsp:val=&quot;00023721&quot;/&gt;&lt;wsp:rsid wsp:val=&quot;0002376C&quot;/&gt;&lt;wsp:rsid wsp:val=&quot;00023799&quot;/&gt;&lt;wsp:rsid wsp:val=&quot;00023817&quot;/&gt;&lt;wsp:rsid wsp:val=&quot;00023983&quot;/&gt;&lt;wsp:rsid wsp:val=&quot;00023A9D&quot;/&gt;&lt;wsp:rsid wsp:val=&quot;00023B6F&quot;/&gt;&lt;wsp:rsid wsp:val=&quot;00023B7E&quot;/&gt;&lt;wsp:rsid wsp:val=&quot;00023B8C&quot;/&gt;&lt;wsp:rsid wsp:val=&quot;00023BF1&quot;/&gt;&lt;wsp:rsid wsp:val=&quot;00023D5A&quot;/&gt;&lt;wsp:rsid wsp:val=&quot;00023DA8&quot;/&gt;&lt;wsp:rsid wsp:val=&quot;00023E6E&quot;/&gt;&lt;wsp:rsid wsp:val=&quot;00023F23&quot;/&gt;&lt;wsp:rsid wsp:val=&quot;00023FA0&quot;/&gt;&lt;wsp:rsid wsp:val=&quot;00023FAD&quot;/&gt;&lt;wsp:rsid wsp:val=&quot;0002409C&quot;/&gt;&lt;wsp:rsid wsp:val=&quot;000240B9&quot;/&gt;&lt;wsp:rsid wsp:val=&quot;000240FA&quot;/&gt;&lt;wsp:rsid wsp:val=&quot;0002410B&quot;/&gt;&lt;wsp:rsid wsp:val=&quot;00024472&quot;/&gt;&lt;wsp:rsid wsp:val=&quot;0002449E&quot;/&gt;&lt;wsp:rsid wsp:val=&quot;0002456D&quot;/&gt;&lt;wsp:rsid wsp:val=&quot;00024774&quot;/&gt;&lt;wsp:rsid wsp:val=&quot;000247A0&quot;/&gt;&lt;wsp:rsid wsp:val=&quot;00024807&quot;/&gt;&lt;wsp:rsid wsp:val=&quot;000249B5&quot;/&gt;&lt;wsp:rsid wsp:val=&quot;00024A31&quot;/&gt;&lt;wsp:rsid wsp:val=&quot;00024BAB&quot;/&gt;&lt;wsp:rsid wsp:val=&quot;00024E58&quot;/&gt;&lt;wsp:rsid wsp:val=&quot;00024E71&quot;/&gt;&lt;wsp:rsid wsp:val=&quot;00024E9B&quot;/&gt;&lt;wsp:rsid wsp:val=&quot;00024F32&quot;/&gt;&lt;wsp:rsid wsp:val=&quot;00024F3A&quot;/&gt;&lt;wsp:rsid wsp:val=&quot;0002513A&quot;/&gt;&lt;wsp:rsid wsp:val=&quot;000251F4&quot;/&gt;&lt;wsp:rsid wsp:val=&quot;00025295&quot;/&gt;&lt;wsp:rsid wsp:val=&quot;00025370&quot;/&gt;&lt;wsp:rsid wsp:val=&quot;0002544E&quot;/&gt;&lt;wsp:rsid wsp:val=&quot;000256E2&quot;/&gt;&lt;wsp:rsid wsp:val=&quot;00025760&quot;/&gt;&lt;wsp:rsid wsp:val=&quot;000257E7&quot;/&gt;&lt;wsp:rsid wsp:val=&quot;00025A6E&quot;/&gt;&lt;wsp:rsid wsp:val=&quot;00025B3A&quot;/&gt;&lt;wsp:rsid wsp:val=&quot;00025B57&quot;/&gt;&lt;wsp:rsid wsp:val=&quot;00025C02&quot;/&gt;&lt;wsp:rsid wsp:val=&quot;00025D94&quot;/&gt;&lt;wsp:rsid wsp:val=&quot;00025EC6&quot;/&gt;&lt;wsp:rsid wsp:val=&quot;00025EF6&quot;/&gt;&lt;wsp:rsid wsp:val=&quot;00025F1B&quot;/&gt;&lt;wsp:rsid wsp:val=&quot;00026018&quot;/&gt;&lt;wsp:rsid wsp:val=&quot;0002602C&quot;/&gt;&lt;wsp:rsid wsp:val=&quot;00026073&quot;/&gt;&lt;wsp:rsid wsp:val=&quot;00026246&quot;/&gt;&lt;wsp:rsid wsp:val=&quot;000263AE&quot;/&gt;&lt;wsp:rsid wsp:val=&quot;000263F0&quot;/&gt;&lt;wsp:rsid wsp:val=&quot;000263F9&quot;/&gt;&lt;wsp:rsid wsp:val=&quot;000264A7&quot;/&gt;&lt;wsp:rsid wsp:val=&quot;000264C9&quot;/&gt;&lt;wsp:rsid wsp:val=&quot;0002656F&quot;/&gt;&lt;wsp:rsid wsp:val=&quot;000265A1&quot;/&gt;&lt;wsp:rsid wsp:val=&quot;000265F1&quot;/&gt;&lt;wsp:rsid wsp:val=&quot;0002669C&quot;/&gt;&lt;wsp:rsid wsp:val=&quot;0002688A&quot;/&gt;&lt;wsp:rsid wsp:val=&quot;000268B9&quot;/&gt;&lt;wsp:rsid wsp:val=&quot;00026A06&quot;/&gt;&lt;wsp:rsid wsp:val=&quot;00026A2C&quot;/&gt;&lt;wsp:rsid wsp:val=&quot;00026AAD&quot;/&gt;&lt;wsp:rsid wsp:val=&quot;00026B75&quot;/&gt;&lt;wsp:rsid wsp:val=&quot;00026B81&quot;/&gt;&lt;wsp:rsid wsp:val=&quot;00026BD6&quot;/&gt;&lt;wsp:rsid wsp:val=&quot;00026EDF&quot;/&gt;&lt;wsp:rsid wsp:val=&quot;00026F45&quot;/&gt;&lt;wsp:rsid wsp:val=&quot;00026F7B&quot;/&gt;&lt;wsp:rsid wsp:val=&quot;00027032&quot;/&gt;&lt;wsp:rsid wsp:val=&quot;0002705D&quot;/&gt;&lt;wsp:rsid wsp:val=&quot;00027108&quot;/&gt;&lt;wsp:rsid wsp:val=&quot;00027221&quot;/&gt;&lt;wsp:rsid wsp:val=&quot;000272F2&quot;/&gt;&lt;wsp:rsid wsp:val=&quot;000273D0&quot;/&gt;&lt;wsp:rsid wsp:val=&quot;000274E5&quot;/&gt;&lt;wsp:rsid wsp:val=&quot;000274EA&quot;/&gt;&lt;wsp:rsid wsp:val=&quot;000275C7&quot;/&gt;&lt;wsp:rsid wsp:val=&quot;00027605&quot;/&gt;&lt;wsp:rsid wsp:val=&quot;00027634&quot;/&gt;&lt;wsp:rsid wsp:val=&quot;000276B1&quot;/&gt;&lt;wsp:rsid wsp:val=&quot;000276BA&quot;/&gt;&lt;wsp:rsid wsp:val=&quot;000276C1&quot;/&gt;&lt;wsp:rsid wsp:val=&quot;0002786D&quot;/&gt;&lt;wsp:rsid wsp:val=&quot;0002796E&quot;/&gt;&lt;wsp:rsid wsp:val=&quot;00027992&quot;/&gt;&lt;wsp:rsid wsp:val=&quot;000279F0&quot;/&gt;&lt;wsp:rsid wsp:val=&quot;00027B5D&quot;/&gt;&lt;wsp:rsid wsp:val=&quot;00027C2C&quot;/&gt;&lt;wsp:rsid wsp:val=&quot;00027EFD&quot;/&gt;&lt;wsp:rsid wsp:val=&quot;00027F10&quot;/&gt;&lt;wsp:rsid wsp:val=&quot;00030020&quot;/&gt;&lt;wsp:rsid wsp:val=&quot;0003009D&quot;/&gt;&lt;wsp:rsid wsp:val=&quot;0003009F&quot;/&gt;&lt;wsp:rsid wsp:val=&quot;000300A2&quot;/&gt;&lt;wsp:rsid wsp:val=&quot;00030186&quot;/&gt;&lt;wsp:rsid wsp:val=&quot;000301A3&quot;/&gt;&lt;wsp:rsid wsp:val=&quot;00030280&quot;/&gt;&lt;wsp:rsid wsp:val=&quot;0003037B&quot;/&gt;&lt;wsp:rsid wsp:val=&quot;0003040E&quot;/&gt;&lt;wsp:rsid wsp:val=&quot;000304A1&quot;/&gt;&lt;wsp:rsid wsp:val=&quot;00030708&quot;/&gt;&lt;wsp:rsid wsp:val=&quot;000307B6&quot;/&gt;&lt;wsp:rsid wsp:val=&quot;000307C9&quot;/&gt;&lt;wsp:rsid wsp:val=&quot;0003086D&quot;/&gt;&lt;wsp:rsid wsp:val=&quot;00030B37&quot;/&gt;&lt;wsp:rsid wsp:val=&quot;00030BB7&quot;/&gt;&lt;wsp:rsid wsp:val=&quot;00030CC0&quot;/&gt;&lt;wsp:rsid wsp:val=&quot;00030D1A&quot;/&gt;&lt;wsp:rsid wsp:val=&quot;00030D65&quot;/&gt;&lt;wsp:rsid wsp:val=&quot;00030EC4&quot;/&gt;&lt;wsp:rsid wsp:val=&quot;00030EE2&quot;/&gt;&lt;wsp:rsid wsp:val=&quot;00030FCE&quot;/&gt;&lt;wsp:rsid wsp:val=&quot;000310B6&quot;/&gt;&lt;wsp:rsid wsp:val=&quot;00031106&quot;/&gt;&lt;wsp:rsid wsp:val=&quot;000312B9&quot;/&gt;&lt;wsp:rsid wsp:val=&quot;00031543&quot;/&gt;&lt;wsp:rsid wsp:val=&quot;00031546&quot;/&gt;&lt;wsp:rsid wsp:val=&quot;000315D6&quot;/&gt;&lt;wsp:rsid wsp:val=&quot;00031692&quot;/&gt;&lt;wsp:rsid wsp:val=&quot;000316FF&quot;/&gt;&lt;wsp:rsid wsp:val=&quot;00031701&quot;/&gt;&lt;wsp:rsid wsp:val=&quot;00031827&quot;/&gt;&lt;wsp:rsid wsp:val=&quot;0003188C&quot;/&gt;&lt;wsp:rsid wsp:val=&quot;000319D0&quot;/&gt;&lt;wsp:rsid wsp:val=&quot;00031A92&quot;/&gt;&lt;wsp:rsid wsp:val=&quot;00031AC8&quot;/&gt;&lt;wsp:rsid wsp:val=&quot;00031C5A&quot;/&gt;&lt;wsp:rsid wsp:val=&quot;00031CE7&quot;/&gt;&lt;wsp:rsid wsp:val=&quot;00031DC1&quot;/&gt;&lt;wsp:rsid wsp:val=&quot;00031E2F&quot;/&gt;&lt;wsp:rsid wsp:val=&quot;00031E39&quot;/&gt;&lt;wsp:rsid wsp:val=&quot;00031FA8&quot;/&gt;&lt;wsp:rsid wsp:val=&quot;00031FAE&quot;/&gt;&lt;wsp:rsid wsp:val=&quot;0003208A&quot;/&gt;&lt;wsp:rsid wsp:val=&quot;00032225&quot;/&gt;&lt;wsp:rsid wsp:val=&quot;00032227&quot;/&gt;&lt;wsp:rsid wsp:val=&quot;000322CE&quot;/&gt;&lt;wsp:rsid wsp:val=&quot;00032401&quot;/&gt;&lt;wsp:rsid wsp:val=&quot;000326A3&quot;/&gt;&lt;wsp:rsid wsp:val=&quot;0003273B&quot;/&gt;&lt;wsp:rsid wsp:val=&quot;000327C8&quot;/&gt;&lt;wsp:rsid wsp:val=&quot;00032919&quot;/&gt;&lt;wsp:rsid wsp:val=&quot;00032934&quot;/&gt;&lt;wsp:rsid wsp:val=&quot;000329DB&quot;/&gt;&lt;wsp:rsid wsp:val=&quot;000329DD&quot;/&gt;&lt;wsp:rsid wsp:val=&quot;000329E3&quot;/&gt;&lt;wsp:rsid wsp:val=&quot;00032A33&quot;/&gt;&lt;wsp:rsid wsp:val=&quot;00032DB2&quot;/&gt;&lt;wsp:rsid wsp:val=&quot;00032E2B&quot;/&gt;&lt;wsp:rsid wsp:val=&quot;00032E89&quot;/&gt;&lt;wsp:rsid wsp:val=&quot;00032FA5&quot;/&gt;&lt;wsp:rsid wsp:val=&quot;00033053&quot;/&gt;&lt;wsp:rsid wsp:val=&quot;00033073&quot;/&gt;&lt;wsp:rsid wsp:val=&quot;00033369&quot;/&gt;&lt;wsp:rsid wsp:val=&quot;0003351C&quot;/&gt;&lt;wsp:rsid wsp:val=&quot;00033527&quot;/&gt;&lt;wsp:rsid wsp:val=&quot;00033556&quot;/&gt;&lt;wsp:rsid wsp:val=&quot;00033688&quot;/&gt;&lt;wsp:rsid wsp:val=&quot;000336FF&quot;/&gt;&lt;wsp:rsid wsp:val=&quot;000337E6&quot;/&gt;&lt;wsp:rsid wsp:val=&quot;0003391D&quot;/&gt;&lt;wsp:rsid wsp:val=&quot;0003397E&quot;/&gt;&lt;wsp:rsid wsp:val=&quot;00033C08&quot;/&gt;&lt;wsp:rsid wsp:val=&quot;00033D04&quot;/&gt;&lt;wsp:rsid wsp:val=&quot;00033DD7&quot;/&gt;&lt;wsp:rsid wsp:val=&quot;00033ECD&quot;/&gt;&lt;wsp:rsid wsp:val=&quot;00033F12&quot;/&gt;&lt;wsp:rsid wsp:val=&quot;00033F98&quot;/&gt;&lt;wsp:rsid wsp:val=&quot;00033FD5&quot;/&gt;&lt;wsp:rsid wsp:val=&quot;00034122&quot;/&gt;&lt;wsp:rsid wsp:val=&quot;00034169&quot;/&gt;&lt;wsp:rsid wsp:val=&quot;00034305&quot;/&gt;&lt;wsp:rsid wsp:val=&quot;000344CC&quot;/&gt;&lt;wsp:rsid wsp:val=&quot;00034646&quot;/&gt;&lt;wsp:rsid wsp:val=&quot;00034883&quot;/&gt;&lt;wsp:rsid wsp:val=&quot;00034AAF&quot;/&gt;&lt;wsp:rsid wsp:val=&quot;00034ADF&quot;/&gt;&lt;wsp:rsid wsp:val=&quot;00034B50&quot;/&gt;&lt;wsp:rsid wsp:val=&quot;00034B90&quot;/&gt;&lt;wsp:rsid wsp:val=&quot;00034B95&quot;/&gt;&lt;wsp:rsid wsp:val=&quot;00034C72&quot;/&gt;&lt;wsp:rsid wsp:val=&quot;00034D00&quot;/&gt;&lt;wsp:rsid wsp:val=&quot;00034E58&quot;/&gt;&lt;wsp:rsid wsp:val=&quot;00034F0B&quot;/&gt;&lt;wsp:rsid wsp:val=&quot;0003501E&quot;/&gt;&lt;wsp:rsid wsp:val=&quot;00035102&quot;/&gt;&lt;wsp:rsid wsp:val=&quot;00035133&quot;/&gt;&lt;wsp:rsid wsp:val=&quot;0003527C&quot;/&gt;&lt;wsp:rsid wsp:val=&quot;000353D0&quot;/&gt;&lt;wsp:rsid wsp:val=&quot;0003543A&quot;/&gt;&lt;wsp:rsid wsp:val=&quot;00035494&quot;/&gt;&lt;wsp:rsid wsp:val=&quot;00035611&quot;/&gt;&lt;wsp:rsid wsp:val=&quot;00035931&quot;/&gt;&lt;wsp:rsid wsp:val=&quot;0003594C&quot;/&gt;&lt;wsp:rsid wsp:val=&quot;0003596F&quot;/&gt;&lt;wsp:rsid wsp:val=&quot;00035B79&quot;/&gt;&lt;wsp:rsid wsp:val=&quot;00035C22&quot;/&gt;&lt;wsp:rsid wsp:val=&quot;00035D24&quot;/&gt;&lt;wsp:rsid wsp:val=&quot;00035E4D&quot;/&gt;&lt;wsp:rsid wsp:val=&quot;00035EA7&quot;/&gt;&lt;wsp:rsid wsp:val=&quot;00035F33&quot;/&gt;&lt;wsp:rsid wsp:val=&quot;00035F34&quot;/&gt;&lt;wsp:rsid wsp:val=&quot;00035F3E&quot;/&gt;&lt;wsp:rsid wsp:val=&quot;00035FE2&quot;/&gt;&lt;wsp:rsid wsp:val=&quot;00036104&quot;/&gt;&lt;wsp:rsid wsp:val=&quot;000361C5&quot;/&gt;&lt;wsp:rsid wsp:val=&quot;0003636C&quot;/&gt;&lt;wsp:rsid wsp:val=&quot;000365E6&quot;/&gt;&lt;wsp:rsid wsp:val=&quot;000366DA&quot;/&gt;&lt;wsp:rsid wsp:val=&quot;00036ACF&quot;/&gt;&lt;wsp:rsid wsp:val=&quot;00036B01&quot;/&gt;&lt;wsp:rsid wsp:val=&quot;00036BF7&quot;/&gt;&lt;wsp:rsid wsp:val=&quot;00036DAF&quot;/&gt;&lt;wsp:rsid wsp:val=&quot;00036EE0&quot;/&gt;&lt;wsp:rsid wsp:val=&quot;00036F93&quot;/&gt;&lt;wsp:rsid wsp:val=&quot;00037022&quot;/&gt;&lt;wsp:rsid wsp:val=&quot;00037045&quot;/&gt;&lt;wsp:rsid wsp:val=&quot;000371D5&quot;/&gt;&lt;wsp:rsid wsp:val=&quot;000372A4&quot;/&gt;&lt;wsp:rsid wsp:val=&quot;000373FD&quot;/&gt;&lt;wsp:rsid wsp:val=&quot;0003748E&quot;/&gt;&lt;wsp:rsid wsp:val=&quot;0003751C&quot;/&gt;&lt;wsp:rsid wsp:val=&quot;000376C7&quot;/&gt;&lt;wsp:rsid wsp:val=&quot;00037751&quot;/&gt;&lt;wsp:rsid wsp:val=&quot;000377C3&quot;/&gt;&lt;wsp:rsid wsp:val=&quot;00037A06&quot;/&gt;&lt;wsp:rsid wsp:val=&quot;00037A87&quot;/&gt;&lt;wsp:rsid wsp:val=&quot;00037AB5&quot;/&gt;&lt;wsp:rsid wsp:val=&quot;00037ED5&quot;/&gt;&lt;wsp:rsid wsp:val=&quot;00037F01&quot;/&gt;&lt;wsp:rsid wsp:val=&quot;00037F6E&quot;/&gt;&lt;wsp:rsid wsp:val=&quot;00037F72&quot;/&gt;&lt;wsp:rsid wsp:val=&quot;00037FE4&quot;/&gt;&lt;wsp:rsid wsp:val=&quot;000400B3&quot;/&gt;&lt;wsp:rsid wsp:val=&quot;00040254&quot;/&gt;&lt;wsp:rsid wsp:val=&quot;0004025E&quot;/&gt;&lt;wsp:rsid wsp:val=&quot;000403AB&quot;/&gt;&lt;wsp:rsid wsp:val=&quot;000403F7&quot;/&gt;&lt;wsp:rsid wsp:val=&quot;0004058E&quot;/&gt;&lt;wsp:rsid wsp:val=&quot;0004076A&quot;/&gt;&lt;wsp:rsid wsp:val=&quot;0004085A&quot;/&gt;&lt;wsp:rsid wsp:val=&quot;00040883&quot;/&gt;&lt;wsp:rsid wsp:val=&quot;0004088F&quot;/&gt;&lt;wsp:rsid wsp:val=&quot;00040920&quot;/&gt;&lt;wsp:rsid wsp:val=&quot;00040964&quot;/&gt;&lt;wsp:rsid wsp:val=&quot;00040971&quot;/&gt;&lt;wsp:rsid wsp:val=&quot;00040993&quot;/&gt;&lt;wsp:rsid wsp:val=&quot;00040B36&quot;/&gt;&lt;wsp:rsid wsp:val=&quot;00040B3F&quot;/&gt;&lt;wsp:rsid wsp:val=&quot;00040BC9&quot;/&gt;&lt;wsp:rsid wsp:val=&quot;00040C9C&quot;/&gt;&lt;wsp:rsid wsp:val=&quot;00040D68&quot;/&gt;&lt;wsp:rsid wsp:val=&quot;00040F71&quot;/&gt;&lt;wsp:rsid wsp:val=&quot;00040FEE&quot;/&gt;&lt;wsp:rsid wsp:val=&quot;000410A2&quot;/&gt;&lt;wsp:rsid wsp:val=&quot;00041176&quot;/&gt;&lt;wsp:rsid wsp:val=&quot;000413A8&quot;/&gt;&lt;wsp:rsid wsp:val=&quot;0004145E&quot;/&gt;&lt;wsp:rsid wsp:val=&quot;00041498&quot;/&gt;&lt;wsp:rsid wsp:val=&quot;000414DE&quot;/&gt;&lt;wsp:rsid wsp:val=&quot;00041508&quot;/&gt;&lt;wsp:rsid wsp:val=&quot;00041696&quot;/&gt;&lt;wsp:rsid wsp:val=&quot;000417C1&quot;/&gt;&lt;wsp:rsid wsp:val=&quot;000417C3&quot;/&gt;&lt;wsp:rsid wsp:val=&quot;00041958&quot;/&gt;&lt;wsp:rsid wsp:val=&quot;00041A6F&quot;/&gt;&lt;wsp:rsid wsp:val=&quot;00041AD6&quot;/&gt;&lt;wsp:rsid wsp:val=&quot;00041ADE&quot;/&gt;&lt;wsp:rsid wsp:val=&quot;00041B4B&quot;/&gt;&lt;wsp:rsid wsp:val=&quot;00041BB9&quot;/&gt;&lt;wsp:rsid wsp:val=&quot;00041C15&quot;/&gt;&lt;wsp:rsid wsp:val=&quot;00041C3B&quot;/&gt;&lt;wsp:rsid wsp:val=&quot;00041DA7&quot;/&gt;&lt;wsp:rsid wsp:val=&quot;00041E67&quot;/&gt;&lt;wsp:rsid wsp:val=&quot;00041F6A&quot;/&gt;&lt;wsp:rsid wsp:val=&quot;00042074&quot;/&gt;&lt;wsp:rsid wsp:val=&quot;0004226D&quot;/&gt;&lt;wsp:rsid wsp:val=&quot;000422A8&quot;/&gt;&lt;wsp:rsid wsp:val=&quot;000423A2&quot;/&gt;&lt;wsp:rsid wsp:val=&quot;000424EC&quot;/&gt;&lt;wsp:rsid wsp:val=&quot;00042512&quot;/&gt;&lt;wsp:rsid wsp:val=&quot;000425D3&quot;/&gt;&lt;wsp:rsid wsp:val=&quot;000426CE&quot;/&gt;&lt;wsp:rsid wsp:val=&quot;0004275D&quot;/&gt;&lt;wsp:rsid wsp:val=&quot;000427D0&quot;/&gt;&lt;wsp:rsid wsp:val=&quot;0004282C&quot;/&gt;&lt;wsp:rsid wsp:val=&quot;000429C6&quot;/&gt;&lt;wsp:rsid wsp:val=&quot;00042BB2&quot;/&gt;&lt;wsp:rsid wsp:val=&quot;00042BD4&quot;/&gt;&lt;wsp:rsid wsp:val=&quot;00042C23&quot;/&gt;&lt;wsp:rsid wsp:val=&quot;00042CAB&quot;/&gt;&lt;wsp:rsid wsp:val=&quot;00042E79&quot;/&gt;&lt;wsp:rsid wsp:val=&quot;0004304D&quot;/&gt;&lt;wsp:rsid wsp:val=&quot;000431ED&quot;/&gt;&lt;wsp:rsid wsp:val=&quot;0004356E&quot;/&gt;&lt;wsp:rsid wsp:val=&quot;0004357E&quot;/&gt;&lt;wsp:rsid wsp:val=&quot;000435E8&quot;/&gt;&lt;wsp:rsid wsp:val=&quot;0004364D&quot;/&gt;&lt;wsp:rsid wsp:val=&quot;00043919&quot;/&gt;&lt;wsp:rsid wsp:val=&quot;00043C04&quot;/&gt;&lt;wsp:rsid wsp:val=&quot;00043E0E&quot;/&gt;&lt;wsp:rsid wsp:val=&quot;0004435A&quot;/&gt;&lt;wsp:rsid wsp:val=&quot;000444A9&quot;/&gt;&lt;wsp:rsid wsp:val=&quot;00044549&quot;/&gt;&lt;wsp:rsid wsp:val=&quot;0004486E&quot;/&gt;&lt;wsp:rsid wsp:val=&quot;000448E4&quot;/&gt;&lt;wsp:rsid wsp:val=&quot;00044B40&quot;/&gt;&lt;wsp:rsid wsp:val=&quot;00044B73&quot;/&gt;&lt;wsp:rsid wsp:val=&quot;00044B8B&quot;/&gt;&lt;wsp:rsid wsp:val=&quot;00044C8A&quot;/&gt;&lt;wsp:rsid wsp:val=&quot;00044DEC&quot;/&gt;&lt;wsp:rsid wsp:val=&quot;00044DFD&quot;/&gt;&lt;wsp:rsid wsp:val=&quot;00044E26&quot;/&gt;&lt;wsp:rsid wsp:val=&quot;00045168&quot;/&gt;&lt;wsp:rsid wsp:val=&quot;000451A6&quot;/&gt;&lt;wsp:rsid wsp:val=&quot;0004537A&quot;/&gt;&lt;wsp:rsid wsp:val=&quot;000453B8&quot;/&gt;&lt;wsp:rsid wsp:val=&quot;000453F0&quot;/&gt;&lt;wsp:rsid wsp:val=&quot;00045465&quot;/&gt;&lt;wsp:rsid wsp:val=&quot;0004554C&quot;/&gt;&lt;wsp:rsid wsp:val=&quot;0004558B&quot;/&gt;&lt;wsp:rsid wsp:val=&quot;000455F9&quot;/&gt;&lt;wsp:rsid wsp:val=&quot;00045620&quot;/&gt;&lt;wsp:rsid wsp:val=&quot;000456E9&quot;/&gt;&lt;wsp:rsid wsp:val=&quot;000456F8&quot;/&gt;&lt;wsp:rsid wsp:val=&quot;00045754&quot;/&gt;&lt;wsp:rsid wsp:val=&quot;0004577C&quot;/&gt;&lt;wsp:rsid wsp:val=&quot;000457AE&quot;/&gt;&lt;wsp:rsid wsp:val=&quot;000459E6&quot;/&gt;&lt;wsp:rsid wsp:val=&quot;00045A86&quot;/&gt;&lt;wsp:rsid wsp:val=&quot;00045AED&quot;/&gt;&lt;wsp:rsid wsp:val=&quot;00045AF3&quot;/&gt;&lt;wsp:rsid wsp:val=&quot;00045B30&quot;/&gt;&lt;wsp:rsid wsp:val=&quot;00045C64&quot;/&gt;&lt;wsp:rsid wsp:val=&quot;00045CA5&quot;/&gt;&lt;wsp:rsid wsp:val=&quot;00045DD8&quot;/&gt;&lt;wsp:rsid wsp:val=&quot;00045E33&quot;/&gt;&lt;wsp:rsid wsp:val=&quot;00045E48&quot;/&gt;&lt;wsp:rsid wsp:val=&quot;00045EE1&quot;/&gt;&lt;wsp:rsid wsp:val=&quot;00045F47&quot;/&gt;&lt;wsp:rsid wsp:val=&quot;00046122&quot;/&gt;&lt;wsp:rsid wsp:val=&quot;00046170&quot;/&gt;&lt;wsp:rsid wsp:val=&quot;00046196&quot;/&gt;&lt;wsp:rsid wsp:val=&quot;00046239&quot;/&gt;&lt;wsp:rsid wsp:val=&quot;000462CA&quot;/&gt;&lt;wsp:rsid wsp:val=&quot;0004644B&quot;/&gt;&lt;wsp:rsid wsp:val=&quot;00046451&quot;/&gt;&lt;wsp:rsid wsp:val=&quot;000465D2&quot;/&gt;&lt;wsp:rsid wsp:val=&quot;000465D7&quot;/&gt;&lt;wsp:rsid wsp:val=&quot;00046645&quot;/&gt;&lt;wsp:rsid wsp:val=&quot;000466E4&quot;/&gt;&lt;wsp:rsid wsp:val=&quot;00046758&quot;/&gt;&lt;wsp:rsid wsp:val=&quot;00046848&quot;/&gt;&lt;wsp:rsid wsp:val=&quot;00046AF1&quot;/&gt;&lt;wsp:rsid wsp:val=&quot;00046D6C&quot;/&gt;&lt;wsp:rsid wsp:val=&quot;00046E81&quot;/&gt;&lt;wsp:rsid wsp:val=&quot;00046EEB&quot;/&gt;&lt;wsp:rsid wsp:val=&quot;00047068&quot;/&gt;&lt;wsp:rsid wsp:val=&quot;0004712D&quot;/&gt;&lt;wsp:rsid wsp:val=&quot;000473FD&quot;/&gt;&lt;wsp:rsid wsp:val=&quot;00047478&quot;/&gt;&lt;wsp:rsid wsp:val=&quot;00047548&quot;/&gt;&lt;wsp:rsid wsp:val=&quot;00047668&quot;/&gt;&lt;wsp:rsid wsp:val=&quot;000476FA&quot;/&gt;&lt;wsp:rsid wsp:val=&quot;000477E0&quot;/&gt;&lt;wsp:rsid wsp:val=&quot;000478AD&quot;/&gt;&lt;wsp:rsid wsp:val=&quot;00047A31&quot;/&gt;&lt;wsp:rsid wsp:val=&quot;00047A47&quot;/&gt;&lt;wsp:rsid wsp:val=&quot;00047C8D&quot;/&gt;&lt;wsp:rsid wsp:val=&quot;00050008&quot;/&gt;&lt;wsp:rsid wsp:val=&quot;000500B3&quot;/&gt;&lt;wsp:rsid wsp:val=&quot;0005054F&quot;/&gt;&lt;wsp:rsid wsp:val=&quot;00050568&quot;/&gt;&lt;wsp:rsid wsp:val=&quot;0005066B&quot;/&gt;&lt;wsp:rsid wsp:val=&quot;0005082F&quot;/&gt;&lt;wsp:rsid wsp:val=&quot;00050882&quot;/&gt;&lt;wsp:rsid wsp:val=&quot;000508A8&quot;/&gt;&lt;wsp:rsid wsp:val=&quot;000509B1&quot;/&gt;&lt;wsp:rsid wsp:val=&quot;00050A9B&quot;/&gt;&lt;wsp:rsid wsp:val=&quot;00050BD7&quot;/&gt;&lt;wsp:rsid wsp:val=&quot;00050CF3&quot;/&gt;&lt;wsp:rsid wsp:val=&quot;00050D2D&quot;/&gt;&lt;wsp:rsid wsp:val=&quot;00050D66&quot;/&gt;&lt;wsp:rsid wsp:val=&quot;00050F1F&quot;/&gt;&lt;wsp:rsid wsp:val=&quot;00050F63&quot;/&gt;&lt;wsp:rsid wsp:val=&quot;00050F64&quot;/&gt;&lt;wsp:rsid wsp:val=&quot;0005107B&quot;/&gt;&lt;wsp:rsid wsp:val=&quot;000511F8&quot;/&gt;&lt;wsp:rsid wsp:val=&quot;000515B0&quot;/&gt;&lt;wsp:rsid wsp:val=&quot;000517A8&quot;/&gt;&lt;wsp:rsid wsp:val=&quot;0005195A&quot;/&gt;&lt;wsp:rsid wsp:val=&quot;00051972&quot;/&gt;&lt;wsp:rsid wsp:val=&quot;000519A1&quot;/&gt;&lt;wsp:rsid wsp:val=&quot;00051AD0&quot;/&gt;&lt;wsp:rsid wsp:val=&quot;00051AFB&quot;/&gt;&lt;wsp:rsid wsp:val=&quot;00051BDC&quot;/&gt;&lt;wsp:rsid wsp:val=&quot;00051D15&quot;/&gt;&lt;wsp:rsid wsp:val=&quot;00051E0D&quot;/&gt;&lt;wsp:rsid wsp:val=&quot;00051E71&quot;/&gt;&lt;wsp:rsid wsp:val=&quot;00051F16&quot;/&gt;&lt;wsp:rsid wsp:val=&quot;00051F43&quot;/&gt;&lt;wsp:rsid wsp:val=&quot;00052052&quot;/&gt;&lt;wsp:rsid wsp:val=&quot;0005219C&quot;/&gt;&lt;wsp:rsid wsp:val=&quot;000521A2&quot;/&gt;&lt;wsp:rsid wsp:val=&quot;000521F3&quot;/&gt;&lt;wsp:rsid wsp:val=&quot;0005227F&quot;/&gt;&lt;wsp:rsid wsp:val=&quot;000522E7&quot;/&gt;&lt;wsp:rsid wsp:val=&quot;00052382&quot;/&gt;&lt;wsp:rsid wsp:val=&quot;00052498&quot;/&gt;&lt;wsp:rsid wsp:val=&quot;00052527&quot;/&gt;&lt;wsp:rsid wsp:val=&quot;00052581&quot;/&gt;&lt;wsp:rsid wsp:val=&quot;000526B2&quot;/&gt;&lt;wsp:rsid wsp:val=&quot;00052B17&quot;/&gt;&lt;wsp:rsid wsp:val=&quot;00052B2A&quot;/&gt;&lt;wsp:rsid wsp:val=&quot;00052CB2&quot;/&gt;&lt;wsp:rsid wsp:val=&quot;00052CDD&quot;/&gt;&lt;wsp:rsid wsp:val=&quot;00052CDF&quot;/&gt;&lt;wsp:rsid wsp:val=&quot;00052DD8&quot;/&gt;&lt;wsp:rsid wsp:val=&quot;0005301F&quot;/&gt;&lt;wsp:rsid wsp:val=&quot;0005312E&quot;/&gt;&lt;wsp:rsid wsp:val=&quot;000531B4&quot;/&gt;&lt;wsp:rsid wsp:val=&quot;000531BE&quot;/&gt;&lt;wsp:rsid wsp:val=&quot;00053238&quot;/&gt;&lt;wsp:rsid wsp:val=&quot;000532AE&quot;/&gt;&lt;wsp:rsid wsp:val=&quot;00053371&quot;/&gt;&lt;wsp:rsid wsp:val=&quot;000533D6&quot;/&gt;&lt;wsp:rsid wsp:val=&quot;00053479&quot;/&gt;&lt;wsp:rsid wsp:val=&quot;00053538&quot;/&gt;&lt;wsp:rsid wsp:val=&quot;00053594&quot;/&gt;&lt;wsp:rsid wsp:val=&quot;000535B9&quot;/&gt;&lt;wsp:rsid wsp:val=&quot;00053658&quot;/&gt;&lt;wsp:rsid wsp:val=&quot;0005367A&quot;/&gt;&lt;wsp:rsid wsp:val=&quot;000536B4&quot;/&gt;&lt;wsp:rsid wsp:val=&quot;000536B5&quot;/&gt;&lt;wsp:rsid wsp:val=&quot;000536EB&quot;/&gt;&lt;wsp:rsid wsp:val=&quot;00053848&quot;/&gt;&lt;wsp:rsid wsp:val=&quot;00053A0F&quot;/&gt;&lt;wsp:rsid wsp:val=&quot;00053A2B&quot;/&gt;&lt;wsp:rsid wsp:val=&quot;00053A43&quot;/&gt;&lt;wsp:rsid wsp:val=&quot;00053B0E&quot;/&gt;&lt;wsp:rsid wsp:val=&quot;00053B28&quot;/&gt;&lt;wsp:rsid wsp:val=&quot;00053BE6&quot;/&gt;&lt;wsp:rsid wsp:val=&quot;00053BEF&quot;/&gt;&lt;wsp:rsid wsp:val=&quot;00053C5F&quot;/&gt;&lt;wsp:rsid wsp:val=&quot;00053C63&quot;/&gt;&lt;wsp:rsid wsp:val=&quot;0005418C&quot;/&gt;&lt;wsp:rsid wsp:val=&quot;00054194&quot;/&gt;&lt;wsp:rsid wsp:val=&quot;00054255&quot;/&gt;&lt;wsp:rsid wsp:val=&quot;000543C5&quot;/&gt;&lt;wsp:rsid wsp:val=&quot;000543C9&quot;/&gt;&lt;wsp:rsid wsp:val=&quot;00054477&quot;/&gt;&lt;wsp:rsid wsp:val=&quot;000544A1&quot;/&gt;&lt;wsp:rsid wsp:val=&quot;000544DA&quot;/&gt;&lt;wsp:rsid wsp:val=&quot;0005455C&quot;/&gt;&lt;wsp:rsid wsp:val=&quot;000545E9&quot;/&gt;&lt;wsp:rsid wsp:val=&quot;0005462F&quot;/&gt;&lt;wsp:rsid wsp:val=&quot;0005463A&quot;/&gt;&lt;wsp:rsid wsp:val=&quot;0005464B&quot;/&gt;&lt;wsp:rsid wsp:val=&quot;00054691&quot;/&gt;&lt;wsp:rsid wsp:val=&quot;00054703&quot;/&gt;&lt;wsp:rsid wsp:val=&quot;00054749&quot;/&gt;&lt;wsp:rsid wsp:val=&quot;000547B1&quot;/&gt;&lt;wsp:rsid wsp:val=&quot;000548A6&quot;/&gt;&lt;wsp:rsid wsp:val=&quot;00054934&quot;/&gt;&lt;wsp:rsid wsp:val=&quot;00054965&quot;/&gt;&lt;wsp:rsid wsp:val=&quot;00054A2D&quot;/&gt;&lt;wsp:rsid wsp:val=&quot;00054AB0&quot;/&gt;&lt;wsp:rsid wsp:val=&quot;00054ABC&quot;/&gt;&lt;wsp:rsid wsp:val=&quot;00054AE6&quot;/&gt;&lt;wsp:rsid wsp:val=&quot;00054C85&quot;/&gt;&lt;wsp:rsid wsp:val=&quot;00054C86&quot;/&gt;&lt;wsp:rsid wsp:val=&quot;00054D59&quot;/&gt;&lt;wsp:rsid wsp:val=&quot;00054DD7&quot;/&gt;&lt;wsp:rsid wsp:val=&quot;00054E12&quot;/&gt;&lt;wsp:rsid wsp:val=&quot;00054E15&quot;/&gt;&lt;wsp:rsid wsp:val=&quot;00054E8D&quot;/&gt;&lt;wsp:rsid wsp:val=&quot;00054ECF&quot;/&gt;&lt;wsp:rsid wsp:val=&quot;00054F0E&quot;/&gt;&lt;wsp:rsid wsp:val=&quot;00054F1B&quot;/&gt;&lt;wsp:rsid wsp:val=&quot;00054FC0&quot;/&gt;&lt;wsp:rsid wsp:val=&quot;0005511E&quot;/&gt;&lt;wsp:rsid wsp:val=&quot;0005512B&quot;/&gt;&lt;wsp:rsid wsp:val=&quot;00055194&quot;/&gt;&lt;wsp:rsid wsp:val=&quot;00055266&quot;/&gt;&lt;wsp:rsid wsp:val=&quot;00055453&quot;/&gt;&lt;wsp:rsid wsp:val=&quot;0005556A&quot;/&gt;&lt;wsp:rsid wsp:val=&quot;0005560A&quot;/&gt;&lt;wsp:rsid wsp:val=&quot;00055867&quot;/&gt;&lt;wsp:rsid wsp:val=&quot;00055B52&quot;/&gt;&lt;wsp:rsid wsp:val=&quot;00055B8C&quot;/&gt;&lt;wsp:rsid wsp:val=&quot;00055C16&quot;/&gt;&lt;wsp:rsid wsp:val=&quot;00055D3D&quot;/&gt;&lt;wsp:rsid wsp:val=&quot;00055DAF&quot;/&gt;&lt;wsp:rsid wsp:val=&quot;00055FBD&quot;/&gt;&lt;wsp:rsid wsp:val=&quot;0005605B&quot;/&gt;&lt;wsp:rsid wsp:val=&quot;00056094&quot;/&gt;&lt;wsp:rsid wsp:val=&quot;000560FC&quot;/&gt;&lt;wsp:rsid wsp:val=&quot;00056150&quot;/&gt;&lt;wsp:rsid wsp:val=&quot;000562E4&quot;/&gt;&lt;wsp:rsid wsp:val=&quot;00056305&quot;/&gt;&lt;wsp:rsid wsp:val=&quot;00056339&quot;/&gt;&lt;wsp:rsid wsp:val=&quot;00056389&quot;/&gt;&lt;wsp:rsid wsp:val=&quot;00056422&quot;/&gt;&lt;wsp:rsid wsp:val=&quot;0005644E&quot;/&gt;&lt;wsp:rsid wsp:val=&quot;000564EE&quot;/&gt;&lt;wsp:rsid wsp:val=&quot;0005650D&quot;/&gt;&lt;wsp:rsid wsp:val=&quot;000566EA&quot;/&gt;&lt;wsp:rsid wsp:val=&quot;00056806&quot;/&gt;&lt;wsp:rsid wsp:val=&quot;000568A2&quot;/&gt;&lt;wsp:rsid wsp:val=&quot;000568C3&quot;/&gt;&lt;wsp:rsid wsp:val=&quot;0005699E&quot;/&gt;&lt;wsp:rsid wsp:val=&quot;00056A6A&quot;/&gt;&lt;wsp:rsid wsp:val=&quot;00056D09&quot;/&gt;&lt;wsp:rsid wsp:val=&quot;00056D0F&quot;/&gt;&lt;wsp:rsid wsp:val=&quot;00056EF5&quot;/&gt;&lt;wsp:rsid wsp:val=&quot;0005713E&quot;/&gt;&lt;wsp:rsid wsp:val=&quot;00057159&quot;/&gt;&lt;wsp:rsid wsp:val=&quot;0005721F&quot;/&gt;&lt;wsp:rsid wsp:val=&quot;00057316&quot;/&gt;&lt;wsp:rsid wsp:val=&quot;000573F4&quot;/&gt;&lt;wsp:rsid wsp:val=&quot;00057660&quot;/&gt;&lt;wsp:rsid wsp:val=&quot;0005767C&quot;/&gt;&lt;wsp:rsid wsp:val=&quot;00057A09&quot;/&gt;&lt;wsp:rsid wsp:val=&quot;00057A2D&quot;/&gt;&lt;wsp:rsid wsp:val=&quot;00057A4B&quot;/&gt;&lt;wsp:rsid wsp:val=&quot;00057A78&quot;/&gt;&lt;wsp:rsid wsp:val=&quot;00057B61&quot;/&gt;&lt;wsp:rsid wsp:val=&quot;00057BB7&quot;/&gt;&lt;wsp:rsid wsp:val=&quot;00057F2B&quot;/&gt;&lt;wsp:rsid wsp:val=&quot;00057FAF&quot;/&gt;&lt;wsp:rsid wsp:val=&quot;0006002D&quot;/&gt;&lt;wsp:rsid wsp:val=&quot;000600AE&quot;/&gt;&lt;wsp:rsid wsp:val=&quot;0006011C&quot;/&gt;&lt;wsp:rsid wsp:val=&quot;00060161&quot;/&gt;&lt;wsp:rsid wsp:val=&quot;00060539&quot;/&gt;&lt;wsp:rsid wsp:val=&quot;00060627&quot;/&gt;&lt;wsp:rsid wsp:val=&quot;000607E0&quot;/&gt;&lt;wsp:rsid wsp:val=&quot;000608BB&quot;/&gt;&lt;wsp:rsid wsp:val=&quot;00060B76&quot;/&gt;&lt;wsp:rsid wsp:val=&quot;00060BEC&quot;/&gt;&lt;wsp:rsid wsp:val=&quot;00060CFA&quot;/&gt;&lt;wsp:rsid wsp:val=&quot;00060EE0&quot;/&gt;&lt;wsp:rsid wsp:val=&quot;00060F9D&quot;/&gt;&lt;wsp:rsid wsp:val=&quot;00060FED&quot;/&gt;&lt;wsp:rsid wsp:val=&quot;000611CF&quot;/&gt;&lt;wsp:rsid wsp:val=&quot;00061335&quot;/&gt;&lt;wsp:rsid wsp:val=&quot;000613F0&quot;/&gt;&lt;wsp:rsid wsp:val=&quot;00061415&quot;/&gt;&lt;wsp:rsid wsp:val=&quot;000615DC&quot;/&gt;&lt;wsp:rsid wsp:val=&quot;000618BB&quot;/&gt;&lt;wsp:rsid wsp:val=&quot;00061967&quot;/&gt;&lt;wsp:rsid wsp:val=&quot;00061B03&quot;/&gt;&lt;wsp:rsid wsp:val=&quot;00061BAA&quot;/&gt;&lt;wsp:rsid wsp:val=&quot;00061BCC&quot;/&gt;&lt;wsp:rsid wsp:val=&quot;00061C90&quot;/&gt;&lt;wsp:rsid wsp:val=&quot;00061D3D&quot;/&gt;&lt;wsp:rsid wsp:val=&quot;00061DCD&quot;/&gt;&lt;wsp:rsid wsp:val=&quot;00061DDF&quot;/&gt;&lt;wsp:rsid wsp:val=&quot;00061F8D&quot;/&gt;&lt;wsp:rsid wsp:val=&quot;000621D7&quot;/&gt;&lt;wsp:rsid wsp:val=&quot;00062253&quot;/&gt;&lt;wsp:rsid wsp:val=&quot;00062275&quot;/&gt;&lt;wsp:rsid wsp:val=&quot;00062296&quot;/&gt;&lt;wsp:rsid wsp:val=&quot;0006266A&quot;/&gt;&lt;wsp:rsid wsp:val=&quot;000626A4&quot;/&gt;&lt;wsp:rsid wsp:val=&quot;00062705&quot;/&gt;&lt;wsp:rsid wsp:val=&quot;00062729&quot;/&gt;&lt;wsp:rsid wsp:val=&quot;0006277F&quot;/&gt;&lt;wsp:rsid wsp:val=&quot;00062C96&quot;/&gt;&lt;wsp:rsid wsp:val=&quot;00062D43&quot;/&gt;&lt;wsp:rsid wsp:val=&quot;00062D64&quot;/&gt;&lt;wsp:rsid wsp:val=&quot;00062D93&quot;/&gt;&lt;wsp:rsid wsp:val=&quot;00062E6B&quot;/&gt;&lt;wsp:rsid wsp:val=&quot;00062F18&quot;/&gt;&lt;wsp:rsid wsp:val=&quot;00062FF4&quot;/&gt;&lt;wsp:rsid wsp:val=&quot;000631F3&quot;/&gt;&lt;wsp:rsid wsp:val=&quot;0006341B&quot;/&gt;&lt;wsp:rsid wsp:val=&quot;000636DA&quot;/&gt;&lt;wsp:rsid wsp:val=&quot;0006374D&quot;/&gt;&lt;wsp:rsid wsp:val=&quot;000638F5&quot;/&gt;&lt;wsp:rsid wsp:val=&quot;000638F6&quot;/&gt;&lt;wsp:rsid wsp:val=&quot;00063941&quot;/&gt;&lt;wsp:rsid wsp:val=&quot;00063A80&quot;/&gt;&lt;wsp:rsid wsp:val=&quot;00063A8F&quot;/&gt;&lt;wsp:rsid wsp:val=&quot;00063CA7&quot;/&gt;&lt;wsp:rsid wsp:val=&quot;00063D24&quot;/&gt;&lt;wsp:rsid wsp:val=&quot;0006402D&quot;/&gt;&lt;wsp:rsid wsp:val=&quot;0006420B&quot;/&gt;&lt;wsp:rsid wsp:val=&quot;0006425C&quot;/&gt;&lt;wsp:rsid wsp:val=&quot;00064614&quot;/&gt;&lt;wsp:rsid wsp:val=&quot;000646D2&quot;/&gt;&lt;wsp:rsid wsp:val=&quot;0006473A&quot;/&gt;&lt;wsp:rsid wsp:val=&quot;0006474A&quot;/&gt;&lt;wsp:rsid wsp:val=&quot;00064899&quot;/&gt;&lt;wsp:rsid wsp:val=&quot;000648AA&quot;/&gt;&lt;wsp:rsid wsp:val=&quot;00064B18&quot;/&gt;&lt;wsp:rsid wsp:val=&quot;00064DBA&quot;/&gt;&lt;wsp:rsid wsp:val=&quot;00065185&quot;/&gt;&lt;wsp:rsid wsp:val=&quot;000651C5&quot;/&gt;&lt;wsp:rsid wsp:val=&quot;0006524B&quot;/&gt;&lt;wsp:rsid wsp:val=&quot;0006529F&quot;/&gt;&lt;wsp:rsid wsp:val=&quot;000652D1&quot;/&gt;&lt;wsp:rsid wsp:val=&quot;00065302&quot;/&gt;&lt;wsp:rsid wsp:val=&quot;00065647&quot;/&gt;&lt;wsp:rsid wsp:val=&quot;000656F1&quot;/&gt;&lt;wsp:rsid wsp:val=&quot;0006571A&quot;/&gt;&lt;wsp:rsid wsp:val=&quot;00065756&quot;/&gt;&lt;wsp:rsid wsp:val=&quot;000658CD&quot;/&gt;&lt;wsp:rsid wsp:val=&quot;0006590D&quot;/&gt;&lt;wsp:rsid wsp:val=&quot;00065BDA&quot;/&gt;&lt;wsp:rsid wsp:val=&quot;00065C7C&quot;/&gt;&lt;wsp:rsid wsp:val=&quot;00065CFD&quot;/&gt;&lt;wsp:rsid wsp:val=&quot;00065DD4&quot;/&gt;&lt;wsp:rsid wsp:val=&quot;00065DF2&quot;/&gt;&lt;wsp:rsid wsp:val=&quot;00065EEB&quot;/&gt;&lt;wsp:rsid wsp:val=&quot;00065F63&quot;/&gt;&lt;wsp:rsid wsp:val=&quot;00065F84&quot;/&gt;&lt;wsp:rsid wsp:val=&quot;00065FEF&quot;/&gt;&lt;wsp:rsid wsp:val=&quot;000661AC&quot;/&gt;&lt;wsp:rsid wsp:val=&quot;00066292&quot;/&gt;&lt;wsp:rsid wsp:val=&quot;00066357&quot;/&gt;&lt;wsp:rsid wsp:val=&quot;00066560&quot;/&gt;&lt;wsp:rsid wsp:val=&quot;00066597&quot;/&gt;&lt;wsp:rsid wsp:val=&quot;00066616&quot;/&gt;&lt;wsp:rsid wsp:val=&quot;00066775&quot;/&gt;&lt;wsp:rsid wsp:val=&quot;000667C7&quot;/&gt;&lt;wsp:rsid wsp:val=&quot;000667EA&quot;/&gt;&lt;wsp:rsid wsp:val=&quot;00066B53&quot;/&gt;&lt;wsp:rsid wsp:val=&quot;00066B8B&quot;/&gt;&lt;wsp:rsid wsp:val=&quot;00066BD5&quot;/&gt;&lt;wsp:rsid wsp:val=&quot;00066BE1&quot;/&gt;&lt;wsp:rsid wsp:val=&quot;00066C29&quot;/&gt;&lt;wsp:rsid wsp:val=&quot;00066DE3&quot;/&gt;&lt;wsp:rsid wsp:val=&quot;00067362&quot;/&gt;&lt;wsp:rsid wsp:val=&quot;00067385&quot;/&gt;&lt;wsp:rsid wsp:val=&quot;00067442&quot;/&gt;&lt;wsp:rsid wsp:val=&quot;0006747E&quot;/&gt;&lt;wsp:rsid wsp:val=&quot;000674D8&quot;/&gt;&lt;wsp:rsid wsp:val=&quot;0006766D&quot;/&gt;&lt;wsp:rsid wsp:val=&quot;000676B8&quot;/&gt;&lt;wsp:rsid wsp:val=&quot;000677F9&quot;/&gt;&lt;wsp:rsid wsp:val=&quot;00067947&quot;/&gt;&lt;wsp:rsid wsp:val=&quot;00067A00&quot;/&gt;&lt;wsp:rsid wsp:val=&quot;00067ADD&quot;/&gt;&lt;wsp:rsid wsp:val=&quot;00067B1D&quot;/&gt;&lt;wsp:rsid wsp:val=&quot;00067C13&quot;/&gt;&lt;wsp:rsid wsp:val=&quot;00067C57&quot;/&gt;&lt;wsp:rsid wsp:val=&quot;00067CB8&quot;/&gt;&lt;wsp:rsid wsp:val=&quot;00067D8B&quot;/&gt;&lt;wsp:rsid wsp:val=&quot;00067DB2&quot;/&gt;&lt;wsp:rsid wsp:val=&quot;00067E2C&quot;/&gt;&lt;wsp:rsid wsp:val=&quot;00067E83&quot;/&gt;&lt;wsp:rsid wsp:val=&quot;0007001C&quot;/&gt;&lt;wsp:rsid wsp:val=&quot;0007005D&quot;/&gt;&lt;wsp:rsid wsp:val=&quot;000700F2&quot;/&gt;&lt;wsp:rsid wsp:val=&quot;00070140&quot;/&gt;&lt;wsp:rsid wsp:val=&quot;000701F7&quot;/&gt;&lt;wsp:rsid wsp:val=&quot;00070291&quot;/&gt;&lt;wsp:rsid wsp:val=&quot;000704E2&quot;/&gt;&lt;wsp:rsid wsp:val=&quot;000705F7&quot;/&gt;&lt;wsp:rsid wsp:val=&quot;00070635&quot;/&gt;&lt;wsp:rsid wsp:val=&quot;00070651&quot;/&gt;&lt;wsp:rsid wsp:val=&quot;0007069C&quot;/&gt;&lt;wsp:rsid wsp:val=&quot;00070704&quot;/&gt;&lt;wsp:rsid wsp:val=&quot;000707AD&quot;/&gt;&lt;wsp:rsid wsp:val=&quot;00070906&quot;/&gt;&lt;wsp:rsid wsp:val=&quot;00070959&quot;/&gt;&lt;wsp:rsid wsp:val=&quot;00070A1F&quot;/&gt;&lt;wsp:rsid wsp:val=&quot;00070A89&quot;/&gt;&lt;wsp:rsid wsp:val=&quot;00070BFE&quot;/&gt;&lt;wsp:rsid wsp:val=&quot;00070CF4&quot;/&gt;&lt;wsp:rsid wsp:val=&quot;00070D13&quot;/&gt;&lt;wsp:rsid wsp:val=&quot;00070E69&quot;/&gt;&lt;wsp:rsid wsp:val=&quot;0007122F&quot;/&gt;&lt;wsp:rsid wsp:val=&quot;0007123F&quot;/&gt;&lt;wsp:rsid wsp:val=&quot;00071241&quot;/&gt;&lt;wsp:rsid wsp:val=&quot;000712BD&quot;/&gt;&lt;wsp:rsid wsp:val=&quot;000712D9&quot;/&gt;&lt;wsp:rsid wsp:val=&quot;0007130C&quot;/&gt;&lt;wsp:rsid wsp:val=&quot;00071562&quot;/&gt;&lt;wsp:rsid wsp:val=&quot;00071665&quot;/&gt;&lt;wsp:rsid wsp:val=&quot;000717B7&quot;/&gt;&lt;wsp:rsid wsp:val=&quot;00071AAA&quot;/&gt;&lt;wsp:rsid wsp:val=&quot;00071B3F&quot;/&gt;&lt;wsp:rsid wsp:val=&quot;00071B9F&quot;/&gt;&lt;wsp:rsid wsp:val=&quot;00071C88&quot;/&gt;&lt;wsp:rsid wsp:val=&quot;00071C9C&quot;/&gt;&lt;wsp:rsid wsp:val=&quot;00071DA7&quot;/&gt;&lt;wsp:rsid wsp:val=&quot;00071DC5&quot;/&gt;&lt;wsp:rsid wsp:val=&quot;00071E43&quot;/&gt;&lt;wsp:rsid wsp:val=&quot;000720D8&quot;/&gt;&lt;wsp:rsid wsp:val=&quot;000720E0&quot;/&gt;&lt;wsp:rsid wsp:val=&quot;0007211B&quot;/&gt;&lt;wsp:rsid wsp:val=&quot;00072127&quot;/&gt;&lt;wsp:rsid wsp:val=&quot;000722EF&quot;/&gt;&lt;wsp:rsid wsp:val=&quot;00072310&quot;/&gt;&lt;wsp:rsid wsp:val=&quot;00072406&quot;/&gt;&lt;wsp:rsid wsp:val=&quot;000729B0&quot;/&gt;&lt;wsp:rsid wsp:val=&quot;00072A9E&quot;/&gt;&lt;wsp:rsid wsp:val=&quot;00072AA6&quot;/&gt;&lt;wsp:rsid wsp:val=&quot;00072ABD&quot;/&gt;&lt;wsp:rsid wsp:val=&quot;00072B99&quot;/&gt;&lt;wsp:rsid wsp:val=&quot;00072D0C&quot;/&gt;&lt;wsp:rsid wsp:val=&quot;00072EA2&quot;/&gt;&lt;wsp:rsid wsp:val=&quot;00072F09&quot;/&gt;&lt;wsp:rsid wsp:val=&quot;00072F6A&quot;/&gt;&lt;wsp:rsid wsp:val=&quot;000730C9&quot;/&gt;&lt;wsp:rsid wsp:val=&quot;000730D1&quot;/&gt;&lt;wsp:rsid wsp:val=&quot;0007316E&quot;/&gt;&lt;wsp:rsid wsp:val=&quot;000731C1&quot;/&gt;&lt;wsp:rsid wsp:val=&quot;000731EE&quot;/&gt;&lt;wsp:rsid wsp:val=&quot;00073469&quot;/&gt;&lt;wsp:rsid wsp:val=&quot;000734F9&quot;/&gt;&lt;wsp:rsid wsp:val=&quot;000735F9&quot;/&gt;&lt;wsp:rsid wsp:val=&quot;00073779&quot;/&gt;&lt;wsp:rsid wsp:val=&quot;000737CF&quot;/&gt;&lt;wsp:rsid wsp:val=&quot;000738CA&quot;/&gt;&lt;wsp:rsid wsp:val=&quot;000738CE&quot;/&gt;&lt;wsp:rsid wsp:val=&quot;000738E7&quot;/&gt;&lt;wsp:rsid wsp:val=&quot;0007395D&quot;/&gt;&lt;wsp:rsid wsp:val=&quot;00073A01&quot;/&gt;&lt;wsp:rsid wsp:val=&quot;00073B17&quot;/&gt;&lt;wsp:rsid wsp:val=&quot;00073B89&quot;/&gt;&lt;wsp:rsid wsp:val=&quot;00073C3D&quot;/&gt;&lt;wsp:rsid wsp:val=&quot;00073C61&quot;/&gt;&lt;wsp:rsid wsp:val=&quot;00073D14&quot;/&gt;&lt;wsp:rsid wsp:val=&quot;00073D7B&quot;/&gt;&lt;wsp:rsid wsp:val=&quot;00073E6D&quot;/&gt;&lt;wsp:rsid wsp:val=&quot;00073EF8&quot;/&gt;&lt;wsp:rsid wsp:val=&quot;0007404D&quot;/&gt;&lt;wsp:rsid wsp:val=&quot;0007406E&quot;/&gt;&lt;wsp:rsid wsp:val=&quot;000741C1&quot;/&gt;&lt;wsp:rsid wsp:val=&quot;0007422C&quot;/&gt;&lt;wsp:rsid wsp:val=&quot;00074297&quot;/&gt;&lt;wsp:rsid wsp:val=&quot;0007446B&quot;/&gt;&lt;wsp:rsid wsp:val=&quot;000744DD&quot;/&gt;&lt;wsp:rsid wsp:val=&quot;000744E9&quot;/&gt;&lt;wsp:rsid wsp:val=&quot;000746CC&quot;/&gt;&lt;wsp:rsid wsp:val=&quot;000747AD&quot;/&gt;&lt;wsp:rsid wsp:val=&quot;00074902&quot;/&gt;&lt;wsp:rsid wsp:val=&quot;00074971&quot;/&gt;&lt;wsp:rsid wsp:val=&quot;000749F1&quot;/&gt;&lt;wsp:rsid wsp:val=&quot;00074B6E&quot;/&gt;&lt;wsp:rsid wsp:val=&quot;00074E8C&quot;/&gt;&lt;wsp:rsid wsp:val=&quot;00074EA2&quot;/&gt;&lt;wsp:rsid wsp:val=&quot;000750D6&quot;/&gt;&lt;wsp:rsid wsp:val=&quot;000752BE&quot;/&gt;&lt;wsp:rsid wsp:val=&quot;00075386&quot;/&gt;&lt;wsp:rsid wsp:val=&quot;000753F7&quot;/&gt;&lt;wsp:rsid wsp:val=&quot;00075510&quot;/&gt;&lt;wsp:rsid wsp:val=&quot;000756B5&quot;/&gt;&lt;wsp:rsid wsp:val=&quot;000758D4&quot;/&gt;&lt;wsp:rsid wsp:val=&quot;00075915&quot;/&gt;&lt;wsp:rsid wsp:val=&quot;00075948&quot;/&gt;&lt;wsp:rsid wsp:val=&quot;0007596F&quot;/&gt;&lt;wsp:rsid wsp:val=&quot;00075A62&quot;/&gt;&lt;wsp:rsid wsp:val=&quot;00075ADE&quot;/&gt;&lt;wsp:rsid wsp:val=&quot;00075B5F&quot;/&gt;&lt;wsp:rsid wsp:val=&quot;00075B66&quot;/&gt;&lt;wsp:rsid wsp:val=&quot;00075C5D&quot;/&gt;&lt;wsp:rsid wsp:val=&quot;00075FEB&quot;/&gt;&lt;wsp:rsid wsp:val=&quot;00076175&quot;/&gt;&lt;wsp:rsid wsp:val=&quot;0007622C&quot;/&gt;&lt;wsp:rsid wsp:val=&quot;0007635E&quot;/&gt;&lt;wsp:rsid wsp:val=&quot;000763B5&quot;/&gt;&lt;wsp:rsid wsp:val=&quot;00076480&quot;/&gt;&lt;wsp:rsid wsp:val=&quot;0007660D&quot;/&gt;&lt;wsp:rsid wsp:val=&quot;00076664&quot;/&gt;&lt;wsp:rsid wsp:val=&quot;00076824&quot;/&gt;&lt;wsp:rsid wsp:val=&quot;000769EA&quot;/&gt;&lt;wsp:rsid wsp:val=&quot;00076AA8&quot;/&gt;&lt;wsp:rsid wsp:val=&quot;00076CA7&quot;/&gt;&lt;wsp:rsid wsp:val=&quot;00076DC0&quot;/&gt;&lt;wsp:rsid wsp:val=&quot;0007709A&quot;/&gt;&lt;wsp:rsid wsp:val=&quot;000770D9&quot;/&gt;&lt;wsp:rsid wsp:val=&quot;00077118&quot;/&gt;&lt;wsp:rsid wsp:val=&quot;00077265&quot;/&gt;&lt;wsp:rsid wsp:val=&quot;000772EF&quot;/&gt;&lt;wsp:rsid wsp:val=&quot;0007731C&quot;/&gt;&lt;wsp:rsid wsp:val=&quot;00077375&quot;/&gt;&lt;wsp:rsid wsp:val=&quot;00077559&quot;/&gt;&lt;wsp:rsid wsp:val=&quot;0007769B&quot;/&gt;&lt;wsp:rsid wsp:val=&quot;00077A36&quot;/&gt;&lt;wsp:rsid wsp:val=&quot;00077E6D&quot;/&gt;&lt;wsp:rsid wsp:val=&quot;00077EED&quot;/&gt;&lt;wsp:rsid wsp:val=&quot;00080286&quot;/&gt;&lt;wsp:rsid wsp:val=&quot;000804D5&quot;/&gt;&lt;wsp:rsid wsp:val=&quot;000805DE&quot;/&gt;&lt;wsp:rsid wsp:val=&quot;00080646&quot;/&gt;&lt;wsp:rsid wsp:val=&quot;000806E8&quot;/&gt;&lt;wsp:rsid wsp:val=&quot;0008070B&quot;/&gt;&lt;wsp:rsid wsp:val=&quot;0008087E&quot;/&gt;&lt;wsp:rsid wsp:val=&quot;00080A59&quot;/&gt;&lt;wsp:rsid wsp:val=&quot;00080AEB&quot;/&gt;&lt;wsp:rsid wsp:val=&quot;00080C14&quot;/&gt;&lt;wsp:rsid wsp:val=&quot;00080C6F&quot;/&gt;&lt;wsp:rsid wsp:val=&quot;00080D3F&quot;/&gt;&lt;wsp:rsid wsp:val=&quot;00080E27&quot;/&gt;&lt;wsp:rsid wsp:val=&quot;00080ED1&quot;/&gt;&lt;wsp:rsid wsp:val=&quot;00080F9A&quot;/&gt;&lt;wsp:rsid wsp:val=&quot;00081018&quot;/&gt;&lt;wsp:rsid wsp:val=&quot;000811A2&quot;/&gt;&lt;wsp:rsid wsp:val=&quot;00081205&quot;/&gt;&lt;wsp:rsid wsp:val=&quot;0008126B&quot;/&gt;&lt;wsp:rsid wsp:val=&quot;0008132E&quot;/&gt;&lt;wsp:rsid wsp:val=&quot;0008136F&quot;/&gt;&lt;wsp:rsid wsp:val=&quot;0008147E&quot;/&gt;&lt;wsp:rsid wsp:val=&quot;00081683&quot;/&gt;&lt;wsp:rsid wsp:val=&quot;00081698&quot;/&gt;&lt;wsp:rsid wsp:val=&quot;000816A9&quot;/&gt;&lt;wsp:rsid wsp:val=&quot;000816CC&quot;/&gt;&lt;wsp:rsid wsp:val=&quot;000816DC&quot;/&gt;&lt;wsp:rsid wsp:val=&quot;000817F0&quot;/&gt;&lt;wsp:rsid wsp:val=&quot;00081921&quot;/&gt;&lt;wsp:rsid wsp:val=&quot;00081966&quot;/&gt;&lt;wsp:rsid wsp:val=&quot;000819C6&quot;/&gt;&lt;wsp:rsid wsp:val=&quot;00081A23&quot;/&gt;&lt;wsp:rsid wsp:val=&quot;00081A24&quot;/&gt;&lt;wsp:rsid wsp:val=&quot;00081C14&quot;/&gt;&lt;wsp:rsid wsp:val=&quot;00081CCE&quot;/&gt;&lt;wsp:rsid wsp:val=&quot;00081CED&quot;/&gt;&lt;wsp:rsid wsp:val=&quot;00081E95&quot;/&gt;&lt;wsp:rsid wsp:val=&quot;00082084&quot;/&gt;&lt;wsp:rsid wsp:val=&quot;00082322&quot;/&gt;&lt;wsp:rsid wsp:val=&quot;00082336&quot;/&gt;&lt;wsp:rsid wsp:val=&quot;000823C8&quot;/&gt;&lt;wsp:rsid wsp:val=&quot;000824A7&quot;/&gt;&lt;wsp:rsid wsp:val=&quot;00082642&quot;/&gt;&lt;wsp:rsid wsp:val=&quot;00082768&quot;/&gt;&lt;wsp:rsid wsp:val=&quot;00082B46&quot;/&gt;&lt;wsp:rsid wsp:val=&quot;00082B65&quot;/&gt;&lt;wsp:rsid wsp:val=&quot;00082C0C&quot;/&gt;&lt;wsp:rsid wsp:val=&quot;00082C6D&quot;/&gt;&lt;wsp:rsid wsp:val=&quot;00082D44&quot;/&gt;&lt;wsp:rsid wsp:val=&quot;00082DFA&quot;/&gt;&lt;wsp:rsid wsp:val=&quot;00082EC8&quot;/&gt;&lt;wsp:rsid wsp:val=&quot;0008300A&quot;/&gt;&lt;wsp:rsid wsp:val=&quot;00083030&quot;/&gt;&lt;wsp:rsid wsp:val=&quot;000830EE&quot;/&gt;&lt;wsp:rsid wsp:val=&quot;0008313D&quot;/&gt;&lt;wsp:rsid wsp:val=&quot;0008317B&quot;/&gt;&lt;wsp:rsid wsp:val=&quot;00083195&quot;/&gt;&lt;wsp:rsid wsp:val=&quot;00083324&quot;/&gt;&lt;wsp:rsid wsp:val=&quot;00083329&quot;/&gt;&lt;wsp:rsid wsp:val=&quot;00083378&quot;/&gt;&lt;wsp:rsid wsp:val=&quot;000834A0&quot;/&gt;&lt;wsp:rsid wsp:val=&quot;0008361D&quot;/&gt;&lt;wsp:rsid wsp:val=&quot;000836A1&quot;/&gt;&lt;wsp:rsid wsp:val=&quot;00083756&quot;/&gt;&lt;wsp:rsid wsp:val=&quot;0008380F&quot;/&gt;&lt;wsp:rsid wsp:val=&quot;00083883&quot;/&gt;&lt;wsp:rsid wsp:val=&quot;00083895&quot;/&gt;&lt;wsp:rsid wsp:val=&quot;000838FB&quot;/&gt;&lt;wsp:rsid wsp:val=&quot;00083B21&quot;/&gt;&lt;wsp:rsid wsp:val=&quot;00083CED&quot;/&gt;&lt;wsp:rsid wsp:val=&quot;00083E0D&quot;/&gt;&lt;wsp:rsid wsp:val=&quot;0008400D&quot;/&gt;&lt;wsp:rsid wsp:val=&quot;0008415D&quot;/&gt;&lt;wsp:rsid wsp:val=&quot;0008424E&quot;/&gt;&lt;wsp:rsid wsp:val=&quot;0008438B&quot;/&gt;&lt;wsp:rsid wsp:val=&quot;000843BA&quot;/&gt;&lt;wsp:rsid wsp:val=&quot;00084552&quot;/&gt;&lt;wsp:rsid wsp:val=&quot;000845DB&quot;/&gt;&lt;wsp:rsid wsp:val=&quot;00084714&quot;/&gt;&lt;wsp:rsid wsp:val=&quot;0008477D&quot;/&gt;&lt;wsp:rsid wsp:val=&quot;000849B6&quot;/&gt;&lt;wsp:rsid wsp:val=&quot;00084B14&quot;/&gt;&lt;wsp:rsid wsp:val=&quot;00084B93&quot;/&gt;&lt;wsp:rsid wsp:val=&quot;00084CF0&quot;/&gt;&lt;wsp:rsid wsp:val=&quot;00084D3F&quot;/&gt;&lt;wsp:rsid wsp:val=&quot;00084DF7&quot;/&gt;&lt;wsp:rsid wsp:val=&quot;00084E19&quot;/&gt;&lt;wsp:rsid wsp:val=&quot;00084E62&quot;/&gt;&lt;wsp:rsid wsp:val=&quot;000850C6&quot;/&gt;&lt;wsp:rsid wsp:val=&quot;00085245&quot;/&gt;&lt;wsp:rsid wsp:val=&quot;0008538A&quot;/&gt;&lt;wsp:rsid wsp:val=&quot;000853B0&quot;/&gt;&lt;wsp:rsid wsp:val=&quot;000853BF&quot;/&gt;&lt;wsp:rsid wsp:val=&quot;000854F1&quot;/&gt;&lt;wsp:rsid wsp:val=&quot;00085510&quot;/&gt;&lt;wsp:rsid wsp:val=&quot;0008559E&quot;/&gt;&lt;wsp:rsid wsp:val=&quot;00085658&quot;/&gt;&lt;wsp:rsid wsp:val=&quot;000856DD&quot;/&gt;&lt;wsp:rsid wsp:val=&quot;000857AB&quot;/&gt;&lt;wsp:rsid wsp:val=&quot;000858CA&quot;/&gt;&lt;wsp:rsid wsp:val=&quot;0008590E&quot;/&gt;&lt;wsp:rsid wsp:val=&quot;00085974&quot;/&gt;&lt;wsp:rsid wsp:val=&quot;00085A28&quot;/&gt;&lt;wsp:rsid wsp:val=&quot;00085BB0&quot;/&gt;&lt;wsp:rsid wsp:val=&quot;00085D0B&quot;/&gt;&lt;wsp:rsid wsp:val=&quot;00085D89&quot;/&gt;&lt;wsp:rsid wsp:val=&quot;00085DF4&quot;/&gt;&lt;wsp:rsid wsp:val=&quot;00085F4E&quot;/&gt;&lt;wsp:rsid wsp:val=&quot;000860DC&quot;/&gt;&lt;wsp:rsid wsp:val=&quot;000861AD&quot;/&gt;&lt;wsp:rsid wsp:val=&quot;00086255&quot;/&gt;&lt;wsp:rsid wsp:val=&quot;000862AD&quot;/&gt;&lt;wsp:rsid wsp:val=&quot;00086305&quot;/&gt;&lt;wsp:rsid wsp:val=&quot;00086669&quot;/&gt;&lt;wsp:rsid wsp:val=&quot;0008666D&quot;/&gt;&lt;wsp:rsid wsp:val=&quot;00086773&quot;/&gt;&lt;wsp:rsid wsp:val=&quot;00086784&quot;/&gt;&lt;wsp:rsid wsp:val=&quot;0008685B&quot;/&gt;&lt;wsp:rsid wsp:val=&quot;0008698D&quot;/&gt;&lt;wsp:rsid wsp:val=&quot;00086C69&quot;/&gt;&lt;wsp:rsid wsp:val=&quot;00086CC0&quot;/&gt;&lt;wsp:rsid wsp:val=&quot;00086E34&quot;/&gt;&lt;wsp:rsid wsp:val=&quot;00086EE4&quot;/&gt;&lt;wsp:rsid wsp:val=&quot;00086F86&quot;/&gt;&lt;wsp:rsid wsp:val=&quot;00086FBF&quot;/&gt;&lt;wsp:rsid wsp:val=&quot;00086FFA&quot;/&gt;&lt;wsp:rsid wsp:val=&quot;00087037&quot;/&gt;&lt;wsp:rsid wsp:val=&quot;000870C9&quot;/&gt;&lt;wsp:rsid wsp:val=&quot;0008729F&quot;/&gt;&lt;wsp:rsid wsp:val=&quot;000872D0&quot;/&gt;&lt;wsp:rsid wsp:val=&quot;000872DA&quot;/&gt;&lt;wsp:rsid wsp:val=&quot;00087383&quot;/&gt;&lt;wsp:rsid wsp:val=&quot;00087427&quot;/&gt;&lt;wsp:rsid wsp:val=&quot;0008742C&quot;/&gt;&lt;wsp:rsid wsp:val=&quot;0008745D&quot;/&gt;&lt;wsp:rsid wsp:val=&quot;00087792&quot;/&gt;&lt;wsp:rsid wsp:val=&quot;00087887&quot;/&gt;&lt;wsp:rsid wsp:val=&quot;00087982&quot;/&gt;&lt;wsp:rsid wsp:val=&quot;00087CB4&quot;/&gt;&lt;wsp:rsid wsp:val=&quot;00087D07&quot;/&gt;&lt;wsp:rsid wsp:val=&quot;00087D3D&quot;/&gt;&lt;wsp:rsid wsp:val=&quot;00087E7F&quot;/&gt;&lt;wsp:rsid wsp:val=&quot;00087E84&quot;/&gt;&lt;wsp:rsid wsp:val=&quot;00087E9C&quot;/&gt;&lt;wsp:rsid wsp:val=&quot;00087EE4&quot;/&gt;&lt;wsp:rsid wsp:val=&quot;00087F99&quot;/&gt;&lt;wsp:rsid wsp:val=&quot;0009019B&quot;/&gt;&lt;wsp:rsid wsp:val=&quot;000902B1&quot;/&gt;&lt;wsp:rsid wsp:val=&quot;00090365&quot;/&gt;&lt;wsp:rsid wsp:val=&quot;0009064E&quot;/&gt;&lt;wsp:rsid wsp:val=&quot;00090670&quot;/&gt;&lt;wsp:rsid wsp:val=&quot;000906D6&quot;/&gt;&lt;wsp:rsid wsp:val=&quot;00090725&quot;/&gt;&lt;wsp:rsid wsp:val=&quot;0009080E&quot;/&gt;&lt;wsp:rsid wsp:val=&quot;0009082C&quot;/&gt;&lt;wsp:rsid wsp:val=&quot;00090A26&quot;/&gt;&lt;wsp:rsid wsp:val=&quot;00090ABD&quot;/&gt;&lt;wsp:rsid wsp:val=&quot;00090E57&quot;/&gt;&lt;wsp:rsid wsp:val=&quot;00091175&quot;/&gt;&lt;wsp:rsid wsp:val=&quot;000911AE&quot;/&gt;&lt;wsp:rsid wsp:val=&quot;0009121E&quot;/&gt;&lt;wsp:rsid wsp:val=&quot;0009128F&quot;/&gt;&lt;wsp:rsid wsp:val=&quot;000913CB&quot;/&gt;&lt;wsp:rsid wsp:val=&quot;0009146A&quot;/&gt;&lt;wsp:rsid wsp:val=&quot;000914CB&quot;/&gt;&lt;wsp:rsid wsp:val=&quot;00091610&quot;/&gt;&lt;wsp:rsid wsp:val=&quot;0009165B&quot;/&gt;&lt;wsp:rsid wsp:val=&quot;00091888&quot;/&gt;&lt;wsp:rsid wsp:val=&quot;00091928&quot;/&gt;&lt;wsp:rsid wsp:val=&quot;000919CF&quot;/&gt;&lt;wsp:rsid wsp:val=&quot;000919EB&quot;/&gt;&lt;wsp:rsid wsp:val=&quot;00091ACA&quot;/&gt;&lt;wsp:rsid wsp:val=&quot;00091AD9&quot;/&gt;&lt;wsp:rsid wsp:val=&quot;00091D6E&quot;/&gt;&lt;wsp:rsid wsp:val=&quot;00091E85&quot;/&gt;&lt;wsp:rsid wsp:val=&quot;00091F6E&quot;/&gt;&lt;wsp:rsid wsp:val=&quot;00092087&quot;/&gt;&lt;wsp:rsid wsp:val=&quot;000920E3&quot;/&gt;&lt;wsp:rsid wsp:val=&quot;00092101&quot;/&gt;&lt;wsp:rsid wsp:val=&quot;0009211D&quot;/&gt;&lt;wsp:rsid wsp:val=&quot;00092395&quot;/&gt;&lt;wsp:rsid wsp:val=&quot;000923D4&quot;/&gt;&lt;wsp:rsid wsp:val=&quot;0009246B&quot;/&gt;&lt;wsp:rsid wsp:val=&quot;0009255A&quot;/&gt;&lt;wsp:rsid wsp:val=&quot;000925AA&quot;/&gt;&lt;wsp:rsid wsp:val=&quot;0009266A&quot;/&gt;&lt;wsp:rsid wsp:val=&quot;000926FF&quot;/&gt;&lt;wsp:rsid wsp:val=&quot;000928E2&quot;/&gt;&lt;wsp:rsid wsp:val=&quot;00092A0F&quot;/&gt;&lt;wsp:rsid wsp:val=&quot;00092A32&quot;/&gt;&lt;wsp:rsid wsp:val=&quot;00092B71&quot;/&gt;&lt;wsp:rsid wsp:val=&quot;00092C02&quot;/&gt;&lt;wsp:rsid wsp:val=&quot;00092D5D&quot;/&gt;&lt;wsp:rsid wsp:val=&quot;00092D7D&quot;/&gt;&lt;wsp:rsid wsp:val=&quot;00092EDD&quot;/&gt;&lt;wsp:rsid wsp:val=&quot;00092EED&quot;/&gt;&lt;wsp:rsid wsp:val=&quot;00092FF8&quot;/&gt;&lt;wsp:rsid wsp:val=&quot;00093025&quot;/&gt;&lt;wsp:rsid wsp:val=&quot;000930C4&quot;/&gt;&lt;wsp:rsid wsp:val=&quot;00093268&quot;/&gt;&lt;wsp:rsid wsp:val=&quot;000932E2&quot;/&gt;&lt;wsp:rsid wsp:val=&quot;0009372C&quot;/&gt;&lt;wsp:rsid wsp:val=&quot;0009372F&quot;/&gt;&lt;wsp:rsid wsp:val=&quot;000937DD&quot;/&gt;&lt;wsp:rsid wsp:val=&quot;00093803&quot;/&gt;&lt;wsp:rsid wsp:val=&quot;00093813&quot;/&gt;&lt;wsp:rsid wsp:val=&quot;0009389D&quot;/&gt;&lt;wsp:rsid wsp:val=&quot;00093950&quot;/&gt;&lt;wsp:rsid wsp:val=&quot;000939A6&quot;/&gt;&lt;wsp:rsid wsp:val=&quot;00093A7D&quot;/&gt;&lt;wsp:rsid wsp:val=&quot;00093AB7&quot;/&gt;&lt;wsp:rsid wsp:val=&quot;00093B22&quot;/&gt;&lt;wsp:rsid wsp:val=&quot;00093BBD&quot;/&gt;&lt;wsp:rsid wsp:val=&quot;00093BEB&quot;/&gt;&lt;wsp:rsid wsp:val=&quot;00093C31&quot;/&gt;&lt;wsp:rsid wsp:val=&quot;00093C71&quot;/&gt;&lt;wsp:rsid wsp:val=&quot;00093D2B&quot;/&gt;&lt;wsp:rsid wsp:val=&quot;00093EE6&quot;/&gt;&lt;wsp:rsid wsp:val=&quot;00093F74&quot;/&gt;&lt;wsp:rsid wsp:val=&quot;00094086&quot;/&gt;&lt;wsp:rsid wsp:val=&quot;00094405&quot;/&gt;&lt;wsp:rsid wsp:val=&quot;00094565&quot;/&gt;&lt;wsp:rsid wsp:val=&quot;00094594&quot;/&gt;&lt;wsp:rsid wsp:val=&quot;000945CF&quot;/&gt;&lt;wsp:rsid wsp:val=&quot;0009462E&quot;/&gt;&lt;wsp:rsid wsp:val=&quot;00094708&quot;/&gt;&lt;wsp:rsid wsp:val=&quot;00094723&quot;/&gt;&lt;wsp:rsid wsp:val=&quot;00094760&quot;/&gt;&lt;wsp:rsid wsp:val=&quot;00094863&quot;/&gt;&lt;wsp:rsid wsp:val=&quot;00094901&quot;/&gt;&lt;wsp:rsid wsp:val=&quot;00094A2F&quot;/&gt;&lt;wsp:rsid wsp:val=&quot;00094A4B&quot;/&gt;&lt;wsp:rsid wsp:val=&quot;00094A7C&quot;/&gt;&lt;wsp:rsid wsp:val=&quot;00094AB7&quot;/&gt;&lt;wsp:rsid wsp:val=&quot;00094D65&quot;/&gt;&lt;wsp:rsid wsp:val=&quot;0009520E&quot;/&gt;&lt;wsp:rsid wsp:val=&quot;000952E3&quot;/&gt;&lt;wsp:rsid wsp:val=&quot;00095315&quot;/&gt;&lt;wsp:rsid wsp:val=&quot;00095429&quot;/&gt;&lt;wsp:rsid wsp:val=&quot;0009572D&quot;/&gt;&lt;wsp:rsid wsp:val=&quot;00095796&quot;/&gt;&lt;wsp:rsid wsp:val=&quot;000957BC&quot;/&gt;&lt;wsp:rsid wsp:val=&quot;000958C4&quot;/&gt;&lt;wsp:rsid wsp:val=&quot;00095996&quot;/&gt;&lt;wsp:rsid wsp:val=&quot;000959C4&quot;/&gt;&lt;wsp:rsid wsp:val=&quot;00095A74&quot;/&gt;&lt;wsp:rsid wsp:val=&quot;00095AEB&quot;/&gt;&lt;wsp:rsid wsp:val=&quot;00095C7B&quot;/&gt;&lt;wsp:rsid wsp:val=&quot;00095D37&quot;/&gt;&lt;wsp:rsid wsp:val=&quot;00095E8C&quot;/&gt;&lt;wsp:rsid wsp:val=&quot;0009615B&quot;/&gt;&lt;wsp:rsid wsp:val=&quot;000961A6&quot;/&gt;&lt;wsp:rsid wsp:val=&quot;000961B7&quot;/&gt;&lt;wsp:rsid wsp:val=&quot;0009621D&quot;/&gt;&lt;wsp:rsid wsp:val=&quot;00096253&quot;/&gt;&lt;wsp:rsid wsp:val=&quot;00096265&quot;/&gt;&lt;wsp:rsid wsp:val=&quot;000962D1&quot;/&gt;&lt;wsp:rsid wsp:val=&quot;00096391&quot;/&gt;&lt;wsp:rsid wsp:val=&quot;000963FF&quot;/&gt;&lt;wsp:rsid wsp:val=&quot;00096589&quot;/&gt;&lt;wsp:rsid wsp:val=&quot;00096697&quot;/&gt;&lt;wsp:rsid wsp:val=&quot;0009670A&quot;/&gt;&lt;wsp:rsid wsp:val=&quot;00096712&quot;/&gt;&lt;wsp:rsid wsp:val=&quot;0009681A&quot;/&gt;&lt;wsp:rsid wsp:val=&quot;00096955&quot;/&gt;&lt;wsp:rsid wsp:val=&quot;00096A20&quot;/&gt;&lt;wsp:rsid wsp:val=&quot;00096B27&quot;/&gt;&lt;wsp:rsid wsp:val=&quot;00096B2F&quot;/&gt;&lt;wsp:rsid wsp:val=&quot;00096CA3&quot;/&gt;&lt;wsp:rsid wsp:val=&quot;00096CF1&quot;/&gt;&lt;wsp:rsid wsp:val=&quot;00096F2D&quot;/&gt;&lt;wsp:rsid wsp:val=&quot;00096F2F&quot;/&gt;&lt;wsp:rsid wsp:val=&quot;00096F36&quot;/&gt;&lt;wsp:rsid wsp:val=&quot;00097004&quot;/&gt;&lt;wsp:rsid wsp:val=&quot;0009706E&quot;/&gt;&lt;wsp:rsid wsp:val=&quot;00097106&quot;/&gt;&lt;wsp:rsid wsp:val=&quot;00097159&quot;/&gt;&lt;wsp:rsid wsp:val=&quot;0009720E&quot;/&gt;&lt;wsp:rsid wsp:val=&quot;0009738C&quot;/&gt;&lt;wsp:rsid wsp:val=&quot;00097415&quot;/&gt;&lt;wsp:rsid wsp:val=&quot;00097553&quot;/&gt;&lt;wsp:rsid wsp:val=&quot;00097650&quot;/&gt;&lt;wsp:rsid wsp:val=&quot;000977B9&quot;/&gt;&lt;wsp:rsid wsp:val=&quot;000977E8&quot;/&gt;&lt;wsp:rsid wsp:val=&quot;00097A65&quot;/&gt;&lt;wsp:rsid wsp:val=&quot;00097B84&quot;/&gt;&lt;wsp:rsid wsp:val=&quot;00097D88&quot;/&gt;&lt;wsp:rsid wsp:val=&quot;00097E0E&quot;/&gt;&lt;wsp:rsid wsp:val=&quot;00097F96&quot;/&gt;&lt;wsp:rsid wsp:val=&quot;000A0197&quot;/&gt;&lt;wsp:rsid wsp:val=&quot;000A01C2&quot;/&gt;&lt;wsp:rsid wsp:val=&quot;000A028C&quot;/&gt;&lt;wsp:rsid wsp:val=&quot;000A033C&quot;/&gt;&lt;wsp:rsid wsp:val=&quot;000A0433&quot;/&gt;&lt;wsp:rsid wsp:val=&quot;000A05BF&quot;/&gt;&lt;wsp:rsid wsp:val=&quot;000A0687&quot;/&gt;&lt;wsp:rsid wsp:val=&quot;000A0829&quot;/&gt;&lt;wsp:rsid wsp:val=&quot;000A0944&quot;/&gt;&lt;wsp:rsid wsp:val=&quot;000A0970&quot;/&gt;&lt;wsp:rsid wsp:val=&quot;000A0A53&quot;/&gt;&lt;wsp:rsid wsp:val=&quot;000A0B60&quot;/&gt;&lt;wsp:rsid wsp:val=&quot;000A0DE2&quot;/&gt;&lt;wsp:rsid wsp:val=&quot;000A0E4C&quot;/&gt;&lt;wsp:rsid wsp:val=&quot;000A0E5C&quot;/&gt;&lt;wsp:rsid wsp:val=&quot;000A0EAB&quot;/&gt;&lt;wsp:rsid wsp:val=&quot;000A0F6D&quot;/&gt;&lt;wsp:rsid wsp:val=&quot;000A108E&quot;/&gt;&lt;wsp:rsid wsp:val=&quot;000A124D&quot;/&gt;&lt;wsp:rsid wsp:val=&quot;000A12A6&quot;/&gt;&lt;wsp:rsid wsp:val=&quot;000A13E8&quot;/&gt;&lt;wsp:rsid wsp:val=&quot;000A149B&quot;/&gt;&lt;wsp:rsid wsp:val=&quot;000A14A4&quot;/&gt;&lt;wsp:rsid wsp:val=&quot;000A1692&quot;/&gt;&lt;wsp:rsid wsp:val=&quot;000A17A1&quot;/&gt;&lt;wsp:rsid wsp:val=&quot;000A18A8&quot;/&gt;&lt;wsp:rsid wsp:val=&quot;000A1906&quot;/&gt;&lt;wsp:rsid wsp:val=&quot;000A1BC3&quot;/&gt;&lt;wsp:rsid wsp:val=&quot;000A1BD9&quot;/&gt;&lt;wsp:rsid wsp:val=&quot;000A1C12&quot;/&gt;&lt;wsp:rsid wsp:val=&quot;000A1D70&quot;/&gt;&lt;wsp:rsid wsp:val=&quot;000A1DC8&quot;/&gt;&lt;wsp:rsid wsp:val=&quot;000A1EB7&quot;/&gt;&lt;wsp:rsid wsp:val=&quot;000A1FA0&quot;/&gt;&lt;wsp:rsid wsp:val=&quot;000A201B&quot;/&gt;&lt;wsp:rsid wsp:val=&quot;000A2076&quot;/&gt;&lt;wsp:rsid wsp:val=&quot;000A2197&quot;/&gt;&lt;wsp:rsid wsp:val=&quot;000A2259&quot;/&gt;&lt;wsp:rsid wsp:val=&quot;000A22DA&quot;/&gt;&lt;wsp:rsid wsp:val=&quot;000A2398&quot;/&gt;&lt;wsp:rsid wsp:val=&quot;000A242D&quot;/&gt;&lt;wsp:rsid wsp:val=&quot;000A261A&quot;/&gt;&lt;wsp:rsid wsp:val=&quot;000A268E&quot;/&gt;&lt;wsp:rsid wsp:val=&quot;000A26CD&quot;/&gt;&lt;wsp:rsid wsp:val=&quot;000A2732&quot;/&gt;&lt;wsp:rsid wsp:val=&quot;000A278B&quot;/&gt;&lt;wsp:rsid wsp:val=&quot;000A2825&quot;/&gt;&lt;wsp:rsid wsp:val=&quot;000A2A25&quot;/&gt;&lt;wsp:rsid wsp:val=&quot;000A2A6D&quot;/&gt;&lt;wsp:rsid wsp:val=&quot;000A2B89&quot;/&gt;&lt;wsp:rsid wsp:val=&quot;000A2C88&quot;/&gt;&lt;wsp:rsid wsp:val=&quot;000A2D5F&quot;/&gt;&lt;wsp:rsid wsp:val=&quot;000A2DC5&quot;/&gt;&lt;wsp:rsid wsp:val=&quot;000A2F83&quot;/&gt;&lt;wsp:rsid wsp:val=&quot;000A3050&quot;/&gt;&lt;wsp:rsid wsp:val=&quot;000A30E9&quot;/&gt;&lt;wsp:rsid wsp:val=&quot;000A3109&quot;/&gt;&lt;wsp:rsid wsp:val=&quot;000A331D&quot;/&gt;&lt;wsp:rsid wsp:val=&quot;000A333C&quot;/&gt;&lt;wsp:rsid wsp:val=&quot;000A334F&quot;/&gt;&lt;wsp:rsid wsp:val=&quot;000A3433&quot;/&gt;&lt;wsp:rsid wsp:val=&quot;000A3454&quot;/&gt;&lt;wsp:rsid wsp:val=&quot;000A345E&quot;/&gt;&lt;wsp:rsid wsp:val=&quot;000A349F&quot;/&gt;&lt;wsp:rsid wsp:val=&quot;000A38A0&quot;/&gt;&lt;wsp:rsid wsp:val=&quot;000A3A82&quot;/&gt;&lt;wsp:rsid wsp:val=&quot;000A3A94&quot;/&gt;&lt;wsp:rsid wsp:val=&quot;000A3B92&quot;/&gt;&lt;wsp:rsid wsp:val=&quot;000A3C23&quot;/&gt;&lt;wsp:rsid wsp:val=&quot;000A3D74&quot;/&gt;&lt;wsp:rsid wsp:val=&quot;000A3DBF&quot;/&gt;&lt;wsp:rsid wsp:val=&quot;000A3E7E&quot;/&gt;&lt;wsp:rsid wsp:val=&quot;000A3F50&quot;/&gt;&lt;wsp:rsid wsp:val=&quot;000A407A&quot;/&gt;&lt;wsp:rsid wsp:val=&quot;000A4199&quot;/&gt;&lt;wsp:rsid wsp:val=&quot;000A4293&quot;/&gt;&lt;wsp:rsid wsp:val=&quot;000A4334&quot;/&gt;&lt;wsp:rsid wsp:val=&quot;000A4343&quot;/&gt;&lt;wsp:rsid wsp:val=&quot;000A4344&quot;/&gt;&lt;wsp:rsid wsp:val=&quot;000A4415&quot;/&gt;&lt;wsp:rsid wsp:val=&quot;000A4425&quot;/&gt;&lt;wsp:rsid wsp:val=&quot;000A44F2&quot;/&gt;&lt;wsp:rsid wsp:val=&quot;000A4593&quot;/&gt;&lt;wsp:rsid wsp:val=&quot;000A461C&quot;/&gt;&lt;wsp:rsid wsp:val=&quot;000A4803&quot;/&gt;&lt;wsp:rsid wsp:val=&quot;000A4A1B&quot;/&gt;&lt;wsp:rsid wsp:val=&quot;000A4B10&quot;/&gt;&lt;wsp:rsid wsp:val=&quot;000A4B41&quot;/&gt;&lt;wsp:rsid wsp:val=&quot;000A4B6F&quot;/&gt;&lt;wsp:rsid wsp:val=&quot;000A4BBD&quot;/&gt;&lt;wsp:rsid wsp:val=&quot;000A4CAF&quot;/&gt;&lt;wsp:rsid wsp:val=&quot;000A4CC8&quot;/&gt;&lt;wsp:rsid wsp:val=&quot;000A51DE&quot;/&gt;&lt;wsp:rsid wsp:val=&quot;000A567F&quot;/&gt;&lt;wsp:rsid wsp:val=&quot;000A58A0&quot;/&gt;&lt;wsp:rsid wsp:val=&quot;000A58A7&quot;/&gt;&lt;wsp:rsid wsp:val=&quot;000A58C3&quot;/&gt;&lt;wsp:rsid wsp:val=&quot;000A5AF7&quot;/&gt;&lt;wsp:rsid wsp:val=&quot;000A5E33&quot;/&gt;&lt;wsp:rsid wsp:val=&quot;000A6045&quot;/&gt;&lt;wsp:rsid wsp:val=&quot;000A609D&quot;/&gt;&lt;wsp:rsid wsp:val=&quot;000A629F&quot;/&gt;&lt;wsp:rsid wsp:val=&quot;000A62AF&quot;/&gt;&lt;wsp:rsid wsp:val=&quot;000A6379&quot;/&gt;&lt;wsp:rsid wsp:val=&quot;000A63DE&quot;/&gt;&lt;wsp:rsid wsp:val=&quot;000A6467&quot;/&gt;&lt;wsp:rsid wsp:val=&quot;000A64EB&quot;/&gt;&lt;wsp:rsid wsp:val=&quot;000A65F1&quot;/&gt;&lt;wsp:rsid wsp:val=&quot;000A667E&quot;/&gt;&lt;wsp:rsid wsp:val=&quot;000A6749&quot;/&gt;&lt;wsp:rsid wsp:val=&quot;000A6761&quot;/&gt;&lt;wsp:rsid wsp:val=&quot;000A6916&quot;/&gt;&lt;wsp:rsid wsp:val=&quot;000A6948&quot;/&gt;&lt;wsp:rsid wsp:val=&quot;000A6970&quot;/&gt;&lt;wsp:rsid wsp:val=&quot;000A69C5&quot;/&gt;&lt;wsp:rsid wsp:val=&quot;000A6E2E&quot;/&gt;&lt;wsp:rsid wsp:val=&quot;000A6E73&quot;/&gt;&lt;wsp:rsid wsp:val=&quot;000A6F00&quot;/&gt;&lt;wsp:rsid wsp:val=&quot;000A7007&quot;/&gt;&lt;wsp:rsid wsp:val=&quot;000A70AE&quot;/&gt;&lt;wsp:rsid wsp:val=&quot;000A740F&quot;/&gt;&lt;wsp:rsid wsp:val=&quot;000A7433&quot;/&gt;&lt;wsp:rsid wsp:val=&quot;000A7499&quot;/&gt;&lt;wsp:rsid wsp:val=&quot;000A7657&quot;/&gt;&lt;wsp:rsid wsp:val=&quot;000A76DC&quot;/&gt;&lt;wsp:rsid wsp:val=&quot;000A76FC&quot;/&gt;&lt;wsp:rsid wsp:val=&quot;000A7755&quot;/&gt;&lt;wsp:rsid wsp:val=&quot;000A7AAC&quot;/&gt;&lt;wsp:rsid wsp:val=&quot;000A7C75&quot;/&gt;&lt;wsp:rsid wsp:val=&quot;000A7EDB&quot;/&gt;&lt;wsp:rsid wsp:val=&quot;000B000F&quot;/&gt;&lt;wsp:rsid wsp:val=&quot;000B025F&quot;/&gt;&lt;wsp:rsid wsp:val=&quot;000B02D7&quot;/&gt;&lt;wsp:rsid wsp:val=&quot;000B0343&quot;/&gt;&lt;wsp:rsid wsp:val=&quot;000B04C7&quot;/&gt;&lt;wsp:rsid wsp:val=&quot;000B052C&quot;/&gt;&lt;wsp:rsid wsp:val=&quot;000B0604&quot;/&gt;&lt;wsp:rsid wsp:val=&quot;000B08ED&quot;/&gt;&lt;wsp:rsid wsp:val=&quot;000B0983&quot;/&gt;&lt;wsp:rsid wsp:val=&quot;000B0AD5&quot;/&gt;&lt;wsp:rsid wsp:val=&quot;000B0BB5&quot;/&gt;&lt;wsp:rsid wsp:val=&quot;000B0C75&quot;/&gt;&lt;wsp:rsid wsp:val=&quot;000B0D6D&quot;/&gt;&lt;wsp:rsid wsp:val=&quot;000B0EB8&quot;/&gt;&lt;wsp:rsid wsp:val=&quot;000B0F86&quot;/&gt;&lt;wsp:rsid wsp:val=&quot;000B0FC5&quot;/&gt;&lt;wsp:rsid wsp:val=&quot;000B1069&quot;/&gt;&lt;wsp:rsid wsp:val=&quot;000B120A&quot;/&gt;&lt;wsp:rsid wsp:val=&quot;000B1247&quot;/&gt;&lt;wsp:rsid wsp:val=&quot;000B13D3&quot;/&gt;&lt;wsp:rsid wsp:val=&quot;000B17CD&quot;/&gt;&lt;wsp:rsid wsp:val=&quot;000B1855&quot;/&gt;&lt;wsp:rsid wsp:val=&quot;000B1A68&quot;/&gt;&lt;wsp:rsid wsp:val=&quot;000B1AC2&quot;/&gt;&lt;wsp:rsid wsp:val=&quot;000B1AD7&quot;/&gt;&lt;wsp:rsid wsp:val=&quot;000B1B32&quot;/&gt;&lt;wsp:rsid wsp:val=&quot;000B1B50&quot;/&gt;&lt;wsp:rsid wsp:val=&quot;000B1BFE&quot;/&gt;&lt;wsp:rsid wsp:val=&quot;000B1D2B&quot;/&gt;&lt;wsp:rsid wsp:val=&quot;000B1E58&quot;/&gt;&lt;wsp:rsid wsp:val=&quot;000B1E66&quot;/&gt;&lt;wsp:rsid wsp:val=&quot;000B1E8F&quot;/&gt;&lt;wsp:rsid wsp:val=&quot;000B1FD3&quot;/&gt;&lt;wsp:rsid wsp:val=&quot;000B2054&quot;/&gt;&lt;wsp:rsid wsp:val=&quot;000B20CA&quot;/&gt;&lt;wsp:rsid wsp:val=&quot;000B229C&quot;/&gt;&lt;wsp:rsid wsp:val=&quot;000B22A0&quot;/&gt;&lt;wsp:rsid wsp:val=&quot;000B23BC&quot;/&gt;&lt;wsp:rsid wsp:val=&quot;000B23DD&quot;/&gt;&lt;wsp:rsid wsp:val=&quot;000B247F&quot;/&gt;&lt;wsp:rsid wsp:val=&quot;000B273A&quot;/&gt;&lt;wsp:rsid wsp:val=&quot;000B281B&quot;/&gt;&lt;wsp:rsid wsp:val=&quot;000B285F&quot;/&gt;&lt;wsp:rsid wsp:val=&quot;000B293E&quot;/&gt;&lt;wsp:rsid wsp:val=&quot;000B2C30&quot;/&gt;&lt;wsp:rsid wsp:val=&quot;000B2CB3&quot;/&gt;&lt;wsp:rsid wsp:val=&quot;000B2F8A&quot;/&gt;&lt;wsp:rsid wsp:val=&quot;000B2FBE&quot;/&gt;&lt;wsp:rsid wsp:val=&quot;000B30BA&quot;/&gt;&lt;wsp:rsid wsp:val=&quot;000B3221&quot;/&gt;&lt;wsp:rsid wsp:val=&quot;000B345B&quot;/&gt;&lt;wsp:rsid wsp:val=&quot;000B375E&quot;/&gt;&lt;wsp:rsid wsp:val=&quot;000B378D&quot;/&gt;&lt;wsp:rsid wsp:val=&quot;000B37EF&quot;/&gt;&lt;wsp:rsid wsp:val=&quot;000B38CE&quot;/&gt;&lt;wsp:rsid wsp:val=&quot;000B38D2&quot;/&gt;&lt;wsp:rsid wsp:val=&quot;000B39E5&quot;/&gt;&lt;wsp:rsid wsp:val=&quot;000B3B39&quot;/&gt;&lt;wsp:rsid wsp:val=&quot;000B3B7B&quot;/&gt;&lt;wsp:rsid wsp:val=&quot;000B3B7D&quot;/&gt;&lt;wsp:rsid wsp:val=&quot;000B3B83&quot;/&gt;&lt;wsp:rsid wsp:val=&quot;000B3C36&quot;/&gt;&lt;wsp:rsid wsp:val=&quot;000B3C7C&quot;/&gt;&lt;wsp:rsid wsp:val=&quot;000B3D89&quot;/&gt;&lt;wsp:rsid wsp:val=&quot;000B3DB5&quot;/&gt;&lt;wsp:rsid wsp:val=&quot;000B3E07&quot;/&gt;&lt;wsp:rsid wsp:val=&quot;000B3E68&quot;/&gt;&lt;wsp:rsid wsp:val=&quot;000B3F64&quot;/&gt;&lt;wsp:rsid wsp:val=&quot;000B416B&quot;/&gt;&lt;wsp:rsid wsp:val=&quot;000B4193&quot;/&gt;&lt;wsp:rsid wsp:val=&quot;000B4202&quot;/&gt;&lt;wsp:rsid wsp:val=&quot;000B447F&quot;/&gt;&lt;wsp:rsid wsp:val=&quot;000B459E&quot;/&gt;&lt;wsp:rsid wsp:val=&quot;000B45FA&quot;/&gt;&lt;wsp:rsid wsp:val=&quot;000B467E&quot;/&gt;&lt;wsp:rsid wsp:val=&quot;000B4785&quot;/&gt;&lt;wsp:rsid wsp:val=&quot;000B47A9&quot;/&gt;&lt;wsp:rsid wsp:val=&quot;000B4883&quot;/&gt;&lt;wsp:rsid wsp:val=&quot;000B4925&quot;/&gt;&lt;wsp:rsid wsp:val=&quot;000B49A9&quot;/&gt;&lt;wsp:rsid wsp:val=&quot;000B49D2&quot;/&gt;&lt;wsp:rsid wsp:val=&quot;000B49EC&quot;/&gt;&lt;wsp:rsid wsp:val=&quot;000B4CA5&quot;/&gt;&lt;wsp:rsid wsp:val=&quot;000B4CD3&quot;/&gt;&lt;wsp:rsid wsp:val=&quot;000B4CEC&quot;/&gt;&lt;wsp:rsid wsp:val=&quot;000B4E3C&quot;/&gt;&lt;wsp:rsid wsp:val=&quot;000B5074&quot;/&gt;&lt;wsp:rsid wsp:val=&quot;000B5116&quot;/&gt;&lt;wsp:rsid wsp:val=&quot;000B515A&quot;/&gt;&lt;wsp:rsid wsp:val=&quot;000B53C4&quot;/&gt;&lt;wsp:rsid wsp:val=&quot;000B546E&quot;/&gt;&lt;wsp:rsid wsp:val=&quot;000B559F&quot;/&gt;&lt;wsp:rsid wsp:val=&quot;000B5760&quot;/&gt;&lt;wsp:rsid wsp:val=&quot;000B57FB&quot;/&gt;&lt;wsp:rsid wsp:val=&quot;000B5901&quot;/&gt;&lt;wsp:rsid wsp:val=&quot;000B5978&quot;/&gt;&lt;wsp:rsid wsp:val=&quot;000B5A50&quot;/&gt;&lt;wsp:rsid wsp:val=&quot;000B5CC2&quot;/&gt;&lt;wsp:rsid wsp:val=&quot;000B5CE1&quot;/&gt;&lt;wsp:rsid wsp:val=&quot;000B5DB8&quot;/&gt;&lt;wsp:rsid wsp:val=&quot;000B5EE4&quot;/&gt;&lt;wsp:rsid wsp:val=&quot;000B5EF1&quot;/&gt;&lt;wsp:rsid wsp:val=&quot;000B5F2E&quot;/&gt;&lt;wsp:rsid wsp:val=&quot;000B5FF4&quot;/&gt;&lt;wsp:rsid wsp:val=&quot;000B60BA&quot;/&gt;&lt;wsp:rsid wsp:val=&quot;000B60DB&quot;/&gt;&lt;wsp:rsid wsp:val=&quot;000B61EF&quot;/&gt;&lt;wsp:rsid wsp:val=&quot;000B6259&quot;/&gt;&lt;wsp:rsid wsp:val=&quot;000B6270&quot;/&gt;&lt;wsp:rsid wsp:val=&quot;000B629B&quot;/&gt;&lt;wsp:rsid wsp:val=&quot;000B629D&quot;/&gt;&lt;wsp:rsid wsp:val=&quot;000B636B&quot;/&gt;&lt;wsp:rsid wsp:val=&quot;000B6443&quot;/&gt;&lt;wsp:rsid wsp:val=&quot;000B6529&quot;/&gt;&lt;wsp:rsid wsp:val=&quot;000B6530&quot;/&gt;&lt;wsp:rsid wsp:val=&quot;000B6582&quot;/&gt;&lt;wsp:rsid wsp:val=&quot;000B67CF&quot;/&gt;&lt;wsp:rsid wsp:val=&quot;000B6D2F&quot;/&gt;&lt;wsp:rsid wsp:val=&quot;000B7278&quot;/&gt;&lt;wsp:rsid wsp:val=&quot;000B73D8&quot;/&gt;&lt;wsp:rsid wsp:val=&quot;000B73E2&quot;/&gt;&lt;wsp:rsid wsp:val=&quot;000B750B&quot;/&gt;&lt;wsp:rsid wsp:val=&quot;000B7526&quot;/&gt;&lt;wsp:rsid wsp:val=&quot;000B75DB&quot;/&gt;&lt;wsp:rsid wsp:val=&quot;000B7667&quot;/&gt;&lt;wsp:rsid wsp:val=&quot;000B77B3&quot;/&gt;&lt;wsp:rsid wsp:val=&quot;000B78C2&quot;/&gt;&lt;wsp:rsid wsp:val=&quot;000B78C7&quot;/&gt;&lt;wsp:rsid wsp:val=&quot;000B7999&quot;/&gt;&lt;wsp:rsid wsp:val=&quot;000B7B01&quot;/&gt;&lt;wsp:rsid wsp:val=&quot;000B7B1A&quot;/&gt;&lt;wsp:rsid wsp:val=&quot;000B7DA8&quot;/&gt;&lt;wsp:rsid wsp:val=&quot;000B7EF3&quot;/&gt;&lt;wsp:rsid wsp:val=&quot;000B7F62&quot;/&gt;&lt;wsp:rsid wsp:val=&quot;000C0051&quot;/&gt;&lt;wsp:rsid wsp:val=&quot;000C02E8&quot;/&gt;&lt;wsp:rsid wsp:val=&quot;000C0390&quot;/&gt;&lt;wsp:rsid wsp:val=&quot;000C04EA&quot;/&gt;&lt;wsp:rsid wsp:val=&quot;000C04FB&quot;/&gt;&lt;wsp:rsid wsp:val=&quot;000C058F&quot;/&gt;&lt;wsp:rsid wsp:val=&quot;000C05E9&quot;/&gt;&lt;wsp:rsid wsp:val=&quot;000C07D0&quot;/&gt;&lt;wsp:rsid wsp:val=&quot;000C07E7&quot;/&gt;&lt;wsp:rsid wsp:val=&quot;000C0C80&quot;/&gt;&lt;wsp:rsid wsp:val=&quot;000C0D8A&quot;/&gt;&lt;wsp:rsid wsp:val=&quot;000C0FF3&quot;/&gt;&lt;wsp:rsid wsp:val=&quot;000C119E&quot;/&gt;&lt;wsp:rsid wsp:val=&quot;000C15AA&quot;/&gt;&lt;wsp:rsid wsp:val=&quot;000C1645&quot;/&gt;&lt;wsp:rsid wsp:val=&quot;000C178E&quot;/&gt;&lt;wsp:rsid wsp:val=&quot;000C186D&quot;/&gt;&lt;wsp:rsid wsp:val=&quot;000C1935&quot;/&gt;&lt;wsp:rsid wsp:val=&quot;000C1969&quot;/&gt;&lt;wsp:rsid wsp:val=&quot;000C19C3&quot;/&gt;&lt;wsp:rsid wsp:val=&quot;000C19D3&quot;/&gt;&lt;wsp:rsid wsp:val=&quot;000C19F1&quot;/&gt;&lt;wsp:rsid wsp:val=&quot;000C1AE0&quot;/&gt;&lt;wsp:rsid wsp:val=&quot;000C1B58&quot;/&gt;&lt;wsp:rsid wsp:val=&quot;000C1D52&quot;/&gt;&lt;wsp:rsid wsp:val=&quot;000C1D61&quot;/&gt;&lt;wsp:rsid wsp:val=&quot;000C1E0F&quot;/&gt;&lt;wsp:rsid wsp:val=&quot;000C1E15&quot;/&gt;&lt;wsp:rsid wsp:val=&quot;000C1EE9&quot;/&gt;&lt;wsp:rsid wsp:val=&quot;000C1F6A&quot;/&gt;&lt;wsp:rsid wsp:val=&quot;000C1FD6&quot;/&gt;&lt;wsp:rsid wsp:val=&quot;000C2095&quot;/&gt;&lt;wsp:rsid wsp:val=&quot;000C21DA&quot;/&gt;&lt;wsp:rsid wsp:val=&quot;000C2236&quot;/&gt;&lt;wsp:rsid wsp:val=&quot;000C223A&quot;/&gt;&lt;wsp:rsid wsp:val=&quot;000C230F&quot;/&gt;&lt;wsp:rsid wsp:val=&quot;000C244A&quot;/&gt;&lt;wsp:rsid wsp:val=&quot;000C254F&quot;/&gt;&lt;wsp:rsid wsp:val=&quot;000C25AF&quot;/&gt;&lt;wsp:rsid wsp:val=&quot;000C26AD&quot;/&gt;&lt;wsp:rsid wsp:val=&quot;000C27D3&quot;/&gt;&lt;wsp:rsid wsp:val=&quot;000C2A0B&quot;/&gt;&lt;wsp:rsid wsp:val=&quot;000C2A5B&quot;/&gt;&lt;wsp:rsid wsp:val=&quot;000C2AD2&quot;/&gt;&lt;wsp:rsid wsp:val=&quot;000C2B29&quot;/&gt;&lt;wsp:rsid wsp:val=&quot;000C2B65&quot;/&gt;&lt;wsp:rsid wsp:val=&quot;000C2C1A&quot;/&gt;&lt;wsp:rsid wsp:val=&quot;000C2C74&quot;/&gt;&lt;wsp:rsid wsp:val=&quot;000C2C78&quot;/&gt;&lt;wsp:rsid wsp:val=&quot;000C2D4A&quot;/&gt;&lt;wsp:rsid wsp:val=&quot;000C2F66&quot;/&gt;&lt;wsp:rsid wsp:val=&quot;000C301A&quot;/&gt;&lt;wsp:rsid wsp:val=&quot;000C3022&quot;/&gt;&lt;wsp:rsid wsp:val=&quot;000C317F&quot;/&gt;&lt;wsp:rsid wsp:val=&quot;000C31DB&quot;/&gt;&lt;wsp:rsid wsp:val=&quot;000C31F1&quot;/&gt;&lt;wsp:rsid wsp:val=&quot;000C334C&quot;/&gt;&lt;wsp:rsid wsp:val=&quot;000C335F&quot;/&gt;&lt;wsp:rsid wsp:val=&quot;000C3364&quot;/&gt;&lt;wsp:rsid wsp:val=&quot;000C341C&quot;/&gt;&lt;wsp:rsid wsp:val=&quot;000C3541&quot;/&gt;&lt;wsp:rsid wsp:val=&quot;000C3573&quot;/&gt;&lt;wsp:rsid wsp:val=&quot;000C373D&quot;/&gt;&lt;wsp:rsid wsp:val=&quot;000C3824&quot;/&gt;&lt;wsp:rsid wsp:val=&quot;000C3864&quot;/&gt;&lt;wsp:rsid wsp:val=&quot;000C3A88&quot;/&gt;&lt;wsp:rsid wsp:val=&quot;000C3D5A&quot;/&gt;&lt;wsp:rsid wsp:val=&quot;000C3E7E&quot;/&gt;&lt;wsp:rsid wsp:val=&quot;000C3F3E&quot;/&gt;&lt;wsp:rsid wsp:val=&quot;000C3F7F&quot;/&gt;&lt;wsp:rsid wsp:val=&quot;000C40F2&quot;/&gt;&lt;wsp:rsid wsp:val=&quot;000C41FF&quot;/&gt;&lt;wsp:rsid wsp:val=&quot;000C4226&quot;/&gt;&lt;wsp:rsid wsp:val=&quot;000C4236&quot;/&gt;&lt;wsp:rsid wsp:val=&quot;000C4265&quot;/&gt;&lt;wsp:rsid wsp:val=&quot;000C437B&quot;/&gt;&lt;wsp:rsid wsp:val=&quot;000C4449&quot;/&gt;&lt;wsp:rsid wsp:val=&quot;000C45B1&quot;/&gt;&lt;wsp:rsid wsp:val=&quot;000C46D7&quot;/&gt;&lt;wsp:rsid wsp:val=&quot;000C47B4&quot;/&gt;&lt;wsp:rsid wsp:val=&quot;000C4945&quot;/&gt;&lt;wsp:rsid wsp:val=&quot;000C4AB2&quot;/&gt;&lt;wsp:rsid wsp:val=&quot;000C4BE4&quot;/&gt;&lt;wsp:rsid wsp:val=&quot;000C4C99&quot;/&gt;&lt;wsp:rsid wsp:val=&quot;000C4CEF&quot;/&gt;&lt;wsp:rsid wsp:val=&quot;000C4CF7&quot;/&gt;&lt;wsp:rsid wsp:val=&quot;000C4F80&quot;/&gt;&lt;wsp:rsid wsp:val=&quot;000C50B7&quot;/&gt;&lt;wsp:rsid wsp:val=&quot;000C50DE&quot;/&gt;&lt;wsp:rsid wsp:val=&quot;000C5182&quot;/&gt;&lt;wsp:rsid wsp:val=&quot;000C51E2&quot;/&gt;&lt;wsp:rsid wsp:val=&quot;000C52A3&quot;/&gt;&lt;wsp:rsid wsp:val=&quot;000C5307&quot;/&gt;&lt;wsp:rsid wsp:val=&quot;000C53FA&quot;/&gt;&lt;wsp:rsid wsp:val=&quot;000C54BC&quot;/&gt;&lt;wsp:rsid wsp:val=&quot;000C55D9&quot;/&gt;&lt;wsp:rsid wsp:val=&quot;000C569F&quot;/&gt;&lt;wsp:rsid wsp:val=&quot;000C5725&quot;/&gt;&lt;wsp:rsid wsp:val=&quot;000C573A&quot;/&gt;&lt;wsp:rsid wsp:val=&quot;000C57E5&quot;/&gt;&lt;wsp:rsid wsp:val=&quot;000C5A5A&quot;/&gt;&lt;wsp:rsid wsp:val=&quot;000C5B7D&quot;/&gt;&lt;wsp:rsid wsp:val=&quot;000C5B91&quot;/&gt;&lt;wsp:rsid wsp:val=&quot;000C5C61&quot;/&gt;&lt;wsp:rsid wsp:val=&quot;000C5FD1&quot;/&gt;&lt;wsp:rsid wsp:val=&quot;000C6099&quot;/&gt;&lt;wsp:rsid wsp:val=&quot;000C61D5&quot;/&gt;&lt;wsp:rsid wsp:val=&quot;000C622E&quot;/&gt;&lt;wsp:rsid wsp:val=&quot;000C630E&quot;/&gt;&lt;wsp:rsid wsp:val=&quot;000C6411&quot;/&gt;&lt;wsp:rsid wsp:val=&quot;000C6459&quot;/&gt;&lt;wsp:rsid wsp:val=&quot;000C64F3&quot;/&gt;&lt;wsp:rsid wsp:val=&quot;000C65FC&quot;/&gt;&lt;wsp:rsid wsp:val=&quot;000C664F&quot;/&gt;&lt;wsp:rsid wsp:val=&quot;000C668E&quot;/&gt;&lt;wsp:rsid wsp:val=&quot;000C6713&quot;/&gt;&lt;wsp:rsid wsp:val=&quot;000C678B&quot;/&gt;&lt;wsp:rsid wsp:val=&quot;000C686E&quot;/&gt;&lt;wsp:rsid wsp:val=&quot;000C6870&quot;/&gt;&lt;wsp:rsid wsp:val=&quot;000C688C&quot;/&gt;&lt;wsp:rsid wsp:val=&quot;000C6AC1&quot;/&gt;&lt;wsp:rsid wsp:val=&quot;000C6B44&quot;/&gt;&lt;wsp:rsid wsp:val=&quot;000C6BFA&quot;/&gt;&lt;wsp:rsid wsp:val=&quot;000C6CFC&quot;/&gt;&lt;wsp:rsid wsp:val=&quot;000C6D27&quot;/&gt;&lt;wsp:rsid wsp:val=&quot;000C6EA4&quot;/&gt;&lt;wsp:rsid wsp:val=&quot;000C6F26&quot;/&gt;&lt;wsp:rsid wsp:val=&quot;000C7059&quot;/&gt;&lt;wsp:rsid wsp:val=&quot;000C7154&quot;/&gt;&lt;wsp:rsid wsp:val=&quot;000C7198&quot;/&gt;&lt;wsp:rsid wsp:val=&quot;000C724A&quot;/&gt;&lt;wsp:rsid wsp:val=&quot;000C7273&quot;/&gt;&lt;wsp:rsid wsp:val=&quot;000C742B&quot;/&gt;&lt;wsp:rsid wsp:val=&quot;000C77D6&quot;/&gt;&lt;wsp:rsid wsp:val=&quot;000C78CF&quot;/&gt;&lt;wsp:rsid wsp:val=&quot;000C7D41&quot;/&gt;&lt;wsp:rsid wsp:val=&quot;000C7D56&quot;/&gt;&lt;wsp:rsid wsp:val=&quot;000C7D6E&quot;/&gt;&lt;wsp:rsid wsp:val=&quot;000C7E93&quot;/&gt;&lt;wsp:rsid wsp:val=&quot;000C7ECF&quot;/&gt;&lt;wsp:rsid wsp:val=&quot;000C7F63&quot;/&gt;&lt;wsp:rsid wsp:val=&quot;000D001B&quot;/&gt;&lt;wsp:rsid wsp:val=&quot;000D012B&quot;/&gt;&lt;wsp:rsid wsp:val=&quot;000D0178&quot;/&gt;&lt;wsp:rsid wsp:val=&quot;000D01E0&quot;/&gt;&lt;wsp:rsid wsp:val=&quot;000D0206&quot;/&gt;&lt;wsp:rsid wsp:val=&quot;000D0458&quot;/&gt;&lt;wsp:rsid wsp:val=&quot;000D0589&quot;/&gt;&lt;wsp:rsid wsp:val=&quot;000D0624&quot;/&gt;&lt;wsp:rsid wsp:val=&quot;000D0678&quot;/&gt;&lt;wsp:rsid wsp:val=&quot;000D06AE&quot;/&gt;&lt;wsp:rsid wsp:val=&quot;000D07B7&quot;/&gt;&lt;wsp:rsid wsp:val=&quot;000D0913&quot;/&gt;&lt;wsp:rsid wsp:val=&quot;000D0A70&quot;/&gt;&lt;wsp:rsid wsp:val=&quot;000D0C96&quot;/&gt;&lt;wsp:rsid wsp:val=&quot;000D0E30&quot;/&gt;&lt;wsp:rsid wsp:val=&quot;000D1041&quot;/&gt;&lt;wsp:rsid wsp:val=&quot;000D1266&quot;/&gt;&lt;wsp:rsid wsp:val=&quot;000D1335&quot;/&gt;&lt;wsp:rsid wsp:val=&quot;000D156A&quot;/&gt;&lt;wsp:rsid wsp:val=&quot;000D1620&quot;/&gt;&lt;wsp:rsid wsp:val=&quot;000D17AE&quot;/&gt;&lt;wsp:rsid wsp:val=&quot;000D17C6&quot;/&gt;&lt;wsp:rsid wsp:val=&quot;000D18C2&quot;/&gt;&lt;wsp:rsid wsp:val=&quot;000D1A15&quot;/&gt;&lt;wsp:rsid wsp:val=&quot;000D1AAE&quot;/&gt;&lt;wsp:rsid wsp:val=&quot;000D1B34&quot;/&gt;&lt;wsp:rsid wsp:val=&quot;000D1B8A&quot;/&gt;&lt;wsp:rsid wsp:val=&quot;000D1C55&quot;/&gt;&lt;wsp:rsid wsp:val=&quot;000D1C6E&quot;/&gt;&lt;wsp:rsid wsp:val=&quot;000D1CFE&quot;/&gt;&lt;wsp:rsid wsp:val=&quot;000D1D23&quot;/&gt;&lt;wsp:rsid wsp:val=&quot;000D1DF0&quot;/&gt;&lt;wsp:rsid wsp:val=&quot;000D1E72&quot;/&gt;&lt;wsp:rsid wsp:val=&quot;000D1EA0&quot;/&gt;&lt;wsp:rsid wsp:val=&quot;000D1EC2&quot;/&gt;&lt;wsp:rsid wsp:val=&quot;000D1FD1&quot;/&gt;&lt;wsp:rsid wsp:val=&quot;000D204B&quot;/&gt;&lt;wsp:rsid wsp:val=&quot;000D20C7&quot;/&gt;&lt;wsp:rsid wsp:val=&quot;000D21C2&quot;/&gt;&lt;wsp:rsid wsp:val=&quot;000D21D3&quot;/&gt;&lt;wsp:rsid wsp:val=&quot;000D2206&quot;/&gt;&lt;wsp:rsid wsp:val=&quot;000D2217&quot;/&gt;&lt;wsp:rsid wsp:val=&quot;000D221A&quot;/&gt;&lt;wsp:rsid wsp:val=&quot;000D2248&quot;/&gt;&lt;wsp:rsid wsp:val=&quot;000D231D&quot;/&gt;&lt;wsp:rsid wsp:val=&quot;000D23AD&quot;/&gt;&lt;wsp:rsid wsp:val=&quot;000D2469&quot;/&gt;&lt;wsp:rsid wsp:val=&quot;000D2489&quot;/&gt;&lt;wsp:rsid wsp:val=&quot;000D2571&quot;/&gt;&lt;wsp:rsid wsp:val=&quot;000D2780&quot;/&gt;&lt;wsp:rsid wsp:val=&quot;000D28F5&quot;/&gt;&lt;wsp:rsid wsp:val=&quot;000D2982&quot;/&gt;&lt;wsp:rsid wsp:val=&quot;000D2A8B&quot;/&gt;&lt;wsp:rsid wsp:val=&quot;000D2AA0&quot;/&gt;&lt;wsp:rsid wsp:val=&quot;000D2AF8&quot;/&gt;&lt;wsp:rsid wsp:val=&quot;000D2B13&quot;/&gt;&lt;wsp:rsid wsp:val=&quot;000D2B25&quot;/&gt;&lt;wsp:rsid wsp:val=&quot;000D2D35&quot;/&gt;&lt;wsp:rsid wsp:val=&quot;000D2E55&quot;/&gt;&lt;wsp:rsid wsp:val=&quot;000D2F05&quot;/&gt;&lt;wsp:rsid wsp:val=&quot;000D2F8D&quot;/&gt;&lt;wsp:rsid wsp:val=&quot;000D2FB1&quot;/&gt;&lt;wsp:rsid wsp:val=&quot;000D2FD9&quot;/&gt;&lt;wsp:rsid wsp:val=&quot;000D30E6&quot;/&gt;&lt;wsp:rsid wsp:val=&quot;000D329A&quot;/&gt;&lt;wsp:rsid wsp:val=&quot;000D3471&quot;/&gt;&lt;wsp:rsid wsp:val=&quot;000D379C&quot;/&gt;&lt;wsp:rsid wsp:val=&quot;000D37D9&quot;/&gt;&lt;wsp:rsid wsp:val=&quot;000D37F2&quot;/&gt;&lt;wsp:rsid wsp:val=&quot;000D39FB&quot;/&gt;&lt;wsp:rsid wsp:val=&quot;000D3A16&quot;/&gt;&lt;wsp:rsid wsp:val=&quot;000D3A51&quot;/&gt;&lt;wsp:rsid wsp:val=&quot;000D3AD4&quot;/&gt;&lt;wsp:rsid wsp:val=&quot;000D3B44&quot;/&gt;&lt;wsp:rsid wsp:val=&quot;000D3CF8&quot;/&gt;&lt;wsp:rsid wsp:val=&quot;000D3E0E&quot;/&gt;&lt;wsp:rsid wsp:val=&quot;000D3ED1&quot;/&gt;&lt;wsp:rsid wsp:val=&quot;000D3FC8&quot;/&gt;&lt;wsp:rsid wsp:val=&quot;000D4061&quot;/&gt;&lt;wsp:rsid wsp:val=&quot;000D40CC&quot;/&gt;&lt;wsp:rsid wsp:val=&quot;000D4216&quot;/&gt;&lt;wsp:rsid wsp:val=&quot;000D4446&quot;/&gt;&lt;wsp:rsid wsp:val=&quot;000D447D&quot;/&gt;&lt;wsp:rsid wsp:val=&quot;000D4748&quot;/&gt;&lt;wsp:rsid wsp:val=&quot;000D4842&quot;/&gt;&lt;wsp:rsid wsp:val=&quot;000D486D&quot;/&gt;&lt;wsp:rsid wsp:val=&quot;000D48F4&quot;/&gt;&lt;wsp:rsid wsp:val=&quot;000D4A87&quot;/&gt;&lt;wsp:rsid wsp:val=&quot;000D4B7F&quot;/&gt;&lt;wsp:rsid wsp:val=&quot;000D4BBD&quot;/&gt;&lt;wsp:rsid wsp:val=&quot;000D4C08&quot;/&gt;&lt;wsp:rsid wsp:val=&quot;000D4C0E&quot;/&gt;&lt;wsp:rsid wsp:val=&quot;000D4CB4&quot;/&gt;&lt;wsp:rsid wsp:val=&quot;000D4CEA&quot;/&gt;&lt;wsp:rsid wsp:val=&quot;000D533A&quot;/&gt;&lt;wsp:rsid wsp:val=&quot;000D537A&quot;/&gt;&lt;wsp:rsid wsp:val=&quot;000D5384&quot;/&gt;&lt;wsp:rsid wsp:val=&quot;000D5463&quot;/&gt;&lt;wsp:rsid wsp:val=&quot;000D54D3&quot;/&gt;&lt;wsp:rsid wsp:val=&quot;000D554D&quot;/&gt;&lt;wsp:rsid wsp:val=&quot;000D5867&quot;/&gt;&lt;wsp:rsid wsp:val=&quot;000D5898&quot;/&gt;&lt;wsp:rsid wsp:val=&quot;000D58BE&quot;/&gt;&lt;wsp:rsid wsp:val=&quot;000D58F0&quot;/&gt;&lt;wsp:rsid wsp:val=&quot;000D59FD&quot;/&gt;&lt;wsp:rsid wsp:val=&quot;000D5AA8&quot;/&gt;&lt;wsp:rsid wsp:val=&quot;000D5B78&quot;/&gt;&lt;wsp:rsid wsp:val=&quot;000D5BB2&quot;/&gt;&lt;wsp:rsid wsp:val=&quot;000D5BBE&quot;/&gt;&lt;wsp:rsid wsp:val=&quot;000D5E77&quot;/&gt;&lt;wsp:rsid wsp:val=&quot;000D5EA4&quot;/&gt;&lt;wsp:rsid wsp:val=&quot;000D5F20&quot;/&gt;&lt;wsp:rsid wsp:val=&quot;000D5F36&quot;/&gt;&lt;wsp:rsid wsp:val=&quot;000D5FD6&quot;/&gt;&lt;wsp:rsid wsp:val=&quot;000D60A1&quot;/&gt;&lt;wsp:rsid wsp:val=&quot;000D637A&quot;/&gt;&lt;wsp:rsid wsp:val=&quot;000D639E&quot;/&gt;&lt;wsp:rsid wsp:val=&quot;000D653A&quot;/&gt;&lt;wsp:rsid wsp:val=&quot;000D6630&quot;/&gt;&lt;wsp:rsid wsp:val=&quot;000D67F5&quot;/&gt;&lt;wsp:rsid wsp:val=&quot;000D6810&quot;/&gt;&lt;wsp:rsid wsp:val=&quot;000D69DB&quot;/&gt;&lt;wsp:rsid wsp:val=&quot;000D6A58&quot;/&gt;&lt;wsp:rsid wsp:val=&quot;000D6A98&quot;/&gt;&lt;wsp:rsid wsp:val=&quot;000D6A9D&quot;/&gt;&lt;wsp:rsid wsp:val=&quot;000D6B5C&quot;/&gt;&lt;wsp:rsid wsp:val=&quot;000D6B7F&quot;/&gt;&lt;wsp:rsid wsp:val=&quot;000D6D84&quot;/&gt;&lt;wsp:rsid wsp:val=&quot;000D721E&quot;/&gt;&lt;wsp:rsid wsp:val=&quot;000D7272&quot;/&gt;&lt;wsp:rsid wsp:val=&quot;000D732B&quot;/&gt;&lt;wsp:rsid wsp:val=&quot;000D7375&quot;/&gt;&lt;wsp:rsid wsp:val=&quot;000D73EE&quot;/&gt;&lt;wsp:rsid wsp:val=&quot;000D741F&quot;/&gt;&lt;wsp:rsid wsp:val=&quot;000D7753&quot;/&gt;&lt;wsp:rsid wsp:val=&quot;000D77E0&quot;/&gt;&lt;wsp:rsid wsp:val=&quot;000D788D&quot;/&gt;&lt;wsp:rsid wsp:val=&quot;000D78A1&quot;/&gt;&lt;wsp:rsid wsp:val=&quot;000D79C0&quot;/&gt;&lt;wsp:rsid wsp:val=&quot;000D79D0&quot;/&gt;&lt;wsp:rsid wsp:val=&quot;000D79E5&quot;/&gt;&lt;wsp:rsid wsp:val=&quot;000D7C8E&quot;/&gt;&lt;wsp:rsid wsp:val=&quot;000D7D79&quot;/&gt;&lt;wsp:rsid wsp:val=&quot;000D7EB2&quot;/&gt;&lt;wsp:rsid wsp:val=&quot;000D7FF2&quot;/&gt;&lt;wsp:rsid wsp:val=&quot;000E0033&quot;/&gt;&lt;wsp:rsid wsp:val=&quot;000E00BE&quot;/&gt;&lt;wsp:rsid wsp:val=&quot;000E00CA&quot;/&gt;&lt;wsp:rsid wsp:val=&quot;000E01B9&quot;/&gt;&lt;wsp:rsid wsp:val=&quot;000E03C5&quot;/&gt;&lt;wsp:rsid wsp:val=&quot;000E04E7&quot;/&gt;&lt;wsp:rsid wsp:val=&quot;000E06AF&quot;/&gt;&lt;wsp:rsid wsp:val=&quot;000E095E&quot;/&gt;&lt;wsp:rsid wsp:val=&quot;000E09B0&quot;/&gt;&lt;wsp:rsid wsp:val=&quot;000E0AF3&quot;/&gt;&lt;wsp:rsid wsp:val=&quot;000E0B2B&quot;/&gt;&lt;wsp:rsid wsp:val=&quot;000E0BC3&quot;/&gt;&lt;wsp:rsid wsp:val=&quot;000E0C40&quot;/&gt;&lt;wsp:rsid wsp:val=&quot;000E0D65&quot;/&gt;&lt;wsp:rsid wsp:val=&quot;000E1008&quot;/&gt;&lt;wsp:rsid wsp:val=&quot;000E1118&quot;/&gt;&lt;wsp:rsid wsp:val=&quot;000E1128&quot;/&gt;&lt;wsp:rsid wsp:val=&quot;000E1136&quot;/&gt;&lt;wsp:rsid wsp:val=&quot;000E119F&quot;/&gt;&lt;wsp:rsid wsp:val=&quot;000E1201&quot;/&gt;&lt;wsp:rsid wsp:val=&quot;000E1498&quot;/&gt;&lt;wsp:rsid wsp:val=&quot;000E14BB&quot;/&gt;&lt;wsp:rsid wsp:val=&quot;000E1529&quot;/&gt;&lt;wsp:rsid wsp:val=&quot;000E16E0&quot;/&gt;&lt;wsp:rsid wsp:val=&quot;000E1848&quot;/&gt;&lt;wsp:rsid wsp:val=&quot;000E185B&quot;/&gt;&lt;wsp:rsid wsp:val=&quot;000E185D&quot;/&gt;&lt;wsp:rsid wsp:val=&quot;000E1915&quot;/&gt;&lt;wsp:rsid wsp:val=&quot;000E1AEF&quot;/&gt;&lt;wsp:rsid wsp:val=&quot;000E1B83&quot;/&gt;&lt;wsp:rsid wsp:val=&quot;000E1C23&quot;/&gt;&lt;wsp:rsid wsp:val=&quot;000E1D63&quot;/&gt;&lt;wsp:rsid wsp:val=&quot;000E1DE9&quot;/&gt;&lt;wsp:rsid wsp:val=&quot;000E1E7B&quot;/&gt;&lt;wsp:rsid wsp:val=&quot;000E1EB6&quot;/&gt;&lt;wsp:rsid wsp:val=&quot;000E1ED3&quot;/&gt;&lt;wsp:rsid wsp:val=&quot;000E2056&quot;/&gt;&lt;wsp:rsid wsp:val=&quot;000E2134&quot;/&gt;&lt;wsp:rsid wsp:val=&quot;000E217C&quot;/&gt;&lt;wsp:rsid wsp:val=&quot;000E2181&quot;/&gt;&lt;wsp:rsid wsp:val=&quot;000E2190&quot;/&gt;&lt;wsp:rsid wsp:val=&quot;000E2233&quot;/&gt;&lt;wsp:rsid wsp:val=&quot;000E227D&quot;/&gt;&lt;wsp:rsid wsp:val=&quot;000E228E&quot;/&gt;&lt;wsp:rsid wsp:val=&quot;000E22E6&quot;/&gt;&lt;wsp:rsid wsp:val=&quot;000E235E&quot;/&gt;&lt;wsp:rsid wsp:val=&quot;000E23B6&quot;/&gt;&lt;wsp:rsid wsp:val=&quot;000E26F0&quot;/&gt;&lt;wsp:rsid wsp:val=&quot;000E2806&quot;/&gt;&lt;wsp:rsid wsp:val=&quot;000E283F&quot;/&gt;&lt;wsp:rsid wsp:val=&quot;000E2930&quot;/&gt;&lt;wsp:rsid wsp:val=&quot;000E2ABD&quot;/&gt;&lt;wsp:rsid wsp:val=&quot;000E2ACE&quot;/&gt;&lt;wsp:rsid wsp:val=&quot;000E2B20&quot;/&gt;&lt;wsp:rsid wsp:val=&quot;000E2B25&quot;/&gt;&lt;wsp:rsid wsp:val=&quot;000E2E2A&quot;/&gt;&lt;wsp:rsid wsp:val=&quot;000E2E4E&quot;/&gt;&lt;wsp:rsid wsp:val=&quot;000E2F36&quot;/&gt;&lt;wsp:rsid wsp:val=&quot;000E2F39&quot;/&gt;&lt;wsp:rsid wsp:val=&quot;000E3073&quot;/&gt;&lt;wsp:rsid wsp:val=&quot;000E31BD&quot;/&gt;&lt;wsp:rsid wsp:val=&quot;000E32C3&quot;/&gt;&lt;wsp:rsid wsp:val=&quot;000E3311&quot;/&gt;&lt;wsp:rsid wsp:val=&quot;000E33BF&quot;/&gt;&lt;wsp:rsid wsp:val=&quot;000E3472&quot;/&gt;&lt;wsp:rsid wsp:val=&quot;000E3473&quot;/&gt;&lt;wsp:rsid wsp:val=&quot;000E34FF&quot;/&gt;&lt;wsp:rsid wsp:val=&quot;000E3675&quot;/&gt;&lt;wsp:rsid wsp:val=&quot;000E3836&quot;/&gt;&lt;wsp:rsid wsp:val=&quot;000E3989&quot;/&gt;&lt;wsp:rsid wsp:val=&quot;000E3B83&quot;/&gt;&lt;wsp:rsid wsp:val=&quot;000E3BF9&quot;/&gt;&lt;wsp:rsid wsp:val=&quot;000E3E36&quot;/&gt;&lt;wsp:rsid wsp:val=&quot;000E3F44&quot;/&gt;&lt;wsp:rsid wsp:val=&quot;000E4074&quot;/&gt;&lt;wsp:rsid wsp:val=&quot;000E40FF&quot;/&gt;&lt;wsp:rsid wsp:val=&quot;000E4182&quot;/&gt;&lt;wsp:rsid wsp:val=&quot;000E4254&quot;/&gt;&lt;wsp:rsid wsp:val=&quot;000E42AF&quot;/&gt;&lt;wsp:rsid wsp:val=&quot;000E4486&quot;/&gt;&lt;wsp:rsid wsp:val=&quot;000E45E2&quot;/&gt;&lt;wsp:rsid wsp:val=&quot;000E46A9&quot;/&gt;&lt;wsp:rsid wsp:val=&quot;000E46C8&quot;/&gt;&lt;wsp:rsid wsp:val=&quot;000E475F&quot;/&gt;&lt;wsp:rsid wsp:val=&quot;000E47F3&quot;/&gt;&lt;wsp:rsid wsp:val=&quot;000E48FD&quot;/&gt;&lt;wsp:rsid wsp:val=&quot;000E4963&quot;/&gt;&lt;wsp:rsid wsp:val=&quot;000E4A3C&quot;/&gt;&lt;wsp:rsid wsp:val=&quot;000E4A84&quot;/&gt;&lt;wsp:rsid wsp:val=&quot;000E4A90&quot;/&gt;&lt;wsp:rsid wsp:val=&quot;000E4B5B&quot;/&gt;&lt;wsp:rsid wsp:val=&quot;000E4B88&quot;/&gt;&lt;wsp:rsid wsp:val=&quot;000E4CFC&quot;/&gt;&lt;wsp:rsid wsp:val=&quot;000E4D67&quot;/&gt;&lt;wsp:rsid wsp:val=&quot;000E4E47&quot;/&gt;&lt;wsp:rsid wsp:val=&quot;000E4E6C&quot;/&gt;&lt;wsp:rsid wsp:val=&quot;000E5013&quot;/&gt;&lt;wsp:rsid wsp:val=&quot;000E5062&quot;/&gt;&lt;wsp:rsid wsp:val=&quot;000E5336&quot;/&gt;&lt;wsp:rsid wsp:val=&quot;000E53A4&quot;/&gt;&lt;wsp:rsid wsp:val=&quot;000E567F&quot;/&gt;&lt;wsp:rsid wsp:val=&quot;000E5743&quot;/&gt;&lt;wsp:rsid wsp:val=&quot;000E5783&quot;/&gt;&lt;wsp:rsid wsp:val=&quot;000E578D&quot;/&gt;&lt;wsp:rsid wsp:val=&quot;000E5826&quot;/&gt;&lt;wsp:rsid wsp:val=&quot;000E58C1&quot;/&gt;&lt;wsp:rsid wsp:val=&quot;000E592B&quot;/&gt;&lt;wsp:rsid wsp:val=&quot;000E59DF&quot;/&gt;&lt;wsp:rsid wsp:val=&quot;000E5A03&quot;/&gt;&lt;wsp:rsid wsp:val=&quot;000E5A31&quot;/&gt;&lt;wsp:rsid wsp:val=&quot;000E5C62&quot;/&gt;&lt;wsp:rsid wsp:val=&quot;000E5CC1&quot;/&gt;&lt;wsp:rsid wsp:val=&quot;000E5E21&quot;/&gt;&lt;wsp:rsid wsp:val=&quot;000E5EFA&quot;/&gt;&lt;wsp:rsid wsp:val=&quot;000E5FC4&quot;/&gt;&lt;wsp:rsid wsp:val=&quot;000E5FEE&quot;/&gt;&lt;wsp:rsid wsp:val=&quot;000E6091&quot;/&gt;&lt;wsp:rsid wsp:val=&quot;000E60F5&quot;/&gt;&lt;wsp:rsid wsp:val=&quot;000E6197&quot;/&gt;&lt;wsp:rsid wsp:val=&quot;000E6312&quot;/&gt;&lt;wsp:rsid wsp:val=&quot;000E67BB&quot;/&gt;&lt;wsp:rsid wsp:val=&quot;000E6863&quot;/&gt;&lt;wsp:rsid wsp:val=&quot;000E68CF&quot;/&gt;&lt;wsp:rsid wsp:val=&quot;000E68D0&quot;/&gt;&lt;wsp:rsid wsp:val=&quot;000E6914&quot;/&gt;&lt;wsp:rsid wsp:val=&quot;000E694D&quot;/&gt;&lt;wsp:rsid wsp:val=&quot;000E6B94&quot;/&gt;&lt;wsp:rsid wsp:val=&quot;000E6D89&quot;/&gt;&lt;wsp:rsid wsp:val=&quot;000E6E38&quot;/&gt;&lt;wsp:rsid wsp:val=&quot;000E6E4C&quot;/&gt;&lt;wsp:rsid wsp:val=&quot;000E7008&quot;/&gt;&lt;wsp:rsid wsp:val=&quot;000E7018&quot;/&gt;&lt;wsp:rsid wsp:val=&quot;000E70ED&quot;/&gt;&lt;wsp:rsid wsp:val=&quot;000E70F2&quot;/&gt;&lt;wsp:rsid wsp:val=&quot;000E7104&quot;/&gt;&lt;wsp:rsid wsp:val=&quot;000E7318&quot;/&gt;&lt;wsp:rsid wsp:val=&quot;000E747F&quot;/&gt;&lt;wsp:rsid wsp:val=&quot;000E7490&quot;/&gt;&lt;wsp:rsid wsp:val=&quot;000E74B8&quot;/&gt;&lt;wsp:rsid wsp:val=&quot;000E78C4&quot;/&gt;&lt;wsp:rsid wsp:val=&quot;000E7B37&quot;/&gt;&lt;wsp:rsid wsp:val=&quot;000E7CF8&quot;/&gt;&lt;wsp:rsid wsp:val=&quot;000E7E82&quot;/&gt;&lt;wsp:rsid wsp:val=&quot;000F0262&quot;/&gt;&lt;wsp:rsid wsp:val=&quot;000F02AA&quot;/&gt;&lt;wsp:rsid wsp:val=&quot;000F0473&quot;/&gt;&lt;wsp:rsid wsp:val=&quot;000F073D&quot;/&gt;&lt;wsp:rsid wsp:val=&quot;000F082A&quot;/&gt;&lt;wsp:rsid wsp:val=&quot;000F08C3&quot;/&gt;&lt;wsp:rsid wsp:val=&quot;000F0B1A&quot;/&gt;&lt;wsp:rsid wsp:val=&quot;000F0B49&quot;/&gt;&lt;wsp:rsid wsp:val=&quot;000F0B80&quot;/&gt;&lt;wsp:rsid wsp:val=&quot;000F0BBC&quot;/&gt;&lt;wsp:rsid wsp:val=&quot;000F0C13&quot;/&gt;&lt;wsp:rsid wsp:val=&quot;000F0C8E&quot;/&gt;&lt;wsp:rsid wsp:val=&quot;000F0F5C&quot;/&gt;&lt;wsp:rsid wsp:val=&quot;000F0FD8&quot;/&gt;&lt;wsp:rsid wsp:val=&quot;000F1039&quot;/&gt;&lt;wsp:rsid wsp:val=&quot;000F1126&quot;/&gt;&lt;wsp:rsid wsp:val=&quot;000F1603&quot;/&gt;&lt;wsp:rsid wsp:val=&quot;000F1671&quot;/&gt;&lt;wsp:rsid wsp:val=&quot;000F1771&quot;/&gt;&lt;wsp:rsid wsp:val=&quot;000F17C7&quot;/&gt;&lt;wsp:rsid wsp:val=&quot;000F198D&quot;/&gt;&lt;wsp:rsid wsp:val=&quot;000F1A58&quot;/&gt;&lt;wsp:rsid wsp:val=&quot;000F1AA5&quot;/&gt;&lt;wsp:rsid wsp:val=&quot;000F1E3D&quot;/&gt;&lt;wsp:rsid wsp:val=&quot;000F1F87&quot;/&gt;&lt;wsp:rsid wsp:val=&quot;000F213E&quot;/&gt;&lt;wsp:rsid wsp:val=&quot;000F2199&quot;/&gt;&lt;wsp:rsid wsp:val=&quot;000F21DC&quot;/&gt;&lt;wsp:rsid wsp:val=&quot;000F227A&quot;/&gt;&lt;wsp:rsid wsp:val=&quot;000F2347&quot;/&gt;&lt;wsp:rsid wsp:val=&quot;000F234E&quot;/&gt;&lt;wsp:rsid wsp:val=&quot;000F23BD&quot;/&gt;&lt;wsp:rsid wsp:val=&quot;000F2447&quot;/&gt;&lt;wsp:rsid wsp:val=&quot;000F24D3&quot;/&gt;&lt;wsp:rsid wsp:val=&quot;000F24FF&quot;/&gt;&lt;wsp:rsid wsp:val=&quot;000F25D4&quot;/&gt;&lt;wsp:rsid wsp:val=&quot;000F25E9&quot;/&gt;&lt;wsp:rsid wsp:val=&quot;000F265F&quot;/&gt;&lt;wsp:rsid wsp:val=&quot;000F2841&quot;/&gt;&lt;wsp:rsid wsp:val=&quot;000F289E&quot;/&gt;&lt;wsp:rsid wsp:val=&quot;000F2952&quot;/&gt;&lt;wsp:rsid wsp:val=&quot;000F29C2&quot;/&gt;&lt;wsp:rsid wsp:val=&quot;000F2A47&quot;/&gt;&lt;wsp:rsid wsp:val=&quot;000F2AE2&quot;/&gt;&lt;wsp:rsid wsp:val=&quot;000F2B5D&quot;/&gt;&lt;wsp:rsid wsp:val=&quot;000F2BAE&quot;/&gt;&lt;wsp:rsid wsp:val=&quot;000F2BF6&quot;/&gt;&lt;wsp:rsid wsp:val=&quot;000F2C4A&quot;/&gt;&lt;wsp:rsid wsp:val=&quot;000F2C7E&quot;/&gt;&lt;wsp:rsid wsp:val=&quot;000F2CD7&quot;/&gt;&lt;wsp:rsid wsp:val=&quot;000F2EA8&quot;/&gt;&lt;wsp:rsid wsp:val=&quot;000F2F75&quot;/&gt;&lt;wsp:rsid wsp:val=&quot;000F2FA9&quot;/&gt;&lt;wsp:rsid wsp:val=&quot;000F3136&quot;/&gt;&lt;wsp:rsid wsp:val=&quot;000F31F8&quot;/&gt;&lt;wsp:rsid wsp:val=&quot;000F3668&quot;/&gt;&lt;wsp:rsid wsp:val=&quot;000F38B8&quot;/&gt;&lt;wsp:rsid wsp:val=&quot;000F38CA&quot;/&gt;&lt;wsp:rsid wsp:val=&quot;000F39AD&quot;/&gt;&lt;wsp:rsid wsp:val=&quot;000F3A24&quot;/&gt;&lt;wsp:rsid wsp:val=&quot;000F3B34&quot;/&gt;&lt;wsp:rsid wsp:val=&quot;000F3BC4&quot;/&gt;&lt;wsp:rsid wsp:val=&quot;000F3F96&quot;/&gt;&lt;wsp:rsid wsp:val=&quot;000F4202&quot;/&gt;&lt;wsp:rsid wsp:val=&quot;000F43B4&quot;/&gt;&lt;wsp:rsid wsp:val=&quot;000F4435&quot;/&gt;&lt;wsp:rsid wsp:val=&quot;000F4565&quot;/&gt;&lt;wsp:rsid wsp:val=&quot;000F457E&quot;/&gt;&lt;wsp:rsid wsp:val=&quot;000F464A&quot;/&gt;&lt;wsp:rsid wsp:val=&quot;000F4707&quot;/&gt;&lt;wsp:rsid wsp:val=&quot;000F497B&quot;/&gt;&lt;wsp:rsid wsp:val=&quot;000F49F8&quot;/&gt;&lt;wsp:rsid wsp:val=&quot;000F4CDF&quot;/&gt;&lt;wsp:rsid wsp:val=&quot;000F4D32&quot;/&gt;&lt;wsp:rsid wsp:val=&quot;000F4D95&quot;/&gt;&lt;wsp:rsid wsp:val=&quot;000F4DF1&quot;/&gt;&lt;wsp:rsid wsp:val=&quot;000F5058&quot;/&gt;&lt;wsp:rsid wsp:val=&quot;000F5175&quot;/&gt;&lt;wsp:rsid wsp:val=&quot;000F5194&quot;/&gt;&lt;wsp:rsid wsp:val=&quot;000F5199&quot;/&gt;&lt;wsp:rsid wsp:val=&quot;000F51F1&quot;/&gt;&lt;wsp:rsid wsp:val=&quot;000F52DD&quot;/&gt;&lt;wsp:rsid wsp:val=&quot;000F533F&quot;/&gt;&lt;wsp:rsid wsp:val=&quot;000F534C&quot;/&gt;&lt;wsp:rsid wsp:val=&quot;000F5599&quot;/&gt;&lt;wsp:rsid wsp:val=&quot;000F56CA&quot;/&gt;&lt;wsp:rsid wsp:val=&quot;000F57B1&quot;/&gt;&lt;wsp:rsid wsp:val=&quot;000F57EB&quot;/&gt;&lt;wsp:rsid wsp:val=&quot;000F58C8&quot;/&gt;&lt;wsp:rsid wsp:val=&quot;000F58F4&quot;/&gt;&lt;wsp:rsid wsp:val=&quot;000F5907&quot;/&gt;&lt;wsp:rsid wsp:val=&quot;000F597B&quot;/&gt;&lt;wsp:rsid wsp:val=&quot;000F5BB6&quot;/&gt;&lt;wsp:rsid wsp:val=&quot;000F5E73&quot;/&gt;&lt;wsp:rsid wsp:val=&quot;000F5EE2&quot;/&gt;&lt;wsp:rsid wsp:val=&quot;000F6203&quot;/&gt;&lt;wsp:rsid wsp:val=&quot;000F63C7&quot;/&gt;&lt;wsp:rsid wsp:val=&quot;000F6491&quot;/&gt;&lt;wsp:rsid wsp:val=&quot;000F66EC&quot;/&gt;&lt;wsp:rsid wsp:val=&quot;000F6758&quot;/&gt;&lt;wsp:rsid wsp:val=&quot;000F6857&quot;/&gt;&lt;wsp:rsid wsp:val=&quot;000F6959&quot;/&gt;&lt;wsp:rsid wsp:val=&quot;000F69D9&quot;/&gt;&lt;wsp:rsid wsp:val=&quot;000F6AAE&quot;/&gt;&lt;wsp:rsid wsp:val=&quot;000F6ACF&quot;/&gt;&lt;wsp:rsid wsp:val=&quot;000F6B05&quot;/&gt;&lt;wsp:rsid wsp:val=&quot;000F6BCB&quot;/&gt;&lt;wsp:rsid wsp:val=&quot;000F6BD6&quot;/&gt;&lt;wsp:rsid wsp:val=&quot;000F6C04&quot;/&gt;&lt;wsp:rsid wsp:val=&quot;000F6E2C&quot;/&gt;&lt;wsp:rsid wsp:val=&quot;000F6E44&quot;/&gt;&lt;wsp:rsid wsp:val=&quot;000F6EB7&quot;/&gt;&lt;wsp:rsid wsp:val=&quot;000F6F45&quot;/&gt;&lt;wsp:rsid wsp:val=&quot;000F6F71&quot;/&gt;&lt;wsp:rsid wsp:val=&quot;000F70B8&quot;/&gt;&lt;wsp:rsid wsp:val=&quot;000F7295&quot;/&gt;&lt;wsp:rsid wsp:val=&quot;000F73A1&quot;/&gt;&lt;wsp:rsid wsp:val=&quot;000F744E&quot;/&gt;&lt;wsp:rsid wsp:val=&quot;000F75AE&quot;/&gt;&lt;wsp:rsid wsp:val=&quot;000F75D3&quot;/&gt;&lt;wsp:rsid wsp:val=&quot;000F7731&quot;/&gt;&lt;wsp:rsid wsp:val=&quot;000F783C&quot;/&gt;&lt;wsp:rsid wsp:val=&quot;000F784F&quot;/&gt;&lt;wsp:rsid wsp:val=&quot;000F78B4&quot;/&gt;&lt;wsp:rsid wsp:val=&quot;000F79CF&quot;/&gt;&lt;wsp:rsid wsp:val=&quot;000F7ACC&quot;/&gt;&lt;wsp:rsid wsp:val=&quot;000F7C49&quot;/&gt;&lt;wsp:rsid wsp:val=&quot;000F7CFB&quot;/&gt;&lt;wsp:rsid wsp:val=&quot;000F7ECE&quot;/&gt;&lt;wsp:rsid wsp:val=&quot;001000D8&quot;/&gt;&lt;wsp:rsid wsp:val=&quot;001000E8&quot;/&gt;&lt;wsp:rsid wsp:val=&quot;00100106&quot;/&gt;&lt;wsp:rsid wsp:val=&quot;0010022E&quot;/&gt;&lt;wsp:rsid wsp:val=&quot;00100255&quot;/&gt;&lt;wsp:rsid wsp:val=&quot;001002FF&quot;/&gt;&lt;wsp:rsid wsp:val=&quot;00100306&quot;/&gt;&lt;wsp:rsid wsp:val=&quot;001004CA&quot;/&gt;&lt;wsp:rsid wsp:val=&quot;00100588&quot;/&gt;&lt;wsp:rsid wsp:val=&quot;00100606&quot;/&gt;&lt;wsp:rsid wsp:val=&quot;00100770&quot;/&gt;&lt;wsp:rsid wsp:val=&quot;00100814&quot;/&gt;&lt;wsp:rsid wsp:val=&quot;00100A61&quot;/&gt;&lt;wsp:rsid wsp:val=&quot;00100B90&quot;/&gt;&lt;wsp:rsid wsp:val=&quot;00100DFE&quot;/&gt;&lt;wsp:rsid wsp:val=&quot;00100E73&quot;/&gt;&lt;wsp:rsid wsp:val=&quot;00100EA5&quot;/&gt;&lt;wsp:rsid wsp:val=&quot;00101097&quot;/&gt;&lt;wsp:rsid wsp:val=&quot;0010116C&quot;/&gt;&lt;wsp:rsid wsp:val=&quot;001011C6&quot;/&gt;&lt;wsp:rsid wsp:val=&quot;001012D7&quot;/&gt;&lt;wsp:rsid wsp:val=&quot;00101375&quot;/&gt;&lt;wsp:rsid wsp:val=&quot;0010146F&quot;/&gt;&lt;wsp:rsid wsp:val=&quot;001014A3&quot;/&gt;&lt;wsp:rsid wsp:val=&quot;0010171A&quot;/&gt;&lt;wsp:rsid wsp:val=&quot;00101767&quot;/&gt;&lt;wsp:rsid wsp:val=&quot;001017CF&quot;/&gt;&lt;wsp:rsid wsp:val=&quot;00101B79&quot;/&gt;&lt;wsp:rsid wsp:val=&quot;00101C34&quot;/&gt;&lt;wsp:rsid wsp:val=&quot;00101D40&quot;/&gt;&lt;wsp:rsid wsp:val=&quot;00101DFA&quot;/&gt;&lt;wsp:rsid wsp:val=&quot;00101EFC&quot;/&gt;&lt;wsp:rsid wsp:val=&quot;00101F3D&quot;/&gt;&lt;wsp:rsid wsp:val=&quot;001020F2&quot;/&gt;&lt;wsp:rsid wsp:val=&quot;0010251E&quot;/&gt;&lt;wsp:rsid wsp:val=&quot;001026F6&quot;/&gt;&lt;wsp:rsid wsp:val=&quot;0010278D&quot;/&gt;&lt;wsp:rsid wsp:val=&quot;00102949&quot;/&gt;&lt;wsp:rsid wsp:val=&quot;00102E02&quot;/&gt;&lt;wsp:rsid wsp:val=&quot;00102EA2&quot;/&gt;&lt;wsp:rsid wsp:val=&quot;00102F41&quot;/&gt;&lt;wsp:rsid wsp:val=&quot;00102FC4&quot;/&gt;&lt;wsp:rsid wsp:val=&quot;001030AB&quot;/&gt;&lt;wsp:rsid wsp:val=&quot;001032F7&quot;/&gt;&lt;wsp:rsid wsp:val=&quot;001033D3&quot;/&gt;&lt;wsp:rsid wsp:val=&quot;001033E5&quot;/&gt;&lt;wsp:rsid wsp:val=&quot;0010340A&quot;/&gt;&lt;wsp:rsid wsp:val=&quot;00103560&quot;/&gt;&lt;wsp:rsid wsp:val=&quot;001035FC&quot;/&gt;&lt;wsp:rsid wsp:val=&quot;001036E8&quot;/&gt;&lt;wsp:rsid wsp:val=&quot;001038E2&quot;/&gt;&lt;wsp:rsid wsp:val=&quot;001039AC&quot;/&gt;&lt;wsp:rsid wsp:val=&quot;00103AB4&quot;/&gt;&lt;wsp:rsid wsp:val=&quot;00103BE5&quot;/&gt;&lt;wsp:rsid wsp:val=&quot;00103BF1&quot;/&gt;&lt;wsp:rsid wsp:val=&quot;00103D1C&quot;/&gt;&lt;wsp:rsid wsp:val=&quot;00103D31&quot;/&gt;&lt;wsp:rsid wsp:val=&quot;00103E3C&quot;/&gt;&lt;wsp:rsid wsp:val=&quot;00103F26&quot;/&gt;&lt;wsp:rsid wsp:val=&quot;00103F2C&quot;/&gt;&lt;wsp:rsid wsp:val=&quot;0010408A&quot;/&gt;&lt;wsp:rsid wsp:val=&quot;00104809&quot;/&gt;&lt;wsp:rsid wsp:val=&quot;0010480D&quot;/&gt;&lt;wsp:rsid wsp:val=&quot;00104843&quot;/&gt;&lt;wsp:rsid wsp:val=&quot;0010488D&quot;/&gt;&lt;wsp:rsid wsp:val=&quot;00104925&quot;/&gt;&lt;wsp:rsid wsp:val=&quot;00104DB7&quot;/&gt;&lt;wsp:rsid wsp:val=&quot;00104DD7&quot;/&gt;&lt;wsp:rsid wsp:val=&quot;00104E1F&quot;/&gt;&lt;wsp:rsid wsp:val=&quot;00104E22&quot;/&gt;&lt;wsp:rsid wsp:val=&quot;00104E2F&quot;/&gt;&lt;wsp:rsid wsp:val=&quot;00104F01&quot;/&gt;&lt;wsp:rsid wsp:val=&quot;00104F1A&quot;/&gt;&lt;wsp:rsid wsp:val=&quot;00104F4E&quot;/&gt;&lt;wsp:rsid wsp:val=&quot;00105089&quot;/&gt;&lt;wsp:rsid wsp:val=&quot;0010536F&quot;/&gt;&lt;wsp:rsid wsp:val=&quot;00105466&quot;/&gt;&lt;wsp:rsid wsp:val=&quot;001054D3&quot;/&gt;&lt;wsp:rsid wsp:val=&quot;001054DB&quot;/&gt;&lt;wsp:rsid wsp:val=&quot;001054E8&quot;/&gt;&lt;wsp:rsid wsp:val=&quot;0010557C&quot;/&gt;&lt;wsp:rsid wsp:val=&quot;001055A5&quot;/&gt;&lt;wsp:rsid wsp:val=&quot;00105701&quot;/&gt;&lt;wsp:rsid wsp:val=&quot;001058F2&quot;/&gt;&lt;wsp:rsid wsp:val=&quot;00105A2C&quot;/&gt;&lt;wsp:rsid wsp:val=&quot;00105A7F&quot;/&gt;&lt;wsp:rsid wsp:val=&quot;00105BB8&quot;/&gt;&lt;wsp:rsid wsp:val=&quot;00105BBC&quot;/&gt;&lt;wsp:rsid wsp:val=&quot;00105C8F&quot;/&gt;&lt;wsp:rsid wsp:val=&quot;00105CE8&quot;/&gt;&lt;wsp:rsid wsp:val=&quot;00105DE9&quot;/&gt;&lt;wsp:rsid wsp:val=&quot;00105E8D&quot;/&gt;&lt;wsp:rsid wsp:val=&quot;00105EDF&quot;/&gt;&lt;wsp:rsid wsp:val=&quot;0010604C&quot;/&gt;&lt;wsp:rsid wsp:val=&quot;001061A6&quot;/&gt;&lt;wsp:rsid wsp:val=&quot;00106383&quot;/&gt;&lt;wsp:rsid wsp:val=&quot;001064BC&quot;/&gt;&lt;wsp:rsid wsp:val=&quot;00106551&quot;/&gt;&lt;wsp:rsid wsp:val=&quot;0010656C&quot;/&gt;&lt;wsp:rsid wsp:val=&quot;001065AF&quot;/&gt;&lt;wsp:rsid wsp:val=&quot;001065E1&quot;/&gt;&lt;wsp:rsid wsp:val=&quot;0010669B&quot;/&gt;&lt;wsp:rsid wsp:val=&quot;001066DB&quot;/&gt;&lt;wsp:rsid wsp:val=&quot;001066E5&quot;/&gt;&lt;wsp:rsid wsp:val=&quot;0010670F&quot;/&gt;&lt;wsp:rsid wsp:val=&quot;00106750&quot;/&gt;&lt;wsp:rsid wsp:val=&quot;00106796&quot;/&gt;&lt;wsp:rsid wsp:val=&quot;0010691F&quot;/&gt;&lt;wsp:rsid wsp:val=&quot;00106988&quot;/&gt;&lt;wsp:rsid wsp:val=&quot;00106A31&quot;/&gt;&lt;wsp:rsid wsp:val=&quot;00106AB2&quot;/&gt;&lt;wsp:rsid wsp:val=&quot;00106CA7&quot;/&gt;&lt;wsp:rsid wsp:val=&quot;00106CAB&quot;/&gt;&lt;wsp:rsid wsp:val=&quot;00106E5B&quot;/&gt;&lt;wsp:rsid wsp:val=&quot;00106EA2&quot;/&gt;&lt;wsp:rsid wsp:val=&quot;00106EB6&quot;/&gt;&lt;wsp:rsid wsp:val=&quot;00106EE8&quot;/&gt;&lt;wsp:rsid wsp:val=&quot;00106F7F&quot;/&gt;&lt;wsp:rsid wsp:val=&quot;00107009&quot;/&gt;&lt;wsp:rsid wsp:val=&quot;001071E2&quot;/&gt;&lt;wsp:rsid wsp:val=&quot;00107318&quot;/&gt;&lt;wsp:rsid wsp:val=&quot;00107327&quot;/&gt;&lt;wsp:rsid wsp:val=&quot;001073E5&quot;/&gt;&lt;wsp:rsid wsp:val=&quot;00107610&quot;/&gt;&lt;wsp:rsid wsp:val=&quot;0010772C&quot;/&gt;&lt;wsp:rsid wsp:val=&quot;00107837&quot;/&gt;&lt;wsp:rsid wsp:val=&quot;0010786B&quot;/&gt;&lt;wsp:rsid wsp:val=&quot;00107896&quot;/&gt;&lt;wsp:rsid wsp:val=&quot;001078EB&quot;/&gt;&lt;wsp:rsid wsp:val=&quot;0010794D&quot;/&gt;&lt;wsp:rsid wsp:val=&quot;00107A23&quot;/&gt;&lt;wsp:rsid wsp:val=&quot;00107A45&quot;/&gt;&lt;wsp:rsid wsp:val=&quot;00107BFB&quot;/&gt;&lt;wsp:rsid wsp:val=&quot;00107C5B&quot;/&gt;&lt;wsp:rsid wsp:val=&quot;00107DE1&quot;/&gt;&lt;wsp:rsid wsp:val=&quot;00107E20&quot;/&gt;&lt;wsp:rsid wsp:val=&quot;00107EBE&quot;/&gt;&lt;wsp:rsid wsp:val=&quot;00107EDB&quot;/&gt;&lt;wsp:rsid wsp:val=&quot;00107FF6&quot;/&gt;&lt;wsp:rsid wsp:val=&quot;001100C2&quot;/&gt;&lt;wsp:rsid wsp:val=&quot;0011019A&quot;/&gt;&lt;wsp:rsid wsp:val=&quot;001101FB&quot;/&gt;&lt;wsp:rsid wsp:val=&quot;0011036A&quot;/&gt;&lt;wsp:rsid wsp:val=&quot;0011038C&quot;/&gt;&lt;wsp:rsid wsp:val=&quot;0011052C&quot;/&gt;&lt;wsp:rsid wsp:val=&quot;00110716&quot;/&gt;&lt;wsp:rsid wsp:val=&quot;00110913&quot;/&gt;&lt;wsp:rsid wsp:val=&quot;00110B78&quot;/&gt;&lt;wsp:rsid wsp:val=&quot;00110BF7&quot;/&gt;&lt;wsp:rsid wsp:val=&quot;00110D4E&quot;/&gt;&lt;wsp:rsid wsp:val=&quot;00110D54&quot;/&gt;&lt;wsp:rsid wsp:val=&quot;00110D6B&quot;/&gt;&lt;wsp:rsid wsp:val=&quot;00110F7C&quot;/&gt;&lt;wsp:rsid wsp:val=&quot;001110D8&quot;/&gt;&lt;wsp:rsid wsp:val=&quot;001115F0&quot;/&gt;&lt;wsp:rsid wsp:val=&quot;001116B5&quot;/&gt;&lt;wsp:rsid wsp:val=&quot;001118B7&quot;/&gt;&lt;wsp:rsid wsp:val=&quot;001118DE&quot;/&gt;&lt;wsp:rsid wsp:val=&quot;0011197E&quot;/&gt;&lt;wsp:rsid wsp:val=&quot;00111A5C&quot;/&gt;&lt;wsp:rsid wsp:val=&quot;00111BF9&quot;/&gt;&lt;wsp:rsid wsp:val=&quot;00111D3A&quot;/&gt;&lt;wsp:rsid wsp:val=&quot;00111D84&quot;/&gt;&lt;wsp:rsid wsp:val=&quot;00111D8E&quot;/&gt;&lt;wsp:rsid wsp:val=&quot;00111E01&quot;/&gt;&lt;wsp:rsid wsp:val=&quot;00111F54&quot;/&gt;&lt;wsp:rsid wsp:val=&quot;00112051&quot;/&gt;&lt;wsp:rsid wsp:val=&quot;001120A6&quot;/&gt;&lt;wsp:rsid wsp:val=&quot;001120AB&quot;/&gt;&lt;wsp:rsid wsp:val=&quot;001120D5&quot;/&gt;&lt;wsp:rsid wsp:val=&quot;00112157&quot;/&gt;&lt;wsp:rsid wsp:val=&quot;001121EF&quot;/&gt;&lt;wsp:rsid wsp:val=&quot;001122EB&quot;/&gt;&lt;wsp:rsid wsp:val=&quot;00112438&quot;/&gt;&lt;wsp:rsid wsp:val=&quot;001125E9&quot;/&gt;&lt;wsp:rsid wsp:val=&quot;00112602&quot;/&gt;&lt;wsp:rsid wsp:val=&quot;0011272E&quot;/&gt;&lt;wsp:rsid wsp:val=&quot;00112820&quot;/&gt;&lt;wsp:rsid wsp:val=&quot;001129DA&quot;/&gt;&lt;wsp:rsid wsp:val=&quot;00112BD2&quot;/&gt;&lt;wsp:rsid wsp:val=&quot;00112D73&quot;/&gt;&lt;wsp:rsid wsp:val=&quot;00112DD3&quot;/&gt;&lt;wsp:rsid wsp:val=&quot;00112E61&quot;/&gt;&lt;wsp:rsid wsp:val=&quot;00112EC5&quot;/&gt;&lt;wsp:rsid wsp:val=&quot;001130B2&quot;/&gt;&lt;wsp:rsid wsp:val=&quot;001131D8&quot;/&gt;&lt;wsp:rsid wsp:val=&quot;00113295&quot;/&gt;&lt;wsp:rsid wsp:val=&quot;0011363B&quot;/&gt;&lt;wsp:rsid wsp:val=&quot;001137C5&quot;/&gt;&lt;wsp:rsid wsp:val=&quot;0011398A&quot;/&gt;&lt;wsp:rsid wsp:val=&quot;00113B8B&quot;/&gt;&lt;wsp:rsid wsp:val=&quot;00113BC5&quot;/&gt;&lt;wsp:rsid wsp:val=&quot;00113BF2&quot;/&gt;&lt;wsp:rsid wsp:val=&quot;00113C8B&quot;/&gt;&lt;wsp:rsid wsp:val=&quot;00113D2C&quot;/&gt;&lt;wsp:rsid wsp:val=&quot;00113D97&quot;/&gt;&lt;wsp:rsid wsp:val=&quot;00113DEB&quot;/&gt;&lt;wsp:rsid wsp:val=&quot;00113FB2&quot;/&gt;&lt;wsp:rsid wsp:val=&quot;0011416D&quot;/&gt;&lt;wsp:rsid wsp:val=&quot;0011427E&quot;/&gt;&lt;wsp:rsid wsp:val=&quot;001143BF&quot;/&gt;&lt;wsp:rsid wsp:val=&quot;0011440E&quot;/&gt;&lt;wsp:rsid wsp:val=&quot;00114483&quot;/&gt;&lt;wsp:rsid wsp:val=&quot;001144D2&quot;/&gt;&lt;wsp:rsid wsp:val=&quot;00114518&quot;/&gt;&lt;wsp:rsid wsp:val=&quot;0011456E&quot;/&gt;&lt;wsp:rsid wsp:val=&quot;0011458C&quot;/&gt;&lt;wsp:rsid wsp:val=&quot;001145CF&quot;/&gt;&lt;wsp:rsid wsp:val=&quot;00114675&quot;/&gt;&lt;wsp:rsid wsp:val=&quot;00114693&quot;/&gt;&lt;wsp:rsid wsp:val=&quot;001146E9&quot;/&gt;&lt;wsp:rsid wsp:val=&quot;00114906&quot;/&gt;&lt;wsp:rsid wsp:val=&quot;001149AE&quot;/&gt;&lt;wsp:rsid wsp:val=&quot;001149FF&quot;/&gt;&lt;wsp:rsid wsp:val=&quot;00114A13&quot;/&gt;&lt;wsp:rsid wsp:val=&quot;00114A36&quot;/&gt;&lt;wsp:rsid wsp:val=&quot;00114B15&quot;/&gt;&lt;wsp:rsid wsp:val=&quot;00114CA6&quot;/&gt;&lt;wsp:rsid wsp:val=&quot;00114CC6&quot;/&gt;&lt;wsp:rsid wsp:val=&quot;00114DF9&quot;/&gt;&lt;wsp:rsid wsp:val=&quot;00114E84&quot;/&gt;&lt;wsp:rsid wsp:val=&quot;00114EBF&quot;/&gt;&lt;wsp:rsid wsp:val=&quot;00114F48&quot;/&gt;&lt;wsp:rsid wsp:val=&quot;00114F59&quot;/&gt;&lt;wsp:rsid wsp:val=&quot;00114FE9&quot;/&gt;&lt;wsp:rsid wsp:val=&quot;00114FF9&quot;/&gt;&lt;wsp:rsid wsp:val=&quot;00115047&quot;/&gt;&lt;wsp:rsid wsp:val=&quot;001150C4&quot;/&gt;&lt;wsp:rsid wsp:val=&quot;001150E3&quot;/&gt;&lt;wsp:rsid wsp:val=&quot;00115206&quot;/&gt;&lt;wsp:rsid wsp:val=&quot;00115257&quot;/&gt;&lt;wsp:rsid wsp:val=&quot;001153BB&quot;/&gt;&lt;wsp:rsid wsp:val=&quot;00115448&quot;/&gt;&lt;wsp:rsid wsp:val=&quot;00115537&quot;/&gt;&lt;wsp:rsid wsp:val=&quot;00115561&quot;/&gt;&lt;wsp:rsid wsp:val=&quot;001155E6&quot;/&gt;&lt;wsp:rsid wsp:val=&quot;0011562A&quot;/&gt;&lt;wsp:rsid wsp:val=&quot;001156E9&quot;/&gt;&lt;wsp:rsid wsp:val=&quot;0011584E&quot;/&gt;&lt;wsp:rsid wsp:val=&quot;0011587E&quot;/&gt;&lt;wsp:rsid wsp:val=&quot;001158E0&quot;/&gt;&lt;wsp:rsid wsp:val=&quot;00115A30&quot;/&gt;&lt;wsp:rsid wsp:val=&quot;00115C44&quot;/&gt;&lt;wsp:rsid wsp:val=&quot;00115C4D&quot;/&gt;&lt;wsp:rsid wsp:val=&quot;00115C6F&quot;/&gt;&lt;wsp:rsid wsp:val=&quot;00115CED&quot;/&gt;&lt;wsp:rsid wsp:val=&quot;00115E25&quot;/&gt;&lt;wsp:rsid wsp:val=&quot;0011619B&quot;/&gt;&lt;wsp:rsid wsp:val=&quot;001161DF&quot;/&gt;&lt;wsp:rsid wsp:val=&quot;00116457&quot;/&gt;&lt;wsp:rsid wsp:val=&quot;001164C3&quot;/&gt;&lt;wsp:rsid wsp:val=&quot;0011699E&quot;/&gt;&lt;wsp:rsid wsp:val=&quot;00116A96&quot;/&gt;&lt;wsp:rsid wsp:val=&quot;00116B01&quot;/&gt;&lt;wsp:rsid wsp:val=&quot;00116B82&quot;/&gt;&lt;wsp:rsid wsp:val=&quot;00116C4F&quot;/&gt;&lt;wsp:rsid wsp:val=&quot;001170C8&quot;/&gt;&lt;wsp:rsid wsp:val=&quot;001171CF&quot;/&gt;&lt;wsp:rsid wsp:val=&quot;00117229&quot;/&gt;&lt;wsp:rsid wsp:val=&quot;0011733C&quot;/&gt;&lt;wsp:rsid wsp:val=&quot;001173CC&quot;/&gt;&lt;wsp:rsid wsp:val=&quot;001174E0&quot;/&gt;&lt;wsp:rsid wsp:val=&quot;0011751F&quot;/&gt;&lt;wsp:rsid wsp:val=&quot;00117680&quot;/&gt;&lt;wsp:rsid wsp:val=&quot;0011769C&quot;/&gt;&lt;wsp:rsid wsp:val=&quot;001177F9&quot;/&gt;&lt;wsp:rsid wsp:val=&quot;001178A2&quot;/&gt;&lt;wsp:rsid wsp:val=&quot;001179E4&quot;/&gt;&lt;wsp:rsid wsp:val=&quot;00117A3E&quot;/&gt;&lt;wsp:rsid wsp:val=&quot;00117B33&quot;/&gt;&lt;wsp:rsid wsp:val=&quot;00117D6C&quot;/&gt;&lt;wsp:rsid wsp:val=&quot;00117D8B&quot;/&gt;&lt;wsp:rsid wsp:val=&quot;00117DD2&quot;/&gt;&lt;wsp:rsid wsp:val=&quot;00117E97&quot;/&gt;&lt;wsp:rsid wsp:val=&quot;00117EFE&quot;/&gt;&lt;wsp:rsid wsp:val=&quot;00120050&quot;/&gt;&lt;wsp:rsid wsp:val=&quot;001200D6&quot;/&gt;&lt;wsp:rsid wsp:val=&quot;0012052C&quot;/&gt;&lt;wsp:rsid wsp:val=&quot;001206D1&quot;/&gt;&lt;wsp:rsid wsp:val=&quot;001206F0&quot;/&gt;&lt;wsp:rsid wsp:val=&quot;00120834&quot;/&gt;&lt;wsp:rsid wsp:val=&quot;0012095E&quot;/&gt;&lt;wsp:rsid wsp:val=&quot;0012099E&quot;/&gt;&lt;wsp:rsid wsp:val=&quot;001209F2&quot;/&gt;&lt;wsp:rsid wsp:val=&quot;00120B95&quot;/&gt;&lt;wsp:rsid wsp:val=&quot;00120BBE&quot;/&gt;&lt;wsp:rsid wsp:val=&quot;00120DE5&quot;/&gt;&lt;wsp:rsid wsp:val=&quot;001210D3&quot;/&gt;&lt;wsp:rsid wsp:val=&quot;00121101&quot;/&gt;&lt;wsp:rsid wsp:val=&quot;0012112B&quot;/&gt;&lt;wsp:rsid wsp:val=&quot;00121158&quot;/&gt;&lt;wsp:rsid wsp:val=&quot;001212CE&quot;/&gt;&lt;wsp:rsid wsp:val=&quot;001213E3&quot;/&gt;&lt;wsp:rsid wsp:val=&quot;00121401&quot;/&gt;&lt;wsp:rsid wsp:val=&quot;00121455&quot;/&gt;&lt;wsp:rsid wsp:val=&quot;0012150C&quot;/&gt;&lt;wsp:rsid wsp:val=&quot;00121647&quot;/&gt;&lt;wsp:rsid wsp:val=&quot;001216BA&quot;/&gt;&lt;wsp:rsid wsp:val=&quot;001217A9&quot;/&gt;&lt;wsp:rsid wsp:val=&quot;00121A5C&quot;/&gt;&lt;wsp:rsid wsp:val=&quot;00121B81&quot;/&gt;&lt;wsp:rsid wsp:val=&quot;00121BA0&quot;/&gt;&lt;wsp:rsid wsp:val=&quot;00121D18&quot;/&gt;&lt;wsp:rsid wsp:val=&quot;00121E40&quot;/&gt;&lt;wsp:rsid wsp:val=&quot;00121E63&quot;/&gt;&lt;wsp:rsid wsp:val=&quot;00121EFA&quot;/&gt;&lt;wsp:rsid wsp:val=&quot;001221A4&quot;/&gt;&lt;wsp:rsid wsp:val=&quot;001221DD&quot;/&gt;&lt;wsp:rsid wsp:val=&quot;0012225C&quot;/&gt;&lt;wsp:rsid wsp:val=&quot;00122260&quot;/&gt;&lt;wsp:rsid wsp:val=&quot;001223AA&quot;/&gt;&lt;wsp:rsid wsp:val=&quot;001223DA&quot;/&gt;&lt;wsp:rsid wsp:val=&quot;001225B2&quot;/&gt;&lt;wsp:rsid wsp:val=&quot;001225BF&quot;/&gt;&lt;wsp:rsid wsp:val=&quot;0012265E&quot;/&gt;&lt;wsp:rsid wsp:val=&quot;00122709&quot;/&gt;&lt;wsp:rsid wsp:val=&quot;0012288C&quot;/&gt;&lt;wsp:rsid wsp:val=&quot;001229EF&quot;/&gt;&lt;wsp:rsid wsp:val=&quot;001229F5&quot;/&gt;&lt;wsp:rsid wsp:val=&quot;00122A33&quot;/&gt;&lt;wsp:rsid wsp:val=&quot;00122B19&quot;/&gt;&lt;wsp:rsid wsp:val=&quot;00122B2B&quot;/&gt;&lt;wsp:rsid wsp:val=&quot;00122CB8&quot;/&gt;&lt;wsp:rsid wsp:val=&quot;00122EBA&quot;/&gt;&lt;wsp:rsid wsp:val=&quot;00122EE3&quot;/&gt;&lt;wsp:rsid wsp:val=&quot;001230E9&quot;/&gt;&lt;wsp:rsid wsp:val=&quot;0012315C&quot;/&gt;&lt;wsp:rsid wsp:val=&quot;00123163&quot;/&gt;&lt;wsp:rsid wsp:val=&quot;00123324&quot;/&gt;&lt;wsp:rsid wsp:val=&quot;0012348E&quot;/&gt;&lt;wsp:rsid wsp:val=&quot;0012378E&quot;/&gt;&lt;wsp:rsid wsp:val=&quot;001237E2&quot;/&gt;&lt;wsp:rsid wsp:val=&quot;00123869&quot;/&gt;&lt;wsp:rsid wsp:val=&quot;00123A26&quot;/&gt;&lt;wsp:rsid wsp:val=&quot;00123BC4&quot;/&gt;&lt;wsp:rsid wsp:val=&quot;00123C0E&quot;/&gt;&lt;wsp:rsid wsp:val=&quot;00123E84&quot;/&gt;&lt;wsp:rsid wsp:val=&quot;00123EAF&quot;/&gt;&lt;wsp:rsid wsp:val=&quot;00123ECC&quot;/&gt;&lt;wsp:rsid wsp:val=&quot;0012403A&quot;/&gt;&lt;wsp:rsid wsp:val=&quot;0012424B&quot;/&gt;&lt;wsp:rsid wsp:val=&quot;00124291&quot;/&gt;&lt;wsp:rsid wsp:val=&quot;001246C4&quot;/&gt;&lt;wsp:rsid wsp:val=&quot;0012496E&quot;/&gt;&lt;wsp:rsid wsp:val=&quot;001249D3&quot;/&gt;&lt;wsp:rsid wsp:val=&quot;00124B3B&quot;/&gt;&lt;wsp:rsid wsp:val=&quot;00124C49&quot;/&gt;&lt;wsp:rsid wsp:val=&quot;00124C82&quot;/&gt;&lt;wsp:rsid wsp:val=&quot;00124CC3&quot;/&gt;&lt;wsp:rsid wsp:val=&quot;00124EAF&quot;/&gt;&lt;wsp:rsid wsp:val=&quot;00124F86&quot;/&gt;&lt;wsp:rsid wsp:val=&quot;00124FBA&quot;/&gt;&lt;wsp:rsid wsp:val=&quot;0012501E&quot;/&gt;&lt;wsp:rsid wsp:val=&quot;001250D2&quot;/&gt;&lt;wsp:rsid wsp:val=&quot;00125122&quot;/&gt;&lt;wsp:rsid wsp:val=&quot;0012517D&quot;/&gt;&lt;wsp:rsid wsp:val=&quot;001252A2&quot;/&gt;&lt;wsp:rsid wsp:val=&quot;0012537A&quot;/&gt;&lt;wsp:rsid wsp:val=&quot;00125405&quot;/&gt;&lt;wsp:rsid wsp:val=&quot;001256BC&quot;/&gt;&lt;wsp:rsid wsp:val=&quot;001256D0&quot;/&gt;&lt;wsp:rsid wsp:val=&quot;00125933&quot;/&gt;&lt;wsp:rsid wsp:val=&quot;00125B0E&quot;/&gt;&lt;wsp:rsid wsp:val=&quot;00125C8F&quot;/&gt;&lt;wsp:rsid wsp:val=&quot;00125DD2&quot;/&gt;&lt;wsp:rsid wsp:val=&quot;00125FB5&quot;/&gt;&lt;wsp:rsid wsp:val=&quot;001262A7&quot;/&gt;&lt;wsp:rsid wsp:val=&quot;00126417&quot;/&gt;&lt;wsp:rsid wsp:val=&quot;0012646A&quot;/&gt;&lt;wsp:rsid wsp:val=&quot;00126763&quot;/&gt;&lt;wsp:rsid wsp:val=&quot;00126791&quot;/&gt;&lt;wsp:rsid wsp:val=&quot;00126807&quot;/&gt;&lt;wsp:rsid wsp:val=&quot;001268FD&quot;/&gt;&lt;wsp:rsid wsp:val=&quot;00126972&quot;/&gt;&lt;wsp:rsid wsp:val=&quot;00126C5C&quot;/&gt;&lt;wsp:rsid wsp:val=&quot;00126DE5&quot;/&gt;&lt;wsp:rsid wsp:val=&quot;00126E5A&quot;/&gt;&lt;wsp:rsid wsp:val=&quot;00126E81&quot;/&gt;&lt;wsp:rsid wsp:val=&quot;00126ED7&quot;/&gt;&lt;wsp:rsid wsp:val=&quot;00126F65&quot;/&gt;&lt;wsp:rsid wsp:val=&quot;0012709F&quot;/&gt;&lt;wsp:rsid wsp:val=&quot;0012712A&quot;/&gt;&lt;wsp:rsid wsp:val=&quot;001271C8&quot;/&gt;&lt;wsp:rsid wsp:val=&quot;00127341&quot;/&gt;&lt;wsp:rsid wsp:val=&quot;001274CB&quot;/&gt;&lt;wsp:rsid wsp:val=&quot;001274DB&quot;/&gt;&lt;wsp:rsid wsp:val=&quot;0012761D&quot;/&gt;&lt;wsp:rsid wsp:val=&quot;001276B6&quot;/&gt;&lt;wsp:rsid wsp:val=&quot;0012772E&quot;/&gt;&lt;wsp:rsid wsp:val=&quot;001278AC&quot;/&gt;&lt;wsp:rsid wsp:val=&quot;001278DF&quot;/&gt;&lt;wsp:rsid wsp:val=&quot;00127943&quot;/&gt;&lt;wsp:rsid wsp:val=&quot;00127DD5&quot;/&gt;&lt;wsp:rsid wsp:val=&quot;00127EE8&quot;/&gt;&lt;wsp:rsid wsp:val=&quot;00130065&quot;/&gt;&lt;wsp:rsid wsp:val=&quot;0013022E&quot;/&gt;&lt;wsp:rsid wsp:val=&quot;001302FB&quot;/&gt;&lt;wsp:rsid wsp:val=&quot;001303A9&quot;/&gt;&lt;wsp:rsid wsp:val=&quot;00130456&quot;/&gt;&lt;wsp:rsid wsp:val=&quot;001304D3&quot;/&gt;&lt;wsp:rsid wsp:val=&quot;00130671&quot;/&gt;&lt;wsp:rsid wsp:val=&quot;001307FA&quot;/&gt;&lt;wsp:rsid wsp:val=&quot;00130871&quot;/&gt;&lt;wsp:rsid wsp:val=&quot;001309D7&quot;/&gt;&lt;wsp:rsid wsp:val=&quot;00130A41&quot;/&gt;&lt;wsp:rsid wsp:val=&quot;00130AE6&quot;/&gt;&lt;wsp:rsid wsp:val=&quot;00130B5E&quot;/&gt;&lt;wsp:rsid wsp:val=&quot;00130BE3&quot;/&gt;&lt;wsp:rsid wsp:val=&quot;00130C31&quot;/&gt;&lt;wsp:rsid wsp:val=&quot;00130D1D&quot;/&gt;&lt;wsp:rsid wsp:val=&quot;00130DDC&quot;/&gt;&lt;wsp:rsid wsp:val=&quot;00130F5E&quot;/&gt;&lt;wsp:rsid wsp:val=&quot;00130FE1&quot;/&gt;&lt;wsp:rsid wsp:val=&quot;001311DA&quot;/&gt;&lt;wsp:rsid wsp:val=&quot;00131244&quot;/&gt;&lt;wsp:rsid wsp:val=&quot;00131277&quot;/&gt;&lt;wsp:rsid wsp:val=&quot;00131307&quot;/&gt;&lt;wsp:rsid wsp:val=&quot;001314C8&quot;/&gt;&lt;wsp:rsid wsp:val=&quot;001316BA&quot;/&gt;&lt;wsp:rsid wsp:val=&quot;001316F0&quot;/&gt;&lt;wsp:rsid wsp:val=&quot;001317AA&quot;/&gt;&lt;wsp:rsid wsp:val=&quot;001317D4&quot;/&gt;&lt;wsp:rsid wsp:val=&quot;00131A07&quot;/&gt;&lt;wsp:rsid wsp:val=&quot;00131C0F&quot;/&gt;&lt;wsp:rsid wsp:val=&quot;00131C36&quot;/&gt;&lt;wsp:rsid wsp:val=&quot;00131C84&quot;/&gt;&lt;wsp:rsid wsp:val=&quot;00131D7F&quot;/&gt;&lt;wsp:rsid wsp:val=&quot;00131D82&quot;/&gt;&lt;wsp:rsid wsp:val=&quot;00132188&quot;/&gt;&lt;wsp:rsid wsp:val=&quot;00132195&quot;/&gt;&lt;wsp:rsid wsp:val=&quot;0013238B&quot;/&gt;&lt;wsp:rsid wsp:val=&quot;001324E6&quot;/&gt;&lt;wsp:rsid wsp:val=&quot;00132556&quot;/&gt;&lt;wsp:rsid wsp:val=&quot;00132673&quot;/&gt;&lt;wsp:rsid wsp:val=&quot;001327E3&quot;/&gt;&lt;wsp:rsid wsp:val=&quot;00132811&quot;/&gt;&lt;wsp:rsid wsp:val=&quot;00132847&quot;/&gt;&lt;wsp:rsid wsp:val=&quot;00132893&quot;/&gt;&lt;wsp:rsid wsp:val=&quot;001328E2&quot;/&gt;&lt;wsp:rsid wsp:val=&quot;00132BD7&quot;/&gt;&lt;wsp:rsid wsp:val=&quot;00132BF4&quot;/&gt;&lt;wsp:rsid wsp:val=&quot;00132C63&quot;/&gt;&lt;wsp:rsid wsp:val=&quot;00132C65&quot;/&gt;&lt;wsp:rsid wsp:val=&quot;00132E91&quot;/&gt;&lt;wsp:rsid wsp:val=&quot;00132EAF&quot;/&gt;&lt;wsp:rsid wsp:val=&quot;00132EF0&quot;/&gt;&lt;wsp:rsid wsp:val=&quot;00132FE3&quot;/&gt;&lt;wsp:rsid wsp:val=&quot;00133068&quot;/&gt;&lt;wsp:rsid wsp:val=&quot;0013314C&quot;/&gt;&lt;wsp:rsid wsp:val=&quot;0013319C&quot;/&gt;&lt;wsp:rsid wsp:val=&quot;001331EF&quot;/&gt;&lt;wsp:rsid wsp:val=&quot;00133290&quot;/&gt;&lt;wsp:rsid wsp:val=&quot;001332F8&quot;/&gt;&lt;wsp:rsid wsp:val=&quot;00133388&quot;/&gt;&lt;wsp:rsid wsp:val=&quot;001334C3&quot;/&gt;&lt;wsp:rsid wsp:val=&quot;001335E2&quot;/&gt;&lt;wsp:rsid wsp:val=&quot;0013360F&quot;/&gt;&lt;wsp:rsid wsp:val=&quot;00133633&quot;/&gt;&lt;wsp:rsid wsp:val=&quot;00133718&quot;/&gt;&lt;wsp:rsid wsp:val=&quot;00133A1A&quot;/&gt;&lt;wsp:rsid wsp:val=&quot;00133B8B&quot;/&gt;&lt;wsp:rsid wsp:val=&quot;00133C34&quot;/&gt;&lt;wsp:rsid wsp:val=&quot;00133CB3&quot;/&gt;&lt;wsp:rsid wsp:val=&quot;00133D0D&quot;/&gt;&lt;wsp:rsid wsp:val=&quot;00133D6B&quot;/&gt;&lt;wsp:rsid wsp:val=&quot;00133E20&quot;/&gt;&lt;wsp:rsid wsp:val=&quot;00133E44&quot;/&gt;&lt;wsp:rsid wsp:val=&quot;00133EA1&quot;/&gt;&lt;wsp:rsid wsp:val=&quot;00133F47&quot;/&gt;&lt;wsp:rsid wsp:val=&quot;00133F4A&quot;/&gt;&lt;wsp:rsid wsp:val=&quot;00134005&quot;/&gt;&lt;wsp:rsid wsp:val=&quot;0013401D&quot;/&gt;&lt;wsp:rsid wsp:val=&quot;001340D0&quot;/&gt;&lt;wsp:rsid wsp:val=&quot;00134126&quot;/&gt;&lt;wsp:rsid wsp:val=&quot;001341B3&quot;/&gt;&lt;wsp:rsid wsp:val=&quot;001341FC&quot;/&gt;&lt;wsp:rsid wsp:val=&quot;001344ED&quot;/&gt;&lt;wsp:rsid wsp:val=&quot;00134556&quot;/&gt;&lt;wsp:rsid wsp:val=&quot;0013468F&quot;/&gt;&lt;wsp:rsid wsp:val=&quot;001346AA&quot;/&gt;&lt;wsp:rsid wsp:val=&quot;001346B3&quot;/&gt;&lt;wsp:rsid wsp:val=&quot;001348C4&quot;/&gt;&lt;wsp:rsid wsp:val=&quot;00134965&quot;/&gt;&lt;wsp:rsid wsp:val=&quot;001349D3&quot;/&gt;&lt;wsp:rsid wsp:val=&quot;00134A19&quot;/&gt;&lt;wsp:rsid wsp:val=&quot;00134AF1&quot;/&gt;&lt;wsp:rsid wsp:val=&quot;00134BD4&quot;/&gt;&lt;wsp:rsid wsp:val=&quot;00134C03&quot;/&gt;&lt;wsp:rsid wsp:val=&quot;00134C41&quot;/&gt;&lt;wsp:rsid wsp:val=&quot;00134C96&quot;/&gt;&lt;wsp:rsid wsp:val=&quot;00134F74&quot;/&gt;&lt;wsp:rsid wsp:val=&quot;00135041&quot;/&gt;&lt;wsp:rsid wsp:val=&quot;001352DC&quot;/&gt;&lt;wsp:rsid wsp:val=&quot;001352F0&quot;/&gt;&lt;wsp:rsid wsp:val=&quot;0013536A&quot;/&gt;&lt;wsp:rsid wsp:val=&quot;0013548A&quot;/&gt;&lt;wsp:rsid wsp:val=&quot;00135599&quot;/&gt;&lt;wsp:rsid wsp:val=&quot;00135648&quot;/&gt;&lt;wsp:rsid wsp:val=&quot;001356AE&quot;/&gt;&lt;wsp:rsid wsp:val=&quot;0013571F&quot;/&gt;&lt;wsp:rsid wsp:val=&quot;00135748&quot;/&gt;&lt;wsp:rsid wsp:val=&quot;0013579C&quot;/&gt;&lt;wsp:rsid wsp:val=&quot;0013579E&quot;/&gt;&lt;wsp:rsid wsp:val=&quot;001357F5&quot;/&gt;&lt;wsp:rsid wsp:val=&quot;00135800&quot;/&gt;&lt;wsp:rsid wsp:val=&quot;00135948&quot;/&gt;&lt;wsp:rsid wsp:val=&quot;00135968&quot;/&gt;&lt;wsp:rsid wsp:val=&quot;0013598B&quot;/&gt;&lt;wsp:rsid wsp:val=&quot;00135B35&quot;/&gt;&lt;wsp:rsid wsp:val=&quot;00135BBE&quot;/&gt;&lt;wsp:rsid wsp:val=&quot;00135D01&quot;/&gt;&lt;wsp:rsid wsp:val=&quot;00135D7F&quot;/&gt;&lt;wsp:rsid wsp:val=&quot;00135E23&quot;/&gt;&lt;wsp:rsid wsp:val=&quot;00135EBD&quot;/&gt;&lt;wsp:rsid wsp:val=&quot;00135EFC&quot;/&gt;&lt;wsp:rsid wsp:val=&quot;00135F0A&quot;/&gt;&lt;wsp:rsid wsp:val=&quot;00135F7C&quot;/&gt;&lt;wsp:rsid wsp:val=&quot;0013604D&quot;/&gt;&lt;wsp:rsid wsp:val=&quot;001361A8&quot;/&gt;&lt;wsp:rsid wsp:val=&quot;0013620B&quot;/&gt;&lt;wsp:rsid wsp:val=&quot;00136264&quot;/&gt;&lt;wsp:rsid wsp:val=&quot;0013633C&quot;/&gt;&lt;wsp:rsid wsp:val=&quot;0013638D&quot;/&gt;&lt;wsp:rsid wsp:val=&quot;001364D5&quot;/&gt;&lt;wsp:rsid wsp:val=&quot;001364EB&quot;/&gt;&lt;wsp:rsid wsp:val=&quot;0013654D&quot;/&gt;&lt;wsp:rsid wsp:val=&quot;00136804&quot;/&gt;&lt;wsp:rsid wsp:val=&quot;0013688B&quot;/&gt;&lt;wsp:rsid wsp:val=&quot;001368B1&quot;/&gt;&lt;wsp:rsid wsp:val=&quot;00136AA8&quot;/&gt;&lt;wsp:rsid wsp:val=&quot;00136C11&quot;/&gt;&lt;wsp:rsid wsp:val=&quot;00136C63&quot;/&gt;&lt;wsp:rsid wsp:val=&quot;00136CE8&quot;/&gt;&lt;wsp:rsid wsp:val=&quot;00136D82&quot;/&gt;&lt;wsp:rsid wsp:val=&quot;00136DC4&quot;/&gt;&lt;wsp:rsid wsp:val=&quot;00136DDD&quot;/&gt;&lt;wsp:rsid wsp:val=&quot;00136F02&quot;/&gt;&lt;wsp:rsid wsp:val=&quot;0013700A&quot;/&gt;&lt;wsp:rsid wsp:val=&quot;0013759E&quot;/&gt;&lt;wsp:rsid wsp:val=&quot;00137799&quot;/&gt;&lt;wsp:rsid wsp:val=&quot;001377F3&quot;/&gt;&lt;wsp:rsid wsp:val=&quot;001379CC&quot;/&gt;&lt;wsp:rsid wsp:val=&quot;00137AA0&quot;/&gt;&lt;wsp:rsid wsp:val=&quot;00137AAA&quot;/&gt;&lt;wsp:rsid wsp:val=&quot;00137B0F&quot;/&gt;&lt;wsp:rsid wsp:val=&quot;00137C29&quot;/&gt;&lt;wsp:rsid wsp:val=&quot;00137D31&quot;/&gt;&lt;wsp:rsid wsp:val=&quot;00137D4D&quot;/&gt;&lt;wsp:rsid wsp:val=&quot;00137D56&quot;/&gt;&lt;wsp:rsid wsp:val=&quot;00137D6E&quot;/&gt;&lt;wsp:rsid wsp:val=&quot;00137D82&quot;/&gt;&lt;wsp:rsid wsp:val=&quot;00137E4C&quot;/&gt;&lt;wsp:rsid wsp:val=&quot;00137F31&quot;/&gt;&lt;wsp:rsid wsp:val=&quot;001400CB&quot;/&gt;&lt;wsp:rsid wsp:val=&quot;00140175&quot;/&gt;&lt;wsp:rsid wsp:val=&quot;001401A1&quot;/&gt;&lt;wsp:rsid wsp:val=&quot;001401BE&quot;/&gt;&lt;wsp:rsid wsp:val=&quot;0014025F&quot;/&gt;&lt;wsp:rsid wsp:val=&quot;00140265&quot;/&gt;&lt;wsp:rsid wsp:val=&quot;0014028D&quot;/&gt;&lt;wsp:rsid wsp:val=&quot;001403BC&quot;/&gt;&lt;wsp:rsid wsp:val=&quot;001403E2&quot;/&gt;&lt;wsp:rsid wsp:val=&quot;001403EB&quot;/&gt;&lt;wsp:rsid wsp:val=&quot;001404DA&quot;/&gt;&lt;wsp:rsid wsp:val=&quot;001405E7&quot;/&gt;&lt;wsp:rsid wsp:val=&quot;001406AB&quot;/&gt;&lt;wsp:rsid wsp:val=&quot;001409BD&quot;/&gt;&lt;wsp:rsid wsp:val=&quot;00140A23&quot;/&gt;&lt;wsp:rsid wsp:val=&quot;00140A35&quot;/&gt;&lt;wsp:rsid wsp:val=&quot;00140D04&quot;/&gt;&lt;wsp:rsid wsp:val=&quot;00140D62&quot;/&gt;&lt;wsp:rsid wsp:val=&quot;0014103A&quot;/&gt;&lt;wsp:rsid wsp:val=&quot;00141086&quot;/&gt;&lt;wsp:rsid wsp:val=&quot;0014116D&quot;/&gt;&lt;wsp:rsid wsp:val=&quot;001412B6&quot;/&gt;&lt;wsp:rsid wsp:val=&quot;001414BB&quot;/&gt;&lt;wsp:rsid wsp:val=&quot;00141657&quot;/&gt;&lt;wsp:rsid wsp:val=&quot;001416F5&quot;/&gt;&lt;wsp:rsid wsp:val=&quot;001417F5&quot;/&gt;&lt;wsp:rsid wsp:val=&quot;0014186A&quot;/&gt;&lt;wsp:rsid wsp:val=&quot;00141BF6&quot;/&gt;&lt;wsp:rsid wsp:val=&quot;00141CDC&quot;/&gt;&lt;wsp:rsid wsp:val=&quot;00141F8E&quot;/&gt;&lt;wsp:rsid wsp:val=&quot;00141FD5&quot;/&gt;&lt;wsp:rsid wsp:val=&quot;00142108&quot;/&gt;&lt;wsp:rsid wsp:val=&quot;0014211B&quot;/&gt;&lt;wsp:rsid wsp:val=&quot;0014234E&quot;/&gt;&lt;wsp:rsid wsp:val=&quot;001423B3&quot;/&gt;&lt;wsp:rsid wsp:val=&quot;001424C1&quot;/&gt;&lt;wsp:rsid wsp:val=&quot;00142751&quot;/&gt;&lt;wsp:rsid wsp:val=&quot;001427DA&quot;/&gt;&lt;wsp:rsid wsp:val=&quot;00142898&quot;/&gt;&lt;wsp:rsid wsp:val=&quot;001429C8&quot;/&gt;&lt;wsp:rsid wsp:val=&quot;00142D32&quot;/&gt;&lt;wsp:rsid wsp:val=&quot;0014310E&quot;/&gt;&lt;wsp:rsid wsp:val=&quot;0014318B&quot;/&gt;&lt;wsp:rsid wsp:val=&quot;00143300&quot;/&gt;&lt;wsp:rsid wsp:val=&quot;001433BB&quot;/&gt;&lt;wsp:rsid wsp:val=&quot;0014364E&quot;/&gt;&lt;wsp:rsid wsp:val=&quot;001436CF&quot;/&gt;&lt;wsp:rsid wsp:val=&quot;0014373E&quot;/&gt;&lt;wsp:rsid wsp:val=&quot;00143762&quot;/&gt;&lt;wsp:rsid wsp:val=&quot;0014391E&quot;/&gt;&lt;wsp:rsid wsp:val=&quot;00143A3E&quot;/&gt;&lt;wsp:rsid wsp:val=&quot;00143AE7&quot;/&gt;&lt;wsp:rsid wsp:val=&quot;00143AF4&quot;/&gt;&lt;wsp:rsid wsp:val=&quot;00143E7E&quot;/&gt;&lt;wsp:rsid wsp:val=&quot;00143ED2&quot;/&gt;&lt;wsp:rsid wsp:val=&quot;00144010&quot;/&gt;&lt;wsp:rsid wsp:val=&quot;0014415A&quot;/&gt;&lt;wsp:rsid wsp:val=&quot;001441BD&quot;/&gt;&lt;wsp:rsid wsp:val=&quot;0014422A&quot;/&gt;&lt;wsp:rsid wsp:val=&quot;001444AE&quot;/&gt;&lt;wsp:rsid wsp:val=&quot;001444B9&quot;/&gt;&lt;wsp:rsid wsp:val=&quot;001445C0&quot;/&gt;&lt;wsp:rsid wsp:val=&quot;00144656&quot;/&gt;&lt;wsp:rsid wsp:val=&quot;0014468B&quot;/&gt;&lt;wsp:rsid wsp:val=&quot;001446A6&quot;/&gt;&lt;wsp:rsid wsp:val=&quot;0014479B&quot;/&gt;&lt;wsp:rsid wsp:val=&quot;00144942&quot;/&gt;&lt;wsp:rsid wsp:val=&quot;00144B4E&quot;/&gt;&lt;wsp:rsid wsp:val=&quot;00144C05&quot;/&gt;&lt;wsp:rsid wsp:val=&quot;00144C90&quot;/&gt;&lt;wsp:rsid wsp:val=&quot;00144D07&quot;/&gt;&lt;wsp:rsid wsp:val=&quot;00144DE1&quot;/&gt;&lt;wsp:rsid wsp:val=&quot;00144FDD&quot;/&gt;&lt;wsp:rsid wsp:val=&quot;001451CD&quot;/&gt;&lt;wsp:rsid wsp:val=&quot;001453B0&quot;/&gt;&lt;wsp:rsid wsp:val=&quot;00145540&quot;/&gt;&lt;wsp:rsid wsp:val=&quot;001456EF&quot;/&gt;&lt;wsp:rsid wsp:val=&quot;00145742&quot;/&gt;&lt;wsp:rsid wsp:val=&quot;00145864&quot;/&gt;&lt;wsp:rsid wsp:val=&quot;001458C3&quot;/&gt;&lt;wsp:rsid wsp:val=&quot;0014594B&quot;/&gt;&lt;wsp:rsid wsp:val=&quot;001459CB&quot;/&gt;&lt;wsp:rsid wsp:val=&quot;00145A63&quot;/&gt;&lt;wsp:rsid wsp:val=&quot;00145AA5&quot;/&gt;&lt;wsp:rsid wsp:val=&quot;00145AAB&quot;/&gt;&lt;wsp:rsid wsp:val=&quot;00145D2E&quot;/&gt;&lt;wsp:rsid wsp:val=&quot;00145E4A&quot;/&gt;&lt;wsp:rsid wsp:val=&quot;00145EAF&quot;/&gt;&lt;wsp:rsid wsp:val=&quot;00145EDE&quot;/&gt;&lt;wsp:rsid wsp:val=&quot;00145F96&quot;/&gt;&lt;wsp:rsid wsp:val=&quot;00145FB1&quot;/&gt;&lt;wsp:rsid wsp:val=&quot;0014600F&quot;/&gt;&lt;wsp:rsid wsp:val=&quot;00146222&quot;/&gt;&lt;wsp:rsid wsp:val=&quot;00146306&quot;/&gt;&lt;wsp:rsid wsp:val=&quot;001464E1&quot;/&gt;&lt;wsp:rsid wsp:val=&quot;001465AC&quot;/&gt;&lt;wsp:rsid wsp:val=&quot;00146610&quot;/&gt;&lt;wsp:rsid wsp:val=&quot;0014668F&quot;/&gt;&lt;wsp:rsid wsp:val=&quot;0014694B&quot;/&gt;&lt;wsp:rsid wsp:val=&quot;00146950&quot;/&gt;&lt;wsp:rsid wsp:val=&quot;00146958&quot;/&gt;&lt;wsp:rsid wsp:val=&quot;0014695A&quot;/&gt;&lt;wsp:rsid wsp:val=&quot;00146969&quot;/&gt;&lt;wsp:rsid wsp:val=&quot;00146B3F&quot;/&gt;&lt;wsp:rsid wsp:val=&quot;00146B99&quot;/&gt;&lt;wsp:rsid wsp:val=&quot;00146DB5&quot;/&gt;&lt;wsp:rsid wsp:val=&quot;00146EAA&quot;/&gt;&lt;wsp:rsid wsp:val=&quot;00146F25&quot;/&gt;&lt;wsp:rsid wsp:val=&quot;001470C9&quot;/&gt;&lt;wsp:rsid wsp:val=&quot;0014725B&quot;/&gt;&lt;wsp:rsid wsp:val=&quot;00147351&quot;/&gt;&lt;wsp:rsid wsp:val=&quot;00147385&quot;/&gt;&lt;wsp:rsid wsp:val=&quot;001473B1&quot;/&gt;&lt;wsp:rsid wsp:val=&quot;00147571&quot;/&gt;&lt;wsp:rsid wsp:val=&quot;00147581&quot;/&gt;&lt;wsp:rsid wsp:val=&quot;001475B0&quot;/&gt;&lt;wsp:rsid wsp:val=&quot;0014761A&quot;/&gt;&lt;wsp:rsid wsp:val=&quot;0014774B&quot;/&gt;&lt;wsp:rsid wsp:val=&quot;0014775E&quot;/&gt;&lt;wsp:rsid wsp:val=&quot;0014779C&quot;/&gt;&lt;wsp:rsid wsp:val=&quot;001477B0&quot;/&gt;&lt;wsp:rsid wsp:val=&quot;00147847&quot;/&gt;&lt;wsp:rsid wsp:val=&quot;00147880&quot;/&gt;&lt;wsp:rsid wsp:val=&quot;001479EB&quot;/&gt;&lt;wsp:rsid wsp:val=&quot;00147A47&quot;/&gt;&lt;wsp:rsid wsp:val=&quot;00147AB7&quot;/&gt;&lt;wsp:rsid wsp:val=&quot;00147ABE&quot;/&gt;&lt;wsp:rsid wsp:val=&quot;00147B2A&quot;/&gt;&lt;wsp:rsid wsp:val=&quot;00147C20&quot;/&gt;&lt;wsp:rsid wsp:val=&quot;00147E6A&quot;/&gt;&lt;wsp:rsid wsp:val=&quot;00147F21&quot;/&gt;&lt;wsp:rsid wsp:val=&quot;00147F53&quot;/&gt;&lt;wsp:rsid wsp:val=&quot;0015002C&quot;/&gt;&lt;wsp:rsid wsp:val=&quot;001501B2&quot;/&gt;&lt;wsp:rsid wsp:val=&quot;001501F9&quot;/&gt;&lt;wsp:rsid wsp:val=&quot;001503CA&quot;/&gt;&lt;wsp:rsid wsp:val=&quot;00150482&quot;/&gt;&lt;wsp:rsid wsp:val=&quot;00150519&quot;/&gt;&lt;wsp:rsid wsp:val=&quot;00150593&quot;/&gt;&lt;wsp:rsid wsp:val=&quot;00150613&quot;/&gt;&lt;wsp:rsid wsp:val=&quot;001506D9&quot;/&gt;&lt;wsp:rsid wsp:val=&quot;00150736&quot;/&gt;&lt;wsp:rsid wsp:val=&quot;00150B26&quot;/&gt;&lt;wsp:rsid wsp:val=&quot;00150BF7&quot;/&gt;&lt;wsp:rsid wsp:val=&quot;00150EAC&quot;/&gt;&lt;wsp:rsid wsp:val=&quot;00150EEA&quot;/&gt;&lt;wsp:rsid wsp:val=&quot;00150FC6&quot;/&gt;&lt;wsp:rsid wsp:val=&quot;001511C4&quot;/&gt;&lt;wsp:rsid wsp:val=&quot;0015135F&quot;/&gt;&lt;wsp:rsid wsp:val=&quot;00151476&quot;/&gt;&lt;wsp:rsid wsp:val=&quot;001514D8&quot;/&gt;&lt;wsp:rsid wsp:val=&quot;00151577&quot;/&gt;&lt;wsp:rsid wsp:val=&quot;001516D1&quot;/&gt;&lt;wsp:rsid wsp:val=&quot;00151708&quot;/&gt;&lt;wsp:rsid wsp:val=&quot;001517B0&quot;/&gt;&lt;wsp:rsid wsp:val=&quot;001518D5&quot;/&gt;&lt;wsp:rsid wsp:val=&quot;001518F0&quot;/&gt;&lt;wsp:rsid wsp:val=&quot;00151A22&quot;/&gt;&lt;wsp:rsid wsp:val=&quot;00151D6E&quot;/&gt;&lt;wsp:rsid wsp:val=&quot;00151E70&quot;/&gt;&lt;wsp:rsid wsp:val=&quot;0015204E&quot;/&gt;&lt;wsp:rsid wsp:val=&quot;0015220E&quot;/&gt;&lt;wsp:rsid wsp:val=&quot;0015226F&quot;/&gt;&lt;wsp:rsid wsp:val=&quot;001522E6&quot;/&gt;&lt;wsp:rsid wsp:val=&quot;0015236B&quot;/&gt;&lt;wsp:rsid wsp:val=&quot;00152380&quot;/&gt;&lt;wsp:rsid wsp:val=&quot;001523F5&quot;/&gt;&lt;wsp:rsid wsp:val=&quot;0015252B&quot;/&gt;&lt;wsp:rsid wsp:val=&quot;0015255A&quot;/&gt;&lt;wsp:rsid wsp:val=&quot;00152682&quot;/&gt;&lt;wsp:rsid wsp:val=&quot;001527AB&quot;/&gt;&lt;wsp:rsid wsp:val=&quot;001528F8&quot;/&gt;&lt;wsp:rsid wsp:val=&quot;0015299B&quot;/&gt;&lt;wsp:rsid wsp:val=&quot;00152A91&quot;/&gt;&lt;wsp:rsid wsp:val=&quot;00152B35&quot;/&gt;&lt;wsp:rsid wsp:val=&quot;00152B63&quot;/&gt;&lt;wsp:rsid wsp:val=&quot;00152D0B&quot;/&gt;&lt;wsp:rsid wsp:val=&quot;00152D1C&quot;/&gt;&lt;wsp:rsid wsp:val=&quot;00152D5C&quot;/&gt;&lt;wsp:rsid wsp:val=&quot;00152DA2&quot;/&gt;&lt;wsp:rsid wsp:val=&quot;00152EFF&quot;/&gt;&lt;wsp:rsid wsp:val=&quot;00152FA9&quot;/&gt;&lt;wsp:rsid wsp:val=&quot;00153128&quot;/&gt;&lt;wsp:rsid wsp:val=&quot;0015332C&quot;/&gt;&lt;wsp:rsid wsp:val=&quot;00153370&quot;/&gt;&lt;wsp:rsid wsp:val=&quot;00153517&quot;/&gt;&lt;wsp:rsid wsp:val=&quot;001535D7&quot;/&gt;&lt;wsp:rsid wsp:val=&quot;00153850&quot;/&gt;&lt;wsp:rsid wsp:val=&quot;00153897&quot;/&gt;&lt;wsp:rsid wsp:val=&quot;0015399E&quot;/&gt;&lt;wsp:rsid wsp:val=&quot;00153A8F&quot;/&gt;&lt;wsp:rsid wsp:val=&quot;00153A96&quot;/&gt;&lt;wsp:rsid wsp:val=&quot;00153AE6&quot;/&gt;&lt;wsp:rsid wsp:val=&quot;00153BEB&quot;/&gt;&lt;wsp:rsid wsp:val=&quot;00153C2B&quot;/&gt;&lt;wsp:rsid wsp:val=&quot;00153C35&quot;/&gt;&lt;wsp:rsid wsp:val=&quot;00153CD0&quot;/&gt;&lt;wsp:rsid wsp:val=&quot;00153D96&quot;/&gt;&lt;wsp:rsid wsp:val=&quot;00153F5F&quot;/&gt;&lt;wsp:rsid wsp:val=&quot;0015418C&quot;/&gt;&lt;wsp:rsid wsp:val=&quot;001542BF&quot;/&gt;&lt;wsp:rsid wsp:val=&quot;00154340&quot;/&gt;&lt;wsp:rsid wsp:val=&quot;00154575&quot;/&gt;&lt;wsp:rsid wsp:val=&quot;001546D5&quot;/&gt;&lt;wsp:rsid wsp:val=&quot;0015475E&quot;/&gt;&lt;wsp:rsid wsp:val=&quot;00154816&quot;/&gt;&lt;wsp:rsid wsp:val=&quot;001549A3&quot;/&gt;&lt;wsp:rsid wsp:val=&quot;001549F6&quot;/&gt;&lt;wsp:rsid wsp:val=&quot;00154A62&quot;/&gt;&lt;wsp:rsid wsp:val=&quot;00154BAF&quot;/&gt;&lt;wsp:rsid wsp:val=&quot;00154EE0&quot;/&gt;&lt;wsp:rsid wsp:val=&quot;001550CD&quot;/&gt;&lt;wsp:rsid wsp:val=&quot;001550F1&quot;/&gt;&lt;wsp:rsid wsp:val=&quot;0015511C&quot;/&gt;&lt;wsp:rsid wsp:val=&quot;0015516F&quot;/&gt;&lt;wsp:rsid wsp:val=&quot;00155294&quot;/&gt;&lt;wsp:rsid wsp:val=&quot;001553A1&quot;/&gt;&lt;wsp:rsid wsp:val=&quot;00155409&quot;/&gt;&lt;wsp:rsid wsp:val=&quot;00155577&quot;/&gt;&lt;wsp:rsid wsp:val=&quot;0015569F&quot;/&gt;&lt;wsp:rsid wsp:val=&quot;001556D8&quot;/&gt;&lt;wsp:rsid wsp:val=&quot;00155A8D&quot;/&gt;&lt;wsp:rsid wsp:val=&quot;00155AB8&quot;/&gt;&lt;wsp:rsid wsp:val=&quot;00155C4B&quot;/&gt;&lt;wsp:rsid wsp:val=&quot;00155DA7&quot;/&gt;&lt;wsp:rsid wsp:val=&quot;00155E36&quot;/&gt;&lt;wsp:rsid wsp:val=&quot;0015601D&quot;/&gt;&lt;wsp:rsid wsp:val=&quot;00156116&quot;/&gt;&lt;wsp:rsid wsp:val=&quot;0015612B&quot;/&gt;&lt;wsp:rsid wsp:val=&quot;0015617D&quot;/&gt;&lt;wsp:rsid wsp:val=&quot;0015641C&quot;/&gt;&lt;wsp:rsid wsp:val=&quot;001564BB&quot;/&gt;&lt;wsp:rsid wsp:val=&quot;001564F5&quot;/&gt;&lt;wsp:rsid wsp:val=&quot;00156541&quot;/&gt;&lt;wsp:rsid wsp:val=&quot;0015663D&quot;/&gt;&lt;wsp:rsid wsp:val=&quot;0015683C&quot;/&gt;&lt;wsp:rsid wsp:val=&quot;0015694C&quot;/&gt;&lt;wsp:rsid wsp:val=&quot;0015697E&quot;/&gt;&lt;wsp:rsid wsp:val=&quot;001569D2&quot;/&gt;&lt;wsp:rsid wsp:val=&quot;001569EA&quot;/&gt;&lt;wsp:rsid wsp:val=&quot;00156A10&quot;/&gt;&lt;wsp:rsid wsp:val=&quot;00156A17&quot;/&gt;&lt;wsp:rsid wsp:val=&quot;00156A73&quot;/&gt;&lt;wsp:rsid wsp:val=&quot;00156A76&quot;/&gt;&lt;wsp:rsid wsp:val=&quot;00156E80&quot;/&gt;&lt;wsp:rsid wsp:val=&quot;00156E83&quot;/&gt;&lt;wsp:rsid wsp:val=&quot;00156F42&quot;/&gt;&lt;wsp:rsid wsp:val=&quot;00157082&quot;/&gt;&lt;wsp:rsid wsp:val=&quot;0015736D&quot;/&gt;&lt;wsp:rsid wsp:val=&quot;001573BD&quot;/&gt;&lt;wsp:rsid wsp:val=&quot;001573FF&quot;/&gt;&lt;wsp:rsid wsp:val=&quot;0015748B&quot;/&gt;&lt;wsp:rsid wsp:val=&quot;001574B5&quot;/&gt;&lt;wsp:rsid wsp:val=&quot;0015753D&quot;/&gt;&lt;wsp:rsid wsp:val=&quot;001575BF&quot;/&gt;&lt;wsp:rsid wsp:val=&quot;001575C0&quot;/&gt;&lt;wsp:rsid wsp:val=&quot;0015765A&quot;/&gt;&lt;wsp:rsid wsp:val=&quot;0015775A&quot;/&gt;&lt;wsp:rsid wsp:val=&quot;0015786D&quot;/&gt;&lt;wsp:rsid wsp:val=&quot;001578F9&quot;/&gt;&lt;wsp:rsid wsp:val=&quot;001578FE&quot;/&gt;&lt;wsp:rsid wsp:val=&quot;00157930&quot;/&gt;&lt;wsp:rsid wsp:val=&quot;00157A04&quot;/&gt;&lt;wsp:rsid wsp:val=&quot;00157B16&quot;/&gt;&lt;wsp:rsid wsp:val=&quot;00157B2C&quot;/&gt;&lt;wsp:rsid wsp:val=&quot;00157B37&quot;/&gt;&lt;wsp:rsid wsp:val=&quot;00157D37&quot;/&gt;&lt;wsp:rsid wsp:val=&quot;00157E0F&quot;/&gt;&lt;wsp:rsid wsp:val=&quot;00157F17&quot;/&gt;&lt;wsp:rsid wsp:val=&quot;00157FF9&quot;/&gt;&lt;wsp:rsid wsp:val=&quot;00160025&quot;/&gt;&lt;wsp:rsid wsp:val=&quot;001600E4&quot;/&gt;&lt;wsp:rsid wsp:val=&quot;00160131&quot;/&gt;&lt;wsp:rsid wsp:val=&quot;00160142&quot;/&gt;&lt;wsp:rsid wsp:val=&quot;001601F3&quot;/&gt;&lt;wsp:rsid wsp:val=&quot;001603DD&quot;/&gt;&lt;wsp:rsid wsp:val=&quot;001604DE&quot;/&gt;&lt;wsp:rsid wsp:val=&quot;00160527&quot;/&gt;&lt;wsp:rsid wsp:val=&quot;00160537&quot;/&gt;&lt;wsp:rsid wsp:val=&quot;00160B1C&quot;/&gt;&lt;wsp:rsid wsp:val=&quot;00160BA7&quot;/&gt;&lt;wsp:rsid wsp:val=&quot;00160C2B&quot;/&gt;&lt;wsp:rsid wsp:val=&quot;00160C93&quot;/&gt;&lt;wsp:rsid wsp:val=&quot;00160D0B&quot;/&gt;&lt;wsp:rsid wsp:val=&quot;00160D54&quot;/&gt;&lt;wsp:rsid wsp:val=&quot;00160D91&quot;/&gt;&lt;wsp:rsid wsp:val=&quot;00160E24&quot;/&gt;&lt;wsp:rsid wsp:val=&quot;00160F15&quot;/&gt;&lt;wsp:rsid wsp:val=&quot;00160F18&quot;/&gt;&lt;wsp:rsid wsp:val=&quot;001610ED&quot;/&gt;&lt;wsp:rsid wsp:val=&quot;001611C8&quot;/&gt;&lt;wsp:rsid wsp:val=&quot;0016126D&quot;/&gt;&lt;wsp:rsid wsp:val=&quot;00161311&quot;/&gt;&lt;wsp:rsid wsp:val=&quot;001615F8&quot;/&gt;&lt;wsp:rsid wsp:val=&quot;00161644&quot;/&gt;&lt;wsp:rsid wsp:val=&quot;001617AA&quot;/&gt;&lt;wsp:rsid wsp:val=&quot;001617E3&quot;/&gt;&lt;wsp:rsid wsp:val=&quot;00161A02&quot;/&gt;&lt;wsp:rsid wsp:val=&quot;00161A34&quot;/&gt;&lt;wsp:rsid wsp:val=&quot;00161A91&quot;/&gt;&lt;wsp:rsid wsp:val=&quot;00161AA9&quot;/&gt;&lt;wsp:rsid wsp:val=&quot;00161D88&quot;/&gt;&lt;wsp:rsid wsp:val=&quot;00161DBE&quot;/&gt;&lt;wsp:rsid wsp:val=&quot;00161E9E&quot;/&gt;&lt;wsp:rsid wsp:val=&quot;001622AD&quot;/&gt;&lt;wsp:rsid wsp:val=&quot;0016231C&quot;/&gt;&lt;wsp:rsid wsp:val=&quot;00162432&quot;/&gt;&lt;wsp:rsid wsp:val=&quot;001624C1&quot;/&gt;&lt;wsp:rsid wsp:val=&quot;001624F3&quot;/&gt;&lt;wsp:rsid wsp:val=&quot;0016264B&quot;/&gt;&lt;wsp:rsid wsp:val=&quot;0016266D&quot;/&gt;&lt;wsp:rsid wsp:val=&quot;00162834&quot;/&gt;&lt;wsp:rsid wsp:val=&quot;001628D3&quot;/&gt;&lt;wsp:rsid wsp:val=&quot;00162A1F&quot;/&gt;&lt;wsp:rsid wsp:val=&quot;00162B3F&quot;/&gt;&lt;wsp:rsid wsp:val=&quot;00162E08&quot;/&gt;&lt;wsp:rsid wsp:val=&quot;00162E94&quot;/&gt;&lt;wsp:rsid wsp:val=&quot;00162F5D&quot;/&gt;&lt;wsp:rsid wsp:val=&quot;00162FDF&quot;/&gt;&lt;wsp:rsid wsp:val=&quot;00162FFF&quot;/&gt;&lt;wsp:rsid wsp:val=&quot;00163023&quot;/&gt;&lt;wsp:rsid wsp:val=&quot;00163042&quot;/&gt;&lt;wsp:rsid wsp:val=&quot;001630C3&quot;/&gt;&lt;wsp:rsid wsp:val=&quot;001630CB&quot;/&gt;&lt;wsp:rsid wsp:val=&quot;00163302&quot;/&gt;&lt;wsp:rsid wsp:val=&quot;0016330F&quot;/&gt;&lt;wsp:rsid wsp:val=&quot;0016338C&quot;/&gt;&lt;wsp:rsid wsp:val=&quot;0016372F&quot;/&gt;&lt;wsp:rsid wsp:val=&quot;0016374E&quot;/&gt;&lt;wsp:rsid wsp:val=&quot;00163757&quot;/&gt;&lt;wsp:rsid wsp:val=&quot;00163A49&quot;/&gt;&lt;wsp:rsid wsp:val=&quot;00163AD3&quot;/&gt;&lt;wsp:rsid wsp:val=&quot;00163C7C&quot;/&gt;&lt;wsp:rsid wsp:val=&quot;00163C93&quot;/&gt;&lt;wsp:rsid wsp:val=&quot;00163DD4&quot;/&gt;&lt;wsp:rsid wsp:val=&quot;00163DF4&quot;/&gt;&lt;wsp:rsid wsp:val=&quot;0016401A&quot;/&gt;&lt;wsp:rsid wsp:val=&quot;00164037&quot;/&gt;&lt;wsp:rsid wsp:val=&quot;001641B7&quot;/&gt;&lt;wsp:rsid wsp:val=&quot;001641D9&quot;/&gt;&lt;wsp:rsid wsp:val=&quot;00164242&quot;/&gt;&lt;wsp:rsid wsp:val=&quot;00164376&quot;/&gt;&lt;wsp:rsid wsp:val=&quot;001643FC&quot;/&gt;&lt;wsp:rsid wsp:val=&quot;001644C5&quot;/&gt;&lt;wsp:rsid wsp:val=&quot;0016452D&quot;/&gt;&lt;wsp:rsid wsp:val=&quot;00164580&quot;/&gt;&lt;wsp:rsid wsp:val=&quot;001645CA&quot;/&gt;&lt;wsp:rsid wsp:val=&quot;001645EB&quot;/&gt;&lt;wsp:rsid wsp:val=&quot;0016463D&quot;/&gt;&lt;wsp:rsid wsp:val=&quot;001647C9&quot;/&gt;&lt;wsp:rsid wsp:val=&quot;001648D4&quot;/&gt;&lt;wsp:rsid wsp:val=&quot;00164A96&quot;/&gt;&lt;wsp:rsid wsp:val=&quot;00164B52&quot;/&gt;&lt;wsp:rsid wsp:val=&quot;00164B7A&quot;/&gt;&lt;wsp:rsid wsp:val=&quot;00164D75&quot;/&gt;&lt;wsp:rsid wsp:val=&quot;00164E86&quot;/&gt;&lt;wsp:rsid wsp:val=&quot;00164E96&quot;/&gt;&lt;wsp:rsid wsp:val=&quot;00164EA1&quot;/&gt;&lt;wsp:rsid wsp:val=&quot;00165000&quot;/&gt;&lt;wsp:rsid wsp:val=&quot;001652CB&quot;/&gt;&lt;wsp:rsid wsp:val=&quot;00165444&quot;/&gt;&lt;wsp:rsid wsp:val=&quot;001655C9&quot;/&gt;&lt;wsp:rsid wsp:val=&quot;00165625&quot;/&gt;&lt;wsp:rsid wsp:val=&quot;00165715&quot;/&gt;&lt;wsp:rsid wsp:val=&quot;00165CD0&quot;/&gt;&lt;wsp:rsid wsp:val=&quot;00165CDA&quot;/&gt;&lt;wsp:rsid wsp:val=&quot;00165D57&quot;/&gt;&lt;wsp:rsid wsp:val=&quot;00165F1B&quot;/&gt;&lt;wsp:rsid wsp:val=&quot;00165F88&quot;/&gt;&lt;wsp:rsid wsp:val=&quot;0016616C&quot;/&gt;&lt;wsp:rsid wsp:val=&quot;001661DE&quot;/&gt;&lt;wsp:rsid wsp:val=&quot;00166277&quot;/&gt;&lt;wsp:rsid wsp:val=&quot;001662A8&quot;/&gt;&lt;wsp:rsid wsp:val=&quot;0016630F&quot;/&gt;&lt;wsp:rsid wsp:val=&quot;00166314&quot;/&gt;&lt;wsp:rsid wsp:val=&quot;00166382&quot;/&gt;&lt;wsp:rsid wsp:val=&quot;00166420&quot;/&gt;&lt;wsp:rsid wsp:val=&quot;00166625&quot;/&gt;&lt;wsp:rsid wsp:val=&quot;0016666C&quot;/&gt;&lt;wsp:rsid wsp:val=&quot;001666CB&quot;/&gt;&lt;wsp:rsid wsp:val=&quot;001667A0&quot;/&gt;&lt;wsp:rsid wsp:val=&quot;00166928&quot;/&gt;&lt;wsp:rsid wsp:val=&quot;00166B67&quot;/&gt;&lt;wsp:rsid wsp:val=&quot;00166BAD&quot;/&gt;&lt;wsp:rsid wsp:val=&quot;00166E39&quot;/&gt;&lt;wsp:rsid wsp:val=&quot;00166F2E&quot;/&gt;&lt;wsp:rsid wsp:val=&quot;00167142&quot;/&gt;&lt;wsp:rsid wsp:val=&quot;00167202&quot;/&gt;&lt;wsp:rsid wsp:val=&quot;001672F3&quot;/&gt;&lt;wsp:rsid wsp:val=&quot;0016738C&quot;/&gt;&lt;wsp:rsid wsp:val=&quot;001673EE&quot;/&gt;&lt;wsp:rsid wsp:val=&quot;001674D1&quot;/&gt;&lt;wsp:rsid wsp:val=&quot;001675F2&quot;/&gt;&lt;wsp:rsid wsp:val=&quot;00167601&quot;/&gt;&lt;wsp:rsid wsp:val=&quot;00167722&quot;/&gt;&lt;wsp:rsid wsp:val=&quot;001678AC&quot;/&gt;&lt;wsp:rsid wsp:val=&quot;00167B07&quot;/&gt;&lt;wsp:rsid wsp:val=&quot;00167B09&quot;/&gt;&lt;wsp:rsid wsp:val=&quot;00167BDB&quot;/&gt;&lt;wsp:rsid wsp:val=&quot;00167C36&quot;/&gt;&lt;wsp:rsid wsp:val=&quot;00167E3B&quot;/&gt;&lt;wsp:rsid wsp:val=&quot;00167E58&quot;/&gt;&lt;wsp:rsid wsp:val=&quot;001700B9&quot;/&gt;&lt;wsp:rsid wsp:val=&quot;001700C5&quot;/&gt;&lt;wsp:rsid wsp:val=&quot;00170187&quot;/&gt;&lt;wsp:rsid wsp:val=&quot;00170245&quot;/&gt;&lt;wsp:rsid wsp:val=&quot;0017029F&quot;/&gt;&lt;wsp:rsid wsp:val=&quot;001702A6&quot;/&gt;&lt;wsp:rsid wsp:val=&quot;001702DF&quot;/&gt;&lt;wsp:rsid wsp:val=&quot;001703B5&quot;/&gt;&lt;wsp:rsid wsp:val=&quot;001704A0&quot;/&gt;&lt;wsp:rsid wsp:val=&quot;001705E5&quot;/&gt;&lt;wsp:rsid wsp:val=&quot;001705F8&quot;/&gt;&lt;wsp:rsid wsp:val=&quot;001706BA&quot;/&gt;&lt;wsp:rsid wsp:val=&quot;001707D8&quot;/&gt;&lt;wsp:rsid wsp:val=&quot;001708F6&quot;/&gt;&lt;wsp:rsid wsp:val=&quot;001709B5&quot;/&gt;&lt;wsp:rsid wsp:val=&quot;00170A3C&quot;/&gt;&lt;wsp:rsid wsp:val=&quot;00170AE5&quot;/&gt;&lt;wsp:rsid wsp:val=&quot;00170C6B&quot;/&gt;&lt;wsp:rsid wsp:val=&quot;00170D28&quot;/&gt;&lt;wsp:rsid wsp:val=&quot;00170E3C&quot;/&gt;&lt;wsp:rsid wsp:val=&quot;001710D0&quot;/&gt;&lt;wsp:rsid wsp:val=&quot;001711DE&quot;/&gt;&lt;wsp:rsid wsp:val=&quot;0017132B&quot;/&gt;&lt;wsp:rsid wsp:val=&quot;0017137D&quot;/&gt;&lt;wsp:rsid wsp:val=&quot;0017141E&quot;/&gt;&lt;wsp:rsid wsp:val=&quot;0017148E&quot;/&gt;&lt;wsp:rsid wsp:val=&quot;001714E5&quot;/&gt;&lt;wsp:rsid wsp:val=&quot;00171514&quot;/&gt;&lt;wsp:rsid wsp:val=&quot;0017169A&quot;/&gt;&lt;wsp:rsid wsp:val=&quot;00171860&quot;/&gt;&lt;wsp:rsid wsp:val=&quot;00171866&quot;/&gt;&lt;wsp:rsid wsp:val=&quot;001718C8&quot;/&gt;&lt;wsp:rsid wsp:val=&quot;00171933&quot;/&gt;&lt;wsp:rsid wsp:val=&quot;001719EC&quot;/&gt;&lt;wsp:rsid wsp:val=&quot;00171BB2&quot;/&gt;&lt;wsp:rsid wsp:val=&quot;00171C6A&quot;/&gt;&lt;wsp:rsid wsp:val=&quot;00171D60&quot;/&gt;&lt;wsp:rsid wsp:val=&quot;00171EA5&quot;/&gt;&lt;wsp:rsid wsp:val=&quot;00171F1B&quot;/&gt;&lt;wsp:rsid wsp:val=&quot;00171F64&quot;/&gt;&lt;wsp:rsid wsp:val=&quot;001721B7&quot;/&gt;&lt;wsp:rsid wsp:val=&quot;001721D7&quot;/&gt;&lt;wsp:rsid wsp:val=&quot;00172206&quot;/&gt;&lt;wsp:rsid wsp:val=&quot;00172228&quot;/&gt;&lt;wsp:rsid wsp:val=&quot;001724F1&quot;/&gt;&lt;wsp:rsid wsp:val=&quot;00172509&quot;/&gt;&lt;wsp:rsid wsp:val=&quot;00172593&quot;/&gt;&lt;wsp:rsid wsp:val=&quot;0017271B&quot;/&gt;&lt;wsp:rsid wsp:val=&quot;001728C8&quot;/&gt;&lt;wsp:rsid wsp:val=&quot;001728CE&quot;/&gt;&lt;wsp:rsid wsp:val=&quot;00172B43&quot;/&gt;&lt;wsp:rsid wsp:val=&quot;00172BE6&quot;/&gt;&lt;wsp:rsid wsp:val=&quot;00172C55&quot;/&gt;&lt;wsp:rsid wsp:val=&quot;00172E40&quot;/&gt;&lt;wsp:rsid wsp:val=&quot;00172E45&quot;/&gt;&lt;wsp:rsid wsp:val=&quot;00172ECA&quot;/&gt;&lt;wsp:rsid wsp:val=&quot;00172FB8&quot;/&gt;&lt;wsp:rsid wsp:val=&quot;0017304F&quot;/&gt;&lt;wsp:rsid wsp:val=&quot;001734B3&quot;/&gt;&lt;wsp:rsid wsp:val=&quot;001735B3&quot;/&gt;&lt;wsp:rsid wsp:val=&quot;001736B4&quot;/&gt;&lt;wsp:rsid wsp:val=&quot;0017374F&quot;/&gt;&lt;wsp:rsid wsp:val=&quot;00173850&quot;/&gt;&lt;wsp:rsid wsp:val=&quot;001738A7&quot;/&gt;&lt;wsp:rsid wsp:val=&quot;001738C3&quot;/&gt;&lt;wsp:rsid wsp:val=&quot;00173A27&quot;/&gt;&lt;wsp:rsid wsp:val=&quot;00173A35&quot;/&gt;&lt;wsp:rsid wsp:val=&quot;00173B7A&quot;/&gt;&lt;wsp:rsid wsp:val=&quot;00173BB3&quot;/&gt;&lt;wsp:rsid wsp:val=&quot;00173C47&quot;/&gt;&lt;wsp:rsid wsp:val=&quot;00174038&quot;/&gt;&lt;wsp:rsid wsp:val=&quot;0017405D&quot;/&gt;&lt;wsp:rsid wsp:val=&quot;0017410D&quot;/&gt;&lt;wsp:rsid wsp:val=&quot;00174124&quot;/&gt;&lt;wsp:rsid wsp:val=&quot;0017443B&quot;/&gt;&lt;wsp:rsid wsp:val=&quot;00174618&quot;/&gt;&lt;wsp:rsid wsp:val=&quot;0017461D&quot;/&gt;&lt;wsp:rsid wsp:val=&quot;0017465F&quot;/&gt;&lt;wsp:rsid wsp:val=&quot;001746E1&quot;/&gt;&lt;wsp:rsid wsp:val=&quot;0017476D&quot;/&gt;&lt;wsp:rsid wsp:val=&quot;001747A4&quot;/&gt;&lt;wsp:rsid wsp:val=&quot;00174837&quot;/&gt;&lt;wsp:rsid wsp:val=&quot;001748BD&quot;/&gt;&lt;wsp:rsid wsp:val=&quot;00174908&quot;/&gt;&lt;wsp:rsid wsp:val=&quot;001749BE&quot;/&gt;&lt;wsp:rsid wsp:val=&quot;00174B0D&quot;/&gt;&lt;wsp:rsid wsp:val=&quot;00174C00&quot;/&gt;&lt;wsp:rsid wsp:val=&quot;00174F41&quot;/&gt;&lt;wsp:rsid wsp:val=&quot;00174F8A&quot;/&gt;&lt;wsp:rsid wsp:val=&quot;00174FAE&quot;/&gt;&lt;wsp:rsid wsp:val=&quot;0017500B&quot;/&gt;&lt;wsp:rsid wsp:val=&quot;00175068&quot;/&gt;&lt;wsp:rsid wsp:val=&quot;00175162&quot;/&gt;&lt;wsp:rsid wsp:val=&quot;00175187&quot;/&gt;&lt;wsp:rsid wsp:val=&quot;001754FC&quot;/&gt;&lt;wsp:rsid wsp:val=&quot;0017553C&quot;/&gt;&lt;wsp:rsid wsp:val=&quot;0017570B&quot;/&gt;&lt;wsp:rsid wsp:val=&quot;00175747&quot;/&gt;&lt;wsp:rsid wsp:val=&quot;00175911&quot;/&gt;&lt;wsp:rsid wsp:val=&quot;001759CD&quot;/&gt;&lt;wsp:rsid wsp:val=&quot;00175ABF&quot;/&gt;&lt;wsp:rsid wsp:val=&quot;00175B05&quot;/&gt;&lt;wsp:rsid wsp:val=&quot;00175B36&quot;/&gt;&lt;wsp:rsid wsp:val=&quot;00175B9E&quot;/&gt;&lt;wsp:rsid wsp:val=&quot;00175E93&quot;/&gt;&lt;wsp:rsid wsp:val=&quot;00175EC2&quot;/&gt;&lt;wsp:rsid wsp:val=&quot;00176021&quot;/&gt;&lt;wsp:rsid wsp:val=&quot;001761C1&quot;/&gt;&lt;wsp:rsid wsp:val=&quot;00176333&quot;/&gt;&lt;wsp:rsid wsp:val=&quot;0017633D&quot;/&gt;&lt;wsp:rsid wsp:val=&quot;0017641F&quot;/&gt;&lt;wsp:rsid wsp:val=&quot;0017645A&quot;/&gt;&lt;wsp:rsid wsp:val=&quot;00176482&quot;/&gt;&lt;wsp:rsid wsp:val=&quot;00176494&quot;/&gt;&lt;wsp:rsid wsp:val=&quot;001764D2&quot;/&gt;&lt;wsp:rsid wsp:val=&quot;001766B5&quot;/&gt;&lt;wsp:rsid wsp:val=&quot;00176718&quot;/&gt;&lt;wsp:rsid wsp:val=&quot;00176812&quot;/&gt;&lt;wsp:rsid wsp:val=&quot;00176816&quot;/&gt;&lt;wsp:rsid wsp:val=&quot;001768F9&quot;/&gt;&lt;wsp:rsid wsp:val=&quot;001769F2&quot;/&gt;&lt;wsp:rsid wsp:val=&quot;00176A43&quot;/&gt;&lt;wsp:rsid wsp:val=&quot;00176AAF&quot;/&gt;&lt;wsp:rsid wsp:val=&quot;00176AF2&quot;/&gt;&lt;wsp:rsid wsp:val=&quot;00176B80&quot;/&gt;&lt;wsp:rsid wsp:val=&quot;00176C56&quot;/&gt;&lt;wsp:rsid wsp:val=&quot;00176CC2&quot;/&gt;&lt;wsp:rsid wsp:val=&quot;00176F8F&quot;/&gt;&lt;wsp:rsid wsp:val=&quot;00177121&quot;/&gt;&lt;wsp:rsid wsp:val=&quot;0017715C&quot;/&gt;&lt;wsp:rsid wsp:val=&quot;00177170&quot;/&gt;&lt;wsp:rsid wsp:val=&quot;00177236&quot;/&gt;&lt;wsp:rsid wsp:val=&quot;001773B9&quot;/&gt;&lt;wsp:rsid wsp:val=&quot;0017740E&quot;/&gt;&lt;wsp:rsid wsp:val=&quot;001774CA&quot;/&gt;&lt;wsp:rsid wsp:val=&quot;0017772A&quot;/&gt;&lt;wsp:rsid wsp:val=&quot;00177767&quot;/&gt;&lt;wsp:rsid wsp:val=&quot;0017778F&quot;/&gt;&lt;wsp:rsid wsp:val=&quot;001778B6&quot;/&gt;&lt;wsp:rsid wsp:val=&quot;00177970&quot;/&gt;&lt;wsp:rsid wsp:val=&quot;001779CD&quot;/&gt;&lt;wsp:rsid wsp:val=&quot;00177AEB&quot;/&gt;&lt;wsp:rsid wsp:val=&quot;00177B37&quot;/&gt;&lt;wsp:rsid wsp:val=&quot;00177BAA&quot;/&gt;&lt;wsp:rsid wsp:val=&quot;00177E40&quot;/&gt;&lt;wsp:rsid wsp:val=&quot;00177E7D&quot;/&gt;&lt;wsp:rsid wsp:val=&quot;00177FA9&quot;/&gt;&lt;wsp:rsid wsp:val=&quot;00177FE1&quot;/&gt;&lt;wsp:rsid wsp:val=&quot;001800E8&quot;/&gt;&lt;wsp:rsid wsp:val=&quot;00180169&quot;/&gt;&lt;wsp:rsid wsp:val=&quot;0018018F&quot;/&gt;&lt;wsp:rsid wsp:val=&quot;0018026E&quot;/&gt;&lt;wsp:rsid wsp:val=&quot;0018030B&quot;/&gt;&lt;wsp:rsid wsp:val=&quot;00180941&quot;/&gt;&lt;wsp:rsid wsp:val=&quot;00180AE4&quot;/&gt;&lt;wsp:rsid wsp:val=&quot;00180B94&quot;/&gt;&lt;wsp:rsid wsp:val=&quot;00180CC2&quot;/&gt;&lt;wsp:rsid wsp:val=&quot;00180D0C&quot;/&gt;&lt;wsp:rsid wsp:val=&quot;00180DA0&quot;/&gt;&lt;wsp:rsid wsp:val=&quot;00180EA6&quot;/&gt;&lt;wsp:rsid wsp:val=&quot;00180F3B&quot;/&gt;&lt;wsp:rsid wsp:val=&quot;0018100A&quot;/&gt;&lt;wsp:rsid wsp:val=&quot;00181037&quot;/&gt;&lt;wsp:rsid wsp:val=&quot;00181120&quot;/&gt;&lt;wsp:rsid wsp:val=&quot;0018113A&quot;/&gt;&lt;wsp:rsid wsp:val=&quot;001811BA&quot;/&gt;&lt;wsp:rsid wsp:val=&quot;001811DB&quot;/&gt;&lt;wsp:rsid wsp:val=&quot;0018128D&quot;/&gt;&lt;wsp:rsid wsp:val=&quot;00181446&quot;/&gt;&lt;wsp:rsid wsp:val=&quot;0018170F&quot;/&gt;&lt;wsp:rsid wsp:val=&quot;0018177D&quot;/&gt;&lt;wsp:rsid wsp:val=&quot;0018189D&quot;/&gt;&lt;wsp:rsid wsp:val=&quot;001819C9&quot;/&gt;&lt;wsp:rsid wsp:val=&quot;00181A7D&quot;/&gt;&lt;wsp:rsid wsp:val=&quot;00181AE5&quot;/&gt;&lt;wsp:rsid wsp:val=&quot;00181B1A&quot;/&gt;&lt;wsp:rsid wsp:val=&quot;00181B46&quot;/&gt;&lt;wsp:rsid wsp:val=&quot;00181C86&quot;/&gt;&lt;wsp:rsid wsp:val=&quot;00181D0B&quot;/&gt;&lt;wsp:rsid wsp:val=&quot;00181D15&quot;/&gt;&lt;wsp:rsid wsp:val=&quot;00181D65&quot;/&gt;&lt;wsp:rsid wsp:val=&quot;00182080&quot;/&gt;&lt;wsp:rsid wsp:val=&quot;001820EF&quot;/&gt;&lt;wsp:rsid wsp:val=&quot;001821FF&quot;/&gt;&lt;wsp:rsid wsp:val=&quot;00182349&quot;/&gt;&lt;wsp:rsid wsp:val=&quot;00182379&quot;/&gt;&lt;wsp:rsid wsp:val=&quot;001824CF&quot;/&gt;&lt;wsp:rsid wsp:val=&quot;00182597&quot;/&gt;&lt;wsp:rsid wsp:val=&quot;0018262D&quot;/&gt;&lt;wsp:rsid wsp:val=&quot;00182657&quot;/&gt;&lt;wsp:rsid wsp:val=&quot;0018270C&quot;/&gt;&lt;wsp:rsid wsp:val=&quot;001827EC&quot;/&gt;&lt;wsp:rsid wsp:val=&quot;001828BE&quot;/&gt;&lt;wsp:rsid wsp:val=&quot;0018293F&quot;/&gt;&lt;wsp:rsid wsp:val=&quot;00182AAB&quot;/&gt;&lt;wsp:rsid wsp:val=&quot;00182B16&quot;/&gt;&lt;wsp:rsid wsp:val=&quot;00182BE5&quot;/&gt;&lt;wsp:rsid wsp:val=&quot;00182BFD&quot;/&gt;&lt;wsp:rsid wsp:val=&quot;00182C02&quot;/&gt;&lt;wsp:rsid wsp:val=&quot;00182CA0&quot;/&gt;&lt;wsp:rsid wsp:val=&quot;00182CB8&quot;/&gt;&lt;wsp:rsid wsp:val=&quot;00182CF1&quot;/&gt;&lt;wsp:rsid wsp:val=&quot;00182D0B&quot;/&gt;&lt;wsp:rsid wsp:val=&quot;00182DF0&quot;/&gt;&lt;wsp:rsid wsp:val=&quot;00182EE1&quot;/&gt;&lt;wsp:rsid wsp:val=&quot;00182EEB&quot;/&gt;&lt;wsp:rsid wsp:val=&quot;0018302F&quot;/&gt;&lt;wsp:rsid wsp:val=&quot;0018313B&quot;/&gt;&lt;wsp:rsid wsp:val=&quot;001831B7&quot;/&gt;&lt;wsp:rsid wsp:val=&quot;001831DA&quot;/&gt;&lt;wsp:rsid wsp:val=&quot;00183226&quot;/&gt;&lt;wsp:rsid wsp:val=&quot;00183351&quot;/&gt;&lt;wsp:rsid wsp:val=&quot;0018346F&quot;/&gt;&lt;wsp:rsid wsp:val=&quot;0018349E&quot;/&gt;&lt;wsp:rsid wsp:val=&quot;0018350C&quot;/&gt;&lt;wsp:rsid wsp:val=&quot;001835E7&quot;/&gt;&lt;wsp:rsid wsp:val=&quot;001835F4&quot;/&gt;&lt;wsp:rsid wsp:val=&quot;001835F6&quot;/&gt;&lt;wsp:rsid wsp:val=&quot;00183771&quot;/&gt;&lt;wsp:rsid wsp:val=&quot;001839CF&quot;/&gt;&lt;wsp:rsid wsp:val=&quot;00183A7D&quot;/&gt;&lt;wsp:rsid wsp:val=&quot;00183C62&quot;/&gt;&lt;wsp:rsid wsp:val=&quot;00183C65&quot;/&gt;&lt;wsp:rsid wsp:val=&quot;00183EF5&quot;/&gt;&lt;wsp:rsid wsp:val=&quot;00184098&quot;/&gt;&lt;wsp:rsid wsp:val=&quot;00184125&quot;/&gt;&lt;wsp:rsid wsp:val=&quot;00184182&quot;/&gt;&lt;wsp:rsid wsp:val=&quot;0018422C&quot;/&gt;&lt;wsp:rsid wsp:val=&quot;00184304&quot;/&gt;&lt;wsp:rsid wsp:val=&quot;001843F9&quot;/&gt;&lt;wsp:rsid wsp:val=&quot;00184505&quot;/&gt;&lt;wsp:rsid wsp:val=&quot;0018452C&quot;/&gt;&lt;wsp:rsid wsp:val=&quot;001845A7&quot;/&gt;&lt;wsp:rsid wsp:val=&quot;0018460B&quot;/&gt;&lt;wsp:rsid wsp:val=&quot;00184667&quot;/&gt;&lt;wsp:rsid wsp:val=&quot;001846B0&quot;/&gt;&lt;wsp:rsid wsp:val=&quot;00184767&quot;/&gt;&lt;wsp:rsid wsp:val=&quot;0018476F&quot;/&gt;&lt;wsp:rsid wsp:val=&quot;0018485E&quot;/&gt;&lt;wsp:rsid wsp:val=&quot;00184A46&quot;/&gt;&lt;wsp:rsid wsp:val=&quot;00184B06&quot;/&gt;&lt;wsp:rsid wsp:val=&quot;00184DE5&quot;/&gt;&lt;wsp:rsid wsp:val=&quot;00184EE7&quot;/&gt;&lt;wsp:rsid wsp:val=&quot;00184F12&quot;/&gt;&lt;wsp:rsid wsp:val=&quot;00184F2B&quot;/&gt;&lt;wsp:rsid wsp:val=&quot;00184F3C&quot;/&gt;&lt;wsp:rsid wsp:val=&quot;00184F55&quot;/&gt;&lt;wsp:rsid wsp:val=&quot;00184F62&quot;/&gt;&lt;wsp:rsid wsp:val=&quot;00185031&quot;/&gt;&lt;wsp:rsid wsp:val=&quot;001850A4&quot;/&gt;&lt;wsp:rsid wsp:val=&quot;001852D2&quot;/&gt;&lt;wsp:rsid wsp:val=&quot;00185420&quot;/&gt;&lt;wsp:rsid wsp:val=&quot;00185475&quot;/&gt;&lt;wsp:rsid wsp:val=&quot;001854D6&quot;/&gt;&lt;wsp:rsid wsp:val=&quot;0018551C&quot;/&gt;&lt;wsp:rsid wsp:val=&quot;00185583&quot;/&gt;&lt;wsp:rsid wsp:val=&quot;001855D8&quot;/&gt;&lt;wsp:rsid wsp:val=&quot;0018561B&quot;/&gt;&lt;wsp:rsid wsp:val=&quot;001856E8&quot;/&gt;&lt;wsp:rsid wsp:val=&quot;0018583F&quot;/&gt;&lt;wsp:rsid wsp:val=&quot;00185A92&quot;/&gt;&lt;wsp:rsid wsp:val=&quot;00185A95&quot;/&gt;&lt;wsp:rsid wsp:val=&quot;00185AB7&quot;/&gt;&lt;wsp:rsid wsp:val=&quot;00185D8B&quot;/&gt;&lt;wsp:rsid wsp:val=&quot;00185E16&quot;/&gt;&lt;wsp:rsid wsp:val=&quot;00185F66&quot;/&gt;&lt;wsp:rsid wsp:val=&quot;00185F6D&quot;/&gt;&lt;wsp:rsid wsp:val=&quot;00186016&quot;/&gt;&lt;wsp:rsid wsp:val=&quot;00186025&quot;/&gt;&lt;wsp:rsid wsp:val=&quot;00186177&quot;/&gt;&lt;wsp:rsid wsp:val=&quot;001862D9&quot;/&gt;&lt;wsp:rsid wsp:val=&quot;001863BC&quot;/&gt;&lt;wsp:rsid wsp:val=&quot;0018640D&quot;/&gt;&lt;wsp:rsid wsp:val=&quot;001864B6&quot;/&gt;&lt;wsp:rsid wsp:val=&quot;00186543&quot;/&gt;&lt;wsp:rsid wsp:val=&quot;0018668C&quot;/&gt;&lt;wsp:rsid wsp:val=&quot;001866A1&quot;/&gt;&lt;wsp:rsid wsp:val=&quot;00186941&quot;/&gt;&lt;wsp:rsid wsp:val=&quot;00186C47&quot;/&gt;&lt;wsp:rsid wsp:val=&quot;00186CAD&quot;/&gt;&lt;wsp:rsid wsp:val=&quot;00186CD6&quot;/&gt;&lt;wsp:rsid wsp:val=&quot;00186D59&quot;/&gt;&lt;wsp:rsid wsp:val=&quot;00186F81&quot;/&gt;&lt;wsp:rsid wsp:val=&quot;0018719F&quot;/&gt;&lt;wsp:rsid wsp:val=&quot;00187230&quot;/&gt;&lt;wsp:rsid wsp:val=&quot;00187335&quot;/&gt;&lt;wsp:rsid wsp:val=&quot;001874E3&quot;/&gt;&lt;wsp:rsid wsp:val=&quot;00187552&quot;/&gt;&lt;wsp:rsid wsp:val=&quot;001878BA&quot;/&gt;&lt;wsp:rsid wsp:val=&quot;001878D1&quot;/&gt;&lt;wsp:rsid wsp:val=&quot;0018795F&quot;/&gt;&lt;wsp:rsid wsp:val=&quot;00187A9B&quot;/&gt;&lt;wsp:rsid wsp:val=&quot;001900E0&quot;/&gt;&lt;wsp:rsid wsp:val=&quot;00190302&quot;/&gt;&lt;wsp:rsid wsp:val=&quot;001904FD&quot;/&gt;&lt;wsp:rsid wsp:val=&quot;0019052B&quot;/&gt;&lt;wsp:rsid wsp:val=&quot;0019076B&quot;/&gt;&lt;wsp:rsid wsp:val=&quot;0019083C&quot;/&gt;&lt;wsp:rsid wsp:val=&quot;001908F4&quot;/&gt;&lt;wsp:rsid wsp:val=&quot;00190B23&quot;/&gt;&lt;wsp:rsid wsp:val=&quot;00190C22&quot;/&gt;&lt;wsp:rsid wsp:val=&quot;00190D83&quot;/&gt;&lt;wsp:rsid wsp:val=&quot;00190E0A&quot;/&gt;&lt;wsp:rsid wsp:val=&quot;00190F2A&quot;/&gt;&lt;wsp:rsid wsp:val=&quot;00191323&quot;/&gt;&lt;wsp:rsid wsp:val=&quot;00191357&quot;/&gt;&lt;wsp:rsid wsp:val=&quot;00191360&quot;/&gt;&lt;wsp:rsid wsp:val=&quot;001913BF&quot;/&gt;&lt;wsp:rsid wsp:val=&quot;0019140D&quot;/&gt;&lt;wsp:rsid wsp:val=&quot;0019141D&quot;/&gt;&lt;wsp:rsid wsp:val=&quot;0019142B&quot;/&gt;&lt;wsp:rsid wsp:val=&quot;0019146B&quot;/&gt;&lt;wsp:rsid wsp:val=&quot;00191647&quot;/&gt;&lt;wsp:rsid wsp:val=&quot;00191822&quot;/&gt;&lt;wsp:rsid wsp:val=&quot;001918B5&quot;/&gt;&lt;wsp:rsid wsp:val=&quot;0019191D&quot;/&gt;&lt;wsp:rsid wsp:val=&quot;00191A30&quot;/&gt;&lt;wsp:rsid wsp:val=&quot;00191DF2&quot;/&gt;&lt;wsp:rsid wsp:val=&quot;00191E96&quot;/&gt;&lt;wsp:rsid wsp:val=&quot;00192016&quot;/&gt;&lt;wsp:rsid wsp:val=&quot;00192041&quot;/&gt;&lt;wsp:rsid wsp:val=&quot;001920D9&quot;/&gt;&lt;wsp:rsid wsp:val=&quot;00192386&quot;/&gt;&lt;wsp:rsid wsp:val=&quot;0019248D&quot;/&gt;&lt;wsp:rsid wsp:val=&quot;001926AB&quot;/&gt;&lt;wsp:rsid wsp:val=&quot;00192840&quot;/&gt;&lt;wsp:rsid wsp:val=&quot;00192960&quot;/&gt;&lt;wsp:rsid wsp:val=&quot;001929AC&quot;/&gt;&lt;wsp:rsid wsp:val=&quot;00192A97&quot;/&gt;&lt;wsp:rsid wsp:val=&quot;00192BB1&quot;/&gt;&lt;wsp:rsid wsp:val=&quot;00192C44&quot;/&gt;&lt;wsp:rsid wsp:val=&quot;00192D89&quot;/&gt;&lt;wsp:rsid wsp:val=&quot;00192F42&quot;/&gt;&lt;wsp:rsid wsp:val=&quot;00193192&quot;/&gt;&lt;wsp:rsid wsp:val=&quot;001931C0&quot;/&gt;&lt;wsp:rsid wsp:val=&quot;00193351&quot;/&gt;&lt;wsp:rsid wsp:val=&quot;0019345A&quot;/&gt;&lt;wsp:rsid wsp:val=&quot;001935D7&quot;/&gt;&lt;wsp:rsid wsp:val=&quot;0019368C&quot;/&gt;&lt;wsp:rsid wsp:val=&quot;001938D9&quot;/&gt;&lt;wsp:rsid wsp:val=&quot;001938DE&quot;/&gt;&lt;wsp:rsid wsp:val=&quot;00193A92&quot;/&gt;&lt;wsp:rsid wsp:val=&quot;00193AD4&quot;/&gt;&lt;wsp:rsid wsp:val=&quot;00193B36&quot;/&gt;&lt;wsp:rsid wsp:val=&quot;00193BA2&quot;/&gt;&lt;wsp:rsid wsp:val=&quot;00193BEC&quot;/&gt;&lt;wsp:rsid wsp:val=&quot;00193CF3&quot;/&gt;&lt;wsp:rsid wsp:val=&quot;00193CF8&quot;/&gt;&lt;wsp:rsid wsp:val=&quot;00193D89&quot;/&gt;&lt;wsp:rsid wsp:val=&quot;00193D8E&quot;/&gt;&lt;wsp:rsid wsp:val=&quot;00193E4C&quot;/&gt;&lt;wsp:rsid wsp:val=&quot;0019406C&quot;/&gt;&lt;wsp:rsid wsp:val=&quot;00194135&quot;/&gt;&lt;wsp:rsid wsp:val=&quot;00194241&quot;/&gt;&lt;wsp:rsid wsp:val=&quot;001943B2&quot;/&gt;&lt;wsp:rsid wsp:val=&quot;0019450E&quot;/&gt;&lt;wsp:rsid wsp:val=&quot;001945AF&quot;/&gt;&lt;wsp:rsid wsp:val=&quot;00194672&quot;/&gt;&lt;wsp:rsid wsp:val=&quot;001946E1&quot;/&gt;&lt;wsp:rsid wsp:val=&quot;001947FC&quot;/&gt;&lt;wsp:rsid wsp:val=&quot;00194A80&quot;/&gt;&lt;wsp:rsid wsp:val=&quot;00194BB6&quot;/&gt;&lt;wsp:rsid wsp:val=&quot;00194BF0&quot;/&gt;&lt;wsp:rsid wsp:val=&quot;00194C4E&quot;/&gt;&lt;wsp:rsid wsp:val=&quot;00194CA1&quot;/&gt;&lt;wsp:rsid wsp:val=&quot;00194D95&quot;/&gt;&lt;wsp:rsid wsp:val=&quot;00194FFF&quot;/&gt;&lt;wsp:rsid wsp:val=&quot;00195310&quot;/&gt;&lt;wsp:rsid wsp:val=&quot;00195464&quot;/&gt;&lt;wsp:rsid wsp:val=&quot;001954A8&quot;/&gt;&lt;wsp:rsid wsp:val=&quot;001954DB&quot;/&gt;&lt;wsp:rsid wsp:val=&quot;00195530&quot;/&gt;&lt;wsp:rsid wsp:val=&quot;00195652&quot;/&gt;&lt;wsp:rsid wsp:val=&quot;001959B5&quot;/&gt;&lt;wsp:rsid wsp:val=&quot;001959CD&quot;/&gt;&lt;wsp:rsid wsp:val=&quot;00195AD2&quot;/&gt;&lt;wsp:rsid wsp:val=&quot;00195B5B&quot;/&gt;&lt;wsp:rsid wsp:val=&quot;00195BB9&quot;/&gt;&lt;wsp:rsid wsp:val=&quot;00195BC5&quot;/&gt;&lt;wsp:rsid wsp:val=&quot;00195C36&quot;/&gt;&lt;wsp:rsid wsp:val=&quot;00195C72&quot;/&gt;&lt;wsp:rsid wsp:val=&quot;00195CD6&quot;/&gt;&lt;wsp:rsid wsp:val=&quot;00195D4F&quot;/&gt;&lt;wsp:rsid wsp:val=&quot;00195D9C&quot;/&gt;&lt;wsp:rsid wsp:val=&quot;00195E14&quot;/&gt;&lt;wsp:rsid wsp:val=&quot;00195E30&quot;/&gt;&lt;wsp:rsid wsp:val=&quot;00195E42&quot;/&gt;&lt;wsp:rsid wsp:val=&quot;00195E84&quot;/&gt;&lt;wsp:rsid wsp:val=&quot;001961CA&quot;/&gt;&lt;wsp:rsid wsp:val=&quot;00196282&quot;/&gt;&lt;wsp:rsid wsp:val=&quot;00196293&quot;/&gt;&lt;wsp:rsid wsp:val=&quot;0019638F&quot;/&gt;&lt;wsp:rsid wsp:val=&quot;00196627&quot;/&gt;&lt;wsp:rsid wsp:val=&quot;001966E8&quot;/&gt;&lt;wsp:rsid wsp:val=&quot;001967A6&quot;/&gt;&lt;wsp:rsid wsp:val=&quot;00196918&quot;/&gt;&lt;wsp:rsid wsp:val=&quot;00196A48&quot;/&gt;&lt;wsp:rsid wsp:val=&quot;00196ACC&quot;/&gt;&lt;wsp:rsid wsp:val=&quot;00196B30&quot;/&gt;&lt;wsp:rsid wsp:val=&quot;00196B4B&quot;/&gt;&lt;wsp:rsid wsp:val=&quot;00196B5B&quot;/&gt;&lt;wsp:rsid wsp:val=&quot;00196C95&quot;/&gt;&lt;wsp:rsid wsp:val=&quot;00196D53&quot;/&gt;&lt;wsp:rsid wsp:val=&quot;00196DA3&quot;/&gt;&lt;wsp:rsid wsp:val=&quot;00196F34&quot;/&gt;&lt;wsp:rsid wsp:val=&quot;00196FAF&quot;/&gt;&lt;wsp:rsid wsp:val=&quot;0019703B&quot;/&gt;&lt;wsp:rsid wsp:val=&quot;00197226&quot;/&gt;&lt;wsp:rsid wsp:val=&quot;001972DF&quot;/&gt;&lt;wsp:rsid wsp:val=&quot;001973D5&quot;/&gt;&lt;wsp:rsid wsp:val=&quot;00197419&quot;/&gt;&lt;wsp:rsid wsp:val=&quot;00197472&quot;/&gt;&lt;wsp:rsid wsp:val=&quot;001978AB&quot;/&gt;&lt;wsp:rsid wsp:val=&quot;0019795E&quot;/&gt;&lt;wsp:rsid wsp:val=&quot;00197A05&quot;/&gt;&lt;wsp:rsid wsp:val=&quot;00197CC2&quot;/&gt;&lt;wsp:rsid wsp:val=&quot;00197D91&quot;/&gt;&lt;wsp:rsid wsp:val=&quot;00197E71&quot;/&gt;&lt;wsp:rsid wsp:val=&quot;00197EA7&quot;/&gt;&lt;wsp:rsid wsp:val=&quot;00197EAE&quot;/&gt;&lt;wsp:rsid wsp:val=&quot;00197EEC&quot;/&gt;&lt;wsp:rsid wsp:val=&quot;001A00A9&quot;/&gt;&lt;wsp:rsid wsp:val=&quot;001A00AB&quot;/&gt;&lt;wsp:rsid wsp:val=&quot;001A01EA&quot;/&gt;&lt;wsp:rsid wsp:val=&quot;001A02FB&quot;/&gt;&lt;wsp:rsid wsp:val=&quot;001A0315&quot;/&gt;&lt;wsp:rsid wsp:val=&quot;001A036F&quot;/&gt;&lt;wsp:rsid wsp:val=&quot;001A0428&quot;/&gt;&lt;wsp:rsid wsp:val=&quot;001A04D3&quot;/&gt;&lt;wsp:rsid wsp:val=&quot;001A04E2&quot;/&gt;&lt;wsp:rsid wsp:val=&quot;001A0663&quot;/&gt;&lt;wsp:rsid wsp:val=&quot;001A06BB&quot;/&gt;&lt;wsp:rsid wsp:val=&quot;001A06FC&quot;/&gt;&lt;wsp:rsid wsp:val=&quot;001A07B7&quot;/&gt;&lt;wsp:rsid wsp:val=&quot;001A086F&quot;/&gt;&lt;wsp:rsid wsp:val=&quot;001A09A6&quot;/&gt;&lt;wsp:rsid wsp:val=&quot;001A0AD5&quot;/&gt;&lt;wsp:rsid wsp:val=&quot;001A0AE6&quot;/&gt;&lt;wsp:rsid wsp:val=&quot;001A0BE9&quot;/&gt;&lt;wsp:rsid wsp:val=&quot;001A0D88&quot;/&gt;&lt;wsp:rsid wsp:val=&quot;001A0D8C&quot;/&gt;&lt;wsp:rsid wsp:val=&quot;001A0E0E&quot;/&gt;&lt;wsp:rsid wsp:val=&quot;001A0E25&quot;/&gt;&lt;wsp:rsid wsp:val=&quot;001A0EA7&quot;/&gt;&lt;wsp:rsid wsp:val=&quot;001A0EB6&quot;/&gt;&lt;wsp:rsid wsp:val=&quot;001A1114&quot;/&gt;&lt;wsp:rsid wsp:val=&quot;001A124C&quot;/&gt;&lt;wsp:rsid wsp:val=&quot;001A12DB&quot;/&gt;&lt;wsp:rsid wsp:val=&quot;001A133F&quot;/&gt;&lt;wsp:rsid wsp:val=&quot;001A15EC&quot;/&gt;&lt;wsp:rsid wsp:val=&quot;001A1647&quot;/&gt;&lt;wsp:rsid wsp:val=&quot;001A1648&quot;/&gt;&lt;wsp:rsid wsp:val=&quot;001A18E7&quot;/&gt;&lt;wsp:rsid wsp:val=&quot;001A18F1&quot;/&gt;&lt;wsp:rsid wsp:val=&quot;001A197F&quot;/&gt;&lt;wsp:rsid wsp:val=&quot;001A1A2B&quot;/&gt;&lt;wsp:rsid wsp:val=&quot;001A1AEC&quot;/&gt;&lt;wsp:rsid wsp:val=&quot;001A1B42&quot;/&gt;&lt;wsp:rsid wsp:val=&quot;001A1B6D&quot;/&gt;&lt;wsp:rsid wsp:val=&quot;001A1B92&quot;/&gt;&lt;wsp:rsid wsp:val=&quot;001A1C5E&quot;/&gt;&lt;wsp:rsid wsp:val=&quot;001A1D45&quot;/&gt;&lt;wsp:rsid wsp:val=&quot;001A1EAC&quot;/&gt;&lt;wsp:rsid wsp:val=&quot;001A1EFE&quot;/&gt;&lt;wsp:rsid wsp:val=&quot;001A1F23&quot;/&gt;&lt;wsp:rsid wsp:val=&quot;001A2102&quot;/&gt;&lt;wsp:rsid wsp:val=&quot;001A2137&quot;/&gt;&lt;wsp:rsid wsp:val=&quot;001A21FB&quot;/&gt;&lt;wsp:rsid wsp:val=&quot;001A240E&quot;/&gt;&lt;wsp:rsid wsp:val=&quot;001A2428&quot;/&gt;&lt;wsp:rsid wsp:val=&quot;001A2572&quot;/&gt;&lt;wsp:rsid wsp:val=&quot;001A2712&quot;/&gt;&lt;wsp:rsid wsp:val=&quot;001A29F3&quot;/&gt;&lt;wsp:rsid wsp:val=&quot;001A2A5D&quot;/&gt;&lt;wsp:rsid wsp:val=&quot;001A2B56&quot;/&gt;&lt;wsp:rsid wsp:val=&quot;001A2B96&quot;/&gt;&lt;wsp:rsid wsp:val=&quot;001A2C69&quot;/&gt;&lt;wsp:rsid wsp:val=&quot;001A2C8F&quot;/&gt;&lt;wsp:rsid wsp:val=&quot;001A2CCC&quot;/&gt;&lt;wsp:rsid wsp:val=&quot;001A2D15&quot;/&gt;&lt;wsp:rsid wsp:val=&quot;001A2DA9&quot;/&gt;&lt;wsp:rsid wsp:val=&quot;001A2DD0&quot;/&gt;&lt;wsp:rsid wsp:val=&quot;001A2DE4&quot;/&gt;&lt;wsp:rsid wsp:val=&quot;001A2EE9&quot;/&gt;&lt;wsp:rsid wsp:val=&quot;001A30B0&quot;/&gt;&lt;wsp:rsid wsp:val=&quot;001A322D&quot;/&gt;&lt;wsp:rsid wsp:val=&quot;001A324E&quot;/&gt;&lt;wsp:rsid wsp:val=&quot;001A334A&quot;/&gt;&lt;wsp:rsid wsp:val=&quot;001A33F5&quot;/&gt;&lt;wsp:rsid wsp:val=&quot;001A3539&quot;/&gt;&lt;wsp:rsid wsp:val=&quot;001A3611&quot;/&gt;&lt;wsp:rsid wsp:val=&quot;001A3999&quot;/&gt;&lt;wsp:rsid wsp:val=&quot;001A3A6B&quot;/&gt;&lt;wsp:rsid wsp:val=&quot;001A3A82&quot;/&gt;&lt;wsp:rsid wsp:val=&quot;001A3E4E&quot;/&gt;&lt;wsp:rsid wsp:val=&quot;001A3E74&quot;/&gt;&lt;wsp:rsid wsp:val=&quot;001A3F1F&quot;/&gt;&lt;wsp:rsid wsp:val=&quot;001A3F83&quot;/&gt;&lt;wsp:rsid wsp:val=&quot;001A409B&quot;/&gt;&lt;wsp:rsid wsp:val=&quot;001A4263&quot;/&gt;&lt;wsp:rsid wsp:val=&quot;001A4277&quot;/&gt;&lt;wsp:rsid wsp:val=&quot;001A4381&quot;/&gt;&lt;wsp:rsid wsp:val=&quot;001A43A4&quot;/&gt;&lt;wsp:rsid wsp:val=&quot;001A4424&quot;/&gt;&lt;wsp:rsid wsp:val=&quot;001A4466&quot;/&gt;&lt;wsp:rsid wsp:val=&quot;001A4473&quot;/&gt;&lt;wsp:rsid wsp:val=&quot;001A4603&quot;/&gt;&lt;wsp:rsid wsp:val=&quot;001A4710&quot;/&gt;&lt;wsp:rsid wsp:val=&quot;001A4827&quot;/&gt;&lt;wsp:rsid wsp:val=&quot;001A48D4&quot;/&gt;&lt;wsp:rsid wsp:val=&quot;001A48DD&quot;/&gt;&lt;wsp:rsid wsp:val=&quot;001A4B2A&quot;/&gt;&lt;wsp:rsid wsp:val=&quot;001A4C5B&quot;/&gt;&lt;wsp:rsid wsp:val=&quot;001A4CD9&quot;/&gt;&lt;wsp:rsid wsp:val=&quot;001A4F4D&quot;/&gt;&lt;wsp:rsid wsp:val=&quot;001A4F4E&quot;/&gt;&lt;wsp:rsid wsp:val=&quot;001A4F71&quot;/&gt;&lt;wsp:rsid wsp:val=&quot;001A52DC&quot;/&gt;&lt;wsp:rsid wsp:val=&quot;001A549B&quot;/&gt;&lt;wsp:rsid wsp:val=&quot;001A54F8&quot;/&gt;&lt;wsp:rsid wsp:val=&quot;001A5654&quot;/&gt;&lt;wsp:rsid wsp:val=&quot;001A5816&quot;/&gt;&lt;wsp:rsid wsp:val=&quot;001A58E1&quot;/&gt;&lt;wsp:rsid wsp:val=&quot;001A5AF9&quot;/&gt;&lt;wsp:rsid wsp:val=&quot;001A5B88&quot;/&gt;&lt;wsp:rsid wsp:val=&quot;001A5C83&quot;/&gt;&lt;wsp:rsid wsp:val=&quot;001A5D58&quot;/&gt;&lt;wsp:rsid wsp:val=&quot;001A5DD9&quot;/&gt;&lt;wsp:rsid wsp:val=&quot;001A5E31&quot;/&gt;&lt;wsp:rsid wsp:val=&quot;001A5E96&quot;/&gt;&lt;wsp:rsid wsp:val=&quot;001A5F0D&quot;/&gt;&lt;wsp:rsid wsp:val=&quot;001A5F55&quot;/&gt;&lt;wsp:rsid wsp:val=&quot;001A5FF9&quot;/&gt;&lt;wsp:rsid wsp:val=&quot;001A6202&quot;/&gt;&lt;wsp:rsid wsp:val=&quot;001A64F0&quot;/&gt;&lt;wsp:rsid wsp:val=&quot;001A6558&quot;/&gt;&lt;wsp:rsid wsp:val=&quot;001A6580&quot;/&gt;&lt;wsp:rsid wsp:val=&quot;001A6659&quot;/&gt;&lt;wsp:rsid wsp:val=&quot;001A66B0&quot;/&gt;&lt;wsp:rsid wsp:val=&quot;001A69FF&quot;/&gt;&lt;wsp:rsid wsp:val=&quot;001A6AA2&quot;/&gt;&lt;wsp:rsid wsp:val=&quot;001A6B34&quot;/&gt;&lt;wsp:rsid wsp:val=&quot;001A6C68&quot;/&gt;&lt;wsp:rsid wsp:val=&quot;001A6DB0&quot;/&gt;&lt;wsp:rsid wsp:val=&quot;001A6DFC&quot;/&gt;&lt;wsp:rsid wsp:val=&quot;001A6E9C&quot;/&gt;&lt;wsp:rsid wsp:val=&quot;001A6F1F&quot;/&gt;&lt;wsp:rsid wsp:val=&quot;001A713C&quot;/&gt;&lt;wsp:rsid wsp:val=&quot;001A7294&quot;/&gt;&lt;wsp:rsid wsp:val=&quot;001A7362&quot;/&gt;&lt;wsp:rsid wsp:val=&quot;001A73BF&quot;/&gt;&lt;wsp:rsid wsp:val=&quot;001A7464&quot;/&gt;&lt;wsp:rsid wsp:val=&quot;001A7773&quot;/&gt;&lt;wsp:rsid wsp:val=&quot;001A787D&quot;/&gt;&lt;wsp:rsid wsp:val=&quot;001A7A61&quot;/&gt;&lt;wsp:rsid wsp:val=&quot;001A7AD1&quot;/&gt;&lt;wsp:rsid wsp:val=&quot;001A7B4C&quot;/&gt;&lt;wsp:rsid wsp:val=&quot;001A7B7C&quot;/&gt;&lt;wsp:rsid wsp:val=&quot;001A7D00&quot;/&gt;&lt;wsp:rsid wsp:val=&quot;001A7ED2&quot;/&gt;&lt;wsp:rsid wsp:val=&quot;001B015C&quot;/&gt;&lt;wsp:rsid wsp:val=&quot;001B0223&quot;/&gt;&lt;wsp:rsid wsp:val=&quot;001B024D&quot;/&gt;&lt;wsp:rsid wsp:val=&quot;001B03A5&quot;/&gt;&lt;wsp:rsid wsp:val=&quot;001B046B&quot;/&gt;&lt;wsp:rsid wsp:val=&quot;001B060C&quot;/&gt;&lt;wsp:rsid wsp:val=&quot;001B066F&quot;/&gt;&lt;wsp:rsid wsp:val=&quot;001B0765&quot;/&gt;&lt;wsp:rsid wsp:val=&quot;001B0927&quot;/&gt;&lt;wsp:rsid wsp:val=&quot;001B0BE0&quot;/&gt;&lt;wsp:rsid wsp:val=&quot;001B0C0D&quot;/&gt;&lt;wsp:rsid wsp:val=&quot;001B0C8F&quot;/&gt;&lt;wsp:rsid wsp:val=&quot;001B0C9C&quot;/&gt;&lt;wsp:rsid wsp:val=&quot;001B0CB8&quot;/&gt;&lt;wsp:rsid wsp:val=&quot;001B0D5E&quot;/&gt;&lt;wsp:rsid wsp:val=&quot;001B0D94&quot;/&gt;&lt;wsp:rsid wsp:val=&quot;001B0DA5&quot;/&gt;&lt;wsp:rsid wsp:val=&quot;001B0DDF&quot;/&gt;&lt;wsp:rsid wsp:val=&quot;001B0F8C&quot;/&gt;&lt;wsp:rsid wsp:val=&quot;001B1016&quot;/&gt;&lt;wsp:rsid wsp:val=&quot;001B120C&quot;/&gt;&lt;wsp:rsid wsp:val=&quot;001B14FE&quot;/&gt;&lt;wsp:rsid wsp:val=&quot;001B171B&quot;/&gt;&lt;wsp:rsid wsp:val=&quot;001B17DE&quot;/&gt;&lt;wsp:rsid wsp:val=&quot;001B190F&quot;/&gt;&lt;wsp:rsid wsp:val=&quot;001B1936&quot;/&gt;&lt;wsp:rsid wsp:val=&quot;001B1982&quot;/&gt;&lt;wsp:rsid wsp:val=&quot;001B19FC&quot;/&gt;&lt;wsp:rsid wsp:val=&quot;001B1A6A&quot;/&gt;&lt;wsp:rsid wsp:val=&quot;001B1B01&quot;/&gt;&lt;wsp:rsid wsp:val=&quot;001B1B60&quot;/&gt;&lt;wsp:rsid wsp:val=&quot;001B1ECC&quot;/&gt;&lt;wsp:rsid wsp:val=&quot;001B1F9C&quot;/&gt;&lt;wsp:rsid wsp:val=&quot;001B258E&quot;/&gt;&lt;wsp:rsid wsp:val=&quot;001B272B&quot;/&gt;&lt;wsp:rsid wsp:val=&quot;001B279D&quot;/&gt;&lt;wsp:rsid wsp:val=&quot;001B2884&quot;/&gt;&lt;wsp:rsid wsp:val=&quot;001B2A6C&quot;/&gt;&lt;wsp:rsid wsp:val=&quot;001B2A77&quot;/&gt;&lt;wsp:rsid wsp:val=&quot;001B2B71&quot;/&gt;&lt;wsp:rsid wsp:val=&quot;001B2B99&quot;/&gt;&lt;wsp:rsid wsp:val=&quot;001B2BB0&quot;/&gt;&lt;wsp:rsid wsp:val=&quot;001B311B&quot;/&gt;&lt;wsp:rsid wsp:val=&quot;001B33D8&quot;/&gt;&lt;wsp:rsid wsp:val=&quot;001B35A8&quot;/&gt;&lt;wsp:rsid wsp:val=&quot;001B35D1&quot;/&gt;&lt;wsp:rsid wsp:val=&quot;001B3781&quot;/&gt;&lt;wsp:rsid wsp:val=&quot;001B382B&quot;/&gt;&lt;wsp:rsid wsp:val=&quot;001B3836&quot;/&gt;&lt;wsp:rsid wsp:val=&quot;001B3A7C&quot;/&gt;&lt;wsp:rsid wsp:val=&quot;001B3AB3&quot;/&gt;&lt;wsp:rsid wsp:val=&quot;001B3AED&quot;/&gt;&lt;wsp:rsid wsp:val=&quot;001B3BDA&quot;/&gt;&lt;wsp:rsid wsp:val=&quot;001B3C7D&quot;/&gt;&lt;wsp:rsid wsp:val=&quot;001B3E1E&quot;/&gt;&lt;wsp:rsid wsp:val=&quot;001B3EDD&quot;/&gt;&lt;wsp:rsid wsp:val=&quot;001B3F44&quot;/&gt;&lt;wsp:rsid wsp:val=&quot;001B3F53&quot;/&gt;&lt;wsp:rsid wsp:val=&quot;001B3F89&quot;/&gt;&lt;wsp:rsid wsp:val=&quot;001B403E&quot;/&gt;&lt;wsp:rsid wsp:val=&quot;001B4232&quot;/&gt;&lt;wsp:rsid wsp:val=&quot;001B4377&quot;/&gt;&lt;wsp:rsid wsp:val=&quot;001B43C3&quot;/&gt;&lt;wsp:rsid wsp:val=&quot;001B43FE&quot;/&gt;&lt;wsp:rsid wsp:val=&quot;001B4522&quot;/&gt;&lt;wsp:rsid wsp:val=&quot;001B47EB&quot;/&gt;&lt;wsp:rsid wsp:val=&quot;001B481C&quot;/&gt;&lt;wsp:rsid wsp:val=&quot;001B4865&quot;/&gt;&lt;wsp:rsid wsp:val=&quot;001B48AE&quot;/&gt;&lt;wsp:rsid wsp:val=&quot;001B4A8C&quot;/&gt;&lt;wsp:rsid wsp:val=&quot;001B4B57&quot;/&gt;&lt;wsp:rsid wsp:val=&quot;001B4B93&quot;/&gt;&lt;wsp:rsid wsp:val=&quot;001B4BED&quot;/&gt;&lt;wsp:rsid wsp:val=&quot;001B4C82&quot;/&gt;&lt;wsp:rsid wsp:val=&quot;001B4D58&quot;/&gt;&lt;wsp:rsid wsp:val=&quot;001B4E92&quot;/&gt;&lt;wsp:rsid wsp:val=&quot;001B5070&quot;/&gt;&lt;wsp:rsid wsp:val=&quot;001B5110&quot;/&gt;&lt;wsp:rsid wsp:val=&quot;001B525C&quot;/&gt;&lt;wsp:rsid wsp:val=&quot;001B529B&quot;/&gt;&lt;wsp:rsid wsp:val=&quot;001B5425&quot;/&gt;&lt;wsp:rsid wsp:val=&quot;001B56E1&quot;/&gt;&lt;wsp:rsid wsp:val=&quot;001B572A&quot;/&gt;&lt;wsp:rsid wsp:val=&quot;001B5886&quot;/&gt;&lt;wsp:rsid wsp:val=&quot;001B592C&quot;/&gt;&lt;wsp:rsid wsp:val=&quot;001B5A35&quot;/&gt;&lt;wsp:rsid wsp:val=&quot;001B5C94&quot;/&gt;&lt;wsp:rsid wsp:val=&quot;001B5DEA&quot;/&gt;&lt;wsp:rsid wsp:val=&quot;001B5F53&quot;/&gt;&lt;wsp:rsid wsp:val=&quot;001B6102&quot;/&gt;&lt;wsp:rsid wsp:val=&quot;001B61F9&quot;/&gt;&lt;wsp:rsid wsp:val=&quot;001B66C6&quot;/&gt;&lt;wsp:rsid wsp:val=&quot;001B6941&quot;/&gt;&lt;wsp:rsid wsp:val=&quot;001B6A07&quot;/&gt;&lt;wsp:rsid wsp:val=&quot;001B6B07&quot;/&gt;&lt;wsp:rsid wsp:val=&quot;001B6B31&quot;/&gt;&lt;wsp:rsid wsp:val=&quot;001B6B64&quot;/&gt;&lt;wsp:rsid wsp:val=&quot;001B6B73&quot;/&gt;&lt;wsp:rsid wsp:val=&quot;001B6C46&quot;/&gt;&lt;wsp:rsid wsp:val=&quot;001B6C60&quot;/&gt;&lt;wsp:rsid wsp:val=&quot;001B6DD7&quot;/&gt;&lt;wsp:rsid wsp:val=&quot;001B6E8A&quot;/&gt;&lt;wsp:rsid wsp:val=&quot;001B6E8F&quot;/&gt;&lt;wsp:rsid wsp:val=&quot;001B6EF5&quot;/&gt;&lt;wsp:rsid wsp:val=&quot;001B6F7D&quot;/&gt;&lt;wsp:rsid wsp:val=&quot;001B6FE5&quot;/&gt;&lt;wsp:rsid wsp:val=&quot;001B73F9&quot;/&gt;&lt;wsp:rsid wsp:val=&quot;001B7405&quot;/&gt;&lt;wsp:rsid wsp:val=&quot;001B7497&quot;/&gt;&lt;wsp:rsid wsp:val=&quot;001B753A&quot;/&gt;&lt;wsp:rsid wsp:val=&quot;001B76E3&quot;/&gt;&lt;wsp:rsid wsp:val=&quot;001B76E8&quot;/&gt;&lt;wsp:rsid wsp:val=&quot;001B76F4&quot;/&gt;&lt;wsp:rsid wsp:val=&quot;001B7713&quot;/&gt;&lt;wsp:rsid wsp:val=&quot;001B789E&quot;/&gt;&lt;wsp:rsid wsp:val=&quot;001B78C4&quot;/&gt;&lt;wsp:rsid wsp:val=&quot;001B79A1&quot;/&gt;&lt;wsp:rsid wsp:val=&quot;001B79E7&quot;/&gt;&lt;wsp:rsid wsp:val=&quot;001B7AB1&quot;/&gt;&lt;wsp:rsid wsp:val=&quot;001B7B52&quot;/&gt;&lt;wsp:rsid wsp:val=&quot;001B7B98&quot;/&gt;&lt;wsp:rsid wsp:val=&quot;001B7BE1&quot;/&gt;&lt;wsp:rsid wsp:val=&quot;001B7C60&quot;/&gt;&lt;wsp:rsid wsp:val=&quot;001B7C7A&quot;/&gt;&lt;wsp:rsid wsp:val=&quot;001C0059&quot;/&gt;&lt;wsp:rsid wsp:val=&quot;001C0191&quot;/&gt;&lt;wsp:rsid wsp:val=&quot;001C0401&quot;/&gt;&lt;wsp:rsid wsp:val=&quot;001C056C&quot;/&gt;&lt;wsp:rsid wsp:val=&quot;001C06D8&quot;/&gt;&lt;wsp:rsid wsp:val=&quot;001C0845&quot;/&gt;&lt;wsp:rsid wsp:val=&quot;001C0A97&quot;/&gt;&lt;wsp:rsid wsp:val=&quot;001C0E9A&quot;/&gt;&lt;wsp:rsid wsp:val=&quot;001C10B5&quot;/&gt;&lt;wsp:rsid wsp:val=&quot;001C10E8&quot;/&gt;&lt;wsp:rsid wsp:val=&quot;001C1199&quot;/&gt;&lt;wsp:rsid wsp:val=&quot;001C136D&quot;/&gt;&lt;wsp:rsid wsp:val=&quot;001C13EE&quot;/&gt;&lt;wsp:rsid wsp:val=&quot;001C140E&quot;/&gt;&lt;wsp:rsid wsp:val=&quot;001C14CD&quot;/&gt;&lt;wsp:rsid wsp:val=&quot;001C151E&quot;/&gt;&lt;wsp:rsid wsp:val=&quot;001C1690&quot;/&gt;&lt;wsp:rsid wsp:val=&quot;001C17E6&quot;/&gt;&lt;wsp:rsid wsp:val=&quot;001C181C&quot;/&gt;&lt;wsp:rsid wsp:val=&quot;001C1891&quot;/&gt;&lt;wsp:rsid wsp:val=&quot;001C18D1&quot;/&gt;&lt;wsp:rsid wsp:val=&quot;001C193A&quot;/&gt;&lt;wsp:rsid wsp:val=&quot;001C1AD6&quot;/&gt;&lt;wsp:rsid wsp:val=&quot;001C1B34&quot;/&gt;&lt;wsp:rsid wsp:val=&quot;001C1BFD&quot;/&gt;&lt;wsp:rsid wsp:val=&quot;001C1C1F&quot;/&gt;&lt;wsp:rsid wsp:val=&quot;001C1C82&quot;/&gt;&lt;wsp:rsid wsp:val=&quot;001C210B&quot;/&gt;&lt;wsp:rsid wsp:val=&quot;001C2231&quot;/&gt;&lt;wsp:rsid wsp:val=&quot;001C22AA&quot;/&gt;&lt;wsp:rsid wsp:val=&quot;001C2382&quot;/&gt;&lt;wsp:rsid wsp:val=&quot;001C2401&quot;/&gt;&lt;wsp:rsid wsp:val=&quot;001C2436&quot;/&gt;&lt;wsp:rsid wsp:val=&quot;001C2480&quot;/&gt;&lt;wsp:rsid wsp:val=&quot;001C24C8&quot;/&gt;&lt;wsp:rsid wsp:val=&quot;001C2563&quot;/&gt;&lt;wsp:rsid wsp:val=&quot;001C256E&quot;/&gt;&lt;wsp:rsid wsp:val=&quot;001C2827&quot;/&gt;&lt;wsp:rsid wsp:val=&quot;001C2977&quot;/&gt;&lt;wsp:rsid wsp:val=&quot;001C29DD&quot;/&gt;&lt;wsp:rsid wsp:val=&quot;001C2A26&quot;/&gt;&lt;wsp:rsid wsp:val=&quot;001C2B3C&quot;/&gt;&lt;wsp:rsid wsp:val=&quot;001C2BE4&quot;/&gt;&lt;wsp:rsid wsp:val=&quot;001C2E7E&quot;/&gt;&lt;wsp:rsid wsp:val=&quot;001C2FB4&quot;/&gt;&lt;wsp:rsid wsp:val=&quot;001C3013&quot;/&gt;&lt;wsp:rsid wsp:val=&quot;001C30A9&quot;/&gt;&lt;wsp:rsid wsp:val=&quot;001C30F0&quot;/&gt;&lt;wsp:rsid wsp:val=&quot;001C318D&quot;/&gt;&lt;wsp:rsid wsp:val=&quot;001C3207&quot;/&gt;&lt;wsp:rsid wsp:val=&quot;001C32FB&quot;/&gt;&lt;wsp:rsid wsp:val=&quot;001C33C4&quot;/&gt;&lt;wsp:rsid wsp:val=&quot;001C3563&quot;/&gt;&lt;wsp:rsid wsp:val=&quot;001C36A3&quot;/&gt;&lt;wsp:rsid wsp:val=&quot;001C37CB&quot;/&gt;&lt;wsp:rsid wsp:val=&quot;001C3A20&quot;/&gt;&lt;wsp:rsid wsp:val=&quot;001C3E58&quot;/&gt;&lt;wsp:rsid wsp:val=&quot;001C3F08&quot;/&gt;&lt;wsp:rsid wsp:val=&quot;001C3F0A&quot;/&gt;&lt;wsp:rsid wsp:val=&quot;001C4004&quot;/&gt;&lt;wsp:rsid wsp:val=&quot;001C4042&quot;/&gt;&lt;wsp:rsid wsp:val=&quot;001C4152&quot;/&gt;&lt;wsp:rsid wsp:val=&quot;001C43C0&quot;/&gt;&lt;wsp:rsid wsp:val=&quot;001C44E6&quot;/&gt;&lt;wsp:rsid wsp:val=&quot;001C459B&quot;/&gt;&lt;wsp:rsid wsp:val=&quot;001C45BD&quot;/&gt;&lt;wsp:rsid wsp:val=&quot;001C45E2&quot;/&gt;&lt;wsp:rsid wsp:val=&quot;001C46AF&quot;/&gt;&lt;wsp:rsid wsp:val=&quot;001C46BC&quot;/&gt;&lt;wsp:rsid wsp:val=&quot;001C46E7&quot;/&gt;&lt;wsp:rsid wsp:val=&quot;001C484F&quot;/&gt;&lt;wsp:rsid wsp:val=&quot;001C4954&quot;/&gt;&lt;wsp:rsid wsp:val=&quot;001C4A56&quot;/&gt;&lt;wsp:rsid wsp:val=&quot;001C4AAA&quot;/&gt;&lt;wsp:rsid wsp:val=&quot;001C4B0E&quot;/&gt;&lt;wsp:rsid wsp:val=&quot;001C4B34&quot;/&gt;&lt;wsp:rsid wsp:val=&quot;001C4BB9&quot;/&gt;&lt;wsp:rsid wsp:val=&quot;001C4BEE&quot;/&gt;&lt;wsp:rsid wsp:val=&quot;001C4D66&quot;/&gt;&lt;wsp:rsid wsp:val=&quot;001C4EB4&quot;/&gt;&lt;wsp:rsid wsp:val=&quot;001C4F1E&quot;/&gt;&lt;wsp:rsid wsp:val=&quot;001C4F25&quot;/&gt;&lt;wsp:rsid wsp:val=&quot;001C4FD4&quot;/&gt;&lt;wsp:rsid wsp:val=&quot;001C5086&quot;/&gt;&lt;wsp:rsid wsp:val=&quot;001C5120&quot;/&gt;&lt;wsp:rsid wsp:val=&quot;001C523E&quot;/&gt;&lt;wsp:rsid wsp:val=&quot;001C5296&quot;/&gt;&lt;wsp:rsid wsp:val=&quot;001C5307&quot;/&gt;&lt;wsp:rsid wsp:val=&quot;001C538B&quot;/&gt;&lt;wsp:rsid wsp:val=&quot;001C557F&quot;/&gt;&lt;wsp:rsid wsp:val=&quot;001C5857&quot;/&gt;&lt;wsp:rsid wsp:val=&quot;001C58A6&quot;/&gt;&lt;wsp:rsid wsp:val=&quot;001C58DB&quot;/&gt;&lt;wsp:rsid wsp:val=&quot;001C5BBE&quot;/&gt;&lt;wsp:rsid wsp:val=&quot;001C5D0D&quot;/&gt;&lt;wsp:rsid wsp:val=&quot;001C5E10&quot;/&gt;&lt;wsp:rsid wsp:val=&quot;001C5F79&quot;/&gt;&lt;wsp:rsid wsp:val=&quot;001C61CA&quot;/&gt;&lt;wsp:rsid wsp:val=&quot;001C6202&quot;/&gt;&lt;wsp:rsid wsp:val=&quot;001C6267&quot;/&gt;&lt;wsp:rsid wsp:val=&quot;001C63AE&quot;/&gt;&lt;wsp:rsid wsp:val=&quot;001C63D4&quot;/&gt;&lt;wsp:rsid wsp:val=&quot;001C6411&quot;/&gt;&lt;wsp:rsid wsp:val=&quot;001C6463&quot;/&gt;&lt;wsp:rsid wsp:val=&quot;001C652C&quot;/&gt;&lt;wsp:rsid wsp:val=&quot;001C65FD&quot;/&gt;&lt;wsp:rsid wsp:val=&quot;001C6757&quot;/&gt;&lt;wsp:rsid wsp:val=&quot;001C6812&quot;/&gt;&lt;wsp:rsid wsp:val=&quot;001C68C3&quot;/&gt;&lt;wsp:rsid wsp:val=&quot;001C6940&quot;/&gt;&lt;wsp:rsid wsp:val=&quot;001C6965&quot;/&gt;&lt;wsp:rsid wsp:val=&quot;001C6BEA&quot;/&gt;&lt;wsp:rsid wsp:val=&quot;001C6C9C&quot;/&gt;&lt;wsp:rsid wsp:val=&quot;001C6D10&quot;/&gt;&lt;wsp:rsid wsp:val=&quot;001C6DDC&quot;/&gt;&lt;wsp:rsid wsp:val=&quot;001C6F28&quot;/&gt;&lt;wsp:rsid wsp:val=&quot;001C7190&quot;/&gt;&lt;wsp:rsid wsp:val=&quot;001C74C0&quot;/&gt;&lt;wsp:rsid wsp:val=&quot;001C74FA&quot;/&gt;&lt;wsp:rsid wsp:val=&quot;001C750E&quot;/&gt;&lt;wsp:rsid wsp:val=&quot;001C7583&quot;/&gt;&lt;wsp:rsid wsp:val=&quot;001C7C08&quot;/&gt;&lt;wsp:rsid wsp:val=&quot;001C7CEB&quot;/&gt;&lt;wsp:rsid wsp:val=&quot;001C7E99&quot;/&gt;&lt;wsp:rsid wsp:val=&quot;001C7F92&quot;/&gt;&lt;wsp:rsid wsp:val=&quot;001D016B&quot;/&gt;&lt;wsp:rsid wsp:val=&quot;001D0314&quot;/&gt;&lt;wsp:rsid wsp:val=&quot;001D0495&quot;/&gt;&lt;wsp:rsid wsp:val=&quot;001D052D&quot;/&gt;&lt;wsp:rsid wsp:val=&quot;001D0664&quot;/&gt;&lt;wsp:rsid wsp:val=&quot;001D0768&quot;/&gt;&lt;wsp:rsid wsp:val=&quot;001D092F&quot;/&gt;&lt;wsp:rsid wsp:val=&quot;001D0A3A&quot;/&gt;&lt;wsp:rsid wsp:val=&quot;001D0ACD&quot;/&gt;&lt;wsp:rsid wsp:val=&quot;001D0C22&quot;/&gt;&lt;wsp:rsid wsp:val=&quot;001D10C6&quot;/&gt;&lt;wsp:rsid wsp:val=&quot;001D1179&quot;/&gt;&lt;wsp:rsid wsp:val=&quot;001D1202&quot;/&gt;&lt;wsp:rsid wsp:val=&quot;001D1313&quot;/&gt;&lt;wsp:rsid wsp:val=&quot;001D153E&quot;/&gt;&lt;wsp:rsid wsp:val=&quot;001D15DA&quot;/&gt;&lt;wsp:rsid wsp:val=&quot;001D1601&quot;/&gt;&lt;wsp:rsid wsp:val=&quot;001D1753&quot;/&gt;&lt;wsp:rsid wsp:val=&quot;001D1834&quot;/&gt;&lt;wsp:rsid wsp:val=&quot;001D191A&quot;/&gt;&lt;wsp:rsid wsp:val=&quot;001D1A4F&quot;/&gt;&lt;wsp:rsid wsp:val=&quot;001D1AF7&quot;/&gt;&lt;wsp:rsid wsp:val=&quot;001D1B25&quot;/&gt;&lt;wsp:rsid wsp:val=&quot;001D1C29&quot;/&gt;&lt;wsp:rsid wsp:val=&quot;001D1C45&quot;/&gt;&lt;wsp:rsid wsp:val=&quot;001D1CA4&quot;/&gt;&lt;wsp:rsid wsp:val=&quot;001D1D9F&quot;/&gt;&lt;wsp:rsid wsp:val=&quot;001D1E77&quot;/&gt;&lt;wsp:rsid wsp:val=&quot;001D1FB2&quot;/&gt;&lt;wsp:rsid wsp:val=&quot;001D204B&quot;/&gt;&lt;wsp:rsid wsp:val=&quot;001D20A0&quot;/&gt;&lt;wsp:rsid wsp:val=&quot;001D233A&quot;/&gt;&lt;wsp:rsid wsp:val=&quot;001D234B&quot;/&gt;&lt;wsp:rsid wsp:val=&quot;001D23DF&quot;/&gt;&lt;wsp:rsid wsp:val=&quot;001D2409&quot;/&gt;&lt;wsp:rsid wsp:val=&quot;001D2498&quot;/&gt;&lt;wsp:rsid wsp:val=&quot;001D2612&quot;/&gt;&lt;wsp:rsid wsp:val=&quot;001D2696&quot;/&gt;&lt;wsp:rsid wsp:val=&quot;001D27F8&quot;/&gt;&lt;wsp:rsid wsp:val=&quot;001D2925&quot;/&gt;&lt;wsp:rsid wsp:val=&quot;001D29BE&quot;/&gt;&lt;wsp:rsid wsp:val=&quot;001D29E9&quot;/&gt;&lt;wsp:rsid wsp:val=&quot;001D2F17&quot;/&gt;&lt;wsp:rsid wsp:val=&quot;001D2F84&quot;/&gt;&lt;wsp:rsid wsp:val=&quot;001D3166&quot;/&gt;&lt;wsp:rsid wsp:val=&quot;001D31EB&quot;/&gt;&lt;wsp:rsid wsp:val=&quot;001D3245&quot;/&gt;&lt;wsp:rsid wsp:val=&quot;001D33B2&quot;/&gt;&lt;wsp:rsid wsp:val=&quot;001D3423&quot;/&gt;&lt;wsp:rsid wsp:val=&quot;001D3674&quot;/&gt;&lt;wsp:rsid wsp:val=&quot;001D3790&quot;/&gt;&lt;wsp:rsid wsp:val=&quot;001D39FF&quot;/&gt;&lt;wsp:rsid wsp:val=&quot;001D3B77&quot;/&gt;&lt;wsp:rsid wsp:val=&quot;001D3C60&quot;/&gt;&lt;wsp:rsid wsp:val=&quot;001D3E39&quot;/&gt;&lt;wsp:rsid wsp:val=&quot;001D3EA7&quot;/&gt;&lt;wsp:rsid wsp:val=&quot;001D3EEE&quot;/&gt;&lt;wsp:rsid wsp:val=&quot;001D3F69&quot;/&gt;&lt;wsp:rsid wsp:val=&quot;001D4063&quot;/&gt;&lt;wsp:rsid wsp:val=&quot;001D40DE&quot;/&gt;&lt;wsp:rsid wsp:val=&quot;001D41C0&quot;/&gt;&lt;wsp:rsid wsp:val=&quot;001D421C&quot;/&gt;&lt;wsp:rsid wsp:val=&quot;001D4382&quot;/&gt;&lt;wsp:rsid wsp:val=&quot;001D441E&quot;/&gt;&lt;wsp:rsid wsp:val=&quot;001D4561&quot;/&gt;&lt;wsp:rsid wsp:val=&quot;001D457D&quot;/&gt;&lt;wsp:rsid wsp:val=&quot;001D4631&quot;/&gt;&lt;wsp:rsid wsp:val=&quot;001D4633&quot;/&gt;&lt;wsp:rsid wsp:val=&quot;001D4708&quot;/&gt;&lt;wsp:rsid wsp:val=&quot;001D47EE&quot;/&gt;&lt;wsp:rsid wsp:val=&quot;001D4852&quot;/&gt;&lt;wsp:rsid wsp:val=&quot;001D4878&quot;/&gt;&lt;wsp:rsid wsp:val=&quot;001D490D&quot;/&gt;&lt;wsp:rsid wsp:val=&quot;001D4A50&quot;/&gt;&lt;wsp:rsid wsp:val=&quot;001D4A8F&quot;/&gt;&lt;wsp:rsid wsp:val=&quot;001D4AB8&quot;/&gt;&lt;wsp:rsid wsp:val=&quot;001D4B30&quot;/&gt;&lt;wsp:rsid wsp:val=&quot;001D4B5A&quot;/&gt;&lt;wsp:rsid wsp:val=&quot;001D4CFC&quot;/&gt;&lt;wsp:rsid wsp:val=&quot;001D4D80&quot;/&gt;&lt;wsp:rsid wsp:val=&quot;001D4D9D&quot;/&gt;&lt;wsp:rsid wsp:val=&quot;001D4F37&quot;/&gt;&lt;wsp:rsid wsp:val=&quot;001D508B&quot;/&gt;&lt;wsp:rsid wsp:val=&quot;001D50A6&quot;/&gt;&lt;wsp:rsid wsp:val=&quot;001D5157&quot;/&gt;&lt;wsp:rsid wsp:val=&quot;001D51BF&quot;/&gt;&lt;wsp:rsid wsp:val=&quot;001D5212&quot;/&gt;&lt;wsp:rsid wsp:val=&quot;001D5221&quot;/&gt;&lt;wsp:rsid wsp:val=&quot;001D527D&quot;/&gt;&lt;wsp:rsid wsp:val=&quot;001D532F&quot;/&gt;&lt;wsp:rsid wsp:val=&quot;001D541A&quot;/&gt;&lt;wsp:rsid wsp:val=&quot;001D549E&quot;/&gt;&lt;wsp:rsid wsp:val=&quot;001D54CC&quot;/&gt;&lt;wsp:rsid wsp:val=&quot;001D55A6&quot;/&gt;&lt;wsp:rsid wsp:val=&quot;001D5653&quot;/&gt;&lt;wsp:rsid wsp:val=&quot;001D573B&quot;/&gt;&lt;wsp:rsid wsp:val=&quot;001D5815&quot;/&gt;&lt;wsp:rsid wsp:val=&quot;001D5824&quot;/&gt;&lt;wsp:rsid wsp:val=&quot;001D59E1&quot;/&gt;&lt;wsp:rsid wsp:val=&quot;001D5AF9&quot;/&gt;&lt;wsp:rsid wsp:val=&quot;001D5C07&quot;/&gt;&lt;wsp:rsid wsp:val=&quot;001D5DB0&quot;/&gt;&lt;wsp:rsid wsp:val=&quot;001D5F46&quot;/&gt;&lt;wsp:rsid wsp:val=&quot;001D603E&quot;/&gt;&lt;wsp:rsid wsp:val=&quot;001D60EA&quot;/&gt;&lt;wsp:rsid wsp:val=&quot;001D6210&quot;/&gt;&lt;wsp:rsid wsp:val=&quot;001D6269&quot;/&gt;&lt;wsp:rsid wsp:val=&quot;001D662F&quot;/&gt;&lt;wsp:rsid wsp:val=&quot;001D6675&quot;/&gt;&lt;wsp:rsid wsp:val=&quot;001D66D8&quot;/&gt;&lt;wsp:rsid wsp:val=&quot;001D6727&quot;/&gt;&lt;wsp:rsid wsp:val=&quot;001D6A40&quot;/&gt;&lt;wsp:rsid wsp:val=&quot;001D6A59&quot;/&gt;&lt;wsp:rsid wsp:val=&quot;001D6B9C&quot;/&gt;&lt;wsp:rsid wsp:val=&quot;001D6CA1&quot;/&gt;&lt;wsp:rsid wsp:val=&quot;001D6DAD&quot;/&gt;&lt;wsp:rsid wsp:val=&quot;001D6DDB&quot;/&gt;&lt;wsp:rsid wsp:val=&quot;001D701E&quot;/&gt;&lt;wsp:rsid wsp:val=&quot;001D705E&quot;/&gt;&lt;wsp:rsid wsp:val=&quot;001D7177&quot;/&gt;&lt;wsp:rsid wsp:val=&quot;001D71A4&quot;/&gt;&lt;wsp:rsid wsp:val=&quot;001D72B8&quot;/&gt;&lt;wsp:rsid wsp:val=&quot;001D72CC&quot;/&gt;&lt;wsp:rsid wsp:val=&quot;001D735C&quot;/&gt;&lt;wsp:rsid wsp:val=&quot;001D7378&quot;/&gt;&lt;wsp:rsid wsp:val=&quot;001D768C&quot;/&gt;&lt;wsp:rsid wsp:val=&quot;001D76FD&quot;/&gt;&lt;wsp:rsid wsp:val=&quot;001D775F&quot;/&gt;&lt;wsp:rsid wsp:val=&quot;001D777B&quot;/&gt;&lt;wsp:rsid wsp:val=&quot;001D79DF&quot;/&gt;&lt;wsp:rsid wsp:val=&quot;001D7B4A&quot;/&gt;&lt;wsp:rsid wsp:val=&quot;001D7B50&quot;/&gt;&lt;wsp:rsid wsp:val=&quot;001D7CD6&quot;/&gt;&lt;wsp:rsid wsp:val=&quot;001D7E5F&quot;/&gt;&lt;wsp:rsid wsp:val=&quot;001D7F7D&quot;/&gt;&lt;wsp:rsid wsp:val=&quot;001E0197&quot;/&gt;&lt;wsp:rsid wsp:val=&quot;001E01AF&quot;/&gt;&lt;wsp:rsid wsp:val=&quot;001E023B&quot;/&gt;&lt;wsp:rsid wsp:val=&quot;001E02A3&quot;/&gt;&lt;wsp:rsid wsp:val=&quot;001E02C3&quot;/&gt;&lt;wsp:rsid wsp:val=&quot;001E0414&quot;/&gt;&lt;wsp:rsid wsp:val=&quot;001E0447&quot;/&gt;&lt;wsp:rsid wsp:val=&quot;001E04C2&quot;/&gt;&lt;wsp:rsid wsp:val=&quot;001E0775&quot;/&gt;&lt;wsp:rsid wsp:val=&quot;001E0784&quot;/&gt;&lt;wsp:rsid wsp:val=&quot;001E0791&quot;/&gt;&lt;wsp:rsid wsp:val=&quot;001E0851&quot;/&gt;&lt;wsp:rsid wsp:val=&quot;001E093C&quot;/&gt;&lt;wsp:rsid wsp:val=&quot;001E09BE&quot;/&gt;&lt;wsp:rsid wsp:val=&quot;001E09ED&quot;/&gt;&lt;wsp:rsid wsp:val=&quot;001E0B19&quot;/&gt;&lt;wsp:rsid wsp:val=&quot;001E0CF6&quot;/&gt;&lt;wsp:rsid wsp:val=&quot;001E0E40&quot;/&gt;&lt;wsp:rsid wsp:val=&quot;001E0F1B&quot;/&gt;&lt;wsp:rsid wsp:val=&quot;001E0FEC&quot;/&gt;&lt;wsp:rsid wsp:val=&quot;001E1028&quot;/&gt;&lt;wsp:rsid wsp:val=&quot;001E11B7&quot;/&gt;&lt;wsp:rsid wsp:val=&quot;001E11BC&quot;/&gt;&lt;wsp:rsid wsp:val=&quot;001E11C1&quot;/&gt;&lt;wsp:rsid wsp:val=&quot;001E1367&quot;/&gt;&lt;wsp:rsid wsp:val=&quot;001E13E3&quot;/&gt;&lt;wsp:rsid wsp:val=&quot;001E15E6&quot;/&gt;&lt;wsp:rsid wsp:val=&quot;001E16A9&quot;/&gt;&lt;wsp:rsid wsp:val=&quot;001E16D7&quot;/&gt;&lt;wsp:rsid wsp:val=&quot;001E1722&quot;/&gt;&lt;wsp:rsid wsp:val=&quot;001E17D1&quot;/&gt;&lt;wsp:rsid wsp:val=&quot;001E17D6&quot;/&gt;&lt;wsp:rsid wsp:val=&quot;001E1810&quot;/&gt;&lt;wsp:rsid wsp:val=&quot;001E1929&quot;/&gt;&lt;wsp:rsid wsp:val=&quot;001E1937&quot;/&gt;&lt;wsp:rsid wsp:val=&quot;001E1987&quot;/&gt;&lt;wsp:rsid wsp:val=&quot;001E1A8E&quot;/&gt;&lt;wsp:rsid wsp:val=&quot;001E1AA1&quot;/&gt;&lt;wsp:rsid wsp:val=&quot;001E1DD6&quot;/&gt;&lt;wsp:rsid wsp:val=&quot;001E1E8C&quot;/&gt;&lt;wsp:rsid wsp:val=&quot;001E1FB5&quot;/&gt;&lt;wsp:rsid wsp:val=&quot;001E2105&quot;/&gt;&lt;wsp:rsid wsp:val=&quot;001E21AA&quot;/&gt;&lt;wsp:rsid wsp:val=&quot;001E22AE&quot;/&gt;&lt;wsp:rsid wsp:val=&quot;001E287C&quot;/&gt;&lt;wsp:rsid wsp:val=&quot;001E2A94&quot;/&gt;&lt;wsp:rsid wsp:val=&quot;001E2B5B&quot;/&gt;&lt;wsp:rsid wsp:val=&quot;001E2C01&quot;/&gt;&lt;wsp:rsid wsp:val=&quot;001E2C8E&quot;/&gt;&lt;wsp:rsid wsp:val=&quot;001E2E51&quot;/&gt;&lt;wsp:rsid wsp:val=&quot;001E2E93&quot;/&gt;&lt;wsp:rsid wsp:val=&quot;001E2F86&quot;/&gt;&lt;wsp:rsid wsp:val=&quot;001E2FF2&quot;/&gt;&lt;wsp:rsid wsp:val=&quot;001E308A&quot;/&gt;&lt;wsp:rsid wsp:val=&quot;001E32DB&quot;/&gt;&lt;wsp:rsid wsp:val=&quot;001E3368&quot;/&gt;&lt;wsp:rsid wsp:val=&quot;001E34E3&quot;/&gt;&lt;wsp:rsid wsp:val=&quot;001E3518&quot;/&gt;&lt;wsp:rsid wsp:val=&quot;001E3728&quot;/&gt;&lt;wsp:rsid wsp:val=&quot;001E374E&quot;/&gt;&lt;wsp:rsid wsp:val=&quot;001E3981&quot;/&gt;&lt;wsp:rsid wsp:val=&quot;001E39D6&quot;/&gt;&lt;wsp:rsid wsp:val=&quot;001E39F6&quot;/&gt;&lt;wsp:rsid wsp:val=&quot;001E3A65&quot;/&gt;&lt;wsp:rsid wsp:val=&quot;001E3C7A&quot;/&gt;&lt;wsp:rsid wsp:val=&quot;001E3C97&quot;/&gt;&lt;wsp:rsid wsp:val=&quot;001E3DED&quot;/&gt;&lt;wsp:rsid wsp:val=&quot;001E3E02&quot;/&gt;&lt;wsp:rsid wsp:val=&quot;001E3ED8&quot;/&gt;&lt;wsp:rsid wsp:val=&quot;001E3EEF&quot;/&gt;&lt;wsp:rsid wsp:val=&quot;001E3F02&quot;/&gt;&lt;wsp:rsid wsp:val=&quot;001E4104&quot;/&gt;&lt;wsp:rsid wsp:val=&quot;001E4185&quot;/&gt;&lt;wsp:rsid wsp:val=&quot;001E4419&quot;/&gt;&lt;wsp:rsid wsp:val=&quot;001E452C&quot;/&gt;&lt;wsp:rsid wsp:val=&quot;001E4535&quot;/&gt;&lt;wsp:rsid wsp:val=&quot;001E47C8&quot;/&gt;&lt;wsp:rsid wsp:val=&quot;001E4924&quot;/&gt;&lt;wsp:rsid wsp:val=&quot;001E4B95&quot;/&gt;&lt;wsp:rsid wsp:val=&quot;001E4C16&quot;/&gt;&lt;wsp:rsid wsp:val=&quot;001E4CFA&quot;/&gt;&lt;wsp:rsid wsp:val=&quot;001E4D25&quot;/&gt;&lt;wsp:rsid wsp:val=&quot;001E4DA9&quot;/&gt;&lt;wsp:rsid wsp:val=&quot;001E4DFE&quot;/&gt;&lt;wsp:rsid wsp:val=&quot;001E4F0A&quot;/&gt;&lt;wsp:rsid wsp:val=&quot;001E4FB8&quot;/&gt;&lt;wsp:rsid wsp:val=&quot;001E4FC9&quot;/&gt;&lt;wsp:rsid wsp:val=&quot;001E512F&quot;/&gt;&lt;wsp:rsid wsp:val=&quot;001E5178&quot;/&gt;&lt;wsp:rsid wsp:val=&quot;001E518D&quot;/&gt;&lt;wsp:rsid wsp:val=&quot;001E51DB&quot;/&gt;&lt;wsp:rsid wsp:val=&quot;001E5385&quot;/&gt;&lt;wsp:rsid wsp:val=&quot;001E565B&quot;/&gt;&lt;wsp:rsid wsp:val=&quot;001E577D&quot;/&gt;&lt;wsp:rsid wsp:val=&quot;001E57D0&quot;/&gt;&lt;wsp:rsid wsp:val=&quot;001E59DB&quot;/&gt;&lt;wsp:rsid wsp:val=&quot;001E5DAD&quot;/&gt;&lt;wsp:rsid wsp:val=&quot;001E614F&quot;/&gt;&lt;wsp:rsid wsp:val=&quot;001E61DE&quot;/&gt;&lt;wsp:rsid wsp:val=&quot;001E6401&quot;/&gt;&lt;wsp:rsid wsp:val=&quot;001E6415&quot;/&gt;&lt;wsp:rsid wsp:val=&quot;001E6473&quot;/&gt;&lt;wsp:rsid wsp:val=&quot;001E64BA&quot;/&gt;&lt;wsp:rsid wsp:val=&quot;001E65DF&quot;/&gt;&lt;wsp:rsid wsp:val=&quot;001E6819&quot;/&gt;&lt;wsp:rsid wsp:val=&quot;001E6997&quot;/&gt;&lt;wsp:rsid wsp:val=&quot;001E6B89&quot;/&gt;&lt;wsp:rsid wsp:val=&quot;001E6BAC&quot;/&gt;&lt;wsp:rsid wsp:val=&quot;001E6D0C&quot;/&gt;&lt;wsp:rsid wsp:val=&quot;001E6E7F&quot;/&gt;&lt;wsp:rsid wsp:val=&quot;001E710D&quot;/&gt;&lt;wsp:rsid wsp:val=&quot;001E710E&quot;/&gt;&lt;wsp:rsid wsp:val=&quot;001E71A4&quot;/&gt;&lt;wsp:rsid wsp:val=&quot;001E724D&quot;/&gt;&lt;wsp:rsid wsp:val=&quot;001E7382&quot;/&gt;&lt;wsp:rsid wsp:val=&quot;001E73EE&quot;/&gt;&lt;wsp:rsid wsp:val=&quot;001E73EF&quot;/&gt;&lt;wsp:rsid wsp:val=&quot;001E76DF&quot;/&gt;&lt;wsp:rsid wsp:val=&quot;001E7A30&quot;/&gt;&lt;wsp:rsid wsp:val=&quot;001E7A68&quot;/&gt;&lt;wsp:rsid wsp:val=&quot;001E7BA2&quot;/&gt;&lt;wsp:rsid wsp:val=&quot;001E7C01&quot;/&gt;&lt;wsp:rsid wsp:val=&quot;001E7CB3&quot;/&gt;&lt;wsp:rsid wsp:val=&quot;001E7D0A&quot;/&gt;&lt;wsp:rsid wsp:val=&quot;001E7E0B&quot;/&gt;&lt;wsp:rsid wsp:val=&quot;001E7E20&quot;/&gt;&lt;wsp:rsid wsp:val=&quot;001F0024&quot;/&gt;&lt;wsp:rsid wsp:val=&quot;001F004A&quot;/&gt;&lt;wsp:rsid wsp:val=&quot;001F02DD&quot;/&gt;&lt;wsp:rsid wsp:val=&quot;001F0440&quot;/&gt;&lt;wsp:rsid wsp:val=&quot;001F046B&quot;/&gt;&lt;wsp:rsid wsp:val=&quot;001F049B&quot;/&gt;&lt;wsp:rsid wsp:val=&quot;001F05C7&quot;/&gt;&lt;wsp:rsid wsp:val=&quot;001F06D8&quot;/&gt;&lt;wsp:rsid wsp:val=&quot;001F0813&quot;/&gt;&lt;wsp:rsid wsp:val=&quot;001F0823&quot;/&gt;&lt;wsp:rsid wsp:val=&quot;001F0B87&quot;/&gt;&lt;wsp:rsid wsp:val=&quot;001F0B92&quot;/&gt;&lt;wsp:rsid wsp:val=&quot;001F0E50&quot;/&gt;&lt;wsp:rsid wsp:val=&quot;001F0E65&quot;/&gt;&lt;wsp:rsid wsp:val=&quot;001F0EAA&quot;/&gt;&lt;wsp:rsid wsp:val=&quot;001F1014&quot;/&gt;&lt;wsp:rsid wsp:val=&quot;001F11C5&quot;/&gt;&lt;wsp:rsid wsp:val=&quot;001F133C&quot;/&gt;&lt;wsp:rsid wsp:val=&quot;001F13B5&quot;/&gt;&lt;wsp:rsid wsp:val=&quot;001F13CB&quot;/&gt;&lt;wsp:rsid wsp:val=&quot;001F144D&quot;/&gt;&lt;wsp:rsid wsp:val=&quot;001F14AD&quot;/&gt;&lt;wsp:rsid wsp:val=&quot;001F14B8&quot;/&gt;&lt;wsp:rsid wsp:val=&quot;001F1542&quot;/&gt;&lt;wsp:rsid wsp:val=&quot;001F15B4&quot;/&gt;&lt;wsp:rsid wsp:val=&quot;001F16CC&quot;/&gt;&lt;wsp:rsid wsp:val=&quot;001F1700&quot;/&gt;&lt;wsp:rsid wsp:val=&quot;001F190F&quot;/&gt;&lt;wsp:rsid wsp:val=&quot;001F1A05&quot;/&gt;&lt;wsp:rsid wsp:val=&quot;001F1A8D&quot;/&gt;&lt;wsp:rsid wsp:val=&quot;001F1D79&quot;/&gt;&lt;wsp:rsid wsp:val=&quot;001F1E4E&quot;/&gt;&lt;wsp:rsid wsp:val=&quot;001F1F47&quot;/&gt;&lt;wsp:rsid wsp:val=&quot;001F1F85&quot;/&gt;&lt;wsp:rsid wsp:val=&quot;001F22A1&quot;/&gt;&lt;wsp:rsid wsp:val=&quot;001F23D7&quot;/&gt;&lt;wsp:rsid wsp:val=&quot;001F24BD&quot;/&gt;&lt;wsp:rsid wsp:val=&quot;001F2581&quot;/&gt;&lt;wsp:rsid wsp:val=&quot;001F2609&quot;/&gt;&lt;wsp:rsid wsp:val=&quot;001F2643&quot;/&gt;&lt;wsp:rsid wsp:val=&quot;001F28C0&quot;/&gt;&lt;wsp:rsid wsp:val=&quot;001F2922&quot;/&gt;&lt;wsp:rsid wsp:val=&quot;001F2A4D&quot;/&gt;&lt;wsp:rsid wsp:val=&quot;001F2B56&quot;/&gt;&lt;wsp:rsid wsp:val=&quot;001F2B78&quot;/&gt;&lt;wsp:rsid wsp:val=&quot;001F2B9A&quot;/&gt;&lt;wsp:rsid wsp:val=&quot;001F2C09&quot;/&gt;&lt;wsp:rsid wsp:val=&quot;001F2C9F&quot;/&gt;&lt;wsp:rsid wsp:val=&quot;001F2CB3&quot;/&gt;&lt;wsp:rsid wsp:val=&quot;001F2D0B&quot;/&gt;&lt;wsp:rsid wsp:val=&quot;001F2D4F&quot;/&gt;&lt;wsp:rsid wsp:val=&quot;001F2ED8&quot;/&gt;&lt;wsp:rsid wsp:val=&quot;001F30A2&quot;/&gt;&lt;wsp:rsid wsp:val=&quot;001F322A&quot;/&gt;&lt;wsp:rsid wsp:val=&quot;001F32B3&quot;/&gt;&lt;wsp:rsid wsp:val=&quot;001F32D2&quot;/&gt;&lt;wsp:rsid wsp:val=&quot;001F3478&quot;/&gt;&lt;wsp:rsid wsp:val=&quot;001F347B&quot;/&gt;&lt;wsp:rsid wsp:val=&quot;001F3710&quot;/&gt;&lt;wsp:rsid wsp:val=&quot;001F3B1F&quot;/&gt;&lt;wsp:rsid wsp:val=&quot;001F3C38&quot;/&gt;&lt;wsp:rsid wsp:val=&quot;001F3C6D&quot;/&gt;&lt;wsp:rsid wsp:val=&quot;001F3C6F&quot;/&gt;&lt;wsp:rsid wsp:val=&quot;001F3E03&quot;/&gt;&lt;wsp:rsid wsp:val=&quot;001F3F1C&quot;/&gt;&lt;wsp:rsid wsp:val=&quot;001F3F9B&quot;/&gt;&lt;wsp:rsid wsp:val=&quot;001F4090&quot;/&gt;&lt;wsp:rsid wsp:val=&quot;001F4100&quot;/&gt;&lt;wsp:rsid wsp:val=&quot;001F42D6&quot;/&gt;&lt;wsp:rsid wsp:val=&quot;001F444B&quot;/&gt;&lt;wsp:rsid wsp:val=&quot;001F465F&quot;/&gt;&lt;wsp:rsid wsp:val=&quot;001F4835&quot;/&gt;&lt;wsp:rsid wsp:val=&quot;001F4936&quot;/&gt;&lt;wsp:rsid wsp:val=&quot;001F4964&quot;/&gt;&lt;wsp:rsid wsp:val=&quot;001F4B59&quot;/&gt;&lt;wsp:rsid wsp:val=&quot;001F4BF4&quot;/&gt;&lt;wsp:rsid wsp:val=&quot;001F4BF9&quot;/&gt;&lt;wsp:rsid wsp:val=&quot;001F4C5F&quot;/&gt;&lt;wsp:rsid wsp:val=&quot;001F4C99&quot;/&gt;&lt;wsp:rsid wsp:val=&quot;001F4D31&quot;/&gt;&lt;wsp:rsid wsp:val=&quot;001F4E5D&quot;/&gt;&lt;wsp:rsid wsp:val=&quot;001F4EAB&quot;/&gt;&lt;wsp:rsid wsp:val=&quot;001F51F2&quot;/&gt;&lt;wsp:rsid wsp:val=&quot;001F54D8&quot;/&gt;&lt;wsp:rsid wsp:val=&quot;001F555F&quot;/&gt;&lt;wsp:rsid wsp:val=&quot;001F5713&quot;/&gt;&lt;wsp:rsid wsp:val=&quot;001F5855&quot;/&gt;&lt;wsp:rsid wsp:val=&quot;001F5958&quot;/&gt;&lt;wsp:rsid wsp:val=&quot;001F59F2&quot;/&gt;&lt;wsp:rsid wsp:val=&quot;001F5B4B&quot;/&gt;&lt;wsp:rsid wsp:val=&quot;001F5B74&quot;/&gt;&lt;wsp:rsid wsp:val=&quot;001F5FEA&quot;/&gt;&lt;wsp:rsid wsp:val=&quot;001F617B&quot;/&gt;&lt;wsp:rsid wsp:val=&quot;001F618D&quot;/&gt;&lt;wsp:rsid wsp:val=&quot;001F61D0&quot;/&gt;&lt;wsp:rsid wsp:val=&quot;001F6218&quot;/&gt;&lt;wsp:rsid wsp:val=&quot;001F628C&quot;/&gt;&lt;wsp:rsid wsp:val=&quot;001F6400&quot;/&gt;&lt;wsp:rsid wsp:val=&quot;001F641A&quot;/&gt;&lt;wsp:rsid wsp:val=&quot;001F642B&quot;/&gt;&lt;wsp:rsid wsp:val=&quot;001F64A3&quot;/&gt;&lt;wsp:rsid wsp:val=&quot;001F697B&quot;/&gt;&lt;wsp:rsid wsp:val=&quot;001F698A&quot;/&gt;&lt;wsp:rsid wsp:val=&quot;001F69D3&quot;/&gt;&lt;wsp:rsid wsp:val=&quot;001F6AD3&quot;/&gt;&lt;wsp:rsid wsp:val=&quot;001F6C3B&quot;/&gt;&lt;wsp:rsid wsp:val=&quot;001F6E37&quot;/&gt;&lt;wsp:rsid wsp:val=&quot;001F6EA0&quot;/&gt;&lt;wsp:rsid wsp:val=&quot;001F6EFB&quot;/&gt;&lt;wsp:rsid wsp:val=&quot;001F6F9E&quot;/&gt;&lt;wsp:rsid wsp:val=&quot;001F6FD9&quot;/&gt;&lt;wsp:rsid wsp:val=&quot;001F705A&quot;/&gt;&lt;wsp:rsid wsp:val=&quot;001F7164&quot;/&gt;&lt;wsp:rsid wsp:val=&quot;001F7243&quot;/&gt;&lt;wsp:rsid wsp:val=&quot;001F72AF&quot;/&gt;&lt;wsp:rsid wsp:val=&quot;001F7376&quot;/&gt;&lt;wsp:rsid wsp:val=&quot;001F73A4&quot;/&gt;&lt;wsp:rsid wsp:val=&quot;001F746C&quot;/&gt;&lt;wsp:rsid wsp:val=&quot;001F7482&quot;/&gt;&lt;wsp:rsid wsp:val=&quot;001F74F0&quot;/&gt;&lt;wsp:rsid wsp:val=&quot;001F750D&quot;/&gt;&lt;wsp:rsid wsp:val=&quot;001F7800&quot;/&gt;&lt;wsp:rsid wsp:val=&quot;001F7A8E&quot;/&gt;&lt;wsp:rsid wsp:val=&quot;001F7B99&quot;/&gt;&lt;wsp:rsid wsp:val=&quot;001F7C68&quot;/&gt;&lt;wsp:rsid wsp:val=&quot;001F7CFA&quot;/&gt;&lt;wsp:rsid wsp:val=&quot;001F7D9A&quot;/&gt;&lt;wsp:rsid wsp:val=&quot;001F7E81&quot;/&gt;&lt;wsp:rsid wsp:val=&quot;002001F1&quot;/&gt;&lt;wsp:rsid wsp:val=&quot;0020025B&quot;/&gt;&lt;wsp:rsid wsp:val=&quot;0020034A&quot;/&gt;&lt;wsp:rsid wsp:val=&quot;00200384&quot;/&gt;&lt;wsp:rsid wsp:val=&quot;0020046A&quot;/&gt;&lt;wsp:rsid wsp:val=&quot;002005CF&quot;/&gt;&lt;wsp:rsid wsp:val=&quot;00200659&quot;/&gt;&lt;wsp:rsid wsp:val=&quot;00200745&quot;/&gt;&lt;wsp:rsid wsp:val=&quot;002007F1&quot;/&gt;&lt;wsp:rsid wsp:val=&quot;002007F9&quot;/&gt;&lt;wsp:rsid wsp:val=&quot;002008A1&quot;/&gt;&lt;wsp:rsid wsp:val=&quot;002008D4&quot;/&gt;&lt;wsp:rsid wsp:val=&quot;00200923&quot;/&gt;&lt;wsp:rsid wsp:val=&quot;002009D6&quot;/&gt;&lt;wsp:rsid wsp:val=&quot;002009FC&quot;/&gt;&lt;wsp:rsid wsp:val=&quot;00200A2B&quot;/&gt;&lt;wsp:rsid wsp:val=&quot;00200A88&quot;/&gt;&lt;wsp:rsid wsp:val=&quot;00200AF9&quot;/&gt;&lt;wsp:rsid wsp:val=&quot;00200D25&quot;/&gt;&lt;wsp:rsid wsp:val=&quot;00200E0F&quot;/&gt;&lt;wsp:rsid wsp:val=&quot;00200F4F&quot;/&gt;&lt;wsp:rsid wsp:val=&quot;00200F89&quot;/&gt;&lt;wsp:rsid wsp:val=&quot;00200FE5&quot;/&gt;&lt;wsp:rsid wsp:val=&quot;00201015&quot;/&gt;&lt;wsp:rsid wsp:val=&quot;002010B4&quot;/&gt;&lt;wsp:rsid wsp:val=&quot;00201101&quot;/&gt;&lt;wsp:rsid wsp:val=&quot;0020137A&quot;/&gt;&lt;wsp:rsid wsp:val=&quot;00201407&quot;/&gt;&lt;wsp:rsid wsp:val=&quot;002015AE&quot;/&gt;&lt;wsp:rsid wsp:val=&quot;0020169A&quot;/&gt;&lt;wsp:rsid wsp:val=&quot;002016EC&quot;/&gt;&lt;wsp:rsid wsp:val=&quot;002017EE&quot;/&gt;&lt;wsp:rsid wsp:val=&quot;00201883&quot;/&gt;&lt;wsp:rsid wsp:val=&quot;002018EB&quot;/&gt;&lt;wsp:rsid wsp:val=&quot;00201AE7&quot;/&gt;&lt;wsp:rsid wsp:val=&quot;00201D9D&quot;/&gt;&lt;wsp:rsid wsp:val=&quot;00201DB2&quot;/&gt;&lt;wsp:rsid wsp:val=&quot;00201E7A&quot;/&gt;&lt;wsp:rsid wsp:val=&quot;00201EE2&quot;/&gt;&lt;wsp:rsid wsp:val=&quot;0020208A&quot;/&gt;&lt;wsp:rsid wsp:val=&quot;002020F1&quot;/&gt;&lt;wsp:rsid wsp:val=&quot;0020211B&quot;/&gt;&lt;wsp:rsid wsp:val=&quot;002022C7&quot;/&gt;&lt;wsp:rsid wsp:val=&quot;00202304&quot;/&gt;&lt;wsp:rsid wsp:val=&quot;0020234C&quot;/&gt;&lt;wsp:rsid wsp:val=&quot;0020244A&quot;/&gt;&lt;wsp:rsid wsp:val=&quot;0020247B&quot;/&gt;&lt;wsp:rsid wsp:val=&quot;002027BA&quot;/&gt;&lt;wsp:rsid wsp:val=&quot;0020292C&quot;/&gt;&lt;wsp:rsid wsp:val=&quot;0020298F&quot;/&gt;&lt;wsp:rsid wsp:val=&quot;00202A51&quot;/&gt;&lt;wsp:rsid wsp:val=&quot;00202ADB&quot;/&gt;&lt;wsp:rsid wsp:val=&quot;00202B0A&quot;/&gt;&lt;wsp:rsid wsp:val=&quot;00202B38&quot;/&gt;&lt;wsp:rsid wsp:val=&quot;00202C3D&quot;/&gt;&lt;wsp:rsid wsp:val=&quot;00202CC0&quot;/&gt;&lt;wsp:rsid wsp:val=&quot;00202F60&quot;/&gt;&lt;wsp:rsid wsp:val=&quot;00202FF6&quot;/&gt;&lt;wsp:rsid wsp:val=&quot;00203004&quot;/&gt;&lt;wsp:rsid wsp:val=&quot;002030EF&quot;/&gt;&lt;wsp:rsid wsp:val=&quot;002031B0&quot;/&gt;&lt;wsp:rsid wsp:val=&quot;002031DF&quot;/&gt;&lt;wsp:rsid wsp:val=&quot;0020345D&quot;/&gt;&lt;wsp:rsid wsp:val=&quot;002035C9&quot;/&gt;&lt;wsp:rsid wsp:val=&quot;00203707&quot;/&gt;&lt;wsp:rsid wsp:val=&quot;002037E9&quot;/&gt;&lt;wsp:rsid wsp:val=&quot;00203833&quot;/&gt;&lt;wsp:rsid wsp:val=&quot;0020389D&quot;/&gt;&lt;wsp:rsid wsp:val=&quot;00203BAD&quot;/&gt;&lt;wsp:rsid wsp:val=&quot;00203C0C&quot;/&gt;&lt;wsp:rsid wsp:val=&quot;00203D6A&quot;/&gt;&lt;wsp:rsid wsp:val=&quot;00203E8F&quot;/&gt;&lt;wsp:rsid wsp:val=&quot;00203F1D&quot;/&gt;&lt;wsp:rsid wsp:val=&quot;00203FCD&quot;/&gt;&lt;wsp:rsid wsp:val=&quot;00203FE2&quot;/&gt;&lt;wsp:rsid wsp:val=&quot;00204013&quot;/&gt;&lt;wsp:rsid wsp:val=&quot;0020402E&quot;/&gt;&lt;wsp:rsid wsp:val=&quot;00204409&quot;/&gt;&lt;wsp:rsid wsp:val=&quot;00204579&quot;/&gt;&lt;wsp:rsid wsp:val=&quot;00204599&quot;/&gt;&lt;wsp:rsid wsp:val=&quot;00204685&quot;/&gt;&lt;wsp:rsid wsp:val=&quot;00204718&quot;/&gt;&lt;wsp:rsid wsp:val=&quot;00204842&quot;/&gt;&lt;wsp:rsid wsp:val=&quot;00204910&quot;/&gt;&lt;wsp:rsid wsp:val=&quot;00204948&quot;/&gt;&lt;wsp:rsid wsp:val=&quot;00204996&quot;/&gt;&lt;wsp:rsid wsp:val=&quot;00204B30&quot;/&gt;&lt;wsp:rsid wsp:val=&quot;00204B44&quot;/&gt;&lt;wsp:rsid wsp:val=&quot;00204C21&quot;/&gt;&lt;wsp:rsid wsp:val=&quot;00204D0C&quot;/&gt;&lt;wsp:rsid wsp:val=&quot;00204E01&quot;/&gt;&lt;wsp:rsid wsp:val=&quot;00204F97&quot;/&gt;&lt;wsp:rsid wsp:val=&quot;00205206&quot;/&gt;&lt;wsp:rsid wsp:val=&quot;00205339&quot;/&gt;&lt;wsp:rsid wsp:val=&quot;00205364&quot;/&gt;&lt;wsp:rsid wsp:val=&quot;00205458&quot;/&gt;&lt;wsp:rsid wsp:val=&quot;002054EE&quot;/&gt;&lt;wsp:rsid wsp:val=&quot;00205581&quot;/&gt;&lt;wsp:rsid wsp:val=&quot;00205698&quot;/&gt;&lt;wsp:rsid wsp:val=&quot;002059BA&quot;/&gt;&lt;wsp:rsid wsp:val=&quot;00205AC2&quot;/&gt;&lt;wsp:rsid wsp:val=&quot;00205AD2&quot;/&gt;&lt;wsp:rsid wsp:val=&quot;00205B77&quot;/&gt;&lt;wsp:rsid wsp:val=&quot;00205E27&quot;/&gt;&lt;wsp:rsid wsp:val=&quot;00205FD7&quot;/&gt;&lt;wsp:rsid wsp:val=&quot;00205FDE&quot;/&gt;&lt;wsp:rsid wsp:val=&quot;00205FEB&quot;/&gt;&lt;wsp:rsid wsp:val=&quot;002060FA&quot;/&gt;&lt;wsp:rsid wsp:val=&quot;002061A3&quot;/&gt;&lt;wsp:rsid wsp:val=&quot;00206235&quot;/&gt;&lt;wsp:rsid wsp:val=&quot;0020626D&quot;/&gt;&lt;wsp:rsid wsp:val=&quot;00206415&quot;/&gt;&lt;wsp:rsid wsp:val=&quot;00206436&quot;/&gt;&lt;wsp:rsid wsp:val=&quot;00206687&quot;/&gt;&lt;wsp:rsid wsp:val=&quot;002066FB&quot;/&gt;&lt;wsp:rsid wsp:val=&quot;0020671C&quot;/&gt;&lt;wsp:rsid wsp:val=&quot;00206745&quot;/&gt;&lt;wsp:rsid wsp:val=&quot;0020697A&quot;/&gt;&lt;wsp:rsid wsp:val=&quot;00206A29&quot;/&gt;&lt;wsp:rsid wsp:val=&quot;00206A69&quot;/&gt;&lt;wsp:rsid wsp:val=&quot;00206ACC&quot;/&gt;&lt;wsp:rsid wsp:val=&quot;00206AD2&quot;/&gt;&lt;wsp:rsid wsp:val=&quot;00206AF9&quot;/&gt;&lt;wsp:rsid wsp:val=&quot;00206B08&quot;/&gt;&lt;wsp:rsid wsp:val=&quot;00206BD3&quot;/&gt;&lt;wsp:rsid wsp:val=&quot;00206C62&quot;/&gt;&lt;wsp:rsid wsp:val=&quot;00206D07&quot;/&gt;&lt;wsp:rsid wsp:val=&quot;00206D66&quot;/&gt;&lt;wsp:rsid wsp:val=&quot;00206DDF&quot;/&gt;&lt;wsp:rsid wsp:val=&quot;00206E66&quot;/&gt;&lt;wsp:rsid wsp:val=&quot;00206FB8&quot;/&gt;&lt;wsp:rsid wsp:val=&quot;00207062&quot;/&gt;&lt;wsp:rsid wsp:val=&quot;002071E3&quot;/&gt;&lt;wsp:rsid wsp:val=&quot;00207254&quot;/&gt;&lt;wsp:rsid wsp:val=&quot;002073FD&quot;/&gt;&lt;wsp:rsid wsp:val=&quot;0020740C&quot;/&gt;&lt;wsp:rsid wsp:val=&quot;002074DF&quot;/&gt;&lt;wsp:rsid wsp:val=&quot;002076C5&quot;/&gt;&lt;wsp:rsid wsp:val=&quot;002076D5&quot;/&gt;&lt;wsp:rsid wsp:val=&quot;00207708&quot;/&gt;&lt;wsp:rsid wsp:val=&quot;002077CB&quot;/&gt;&lt;wsp:rsid wsp:val=&quot;0020785B&quot;/&gt;&lt;wsp:rsid wsp:val=&quot;0020791B&quot;/&gt;&lt;wsp:rsid wsp:val=&quot;00207994&quot;/&gt;&lt;wsp:rsid wsp:val=&quot;00207B7B&quot;/&gt;&lt;wsp:rsid wsp:val=&quot;00207BE0&quot;/&gt;&lt;wsp:rsid wsp:val=&quot;00207BEE&quot;/&gt;&lt;wsp:rsid wsp:val=&quot;00207BFB&quot;/&gt;&lt;wsp:rsid wsp:val=&quot;00207C4F&quot;/&gt;&lt;wsp:rsid wsp:val=&quot;00207CAB&quot;/&gt;&lt;wsp:rsid wsp:val=&quot;00207E3B&quot;/&gt;&lt;wsp:rsid wsp:val=&quot;002103CF&quot;/&gt;&lt;wsp:rsid wsp:val=&quot;00210476&quot;/&gt;&lt;wsp:rsid wsp:val=&quot;00210606&quot;/&gt;&lt;wsp:rsid wsp:val=&quot;00210621&quot;/&gt;&lt;wsp:rsid wsp:val=&quot;0021065C&quot;/&gt;&lt;wsp:rsid wsp:val=&quot;00210751&quot;/&gt;&lt;wsp:rsid wsp:val=&quot;002107A3&quot;/&gt;&lt;wsp:rsid wsp:val=&quot;002107BA&quot;/&gt;&lt;wsp:rsid wsp:val=&quot;00210801&quot;/&gt;&lt;wsp:rsid wsp:val=&quot;00210868&quot;/&gt;&lt;wsp:rsid wsp:val=&quot;002108E9&quot;/&gt;&lt;wsp:rsid wsp:val=&quot;00210CD5&quot;/&gt;&lt;wsp:rsid wsp:val=&quot;00210ECB&quot;/&gt;&lt;wsp:rsid wsp:val=&quot;00210F4C&quot;/&gt;&lt;wsp:rsid wsp:val=&quot;0021100A&quot;/&gt;&lt;wsp:rsid wsp:val=&quot;0021132E&quot;/&gt;&lt;wsp:rsid wsp:val=&quot;002113F6&quot;/&gt;&lt;wsp:rsid wsp:val=&quot;002114A1&quot;/&gt;&lt;wsp:rsid wsp:val=&quot;0021151A&quot;/&gt;&lt;wsp:rsid wsp:val=&quot;0021172A&quot;/&gt;&lt;wsp:rsid wsp:val=&quot;00211833&quot;/&gt;&lt;wsp:rsid wsp:val=&quot;0021189C&quot;/&gt;&lt;wsp:rsid wsp:val=&quot;002118D1&quot;/&gt;&lt;wsp:rsid wsp:val=&quot;0021190A&quot;/&gt;&lt;wsp:rsid wsp:val=&quot;0021195A&quot;/&gt;&lt;wsp:rsid wsp:val=&quot;00211A46&quot;/&gt;&lt;wsp:rsid wsp:val=&quot;00211AD7&quot;/&gt;&lt;wsp:rsid wsp:val=&quot;00211AEE&quot;/&gt;&lt;wsp:rsid wsp:val=&quot;00211B42&quot;/&gt;&lt;wsp:rsid wsp:val=&quot;00211C30&quot;/&gt;&lt;wsp:rsid wsp:val=&quot;00211CB5&quot;/&gt;&lt;wsp:rsid wsp:val=&quot;00211DF2&quot;/&gt;&lt;wsp:rsid wsp:val=&quot;00212017&quot;/&gt;&lt;wsp:rsid wsp:val=&quot;002120A4&quot;/&gt;&lt;wsp:rsid wsp:val=&quot;002120D3&quot;/&gt;&lt;wsp:rsid wsp:val=&quot;00212117&quot;/&gt;&lt;wsp:rsid wsp:val=&quot;0021213F&quot;/&gt;&lt;wsp:rsid wsp:val=&quot;00212250&quot;/&gt;&lt;wsp:rsid wsp:val=&quot;002122A2&quot;/&gt;&lt;wsp:rsid wsp:val=&quot;002122DB&quot;/&gt;&lt;wsp:rsid wsp:val=&quot;00212364&quot;/&gt;&lt;wsp:rsid wsp:val=&quot;00212435&quot;/&gt;&lt;wsp:rsid wsp:val=&quot;0021244F&quot;/&gt;&lt;wsp:rsid wsp:val=&quot;002124D8&quot;/&gt;&lt;wsp:rsid wsp:val=&quot;002126CF&quot;/&gt;&lt;wsp:rsid wsp:val=&quot;00212730&quot;/&gt;&lt;wsp:rsid wsp:val=&quot;00212879&quot;/&gt;&lt;wsp:rsid wsp:val=&quot;002128BB&quot;/&gt;&lt;wsp:rsid wsp:val=&quot;002128D6&quot;/&gt;&lt;wsp:rsid wsp:val=&quot;002128EC&quot;/&gt;&lt;wsp:rsid wsp:val=&quot;002129CB&quot;/&gt;&lt;wsp:rsid wsp:val=&quot;00212B6F&quot;/&gt;&lt;wsp:rsid wsp:val=&quot;00212B75&quot;/&gt;&lt;wsp:rsid wsp:val=&quot;00212BA6&quot;/&gt;&lt;wsp:rsid wsp:val=&quot;00212CD0&quot;/&gt;&lt;wsp:rsid wsp:val=&quot;00212D2B&quot;/&gt;&lt;wsp:rsid wsp:val=&quot;00212EA3&quot;/&gt;&lt;wsp:rsid wsp:val=&quot;00212F2D&quot;/&gt;&lt;wsp:rsid wsp:val=&quot;00213066&quot;/&gt;&lt;wsp:rsid wsp:val=&quot;0021309B&quot;/&gt;&lt;wsp:rsid wsp:val=&quot;0021314B&quot;/&gt;&lt;wsp:rsid wsp:val=&quot;0021318F&quot;/&gt;&lt;wsp:rsid wsp:val=&quot;0021336F&quot;/&gt;&lt;wsp:rsid wsp:val=&quot;00213661&quot;/&gt;&lt;wsp:rsid wsp:val=&quot;00213719&quot;/&gt;&lt;wsp:rsid wsp:val=&quot;00213784&quot;/&gt;&lt;wsp:rsid wsp:val=&quot;0021380C&quot;/&gt;&lt;wsp:rsid wsp:val=&quot;0021396C&quot;/&gt;&lt;wsp:rsid wsp:val=&quot;00213A0F&quot;/&gt;&lt;wsp:rsid wsp:val=&quot;00213A10&quot;/&gt;&lt;wsp:rsid wsp:val=&quot;00213BD4&quot;/&gt;&lt;wsp:rsid wsp:val=&quot;00213CA7&quot;/&gt;&lt;wsp:rsid wsp:val=&quot;00213DD6&quot;/&gt;&lt;wsp:rsid wsp:val=&quot;00213F86&quot;/&gt;&lt;wsp:rsid wsp:val=&quot;00214103&quot;/&gt;&lt;wsp:rsid wsp:val=&quot;00214266&quot;/&gt;&lt;wsp:rsid wsp:val=&quot;002142A3&quot;/&gt;&lt;wsp:rsid wsp:val=&quot;00214401&quot;/&gt;&lt;wsp:rsid wsp:val=&quot;00214506&quot;/&gt;&lt;wsp:rsid wsp:val=&quot;0021454F&quot;/&gt;&lt;wsp:rsid wsp:val=&quot;002147E1&quot;/&gt;&lt;wsp:rsid wsp:val=&quot;00214896&quot;/&gt;&lt;wsp:rsid wsp:val=&quot;002148E3&quot;/&gt;&lt;wsp:rsid wsp:val=&quot;00214924&quot;/&gt;&lt;wsp:rsid wsp:val=&quot;00214934&quot;/&gt;&lt;wsp:rsid wsp:val=&quot;00214C0B&quot;/&gt;&lt;wsp:rsid wsp:val=&quot;00214C11&quot;/&gt;&lt;wsp:rsid wsp:val=&quot;00214CEC&quot;/&gt;&lt;wsp:rsid wsp:val=&quot;00214D08&quot;/&gt;&lt;wsp:rsid wsp:val=&quot;0021535F&quot;/&gt;&lt;wsp:rsid wsp:val=&quot;002153D3&quot;/&gt;&lt;wsp:rsid wsp:val=&quot;00215588&quot;/&gt;&lt;wsp:rsid wsp:val=&quot;002156D7&quot;/&gt;&lt;wsp:rsid wsp:val=&quot;00215B72&quot;/&gt;&lt;wsp:rsid wsp:val=&quot;00215BC6&quot;/&gt;&lt;wsp:rsid wsp:val=&quot;00215CCE&quot;/&gt;&lt;wsp:rsid wsp:val=&quot;00215CE0&quot;/&gt;&lt;wsp:rsid wsp:val=&quot;00215D07&quot;/&gt;&lt;wsp:rsid wsp:val=&quot;00215D80&quot;/&gt;&lt;wsp:rsid wsp:val=&quot;00215DB2&quot;/&gt;&lt;wsp:rsid wsp:val=&quot;00215EEA&quot;/&gt;&lt;wsp:rsid wsp:val=&quot;002161A6&quot;/&gt;&lt;wsp:rsid wsp:val=&quot;002161D3&quot;/&gt;&lt;wsp:rsid wsp:val=&quot;002161E2&quot;/&gt;&lt;wsp:rsid wsp:val=&quot;00216324&quot;/&gt;&lt;wsp:rsid wsp:val=&quot;002163BD&quot;/&gt;&lt;wsp:rsid wsp:val=&quot;0021644C&quot;/&gt;&lt;wsp:rsid wsp:val=&quot;00216467&quot;/&gt;&lt;wsp:rsid wsp:val=&quot;0021654C&quot;/&gt;&lt;wsp:rsid wsp:val=&quot;002166DA&quot;/&gt;&lt;wsp:rsid wsp:val=&quot;00216916&quot;/&gt;&lt;wsp:rsid wsp:val=&quot;00216B6E&quot;/&gt;&lt;wsp:rsid wsp:val=&quot;00216B71&quot;/&gt;&lt;wsp:rsid wsp:val=&quot;00216BEF&quot;/&gt;&lt;wsp:rsid wsp:val=&quot;00216C36&quot;/&gt;&lt;wsp:rsid wsp:val=&quot;00216D93&quot;/&gt;&lt;wsp:rsid wsp:val=&quot;00216DFF&quot;/&gt;&lt;wsp:rsid wsp:val=&quot;00216E1B&quot;/&gt;&lt;wsp:rsid wsp:val=&quot;00216F40&quot;/&gt;&lt;wsp:rsid wsp:val=&quot;002170C6&quot;/&gt;&lt;wsp:rsid wsp:val=&quot;002170D5&quot;/&gt;&lt;wsp:rsid wsp:val=&quot;00217136&quot;/&gt;&lt;wsp:rsid wsp:val=&quot;00217206&quot;/&gt;&lt;wsp:rsid wsp:val=&quot;00217529&quot;/&gt;&lt;wsp:rsid wsp:val=&quot;00217566&quot;/&gt;&lt;wsp:rsid wsp:val=&quot;002175C1&quot;/&gt;&lt;wsp:rsid wsp:val=&quot;002176EF&quot;/&gt;&lt;wsp:rsid wsp:val=&quot;002177CC&quot;/&gt;&lt;wsp:rsid wsp:val=&quot;0021783B&quot;/&gt;&lt;wsp:rsid wsp:val=&quot;0021790E&quot;/&gt;&lt;wsp:rsid wsp:val=&quot;002179E9&quot;/&gt;&lt;wsp:rsid wsp:val=&quot;00217A0F&quot;/&gt;&lt;wsp:rsid wsp:val=&quot;00217A26&quot;/&gt;&lt;wsp:rsid wsp:val=&quot;00217B15&quot;/&gt;&lt;wsp:rsid wsp:val=&quot;00217BA2&quot;/&gt;&lt;wsp:rsid wsp:val=&quot;00217BBD&quot;/&gt;&lt;wsp:rsid wsp:val=&quot;00217C3F&quot;/&gt;&lt;wsp:rsid wsp:val=&quot;00217C49&quot;/&gt;&lt;wsp:rsid wsp:val=&quot;00217CE7&quot;/&gt;&lt;wsp:rsid wsp:val=&quot;00217F40&quot;/&gt;&lt;wsp:rsid wsp:val=&quot;00217F83&quot;/&gt;&lt;wsp:rsid wsp:val=&quot;00217FFB&quot;/&gt;&lt;wsp:rsid wsp:val=&quot;00220113&quot;/&gt;&lt;wsp:rsid wsp:val=&quot;00220121&quot;/&gt;&lt;wsp:rsid wsp:val=&quot;0022013D&quot;/&gt;&lt;wsp:rsid wsp:val=&quot;002202D6&quot;/&gt;&lt;wsp:rsid wsp:val=&quot;002202FB&quot;/&gt;&lt;wsp:rsid wsp:val=&quot;0022038F&quot;/&gt;&lt;wsp:rsid wsp:val=&quot;002203FD&quot;/&gt;&lt;wsp:rsid wsp:val=&quot;0022051B&quot;/&gt;&lt;wsp:rsid wsp:val=&quot;0022057F&quot;/&gt;&lt;wsp:rsid wsp:val=&quot;00220746&quot;/&gt;&lt;wsp:rsid wsp:val=&quot;0022079C&quot;/&gt;&lt;wsp:rsid wsp:val=&quot;002207DF&quot;/&gt;&lt;wsp:rsid wsp:val=&quot;002209D0&quot;/&gt;&lt;wsp:rsid wsp:val=&quot;00220ADC&quot;/&gt;&lt;wsp:rsid wsp:val=&quot;00220B81&quot;/&gt;&lt;wsp:rsid wsp:val=&quot;00220C8E&quot;/&gt;&lt;wsp:rsid wsp:val=&quot;00220EE4&quot;/&gt;&lt;wsp:rsid wsp:val=&quot;00220EFE&quot;/&gt;&lt;wsp:rsid wsp:val=&quot;00220FBB&quot;/&gt;&lt;wsp:rsid wsp:val=&quot;00221029&quot;/&gt;&lt;wsp:rsid wsp:val=&quot;00221104&quot;/&gt;&lt;wsp:rsid wsp:val=&quot;00221318&quot;/&gt;&lt;wsp:rsid wsp:val=&quot;0022137D&quot;/&gt;&lt;wsp:rsid wsp:val=&quot;0022152E&quot;/&gt;&lt;wsp:rsid wsp:val=&quot;00221588&quot;/&gt;&lt;wsp:rsid wsp:val=&quot;002215BB&quot;/&gt;&lt;wsp:rsid wsp:val=&quot;002215E1&quot;/&gt;&lt;wsp:rsid wsp:val=&quot;002217DB&quot;/&gt;&lt;wsp:rsid wsp:val=&quot;002218AD&quot;/&gt;&lt;wsp:rsid wsp:val=&quot;00221947&quot;/&gt;&lt;wsp:rsid wsp:val=&quot;00221A1A&quot;/&gt;&lt;wsp:rsid wsp:val=&quot;00221A77&quot;/&gt;&lt;wsp:rsid wsp:val=&quot;00221AE2&quot;/&gt;&lt;wsp:rsid wsp:val=&quot;00221DAD&quot;/&gt;&lt;wsp:rsid wsp:val=&quot;00221DB2&quot;/&gt;&lt;wsp:rsid wsp:val=&quot;00221EC1&quot;/&gt;&lt;wsp:rsid wsp:val=&quot;00221F2E&quot;/&gt;&lt;wsp:rsid wsp:val=&quot;00222074&quot;/&gt;&lt;wsp:rsid wsp:val=&quot;00222095&quot;/&gt;&lt;wsp:rsid wsp:val=&quot;00222106&quot;/&gt;&lt;wsp:rsid wsp:val=&quot;002224A0&quot;/&gt;&lt;wsp:rsid wsp:val=&quot;002226EF&quot;/&gt;&lt;wsp:rsid wsp:val=&quot;002228E3&quot;/&gt;&lt;wsp:rsid wsp:val=&quot;00222BC8&quot;/&gt;&lt;wsp:rsid wsp:val=&quot;00222BF8&quot;/&gt;&lt;wsp:rsid wsp:val=&quot;00222CAF&quot;/&gt;&lt;wsp:rsid wsp:val=&quot;00222D73&quot;/&gt;&lt;wsp:rsid wsp:val=&quot;00222E47&quot;/&gt;&lt;wsp:rsid wsp:val=&quot;00222E4E&quot;/&gt;&lt;wsp:rsid wsp:val=&quot;00222EBF&quot;/&gt;&lt;wsp:rsid wsp:val=&quot;00222F65&quot;/&gt;&lt;wsp:rsid wsp:val=&quot;002230ED&quot;/&gt;&lt;wsp:rsid wsp:val=&quot;00223159&quot;/&gt;&lt;wsp:rsid wsp:val=&quot;002231C4&quot;/&gt;&lt;wsp:rsid wsp:val=&quot;002234C9&quot;/&gt;&lt;wsp:rsid wsp:val=&quot;002236C5&quot;/&gt;&lt;wsp:rsid wsp:val=&quot;00223852&quot;/&gt;&lt;wsp:rsid wsp:val=&quot;00223917&quot;/&gt;&lt;wsp:rsid wsp:val=&quot;00223A4A&quot;/&gt;&lt;wsp:rsid wsp:val=&quot;00223B19&quot;/&gt;&lt;wsp:rsid wsp:val=&quot;00223B1A&quot;/&gt;&lt;wsp:rsid wsp:val=&quot;00223B27&quot;/&gt;&lt;wsp:rsid wsp:val=&quot;00223B36&quot;/&gt;&lt;wsp:rsid wsp:val=&quot;00223B7D&quot;/&gt;&lt;wsp:rsid wsp:val=&quot;00223CBA&quot;/&gt;&lt;wsp:rsid wsp:val=&quot;00223EF5&quot;/&gt;&lt;wsp:rsid wsp:val=&quot;00223F17&quot;/&gt;&lt;wsp:rsid wsp:val=&quot;00223F82&quot;/&gt;&lt;wsp:rsid wsp:val=&quot;00223F9B&quot;/&gt;&lt;wsp:rsid wsp:val=&quot;00223FCE&quot;/&gt;&lt;wsp:rsid wsp:val=&quot;0022415D&quot;/&gt;&lt;wsp:rsid wsp:val=&quot;002242F3&quot;/&gt;&lt;wsp:rsid wsp:val=&quot;00224362&quot;/&gt;&lt;wsp:rsid wsp:val=&quot;0022443B&quot;/&gt;&lt;wsp:rsid wsp:val=&quot;00224589&quot;/&gt;&lt;wsp:rsid wsp:val=&quot;002245DF&quot;/&gt;&lt;wsp:rsid wsp:val=&quot;0022476F&quot;/&gt;&lt;wsp:rsid wsp:val=&quot;0022482A&quot;/&gt;&lt;wsp:rsid wsp:val=&quot;00224885&quot;/&gt;&lt;wsp:rsid wsp:val=&quot;0022497A&quot;/&gt;&lt;wsp:rsid wsp:val=&quot;0022498B&quot;/&gt;&lt;wsp:rsid wsp:val=&quot;00224B15&quot;/&gt;&lt;wsp:rsid wsp:val=&quot;00224D4C&quot;/&gt;&lt;wsp:rsid wsp:val=&quot;00224D5B&quot;/&gt;&lt;wsp:rsid wsp:val=&quot;00224F0D&quot;/&gt;&lt;wsp:rsid wsp:val=&quot;00224F9E&quot;/&gt;&lt;wsp:rsid wsp:val=&quot;00225197&quot;/&gt;&lt;wsp:rsid wsp:val=&quot;00225258&quot;/&gt;&lt;wsp:rsid wsp:val=&quot;0022531D&quot;/&gt;&lt;wsp:rsid wsp:val=&quot;00225329&quot;/&gt;&lt;wsp:rsid wsp:val=&quot;0022535B&quot;/&gt;&lt;wsp:rsid wsp:val=&quot;002253D8&quot;/&gt;&lt;wsp:rsid wsp:val=&quot;0022548B&quot;/&gt;&lt;wsp:rsid wsp:val=&quot;0022559D&quot;/&gt;&lt;wsp:rsid wsp:val=&quot;002255E4&quot;/&gt;&lt;wsp:rsid wsp:val=&quot;002256BD&quot;/&gt;&lt;wsp:rsid wsp:val=&quot;00225712&quot;/&gt;&lt;wsp:rsid wsp:val=&quot;00225736&quot;/&gt;&lt;wsp:rsid wsp:val=&quot;002257F4&quot;/&gt;&lt;wsp:rsid wsp:val=&quot;00225824&quot;/&gt;&lt;wsp:rsid wsp:val=&quot;00225878&quot;/&gt;&lt;wsp:rsid wsp:val=&quot;00225879&quot;/&gt;&lt;wsp:rsid wsp:val=&quot;0022589A&quot;/&gt;&lt;wsp:rsid wsp:val=&quot;00225912&quot;/&gt;&lt;wsp:rsid wsp:val=&quot;0022595C&quot;/&gt;&lt;wsp:rsid wsp:val=&quot;00225A79&quot;/&gt;&lt;wsp:rsid wsp:val=&quot;00225AD8&quot;/&gt;&lt;wsp:rsid wsp:val=&quot;00225BB1&quot;/&gt;&lt;wsp:rsid wsp:val=&quot;00225CDD&quot;/&gt;&lt;wsp:rsid wsp:val=&quot;00225CFF&quot;/&gt;&lt;wsp:rsid wsp:val=&quot;00225D12&quot;/&gt;&lt;wsp:rsid wsp:val=&quot;00225E20&quot;/&gt;&lt;wsp:rsid wsp:val=&quot;00225F1C&quot;/&gt;&lt;wsp:rsid wsp:val=&quot;0022607A&quot;/&gt;&lt;wsp:rsid wsp:val=&quot;00226132&quot;/&gt;&lt;wsp:rsid wsp:val=&quot;00226220&quot;/&gt;&lt;wsp:rsid wsp:val=&quot;00226248&quot;/&gt;&lt;wsp:rsid wsp:val=&quot;00226381&quot;/&gt;&lt;wsp:rsid wsp:val=&quot;002265E6&quot;/&gt;&lt;wsp:rsid wsp:val=&quot;002266A9&quot;/&gt;&lt;wsp:rsid wsp:val=&quot;00226778&quot;/&gt;&lt;wsp:rsid wsp:val=&quot;002267AE&quot;/&gt;&lt;wsp:rsid wsp:val=&quot;00226920&quot;/&gt;&lt;wsp:rsid wsp:val=&quot;002269CA&quot;/&gt;&lt;wsp:rsid wsp:val=&quot;00226A18&quot;/&gt;&lt;wsp:rsid wsp:val=&quot;00226ADB&quot;/&gt;&lt;wsp:rsid wsp:val=&quot;00226C12&quot;/&gt;&lt;wsp:rsid wsp:val=&quot;00226C28&quot;/&gt;&lt;wsp:rsid wsp:val=&quot;00226E3D&quot;/&gt;&lt;wsp:rsid wsp:val=&quot;00226EA5&quot;/&gt;&lt;wsp:rsid wsp:val=&quot;00227134&quot;/&gt;&lt;wsp:rsid wsp:val=&quot;0022728A&quot;/&gt;&lt;wsp:rsid wsp:val=&quot;002272FE&quot;/&gt;&lt;wsp:rsid wsp:val=&quot;00227311&quot;/&gt;&lt;wsp:rsid wsp:val=&quot;00227316&quot;/&gt;&lt;wsp:rsid wsp:val=&quot;00227328&quot;/&gt;&lt;wsp:rsid wsp:val=&quot;002273D5&quot;/&gt;&lt;wsp:rsid wsp:val=&quot;002274CC&quot;/&gt;&lt;wsp:rsid wsp:val=&quot;00227753&quot;/&gt;&lt;wsp:rsid wsp:val=&quot;0022790F&quot;/&gt;&lt;wsp:rsid wsp:val=&quot;00227AB7&quot;/&gt;&lt;wsp:rsid wsp:val=&quot;00227D7D&quot;/&gt;&lt;wsp:rsid wsp:val=&quot;00227D7E&quot;/&gt;&lt;wsp:rsid wsp:val=&quot;00227E8A&quot;/&gt;&lt;wsp:rsid wsp:val=&quot;00227F31&quot;/&gt;&lt;wsp:rsid wsp:val=&quot;00227F4B&quot;/&gt;&lt;wsp:rsid wsp:val=&quot;00227F88&quot;/&gt;&lt;wsp:rsid wsp:val=&quot;00227F8C&quot;/&gt;&lt;wsp:rsid wsp:val=&quot;00227FD1&quot;/&gt;&lt;wsp:rsid wsp:val=&quot;00230009&quot;/&gt;&lt;wsp:rsid wsp:val=&quot;00230160&quot;/&gt;&lt;wsp:rsid wsp:val=&quot;002303C1&quot;/&gt;&lt;wsp:rsid wsp:val=&quot;002304C6&quot;/&gt;&lt;wsp:rsid wsp:val=&quot;002304F1&quot;/&gt;&lt;wsp:rsid wsp:val=&quot;0023057B&quot;/&gt;&lt;wsp:rsid wsp:val=&quot;00230593&quot;/&gt;&lt;wsp:rsid wsp:val=&quot;00230716&quot;/&gt;&lt;wsp:rsid wsp:val=&quot;0023078D&quot;/&gt;&lt;wsp:rsid wsp:val=&quot;002307A2&quot;/&gt;&lt;wsp:rsid wsp:val=&quot;0023086F&quot;/&gt;&lt;wsp:rsid wsp:val=&quot;00230888&quot;/&gt;&lt;wsp:rsid wsp:val=&quot;00230913&quot;/&gt;&lt;wsp:rsid wsp:val=&quot;00230B7B&quot;/&gt;&lt;wsp:rsid wsp:val=&quot;00230C56&quot;/&gt;&lt;wsp:rsid wsp:val=&quot;00230CBA&quot;/&gt;&lt;wsp:rsid wsp:val=&quot;00230D5E&quot;/&gt;&lt;wsp:rsid wsp:val=&quot;00230DE3&quot;/&gt;&lt;wsp:rsid wsp:val=&quot;00230EF3&quot;/&gt;&lt;wsp:rsid wsp:val=&quot;00230F36&quot;/&gt;&lt;wsp:rsid wsp:val=&quot;00231234&quot;/&gt;&lt;wsp:rsid wsp:val=&quot;00231322&quot;/&gt;&lt;wsp:rsid wsp:val=&quot;0023148B&quot;/&gt;&lt;wsp:rsid wsp:val=&quot;002314FE&quot;/&gt;&lt;wsp:rsid wsp:val=&quot;00231628&quot;/&gt;&lt;wsp:rsid wsp:val=&quot;00231638&quot;/&gt;&lt;wsp:rsid wsp:val=&quot;0023174E&quot;/&gt;&lt;wsp:rsid wsp:val=&quot;002318C0&quot;/&gt;&lt;wsp:rsid wsp:val=&quot;002319C2&quot;/&gt;&lt;wsp:rsid wsp:val=&quot;00231AE8&quot;/&gt;&lt;wsp:rsid wsp:val=&quot;00231AFD&quot;/&gt;&lt;wsp:rsid wsp:val=&quot;00231BD2&quot;/&gt;&lt;wsp:rsid wsp:val=&quot;00231C9A&quot;/&gt;&lt;wsp:rsid wsp:val=&quot;00231CBD&quot;/&gt;&lt;wsp:rsid wsp:val=&quot;00231EC8&quot;/&gt;&lt;wsp:rsid wsp:val=&quot;00232029&quot;/&gt;&lt;wsp:rsid wsp:val=&quot;002320F9&quot;/&gt;&lt;wsp:rsid wsp:val=&quot;00232137&quot;/&gt;&lt;wsp:rsid wsp:val=&quot;002321CA&quot;/&gt;&lt;wsp:rsid wsp:val=&quot;002322E6&quot;/&gt;&lt;wsp:rsid wsp:val=&quot;002323CC&quot;/&gt;&lt;wsp:rsid wsp:val=&quot;00232672&quot;/&gt;&lt;wsp:rsid wsp:val=&quot;0023269E&quot;/&gt;&lt;wsp:rsid wsp:val=&quot;002326AD&quot;/&gt;&lt;wsp:rsid wsp:val=&quot;002327C5&quot;/&gt;&lt;wsp:rsid wsp:val=&quot;0023280B&quot;/&gt;&lt;wsp:rsid wsp:val=&quot;00232926&quot;/&gt;&lt;wsp:rsid wsp:val=&quot;0023297F&quot;/&gt;&lt;wsp:rsid wsp:val=&quot;00232980&quot;/&gt;&lt;wsp:rsid wsp:val=&quot;00232B47&quot;/&gt;&lt;wsp:rsid wsp:val=&quot;00232BF3&quot;/&gt;&lt;wsp:rsid wsp:val=&quot;00232C0C&quot;/&gt;&lt;wsp:rsid wsp:val=&quot;00232C12&quot;/&gt;&lt;wsp:rsid wsp:val=&quot;00232C27&quot;/&gt;&lt;wsp:rsid wsp:val=&quot;00232CEC&quot;/&gt;&lt;wsp:rsid wsp:val=&quot;00232DC1&quot;/&gt;&lt;wsp:rsid wsp:val=&quot;00232DF8&quot;/&gt;&lt;wsp:rsid wsp:val=&quot;00232F5C&quot;/&gt;&lt;wsp:rsid wsp:val=&quot;002330FF&quot;/&gt;&lt;wsp:rsid wsp:val=&quot;00233177&quot;/&gt;&lt;wsp:rsid wsp:val=&quot;00233186&quot;/&gt;&lt;wsp:rsid wsp:val=&quot;0023328E&quot;/&gt;&lt;wsp:rsid wsp:val=&quot;00233396&quot;/&gt;&lt;wsp:rsid wsp:val=&quot;0023339E&quot;/&gt;&lt;wsp:rsid wsp:val=&quot;002333DA&quot;/&gt;&lt;wsp:rsid wsp:val=&quot;0023341B&quot;/&gt;&lt;wsp:rsid wsp:val=&quot;0023343C&quot;/&gt;&lt;wsp:rsid wsp:val=&quot;00233468&quot;/&gt;&lt;wsp:rsid wsp:val=&quot;00233522&quot;/&gt;&lt;wsp:rsid wsp:val=&quot;002336D4&quot;/&gt;&lt;wsp:rsid wsp:val=&quot;00233708&quot;/&gt;&lt;wsp:rsid wsp:val=&quot;00233737&quot;/&gt;&lt;wsp:rsid wsp:val=&quot;0023377E&quot;/&gt;&lt;wsp:rsid wsp:val=&quot;00233796&quot;/&gt;&lt;wsp:rsid wsp:val=&quot;00233802&quot;/&gt;&lt;wsp:rsid wsp:val=&quot;00233AE7&quot;/&gt;&lt;wsp:rsid wsp:val=&quot;00233C2D&quot;/&gt;&lt;wsp:rsid wsp:val=&quot;00233D12&quot;/&gt;&lt;wsp:rsid wsp:val=&quot;00233D3D&quot;/&gt;&lt;wsp:rsid wsp:val=&quot;00233E69&quot;/&gt;&lt;wsp:rsid wsp:val=&quot;00233F8A&quot;/&gt;&lt;wsp:rsid wsp:val=&quot;00233FA7&quot;/&gt;&lt;wsp:rsid wsp:val=&quot;00234096&quot;/&gt;&lt;wsp:rsid wsp:val=&quot;0023427A&quot;/&gt;&lt;wsp:rsid wsp:val=&quot;002342E8&quot;/&gt;&lt;wsp:rsid wsp:val=&quot;00234300&quot;/&gt;&lt;wsp:rsid wsp:val=&quot;002343CD&quot;/&gt;&lt;wsp:rsid wsp:val=&quot;002344E1&quot;/&gt;&lt;wsp:rsid wsp:val=&quot;0023452F&quot;/&gt;&lt;wsp:rsid wsp:val=&quot;0023464F&quot;/&gt;&lt;wsp:rsid wsp:val=&quot;00234A45&quot;/&gt;&lt;wsp:rsid wsp:val=&quot;00234AC3&quot;/&gt;&lt;wsp:rsid wsp:val=&quot;00234B73&quot;/&gt;&lt;wsp:rsid wsp:val=&quot;00234BBA&quot;/&gt;&lt;wsp:rsid wsp:val=&quot;00234BC4&quot;/&gt;&lt;wsp:rsid wsp:val=&quot;00234CA2&quot;/&gt;&lt;wsp:rsid wsp:val=&quot;00234D79&quot;/&gt;&lt;wsp:rsid wsp:val=&quot;00234E52&quot;/&gt;&lt;wsp:rsid wsp:val=&quot;00234F99&quot;/&gt;&lt;wsp:rsid wsp:val=&quot;0023506D&quot;/&gt;&lt;wsp:rsid wsp:val=&quot;0023508C&quot;/&gt;&lt;wsp:rsid wsp:val=&quot;002351C4&quot;/&gt;&lt;wsp:rsid wsp:val=&quot;002351CA&quot;/&gt;&lt;wsp:rsid wsp:val=&quot;00235427&quot;/&gt;&lt;wsp:rsid wsp:val=&quot;00235434&quot;/&gt;&lt;wsp:rsid wsp:val=&quot;00235517&quot;/&gt;&lt;wsp:rsid wsp:val=&quot;002355EB&quot;/&gt;&lt;wsp:rsid wsp:val=&quot;00235A33&quot;/&gt;&lt;wsp:rsid wsp:val=&quot;00235B25&quot;/&gt;&lt;wsp:rsid wsp:val=&quot;00235C1F&quot;/&gt;&lt;wsp:rsid wsp:val=&quot;00235C75&quot;/&gt;&lt;wsp:rsid wsp:val=&quot;00235DC8&quot;/&gt;&lt;wsp:rsid wsp:val=&quot;00235DEB&quot;/&gt;&lt;wsp:rsid wsp:val=&quot;00235E1D&quot;/&gt;&lt;wsp:rsid wsp:val=&quot;00235E48&quot;/&gt;&lt;wsp:rsid wsp:val=&quot;00235E5E&quot;/&gt;&lt;wsp:rsid wsp:val=&quot;00235EAE&quot;/&gt;&lt;wsp:rsid wsp:val=&quot;002360B4&quot;/&gt;&lt;wsp:rsid wsp:val=&quot;002360D2&quot;/&gt;&lt;wsp:rsid wsp:val=&quot;00236201&quot;/&gt;&lt;wsp:rsid wsp:val=&quot;00236252&quot;/&gt;&lt;wsp:rsid wsp:val=&quot;00236308&quot;/&gt;&lt;wsp:rsid wsp:val=&quot;002364FA&quot;/&gt;&lt;wsp:rsid wsp:val=&quot;0023655D&quot;/&gt;&lt;wsp:rsid wsp:val=&quot;00236568&quot;/&gt;&lt;wsp:rsid wsp:val=&quot;002365F3&quot;/&gt;&lt;wsp:rsid wsp:val=&quot;00236748&quot;/&gt;&lt;wsp:rsid wsp:val=&quot;0023682F&quot;/&gt;&lt;wsp:rsid wsp:val=&quot;002369E7&quot;/&gt;&lt;wsp:rsid wsp:val=&quot;00236AA7&quot;/&gt;&lt;wsp:rsid wsp:val=&quot;00236AF9&quot;/&gt;&lt;wsp:rsid wsp:val=&quot;00236C18&quot;/&gt;&lt;wsp:rsid wsp:val=&quot;00236C62&quot;/&gt;&lt;wsp:rsid wsp:val=&quot;00236CD1&quot;/&gt;&lt;wsp:rsid wsp:val=&quot;00236DC7&quot;/&gt;&lt;wsp:rsid wsp:val=&quot;00236DDA&quot;/&gt;&lt;wsp:rsid wsp:val=&quot;00236E09&quot;/&gt;&lt;wsp:rsid wsp:val=&quot;002371C7&quot;/&gt;&lt;wsp:rsid wsp:val=&quot;002372E5&quot;/&gt;&lt;wsp:rsid wsp:val=&quot;0023733B&quot;/&gt;&lt;wsp:rsid wsp:val=&quot;0023733D&quot;/&gt;&lt;wsp:rsid wsp:val=&quot;00237546&quot;/&gt;&lt;wsp:rsid wsp:val=&quot;002379ED&quot;/&gt;&lt;wsp:rsid wsp:val=&quot;002379F2&quot;/&gt;&lt;wsp:rsid wsp:val=&quot;00237AC4&quot;/&gt;&lt;wsp:rsid wsp:val=&quot;00237CB0&quot;/&gt;&lt;wsp:rsid wsp:val=&quot;00237DF8&quot;/&gt;&lt;wsp:rsid wsp:val=&quot;00237E10&quot;/&gt;&lt;wsp:rsid wsp:val=&quot;00237E1D&quot;/&gt;&lt;wsp:rsid wsp:val=&quot;00237EDF&quot;/&gt;&lt;wsp:rsid wsp:val=&quot;00237F8D&quot;/&gt;&lt;wsp:rsid wsp:val=&quot;0024004A&quot;/&gt;&lt;wsp:rsid wsp:val=&quot;00240069&quot;/&gt;&lt;wsp:rsid wsp:val=&quot;0024017F&quot;/&gt;&lt;wsp:rsid wsp:val=&quot;00240217&quot;/&gt;&lt;wsp:rsid wsp:val=&quot;00240282&quot;/&gt;&lt;wsp:rsid wsp:val=&quot;00240297&quot;/&gt;&lt;wsp:rsid wsp:val=&quot;00240338&quot;/&gt;&lt;wsp:rsid wsp:val=&quot;00240358&quot;/&gt;&lt;wsp:rsid wsp:val=&quot;00240540&quot;/&gt;&lt;wsp:rsid wsp:val=&quot;002405CC&quot;/&gt;&lt;wsp:rsid wsp:val=&quot;002405E8&quot;/&gt;&lt;wsp:rsid wsp:val=&quot;00240747&quot;/&gt;&lt;wsp:rsid wsp:val=&quot;0024080E&quot;/&gt;&lt;wsp:rsid wsp:val=&quot;0024081F&quot;/&gt;&lt;wsp:rsid wsp:val=&quot;0024085F&quot;/&gt;&lt;wsp:rsid wsp:val=&quot;00240923&quot;/&gt;&lt;wsp:rsid wsp:val=&quot;002409C1&quot;/&gt;&lt;wsp:rsid wsp:val=&quot;00240A33&quot;/&gt;&lt;wsp:rsid wsp:val=&quot;00240E8E&quot;/&gt;&lt;wsp:rsid wsp:val=&quot;00240EED&quot;/&gt;&lt;wsp:rsid wsp:val=&quot;00240FB2&quot;/&gt;&lt;wsp:rsid wsp:val=&quot;00241046&quot;/&gt;&lt;wsp:rsid wsp:val=&quot;002410AE&quot;/&gt;&lt;wsp:rsid wsp:val=&quot;002411BC&quot;/&gt;&lt;wsp:rsid wsp:val=&quot;0024121F&quot;/&gt;&lt;wsp:rsid wsp:val=&quot;002412E4&quot;/&gt;&lt;wsp:rsid wsp:val=&quot;0024133B&quot;/&gt;&lt;wsp:rsid wsp:val=&quot;002413DB&quot;/&gt;&lt;wsp:rsid wsp:val=&quot;002414C4&quot;/&gt;&lt;wsp:rsid wsp:val=&quot;0024160C&quot;/&gt;&lt;wsp:rsid wsp:val=&quot;0024188E&quot;/&gt;&lt;wsp:rsid wsp:val=&quot;002418BD&quot;/&gt;&lt;wsp:rsid wsp:val=&quot;0024195A&quot;/&gt;&lt;wsp:rsid wsp:val=&quot;00241966&quot;/&gt;&lt;wsp:rsid wsp:val=&quot;002419AB&quot;/&gt;&lt;wsp:rsid wsp:val=&quot;00241A6B&quot;/&gt;&lt;wsp:rsid wsp:val=&quot;00241D8D&quot;/&gt;&lt;wsp:rsid wsp:val=&quot;00241D9B&quot;/&gt;&lt;wsp:rsid wsp:val=&quot;00241DCD&quot;/&gt;&lt;wsp:rsid wsp:val=&quot;00241E88&quot;/&gt;&lt;wsp:rsid wsp:val=&quot;00241F7B&quot;/&gt;&lt;wsp:rsid wsp:val=&quot;00241F8E&quot;/&gt;&lt;wsp:rsid wsp:val=&quot;0024202F&quot;/&gt;&lt;wsp:rsid wsp:val=&quot;00242094&quot;/&gt;&lt;wsp:rsid wsp:val=&quot;002421C4&quot;/&gt;&lt;wsp:rsid wsp:val=&quot;0024229D&quot;/&gt;&lt;wsp:rsid wsp:val=&quot;002422CA&quot;/&gt;&lt;wsp:rsid wsp:val=&quot;00242355&quot;/&gt;&lt;wsp:rsid wsp:val=&quot;00242524&quot;/&gt;&lt;wsp:rsid wsp:val=&quot;00242611&quot;/&gt;&lt;wsp:rsid wsp:val=&quot;0024276B&quot;/&gt;&lt;wsp:rsid wsp:val=&quot;002427FE&quot;/&gt;&lt;wsp:rsid wsp:val=&quot;002428AF&quot;/&gt;&lt;wsp:rsid wsp:val=&quot;002428E2&quot;/&gt;&lt;wsp:rsid wsp:val=&quot;00242902&quot;/&gt;&lt;wsp:rsid wsp:val=&quot;002429CC&quot;/&gt;&lt;wsp:rsid wsp:val=&quot;00242B33&quot;/&gt;&lt;wsp:rsid wsp:val=&quot;00242B67&quot;/&gt;&lt;wsp:rsid wsp:val=&quot;00242BF9&quot;/&gt;&lt;wsp:rsid wsp:val=&quot;00242BFD&quot;/&gt;&lt;wsp:rsid wsp:val=&quot;00242CD6&quot;/&gt;&lt;wsp:rsid wsp:val=&quot;00242D86&quot;/&gt;&lt;wsp:rsid wsp:val=&quot;00242E1D&quot;/&gt;&lt;wsp:rsid wsp:val=&quot;00242E37&quot;/&gt;&lt;wsp:rsid wsp:val=&quot;00242F44&quot;/&gt;&lt;wsp:rsid wsp:val=&quot;00242FF9&quot;/&gt;&lt;wsp:rsid wsp:val=&quot;00243055&quot;/&gt;&lt;wsp:rsid wsp:val=&quot;002431D5&quot;/&gt;&lt;wsp:rsid wsp:val=&quot;00243240&quot;/&gt;&lt;wsp:rsid wsp:val=&quot;00243282&quot;/&gt;&lt;wsp:rsid wsp:val=&quot;00243335&quot;/&gt;&lt;wsp:rsid wsp:val=&quot;002433CF&quot;/&gt;&lt;wsp:rsid wsp:val=&quot;00243441&quot;/&gt;&lt;wsp:rsid wsp:val=&quot;002434E0&quot;/&gt;&lt;wsp:rsid wsp:val=&quot;0024362D&quot;/&gt;&lt;wsp:rsid wsp:val=&quot;00243659&quot;/&gt;&lt;wsp:rsid wsp:val=&quot;002436FD&quot;/&gt;&lt;wsp:rsid wsp:val=&quot;0024370E&quot;/&gt;&lt;wsp:rsid wsp:val=&quot;00243781&quot;/&gt;&lt;wsp:rsid wsp:val=&quot;002437B2&quot;/&gt;&lt;wsp:rsid wsp:val=&quot;00243921&quot;/&gt;&lt;wsp:rsid wsp:val=&quot;00243973&quot;/&gt;&lt;wsp:rsid wsp:val=&quot;002439EC&quot;/&gt;&lt;wsp:rsid wsp:val=&quot;00243B69&quot;/&gt;&lt;wsp:rsid wsp:val=&quot;00243C0C&quot;/&gt;&lt;wsp:rsid wsp:val=&quot;00243CAE&quot;/&gt;&lt;wsp:rsid wsp:val=&quot;00243CF3&quot;/&gt;&lt;wsp:rsid wsp:val=&quot;00243D51&quot;/&gt;&lt;wsp:rsid wsp:val=&quot;00243FAD&quot;/&gt;&lt;wsp:rsid wsp:val=&quot;0024408C&quot;/&gt;&lt;wsp:rsid wsp:val=&quot;0024409A&quot;/&gt;&lt;wsp:rsid wsp:val=&quot;00244118&quot;/&gt;&lt;wsp:rsid wsp:val=&quot;00244337&quot;/&gt;&lt;wsp:rsid wsp:val=&quot;002445F5&quot;/&gt;&lt;wsp:rsid wsp:val=&quot;00244815&quot;/&gt;&lt;wsp:rsid wsp:val=&quot;0024496B&quot;/&gt;&lt;wsp:rsid wsp:val=&quot;002449C2&quot;/&gt;&lt;wsp:rsid wsp:val=&quot;00244A0F&quot;/&gt;&lt;wsp:rsid wsp:val=&quot;00244A45&quot;/&gt;&lt;wsp:rsid wsp:val=&quot;00244BA3&quot;/&gt;&lt;wsp:rsid wsp:val=&quot;00244BDC&quot;/&gt;&lt;wsp:rsid wsp:val=&quot;00244BE0&quot;/&gt;&lt;wsp:rsid wsp:val=&quot;00244D95&quot;/&gt;&lt;wsp:rsid wsp:val=&quot;00244DB0&quot;/&gt;&lt;wsp:rsid wsp:val=&quot;00244E1A&quot;/&gt;&lt;wsp:rsid wsp:val=&quot;0024505D&quot;/&gt;&lt;wsp:rsid wsp:val=&quot;0024531F&quot;/&gt;&lt;wsp:rsid wsp:val=&quot;00245686&quot;/&gt;&lt;wsp:rsid wsp:val=&quot;00245768&quot;/&gt;&lt;wsp:rsid wsp:val=&quot;0024577D&quot;/&gt;&lt;wsp:rsid wsp:val=&quot;002457C6&quot;/&gt;&lt;wsp:rsid wsp:val=&quot;002457FB&quot;/&gt;&lt;wsp:rsid wsp:val=&quot;00245CBD&quot;/&gt;&lt;wsp:rsid wsp:val=&quot;00245D3F&quot;/&gt;&lt;wsp:rsid wsp:val=&quot;00245D60&quot;/&gt;&lt;wsp:rsid wsp:val=&quot;00245D95&quot;/&gt;&lt;wsp:rsid wsp:val=&quot;00245E42&quot;/&gt;&lt;wsp:rsid wsp:val=&quot;00245E7F&quot;/&gt;&lt;wsp:rsid wsp:val=&quot;00245E86&quot;/&gt;&lt;wsp:rsid wsp:val=&quot;00245F9F&quot;/&gt;&lt;wsp:rsid wsp:val=&quot;00246051&quot;/&gt;&lt;wsp:rsid wsp:val=&quot;00246054&quot;/&gt;&lt;wsp:rsid wsp:val=&quot;00246154&quot;/&gt;&lt;wsp:rsid wsp:val=&quot;00246211&quot;/&gt;&lt;wsp:rsid wsp:val=&quot;00246283&quot;/&gt;&lt;wsp:rsid wsp:val=&quot;002462B4&quot;/&gt;&lt;wsp:rsid wsp:val=&quot;0024647F&quot;/&gt;&lt;wsp:rsid wsp:val=&quot;00246481&quot;/&gt;&lt;wsp:rsid wsp:val=&quot;002464FF&quot;/&gt;&lt;wsp:rsid wsp:val=&quot;002465E0&quot;/&gt;&lt;wsp:rsid wsp:val=&quot;00246688&quot;/&gt;&lt;wsp:rsid wsp:val=&quot;00246B41&quot;/&gt;&lt;wsp:rsid wsp:val=&quot;00246B5D&quot;/&gt;&lt;wsp:rsid wsp:val=&quot;00246BAD&quot;/&gt;&lt;wsp:rsid wsp:val=&quot;00246CA5&quot;/&gt;&lt;wsp:rsid wsp:val=&quot;00246CF1&quot;/&gt;&lt;wsp:rsid wsp:val=&quot;00246D27&quot;/&gt;&lt;wsp:rsid wsp:val=&quot;00246D2F&quot;/&gt;&lt;wsp:rsid wsp:val=&quot;00246DA3&quot;/&gt;&lt;wsp:rsid wsp:val=&quot;00246DE4&quot;/&gt;&lt;wsp:rsid wsp:val=&quot;00246E22&quot;/&gt;&lt;wsp:rsid wsp:val=&quot;00246F6F&quot;/&gt;&lt;wsp:rsid wsp:val=&quot;00247020&quot;/&gt;&lt;wsp:rsid wsp:val=&quot;002470D4&quot;/&gt;&lt;wsp:rsid wsp:val=&quot;00247119&quot;/&gt;&lt;wsp:rsid wsp:val=&quot;00247125&quot;/&gt;&lt;wsp:rsid wsp:val=&quot;00247198&quot;/&gt;&lt;wsp:rsid wsp:val=&quot;002471A6&quot;/&gt;&lt;wsp:rsid wsp:val=&quot;002471B2&quot;/&gt;&lt;wsp:rsid wsp:val=&quot;002472DB&quot;/&gt;&lt;wsp:rsid wsp:val=&quot;002472E4&quot;/&gt;&lt;wsp:rsid wsp:val=&quot;002472F9&quot;/&gt;&lt;wsp:rsid wsp:val=&quot;002474BB&quot;/&gt;&lt;wsp:rsid wsp:val=&quot;00247536&quot;/&gt;&lt;wsp:rsid wsp:val=&quot;002476A6&quot;/&gt;&lt;wsp:rsid wsp:val=&quot;00247A13&quot;/&gt;&lt;wsp:rsid wsp:val=&quot;00247A61&quot;/&gt;&lt;wsp:rsid wsp:val=&quot;00247C95&quot;/&gt;&lt;wsp:rsid wsp:val=&quot;00247D1E&quot;/&gt;&lt;wsp:rsid wsp:val=&quot;00247D90&quot;/&gt;&lt;wsp:rsid wsp:val=&quot;00247DAF&quot;/&gt;&lt;wsp:rsid wsp:val=&quot;00247DEF&quot;/&gt;&lt;wsp:rsid wsp:val=&quot;00247E77&quot;/&gt;&lt;wsp:rsid wsp:val=&quot;00247ECE&quot;/&gt;&lt;wsp:rsid wsp:val=&quot;002500AB&quot;/&gt;&lt;wsp:rsid wsp:val=&quot;00250263&quot;/&gt;&lt;wsp:rsid wsp:val=&quot;00250299&quot;/&gt;&lt;wsp:rsid wsp:val=&quot;00250335&quot;/&gt;&lt;wsp:rsid wsp:val=&quot;0025034B&quot;/&gt;&lt;wsp:rsid wsp:val=&quot;00250375&quot;/&gt;&lt;wsp:rsid wsp:val=&quot;0025049C&quot;/&gt;&lt;wsp:rsid wsp:val=&quot;0025058D&quot;/&gt;&lt;wsp:rsid wsp:val=&quot;0025065B&quot;/&gt;&lt;wsp:rsid wsp:val=&quot;002507BB&quot;/&gt;&lt;wsp:rsid wsp:val=&quot;0025080B&quot;/&gt;&lt;wsp:rsid wsp:val=&quot;0025091C&quot;/&gt;&lt;wsp:rsid wsp:val=&quot;00250A11&quot;/&gt;&lt;wsp:rsid wsp:val=&quot;00250A1D&quot;/&gt;&lt;wsp:rsid wsp:val=&quot;00250B15&quot;/&gt;&lt;wsp:rsid wsp:val=&quot;00250C38&quot;/&gt;&lt;wsp:rsid wsp:val=&quot;00250C9B&quot;/&gt;&lt;wsp:rsid wsp:val=&quot;00250D20&quot;/&gt;&lt;wsp:rsid wsp:val=&quot;00250E3A&quot;/&gt;&lt;wsp:rsid wsp:val=&quot;00250F9B&quot;/&gt;&lt;wsp:rsid wsp:val=&quot;002510CA&quot;/&gt;&lt;wsp:rsid wsp:val=&quot;002510FA&quot;/&gt;&lt;wsp:rsid wsp:val=&quot;0025114A&quot;/&gt;&lt;wsp:rsid wsp:val=&quot;00251163&quot;/&gt;&lt;wsp:rsid wsp:val=&quot;0025116A&quot;/&gt;&lt;wsp:rsid wsp:val=&quot;00251197&quot;/&gt;&lt;wsp:rsid wsp:val=&quot;002511F8&quot;/&gt;&lt;wsp:rsid wsp:val=&quot;002514BF&quot;/&gt;&lt;wsp:rsid wsp:val=&quot;00251647&quot;/&gt;&lt;wsp:rsid wsp:val=&quot;00251657&quot;/&gt;&lt;wsp:rsid wsp:val=&quot;002516D0&quot;/&gt;&lt;wsp:rsid wsp:val=&quot;002517CC&quot;/&gt;&lt;wsp:rsid wsp:val=&quot;002518B8&quot;/&gt;&lt;wsp:rsid wsp:val=&quot;002519D2&quot;/&gt;&lt;wsp:rsid wsp:val=&quot;00251A50&quot;/&gt;&lt;wsp:rsid wsp:val=&quot;00251C0C&quot;/&gt;&lt;wsp:rsid wsp:val=&quot;00251C28&quot;/&gt;&lt;wsp:rsid wsp:val=&quot;00251D39&quot;/&gt;&lt;wsp:rsid wsp:val=&quot;00251FDE&quot;/&gt;&lt;wsp:rsid wsp:val=&quot;002520AF&quot;/&gt;&lt;wsp:rsid wsp:val=&quot;00252282&quot;/&gt;&lt;wsp:rsid wsp:val=&quot;0025241C&quot;/&gt;&lt;wsp:rsid wsp:val=&quot;002525B7&quot;/&gt;&lt;wsp:rsid wsp:val=&quot;002525D9&quot;/&gt;&lt;wsp:rsid wsp:val=&quot;00252610&quot;/&gt;&lt;wsp:rsid wsp:val=&quot;00252628&quot;/&gt;&lt;wsp:rsid wsp:val=&quot;00252702&quot;/&gt;&lt;wsp:rsid wsp:val=&quot;002527A6&quot;/&gt;&lt;wsp:rsid wsp:val=&quot;00252989&quot;/&gt;&lt;wsp:rsid wsp:val=&quot;002529E9&quot;/&gt;&lt;wsp:rsid wsp:val=&quot;002529F2&quot;/&gt;&lt;wsp:rsid wsp:val=&quot;00252B0D&quot;/&gt;&lt;wsp:rsid wsp:val=&quot;00252C80&quot;/&gt;&lt;wsp:rsid wsp:val=&quot;00252CC7&quot;/&gt;&lt;wsp:rsid wsp:val=&quot;00252F74&quot;/&gt;&lt;wsp:rsid wsp:val=&quot;00252FE5&quot;/&gt;&lt;wsp:rsid wsp:val=&quot;00252FF0&quot;/&gt;&lt;wsp:rsid wsp:val=&quot;00253018&quot;/&gt;&lt;wsp:rsid wsp:val=&quot;002530DB&quot;/&gt;&lt;wsp:rsid wsp:val=&quot;002531A5&quot;/&gt;&lt;wsp:rsid wsp:val=&quot;002531E3&quot;/&gt;&lt;wsp:rsid wsp:val=&quot;00253339&quot;/&gt;&lt;wsp:rsid wsp:val=&quot;0025342D&quot;/&gt;&lt;wsp:rsid wsp:val=&quot;0025343E&quot;/&gt;&lt;wsp:rsid wsp:val=&quot;00253441&quot;/&gt;&lt;wsp:rsid wsp:val=&quot;00253502&quot;/&gt;&lt;wsp:rsid wsp:val=&quot;002536D6&quot;/&gt;&lt;wsp:rsid wsp:val=&quot;00253855&quot;/&gt;&lt;wsp:rsid wsp:val=&quot;002539CC&quot;/&gt;&lt;wsp:rsid wsp:val=&quot;00253C22&quot;/&gt;&lt;wsp:rsid wsp:val=&quot;00253CE7&quot;/&gt;&lt;wsp:rsid wsp:val=&quot;00253CFD&quot;/&gt;&lt;wsp:rsid wsp:val=&quot;0025403A&quot;/&gt;&lt;wsp:rsid wsp:val=&quot;002540BF&quot;/&gt;&lt;wsp:rsid wsp:val=&quot;0025417A&quot;/&gt;&lt;wsp:rsid wsp:val=&quot;00254530&quot;/&gt;&lt;wsp:rsid wsp:val=&quot;00254548&quot;/&gt;&lt;wsp:rsid wsp:val=&quot;00254570&quot;/&gt;&lt;wsp:rsid wsp:val=&quot;002545A5&quot;/&gt;&lt;wsp:rsid wsp:val=&quot;002545F6&quot;/&gt;&lt;wsp:rsid wsp:val=&quot;00254682&quot;/&gt;&lt;wsp:rsid wsp:val=&quot;002546DE&quot;/&gt;&lt;wsp:rsid wsp:val=&quot;00254774&quot;/&gt;&lt;wsp:rsid wsp:val=&quot;002547A8&quot;/&gt;&lt;wsp:rsid wsp:val=&quot;002547CA&quot;/&gt;&lt;wsp:rsid wsp:val=&quot;0025498A&quot;/&gt;&lt;wsp:rsid wsp:val=&quot;002549A2&quot;/&gt;&lt;wsp:rsid wsp:val=&quot;002549B0&quot;/&gt;&lt;wsp:rsid wsp:val=&quot;00254C3A&quot;/&gt;&lt;wsp:rsid wsp:val=&quot;00254D65&quot;/&gt;&lt;wsp:rsid wsp:val=&quot;00254E0C&quot;/&gt;&lt;wsp:rsid wsp:val=&quot;00254F2C&quot;/&gt;&lt;wsp:rsid wsp:val=&quot;00254FA5&quot;/&gt;&lt;wsp:rsid wsp:val=&quot;002550B8&quot;/&gt;&lt;wsp:rsid wsp:val=&quot;002550EE&quot;/&gt;&lt;wsp:rsid wsp:val=&quot;002551D6&quot;/&gt;&lt;wsp:rsid wsp:val=&quot;002551FA&quot;/&gt;&lt;wsp:rsid wsp:val=&quot;00255236&quot;/&gt;&lt;wsp:rsid wsp:val=&quot;00255323&quot;/&gt;&lt;wsp:rsid wsp:val=&quot;00255341&quot;/&gt;&lt;wsp:rsid wsp:val=&quot;0025557B&quot;/&gt;&lt;wsp:rsid wsp:val=&quot;0025566B&quot;/&gt;&lt;wsp:rsid wsp:val=&quot;00255703&quot;/&gt;&lt;wsp:rsid wsp:val=&quot;002558C1&quot;/&gt;&lt;wsp:rsid wsp:val=&quot;00255AB2&quot;/&gt;&lt;wsp:rsid wsp:val=&quot;00255C47&quot;/&gt;&lt;wsp:rsid wsp:val=&quot;00255CC4&quot;/&gt;&lt;wsp:rsid wsp:val=&quot;00255E48&quot;/&gt;&lt;wsp:rsid wsp:val=&quot;00255E6A&quot;/&gt;&lt;wsp:rsid wsp:val=&quot;00255E8D&quot;/&gt;&lt;wsp:rsid wsp:val=&quot;00255E8F&quot;/&gt;&lt;wsp:rsid wsp:val=&quot;0025618B&quot;/&gt;&lt;wsp:rsid wsp:val=&quot;00256266&quot;/&gt;&lt;wsp:rsid wsp:val=&quot;002562B1&quot;/&gt;&lt;wsp:rsid wsp:val=&quot;00256412&quot;/&gt;&lt;wsp:rsid wsp:val=&quot;0025647B&quot;/&gt;&lt;wsp:rsid wsp:val=&quot;002566BC&quot;/&gt;&lt;wsp:rsid wsp:val=&quot;0025683F&quot;/&gt;&lt;wsp:rsid wsp:val=&quot;00256905&quot;/&gt;&lt;wsp:rsid wsp:val=&quot;0025694E&quot;/&gt;&lt;wsp:rsid wsp:val=&quot;002569CD&quot;/&gt;&lt;wsp:rsid wsp:val=&quot;00256A40&quot;/&gt;&lt;wsp:rsid wsp:val=&quot;00256A56&quot;/&gt;&lt;wsp:rsid wsp:val=&quot;00256C6E&quot;/&gt;&lt;wsp:rsid wsp:val=&quot;00256D89&quot;/&gt;&lt;wsp:rsid wsp:val=&quot;00256F8B&quot;/&gt;&lt;wsp:rsid wsp:val=&quot;00256FE8&quot;/&gt;&lt;wsp:rsid wsp:val=&quot;00257099&quot;/&gt;&lt;wsp:rsid wsp:val=&quot;00257140&quot;/&gt;&lt;wsp:rsid wsp:val=&quot;0025717B&quot;/&gt;&lt;wsp:rsid wsp:val=&quot;002571FA&quot;/&gt;&lt;wsp:rsid wsp:val=&quot;002572F5&quot;/&gt;&lt;wsp:rsid wsp:val=&quot;002574DF&quot;/&gt;&lt;wsp:rsid wsp:val=&quot;00257778&quot;/&gt;&lt;wsp:rsid wsp:val=&quot;0025777D&quot;/&gt;&lt;wsp:rsid wsp:val=&quot;002578CF&quot;/&gt;&lt;wsp:rsid wsp:val=&quot;00257949&quot;/&gt;&lt;wsp:rsid wsp:val=&quot;00257A61&quot;/&gt;&lt;wsp:rsid wsp:val=&quot;00257C43&quot;/&gt;&lt;wsp:rsid wsp:val=&quot;00257C5C&quot;/&gt;&lt;wsp:rsid wsp:val=&quot;00257CA1&quot;/&gt;&lt;wsp:rsid wsp:val=&quot;00257CE0&quot;/&gt;&lt;wsp:rsid wsp:val=&quot;00257DA6&quot;/&gt;&lt;wsp:rsid wsp:val=&quot;00257DE8&quot;/&gt;&lt;wsp:rsid wsp:val=&quot;00257F05&quot;/&gt;&lt;wsp:rsid wsp:val=&quot;00257F89&quot;/&gt;&lt;wsp:rsid wsp:val=&quot;00260039&quot;/&gt;&lt;wsp:rsid wsp:val=&quot;002600F0&quot;/&gt;&lt;wsp:rsid wsp:val=&quot;002600F3&quot;/&gt;&lt;wsp:rsid wsp:val=&quot;002600FD&quot;/&gt;&lt;wsp:rsid wsp:val=&quot;002601E8&quot;/&gt;&lt;wsp:rsid wsp:val=&quot;002603B3&quot;/&gt;&lt;wsp:rsid wsp:val=&quot;00260549&quot;/&gt;&lt;wsp:rsid wsp:val=&quot;002606B4&quot;/&gt;&lt;wsp:rsid wsp:val=&quot;00260743&quot;/&gt;&lt;wsp:rsid wsp:val=&quot;002607D6&quot;/&gt;&lt;wsp:rsid wsp:val=&quot;002607EF&quot;/&gt;&lt;wsp:rsid wsp:val=&quot;002607FC&quot;/&gt;&lt;wsp:rsid wsp:val=&quot;00260C7F&quot;/&gt;&lt;wsp:rsid wsp:val=&quot;00260EEB&quot;/&gt;&lt;wsp:rsid wsp:val=&quot;00260F53&quot;/&gt;&lt;wsp:rsid wsp:val=&quot;00260FD1&quot;/&gt;&lt;wsp:rsid wsp:val=&quot;0026101B&quot;/&gt;&lt;wsp:rsid wsp:val=&quot;00261195&quot;/&gt;&lt;wsp:rsid wsp:val=&quot;002611FF&quot;/&gt;&lt;wsp:rsid wsp:val=&quot;00261436&quot;/&gt;&lt;wsp:rsid wsp:val=&quot;002614B6&quot;/&gt;&lt;wsp:rsid wsp:val=&quot;002614D8&quot;/&gt;&lt;wsp:rsid wsp:val=&quot;00261530&quot;/&gt;&lt;wsp:rsid wsp:val=&quot;0026159C&quot;/&gt;&lt;wsp:rsid wsp:val=&quot;00261620&quot;/&gt;&lt;wsp:rsid wsp:val=&quot;002616B8&quot;/&gt;&lt;wsp:rsid wsp:val=&quot;00261853&quot;/&gt;&lt;wsp:rsid wsp:val=&quot;002618D9&quot;/&gt;&lt;wsp:rsid wsp:val=&quot;0026191E&quot;/&gt;&lt;wsp:rsid wsp:val=&quot;00261944&quot;/&gt;&lt;wsp:rsid wsp:val=&quot;0026195F&quot;/&gt;&lt;wsp:rsid wsp:val=&quot;00261B34&quot;/&gt;&lt;wsp:rsid wsp:val=&quot;00261C6C&quot;/&gt;&lt;wsp:rsid wsp:val=&quot;00261CC6&quot;/&gt;&lt;wsp:rsid wsp:val=&quot;00261D94&quot;/&gt;&lt;wsp:rsid wsp:val=&quot;00261ED6&quot;/&gt;&lt;wsp:rsid wsp:val=&quot;00261F84&quot;/&gt;&lt;wsp:rsid wsp:val=&quot;0026212E&quot;/&gt;&lt;wsp:rsid wsp:val=&quot;002621DF&quot;/&gt;&lt;wsp:rsid wsp:val=&quot;0026221B&quot;/&gt;&lt;wsp:rsid wsp:val=&quot;00262449&quot;/&gt;&lt;wsp:rsid wsp:val=&quot;002624CD&quot;/&gt;&lt;wsp:rsid wsp:val=&quot;00262639&quot;/&gt;&lt;wsp:rsid wsp:val=&quot;00262666&quot;/&gt;&lt;wsp:rsid wsp:val=&quot;00262B60&quot;/&gt;&lt;wsp:rsid wsp:val=&quot;00262BEC&quot;/&gt;&lt;wsp:rsid wsp:val=&quot;00262C64&quot;/&gt;&lt;wsp:rsid wsp:val=&quot;00262D06&quot;/&gt;&lt;wsp:rsid wsp:val=&quot;00262E2D&quot;/&gt;&lt;wsp:rsid wsp:val=&quot;00263144&quot;/&gt;&lt;wsp:rsid wsp:val=&quot;002631DC&quot;/&gt;&lt;wsp:rsid wsp:val=&quot;002632E4&quot;/&gt;&lt;wsp:rsid wsp:val=&quot;00263438&quot;/&gt;&lt;wsp:rsid wsp:val=&quot;0026358E&quot;/&gt;&lt;wsp:rsid wsp:val=&quot;0026364E&quot;/&gt;&lt;wsp:rsid wsp:val=&quot;00263669&quot;/&gt;&lt;wsp:rsid wsp:val=&quot;00263771&quot;/&gt;&lt;wsp:rsid wsp:val=&quot;0026392D&quot;/&gt;&lt;wsp:rsid wsp:val=&quot;00263A51&quot;/&gt;&lt;wsp:rsid wsp:val=&quot;00263A65&quot;/&gt;&lt;wsp:rsid wsp:val=&quot;00263A79&quot;/&gt;&lt;wsp:rsid wsp:val=&quot;00263AE6&quot;/&gt;&lt;wsp:rsid wsp:val=&quot;00263C9F&quot;/&gt;&lt;wsp:rsid wsp:val=&quot;00263D1D&quot;/&gt;&lt;wsp:rsid wsp:val=&quot;00263D8D&quot;/&gt;&lt;wsp:rsid wsp:val=&quot;00263F93&quot;/&gt;&lt;wsp:rsid wsp:val=&quot;00263FF8&quot;/&gt;&lt;wsp:rsid wsp:val=&quot;00264041&quot;/&gt;&lt;wsp:rsid wsp:val=&quot;002640C6&quot;/&gt;&lt;wsp:rsid wsp:val=&quot;00264168&quot;/&gt;&lt;wsp:rsid wsp:val=&quot;002643FE&quot;/&gt;&lt;wsp:rsid wsp:val=&quot;0026442F&quot;/&gt;&lt;wsp:rsid wsp:val=&quot;00264469&quot;/&gt;&lt;wsp:rsid wsp:val=&quot;00264559&quot;/&gt;&lt;wsp:rsid wsp:val=&quot;002645E6&quot;/&gt;&lt;wsp:rsid wsp:val=&quot;00264604&quot;/&gt;&lt;wsp:rsid wsp:val=&quot;0026460D&quot;/&gt;&lt;wsp:rsid wsp:val=&quot;00264651&quot;/&gt;&lt;wsp:rsid wsp:val=&quot;002646E8&quot;/&gt;&lt;wsp:rsid wsp:val=&quot;0026473B&quot;/&gt;&lt;wsp:rsid wsp:val=&quot;0026498C&quot;/&gt;&lt;wsp:rsid wsp:val=&quot;00264A2F&quot;/&gt;&lt;wsp:rsid wsp:val=&quot;00264A37&quot;/&gt;&lt;wsp:rsid wsp:val=&quot;00264CF0&quot;/&gt;&lt;wsp:rsid wsp:val=&quot;00264CF4&quot;/&gt;&lt;wsp:rsid wsp:val=&quot;00264DC7&quot;/&gt;&lt;wsp:rsid wsp:val=&quot;00264DD3&quot;/&gt;&lt;wsp:rsid wsp:val=&quot;00264E24&quot;/&gt;&lt;wsp:rsid wsp:val=&quot;00264FAE&quot;/&gt;&lt;wsp:rsid wsp:val=&quot;002650EA&quot;/&gt;&lt;wsp:rsid wsp:val=&quot;0026517B&quot;/&gt;&lt;wsp:rsid wsp:val=&quot;00265284&quot;/&gt;&lt;wsp:rsid wsp:val=&quot;002652B0&quot;/&gt;&lt;wsp:rsid wsp:val=&quot;002653DC&quot;/&gt;&lt;wsp:rsid wsp:val=&quot;00265446&quot;/&gt;&lt;wsp:rsid wsp:val=&quot;0026560B&quot;/&gt;&lt;wsp:rsid wsp:val=&quot;00265612&quot;/&gt;&lt;wsp:rsid wsp:val=&quot;0026577B&quot;/&gt;&lt;wsp:rsid wsp:val=&quot;002657AB&quot;/&gt;&lt;wsp:rsid wsp:val=&quot;002659CD&quot;/&gt;&lt;wsp:rsid wsp:val=&quot;00265BD5&quot;/&gt;&lt;wsp:rsid wsp:val=&quot;00265C3F&quot;/&gt;&lt;wsp:rsid wsp:val=&quot;00265F82&quot;/&gt;&lt;wsp:rsid wsp:val=&quot;0026602A&quot;/&gt;&lt;wsp:rsid wsp:val=&quot;0026614E&quot;/&gt;&lt;wsp:rsid wsp:val=&quot;00266233&quot;/&gt;&lt;wsp:rsid wsp:val=&quot;002663C5&quot;/&gt;&lt;wsp:rsid wsp:val=&quot;00266447&quot;/&gt;&lt;wsp:rsid wsp:val=&quot;002664B2&quot;/&gt;&lt;wsp:rsid wsp:val=&quot;0026650C&quot;/&gt;&lt;wsp:rsid wsp:val=&quot;002665AE&quot;/&gt;&lt;wsp:rsid wsp:val=&quot;002666B1&quot;/&gt;&lt;wsp:rsid wsp:val=&quot;00266704&quot;/&gt;&lt;wsp:rsid wsp:val=&quot;00266706&quot;/&gt;&lt;wsp:rsid wsp:val=&quot;0026674B&quot;/&gt;&lt;wsp:rsid wsp:val=&quot;002667F9&quot;/&gt;&lt;wsp:rsid wsp:val=&quot;00266902&quot;/&gt;&lt;wsp:rsid wsp:val=&quot;002669D8&quot;/&gt;&lt;wsp:rsid wsp:val=&quot;00266BBB&quot;/&gt;&lt;wsp:rsid wsp:val=&quot;00266D3D&quot;/&gt;&lt;wsp:rsid wsp:val=&quot;00266D49&quot;/&gt;&lt;wsp:rsid wsp:val=&quot;00266E07&quot;/&gt;&lt;wsp:rsid wsp:val=&quot;00266F86&quot;/&gt;&lt;wsp:rsid wsp:val=&quot;002670A7&quot;/&gt;&lt;wsp:rsid wsp:val=&quot;002670C4&quot;/&gt;&lt;wsp:rsid wsp:val=&quot;002670E5&quot;/&gt;&lt;wsp:rsid wsp:val=&quot;00267306&quot;/&gt;&lt;wsp:rsid wsp:val=&quot;00267307&quot;/&gt;&lt;wsp:rsid wsp:val=&quot;0026743E&quot;/&gt;&lt;wsp:rsid wsp:val=&quot;00267494&quot;/&gt;&lt;wsp:rsid wsp:val=&quot;00267575&quot;/&gt;&lt;wsp:rsid wsp:val=&quot;002675D4&quot;/&gt;&lt;wsp:rsid wsp:val=&quot;002676C7&quot;/&gt;&lt;wsp:rsid wsp:val=&quot;0026771B&quot;/&gt;&lt;wsp:rsid wsp:val=&quot;00267770&quot;/&gt;&lt;wsp:rsid wsp:val=&quot;0026778F&quot;/&gt;&lt;wsp:rsid wsp:val=&quot;0026786F&quot;/&gt;&lt;wsp:rsid wsp:val=&quot;00267975&quot;/&gt;&lt;wsp:rsid wsp:val=&quot;00267985&quot;/&gt;&lt;wsp:rsid wsp:val=&quot;00267B02&quot;/&gt;&lt;wsp:rsid wsp:val=&quot;00267B83&quot;/&gt;&lt;wsp:rsid wsp:val=&quot;00267C1C&quot;/&gt;&lt;wsp:rsid wsp:val=&quot;00267C38&quot;/&gt;&lt;wsp:rsid wsp:val=&quot;002700D6&quot;/&gt;&lt;wsp:rsid wsp:val=&quot;00270228&quot;/&gt;&lt;wsp:rsid wsp:val=&quot;002703EB&quot;/&gt;&lt;wsp:rsid wsp:val=&quot;0027059A&quot;/&gt;&lt;wsp:rsid wsp:val=&quot;00270627&quot;/&gt;&lt;wsp:rsid wsp:val=&quot;00270642&quot;/&gt;&lt;wsp:rsid wsp:val=&quot;002706C7&quot;/&gt;&lt;wsp:rsid wsp:val=&quot;002708AE&quot;/&gt;&lt;wsp:rsid wsp:val=&quot;0027092A&quot;/&gt;&lt;wsp:rsid wsp:val=&quot;002709BD&quot;/&gt;&lt;wsp:rsid wsp:val=&quot;00270A4D&quot;/&gt;&lt;wsp:rsid wsp:val=&quot;00270C89&quot;/&gt;&lt;wsp:rsid wsp:val=&quot;00270CC9&quot;/&gt;&lt;wsp:rsid wsp:val=&quot;00270D22&quot;/&gt;&lt;wsp:rsid wsp:val=&quot;00270F37&quot;/&gt;&lt;wsp:rsid wsp:val=&quot;00271025&quot;/&gt;&lt;wsp:rsid wsp:val=&quot;002710FC&quot;/&gt;&lt;wsp:rsid wsp:val=&quot;0027110B&quot;/&gt;&lt;wsp:rsid wsp:val=&quot;00271281&quot;/&gt;&lt;wsp:rsid wsp:val=&quot;002713B1&quot;/&gt;&lt;wsp:rsid wsp:val=&quot;002713CB&quot;/&gt;&lt;wsp:rsid wsp:val=&quot;002713EA&quot;/&gt;&lt;wsp:rsid wsp:val=&quot;00271886&quot;/&gt;&lt;wsp:rsid wsp:val=&quot;00271923&quot;/&gt;&lt;wsp:rsid wsp:val=&quot;00271944&quot;/&gt;&lt;wsp:rsid wsp:val=&quot;00271AB2&quot;/&gt;&lt;wsp:rsid wsp:val=&quot;00271E36&quot;/&gt;&lt;wsp:rsid wsp:val=&quot;00271F30&quot;/&gt;&lt;wsp:rsid wsp:val=&quot;00271FB1&quot;/&gt;&lt;wsp:rsid wsp:val=&quot;0027214B&quot;/&gt;&lt;wsp:rsid wsp:val=&quot;0027220A&quot;/&gt;&lt;wsp:rsid wsp:val=&quot;0027228A&quot;/&gt;&lt;wsp:rsid wsp:val=&quot;002724AC&quot;/&gt;&lt;wsp:rsid wsp:val=&quot;00272506&quot;/&gt;&lt;wsp:rsid wsp:val=&quot;00272604&quot;/&gt;&lt;wsp:rsid wsp:val=&quot;00272707&quot;/&gt;&lt;wsp:rsid wsp:val=&quot;0027271B&quot;/&gt;&lt;wsp:rsid wsp:val=&quot;0027271F&quot;/&gt;&lt;wsp:rsid wsp:val=&quot;00272856&quot;/&gt;&lt;wsp:rsid wsp:val=&quot;002728D6&quot;/&gt;&lt;wsp:rsid wsp:val=&quot;0027293B&quot;/&gt;&lt;wsp:rsid wsp:val=&quot;00272BA1&quot;/&gt;&lt;wsp:rsid wsp:val=&quot;00272C3E&quot;/&gt;&lt;wsp:rsid wsp:val=&quot;00272C93&quot;/&gt;&lt;wsp:rsid wsp:val=&quot;00272C9F&quot;/&gt;&lt;wsp:rsid wsp:val=&quot;00272DA9&quot;/&gt;&lt;wsp:rsid wsp:val=&quot;00272E32&quot;/&gt;&lt;wsp:rsid wsp:val=&quot;00272F43&quot;/&gt;&lt;wsp:rsid wsp:val=&quot;002730E6&quot;/&gt;&lt;wsp:rsid wsp:val=&quot;002731F9&quot;/&gt;&lt;wsp:rsid wsp:val=&quot;00273366&quot;/&gt;&lt;wsp:rsid wsp:val=&quot;002733D6&quot;/&gt;&lt;wsp:rsid wsp:val=&quot;0027348E&quot;/&gt;&lt;wsp:rsid wsp:val=&quot;002734E9&quot;/&gt;&lt;wsp:rsid wsp:val=&quot;002737AA&quot;/&gt;&lt;wsp:rsid wsp:val=&quot;00273946&quot;/&gt;&lt;wsp:rsid wsp:val=&quot;002739D6&quot;/&gt;&lt;wsp:rsid wsp:val=&quot;00273A7C&quot;/&gt;&lt;wsp:rsid wsp:val=&quot;00273A9C&quot;/&gt;&lt;wsp:rsid wsp:val=&quot;00273E7D&quot;/&gt;&lt;wsp:rsid wsp:val=&quot;00273F2E&quot;/&gt;&lt;wsp:rsid wsp:val=&quot;0027416A&quot;/&gt;&lt;wsp:rsid wsp:val=&quot;0027420D&quot;/&gt;&lt;wsp:rsid wsp:val=&quot;0027423B&quot;/&gt;&lt;wsp:rsid wsp:val=&quot;002742C0&quot;/&gt;&lt;wsp:rsid wsp:val=&quot;002743B2&quot;/&gt;&lt;wsp:rsid wsp:val=&quot;002744E3&quot;/&gt;&lt;wsp:rsid wsp:val=&quot;00274662&quot;/&gt;&lt;wsp:rsid wsp:val=&quot;00274749&quot;/&gt;&lt;wsp:rsid wsp:val=&quot;00274838&quot;/&gt;&lt;wsp:rsid wsp:val=&quot;00274AE5&quot;/&gt;&lt;wsp:rsid wsp:val=&quot;00274D53&quot;/&gt;&lt;wsp:rsid wsp:val=&quot;00274DA2&quot;/&gt;&lt;wsp:rsid wsp:val=&quot;00274FBB&quot;/&gt;&lt;wsp:rsid wsp:val=&quot;00275161&quot;/&gt;&lt;wsp:rsid wsp:val=&quot;00275195&quot;/&gt;&lt;wsp:rsid wsp:val=&quot;0027519D&quot;/&gt;&lt;wsp:rsid wsp:val=&quot;0027547F&quot;/&gt;&lt;wsp:rsid wsp:val=&quot;002754A3&quot;/&gt;&lt;wsp:rsid wsp:val=&quot;002754DC&quot;/&gt;&lt;wsp:rsid wsp:val=&quot;0027550D&quot;/&gt;&lt;wsp:rsid wsp:val=&quot;00275527&quot;/&gt;&lt;wsp:rsid wsp:val=&quot;0027558F&quot;/&gt;&lt;wsp:rsid wsp:val=&quot;002756B6&quot;/&gt;&lt;wsp:rsid wsp:val=&quot;00275748&quot;/&gt;&lt;wsp:rsid wsp:val=&quot;0027579D&quot;/&gt;&lt;wsp:rsid wsp:val=&quot;002757B3&quot;/&gt;&lt;wsp:rsid wsp:val=&quot;002758BE&quot;/&gt;&lt;wsp:rsid wsp:val=&quot;00275949&quot;/&gt;&lt;wsp:rsid wsp:val=&quot;00275A34&quot;/&gt;&lt;wsp:rsid wsp:val=&quot;00275A52&quot;/&gt;&lt;wsp:rsid wsp:val=&quot;00275AB5&quot;/&gt;&lt;wsp:rsid wsp:val=&quot;00275BDD&quot;/&gt;&lt;wsp:rsid wsp:val=&quot;00275C8D&quot;/&gt;&lt;wsp:rsid wsp:val=&quot;00275CBC&quot;/&gt;&lt;wsp:rsid wsp:val=&quot;00275D14&quot;/&gt;&lt;wsp:rsid wsp:val=&quot;00275E4B&quot;/&gt;&lt;wsp:rsid wsp:val=&quot;00275E71&quot;/&gt;&lt;wsp:rsid wsp:val=&quot;00275F7F&quot;/&gt;&lt;wsp:rsid wsp:val=&quot;00276065&quot;/&gt;&lt;wsp:rsid wsp:val=&quot;00276066&quot;/&gt;&lt;wsp:rsid wsp:val=&quot;0027608E&quot;/&gt;&lt;wsp:rsid wsp:val=&quot;0027614C&quot;/&gt;&lt;wsp:rsid wsp:val=&quot;00276312&quot;/&gt;&lt;wsp:rsid wsp:val=&quot;00276341&quot;/&gt;&lt;wsp:rsid wsp:val=&quot;00276418&quot;/&gt;&lt;wsp:rsid wsp:val=&quot;002764B2&quot;/&gt;&lt;wsp:rsid wsp:val=&quot;0027650E&quot;/&gt;&lt;wsp:rsid wsp:val=&quot;0027674D&quot;/&gt;&lt;wsp:rsid wsp:val=&quot;00276775&quot;/&gt;&lt;wsp:rsid wsp:val=&quot;002768AA&quot;/&gt;&lt;wsp:rsid wsp:val=&quot;002768E4&quot;/&gt;&lt;wsp:rsid wsp:val=&quot;00276985&quot;/&gt;&lt;wsp:rsid wsp:val=&quot;00276C0D&quot;/&gt;&lt;wsp:rsid wsp:val=&quot;00276C6A&quot;/&gt;&lt;wsp:rsid wsp:val=&quot;00276DBB&quot;/&gt;&lt;wsp:rsid wsp:val=&quot;00276F78&quot;/&gt;&lt;wsp:rsid wsp:val=&quot;002770C2&quot;/&gt;&lt;wsp:rsid wsp:val=&quot;00277129&quot;/&gt;&lt;wsp:rsid wsp:val=&quot;00277143&quot;/&gt;&lt;wsp:rsid wsp:val=&quot;00277190&quot;/&gt;&lt;wsp:rsid wsp:val=&quot;00277201&quot;/&gt;&lt;wsp:rsid wsp:val=&quot;002772F0&quot;/&gt;&lt;wsp:rsid wsp:val=&quot;002773A6&quot;/&gt;&lt;wsp:rsid wsp:val=&quot;002773F5&quot;/&gt;&lt;wsp:rsid wsp:val=&quot;0027744D&quot;/&gt;&lt;wsp:rsid wsp:val=&quot;002774D1&quot;/&gt;&lt;wsp:rsid wsp:val=&quot;00277519&quot;/&gt;&lt;wsp:rsid wsp:val=&quot;00277555&quot;/&gt;&lt;wsp:rsid wsp:val=&quot;0027760D&quot;/&gt;&lt;wsp:rsid wsp:val=&quot;00277730&quot;/&gt;&lt;wsp:rsid wsp:val=&quot;00277769&quot;/&gt;&lt;wsp:rsid wsp:val=&quot;002777C4&quot;/&gt;&lt;wsp:rsid wsp:val=&quot;0027782F&quot;/&gt;&lt;wsp:rsid wsp:val=&quot;002779B9&quot;/&gt;&lt;wsp:rsid wsp:val=&quot;002779C0&quot;/&gt;&lt;wsp:rsid wsp:val=&quot;00277A10&quot;/&gt;&lt;wsp:rsid wsp:val=&quot;00277A6E&quot;/&gt;&lt;wsp:rsid wsp:val=&quot;00277A8A&quot;/&gt;&lt;wsp:rsid wsp:val=&quot;00277B1C&quot;/&gt;&lt;wsp:rsid wsp:val=&quot;00277B85&quot;/&gt;&lt;wsp:rsid wsp:val=&quot;00277EF6&quot;/&gt;&lt;wsp:rsid wsp:val=&quot;00277F71&quot;/&gt;&lt;wsp:rsid wsp:val=&quot;00277FE3&quot;/&gt;&lt;wsp:rsid wsp:val=&quot;002801E7&quot;/&gt;&lt;wsp:rsid wsp:val=&quot;002802E1&quot;/&gt;&lt;wsp:rsid wsp:val=&quot;00280417&quot;/&gt;&lt;wsp:rsid wsp:val=&quot;00280682&quot;/&gt;&lt;wsp:rsid wsp:val=&quot;00280727&quot;/&gt;&lt;wsp:rsid wsp:val=&quot;0028072B&quot;/&gt;&lt;wsp:rsid wsp:val=&quot;00280840&quot;/&gt;&lt;wsp:rsid wsp:val=&quot;002808FD&quot;/&gt;&lt;wsp:rsid wsp:val=&quot;00280A8D&quot;/&gt;&lt;wsp:rsid wsp:val=&quot;00280A9B&quot;/&gt;&lt;wsp:rsid wsp:val=&quot;00280ABF&quot;/&gt;&lt;wsp:rsid wsp:val=&quot;00280AF9&quot;/&gt;&lt;wsp:rsid wsp:val=&quot;00280C84&quot;/&gt;&lt;wsp:rsid wsp:val=&quot;00280EE1&quot;/&gt;&lt;wsp:rsid wsp:val=&quot;002810E5&quot;/&gt;&lt;wsp:rsid wsp:val=&quot;0028115D&quot;/&gt;&lt;wsp:rsid wsp:val=&quot;00281221&quot;/&gt;&lt;wsp:rsid wsp:val=&quot;002812E8&quot;/&gt;&lt;wsp:rsid wsp:val=&quot;002814CB&quot;/&gt;&lt;wsp:rsid wsp:val=&quot;0028157B&quot;/&gt;&lt;wsp:rsid wsp:val=&quot;00281583&quot;/&gt;&lt;wsp:rsid wsp:val=&quot;0028159F&quot;/&gt;&lt;wsp:rsid wsp:val=&quot;0028164B&quot;/&gt;&lt;wsp:rsid wsp:val=&quot;0028164E&quot;/&gt;&lt;wsp:rsid wsp:val=&quot;0028175B&quot;/&gt;&lt;wsp:rsid wsp:val=&quot;0028175C&quot;/&gt;&lt;wsp:rsid wsp:val=&quot;00281910&quot;/&gt;&lt;wsp:rsid wsp:val=&quot;00281A5F&quot;/&gt;&lt;wsp:rsid wsp:val=&quot;00281EE7&quot;/&gt;&lt;wsp:rsid wsp:val=&quot;00281F48&quot;/&gt;&lt;wsp:rsid wsp:val=&quot;002820A5&quot;/&gt;&lt;wsp:rsid wsp:val=&quot;002820F2&quot;/&gt;&lt;wsp:rsid wsp:val=&quot;00282106&quot;/&gt;&lt;wsp:rsid wsp:val=&quot;002821B7&quot;/&gt;&lt;wsp:rsid wsp:val=&quot;00282261&quot;/&gt;&lt;wsp:rsid wsp:val=&quot;0028226A&quot;/&gt;&lt;wsp:rsid wsp:val=&quot;002824ED&quot;/&gt;&lt;wsp:rsid wsp:val=&quot;00282546&quot;/&gt;&lt;wsp:rsid wsp:val=&quot;00282609&quot;/&gt;&lt;wsp:rsid wsp:val=&quot;00282643&quot;/&gt;&lt;wsp:rsid wsp:val=&quot;002826DE&quot;/&gt;&lt;wsp:rsid wsp:val=&quot;002826E7&quot;/&gt;&lt;wsp:rsid wsp:val=&quot;002827AE&quot;/&gt;&lt;wsp:rsid wsp:val=&quot;00282844&quot;/&gt;&lt;wsp:rsid wsp:val=&quot;00282B54&quot;/&gt;&lt;wsp:rsid wsp:val=&quot;00282C77&quot;/&gt;&lt;wsp:rsid wsp:val=&quot;00282CB1&quot;/&gt;&lt;wsp:rsid wsp:val=&quot;00282D54&quot;/&gt;&lt;wsp:rsid wsp:val=&quot;00282D93&quot;/&gt;&lt;wsp:rsid wsp:val=&quot;00282DD2&quot;/&gt;&lt;wsp:rsid wsp:val=&quot;00282F05&quot;/&gt;&lt;wsp:rsid wsp:val=&quot;00283066&quot;/&gt;&lt;wsp:rsid wsp:val=&quot;0028313A&quot;/&gt;&lt;wsp:rsid wsp:val=&quot;002831AD&quot;/&gt;&lt;wsp:rsid wsp:val=&quot;002832FB&quot;/&gt;&lt;wsp:rsid wsp:val=&quot;00283328&quot;/&gt;&lt;wsp:rsid wsp:val=&quot;00283481&quot;/&gt;&lt;wsp:rsid wsp:val=&quot;002834E5&quot;/&gt;&lt;wsp:rsid wsp:val=&quot;00283550&quot;/&gt;&lt;wsp:rsid wsp:val=&quot;00283637&quot;/&gt;&lt;wsp:rsid wsp:val=&quot;002836D8&quot;/&gt;&lt;wsp:rsid wsp:val=&quot;002836ED&quot;/&gt;&lt;wsp:rsid wsp:val=&quot;0028373F&quot;/&gt;&lt;wsp:rsid wsp:val=&quot;00283765&quot;/&gt;&lt;wsp:rsid wsp:val=&quot;0028376D&quot;/&gt;&lt;wsp:rsid wsp:val=&quot;0028380C&quot;/&gt;&lt;wsp:rsid wsp:val=&quot;00283A26&quot;/&gt;&lt;wsp:rsid wsp:val=&quot;00283ACC&quot;/&gt;&lt;wsp:rsid wsp:val=&quot;00283B06&quot;/&gt;&lt;wsp:rsid wsp:val=&quot;00283D5C&quot;/&gt;&lt;wsp:rsid wsp:val=&quot;00283E22&quot;/&gt;&lt;wsp:rsid wsp:val=&quot;00283F52&quot;/&gt;&lt;wsp:rsid wsp:val=&quot;00284002&quot;/&gt;&lt;wsp:rsid wsp:val=&quot;00284006&quot;/&gt;&lt;wsp:rsid wsp:val=&quot;00284089&quot;/&gt;&lt;wsp:rsid wsp:val=&quot;002841D9&quot;/&gt;&lt;wsp:rsid wsp:val=&quot;002841EA&quot;/&gt;&lt;wsp:rsid wsp:val=&quot;0028438E&quot;/&gt;&lt;wsp:rsid wsp:val=&quot;00284401&quot;/&gt;&lt;wsp:rsid wsp:val=&quot;0028440F&quot;/&gt;&lt;wsp:rsid wsp:val=&quot;002844DC&quot;/&gt;&lt;wsp:rsid wsp:val=&quot;00284510&quot;/&gt;&lt;wsp:rsid wsp:val=&quot;00284906&quot;/&gt;&lt;wsp:rsid wsp:val=&quot;0028492D&quot;/&gt;&lt;wsp:rsid wsp:val=&quot;00284ACE&quot;/&gt;&lt;wsp:rsid wsp:val=&quot;00284AFA&quot;/&gt;&lt;wsp:rsid wsp:val=&quot;00284B1B&quot;/&gt;&lt;wsp:rsid wsp:val=&quot;00284CE6&quot;/&gt;&lt;wsp:rsid wsp:val=&quot;00284DCF&quot;/&gt;&lt;wsp:rsid wsp:val=&quot;00284E11&quot;/&gt;&lt;wsp:rsid wsp:val=&quot;0028500F&quot;/&gt;&lt;wsp:rsid wsp:val=&quot;00285050&quot;/&gt;&lt;wsp:rsid wsp:val=&quot;00285085&quot;/&gt;&lt;wsp:rsid wsp:val=&quot;002850AB&quot;/&gt;&lt;wsp:rsid wsp:val=&quot;002850D5&quot;/&gt;&lt;wsp:rsid wsp:val=&quot;002851AB&quot;/&gt;&lt;wsp:rsid wsp:val=&quot;0028525F&quot;/&gt;&lt;wsp:rsid wsp:val=&quot;0028526C&quot;/&gt;&lt;wsp:rsid wsp:val=&quot;002852A5&quot;/&gt;&lt;wsp:rsid wsp:val=&quot;00285421&quot;/&gt;&lt;wsp:rsid wsp:val=&quot;0028552F&quot;/&gt;&lt;wsp:rsid wsp:val=&quot;00285623&quot;/&gt;&lt;wsp:rsid wsp:val=&quot;0028566A&quot;/&gt;&lt;wsp:rsid wsp:val=&quot;002857F7&quot;/&gt;&lt;wsp:rsid wsp:val=&quot;0028585A&quot;/&gt;&lt;wsp:rsid wsp:val=&quot;002858D9&quot;/&gt;&lt;wsp:rsid wsp:val=&quot;0028598E&quot;/&gt;&lt;wsp:rsid wsp:val=&quot;002859EC&quot;/&gt;&lt;wsp:rsid wsp:val=&quot;00285ACA&quot;/&gt;&lt;wsp:rsid wsp:val=&quot;00285AF9&quot;/&gt;&lt;wsp:rsid wsp:val=&quot;00285B32&quot;/&gt;&lt;wsp:rsid wsp:val=&quot;00285B3F&quot;/&gt;&lt;wsp:rsid wsp:val=&quot;00285BD9&quot;/&gt;&lt;wsp:rsid wsp:val=&quot;00285BF6&quot;/&gt;&lt;wsp:rsid wsp:val=&quot;00285CF7&quot;/&gt;&lt;wsp:rsid wsp:val=&quot;00285E36&quot;/&gt;&lt;wsp:rsid wsp:val=&quot;002860E8&quot;/&gt;&lt;wsp:rsid wsp:val=&quot;00286276&quot;/&gt;&lt;wsp:rsid wsp:val=&quot;00286281&quot;/&gt;&lt;wsp:rsid wsp:val=&quot;002862F3&quot;/&gt;&lt;wsp:rsid wsp:val=&quot;002863C5&quot;/&gt;&lt;wsp:rsid wsp:val=&quot;002864B3&quot;/&gt;&lt;wsp:rsid wsp:val=&quot;002864F9&quot;/&gt;&lt;wsp:rsid wsp:val=&quot;00286549&quot;/&gt;&lt;wsp:rsid wsp:val=&quot;00286786&quot;/&gt;&lt;wsp:rsid wsp:val=&quot;0028697B&quot;/&gt;&lt;wsp:rsid wsp:val=&quot;00286988&quot;/&gt;&lt;wsp:rsid wsp:val=&quot;00286D15&quot;/&gt;&lt;wsp:rsid wsp:val=&quot;00286D62&quot;/&gt;&lt;wsp:rsid wsp:val=&quot;00286DBA&quot;/&gt;&lt;wsp:rsid wsp:val=&quot;00286DC5&quot;/&gt;&lt;wsp:rsid wsp:val=&quot;00286DD0&quot;/&gt;&lt;wsp:rsid wsp:val=&quot;00286E13&quot;/&gt;&lt;wsp:rsid wsp:val=&quot;00286F21&quot;/&gt;&lt;wsp:rsid wsp:val=&quot;00286F49&quot;/&gt;&lt;wsp:rsid wsp:val=&quot;00286F92&quot;/&gt;&lt;wsp:rsid wsp:val=&quot;0028723B&quot;/&gt;&lt;wsp:rsid wsp:val=&quot;0028736B&quot;/&gt;&lt;wsp:rsid wsp:val=&quot;002873E0&quot;/&gt;&lt;wsp:rsid wsp:val=&quot;002875D4&quot;/&gt;&lt;wsp:rsid wsp:val=&quot;002875DA&quot;/&gt;&lt;wsp:rsid wsp:val=&quot;00287623&quot;/&gt;&lt;wsp:rsid wsp:val=&quot;00287696&quot;/&gt;&lt;wsp:rsid wsp:val=&quot;00287752&quot;/&gt;&lt;wsp:rsid wsp:val=&quot;0028775A&quot;/&gt;&lt;wsp:rsid wsp:val=&quot;002877C1&quot;/&gt;&lt;wsp:rsid wsp:val=&quot;00287A0E&quot;/&gt;&lt;wsp:rsid wsp:val=&quot;00287B90&quot;/&gt;&lt;wsp:rsid wsp:val=&quot;00287C32&quot;/&gt;&lt;wsp:rsid wsp:val=&quot;00287D3F&quot;/&gt;&lt;wsp:rsid wsp:val=&quot;00287E8B&quot;/&gt;&lt;wsp:rsid wsp:val=&quot;00287F25&quot;/&gt;&lt;wsp:rsid wsp:val=&quot;00287FB6&quot;/&gt;&lt;wsp:rsid wsp:val=&quot;002901F0&quot;/&gt;&lt;wsp:rsid wsp:val=&quot;002904B7&quot;/&gt;&lt;wsp:rsid wsp:val=&quot;002904B9&quot;/&gt;&lt;wsp:rsid wsp:val=&quot;00290535&quot;/&gt;&lt;wsp:rsid wsp:val=&quot;0029056E&quot;/&gt;&lt;wsp:rsid wsp:val=&quot;002905D7&quot;/&gt;&lt;wsp:rsid wsp:val=&quot;002905E4&quot;/&gt;&lt;wsp:rsid wsp:val=&quot;00290787&quot;/&gt;&lt;wsp:rsid wsp:val=&quot;0029097A&quot;/&gt;&lt;wsp:rsid wsp:val=&quot;00290A3A&quot;/&gt;&lt;wsp:rsid wsp:val=&quot;00290C0F&quot;/&gt;&lt;wsp:rsid wsp:val=&quot;00290C73&quot;/&gt;&lt;wsp:rsid wsp:val=&quot;00290CB7&quot;/&gt;&lt;wsp:rsid wsp:val=&quot;00290D05&quot;/&gt;&lt;wsp:rsid wsp:val=&quot;00290D5E&quot;/&gt;&lt;wsp:rsid wsp:val=&quot;00290DF6&quot;/&gt;&lt;wsp:rsid wsp:val=&quot;00290E74&quot;/&gt;&lt;wsp:rsid wsp:val=&quot;00290F9E&quot;/&gt;&lt;wsp:rsid wsp:val=&quot;0029100B&quot;/&gt;&lt;wsp:rsid wsp:val=&quot;002911FC&quot;/&gt;&lt;wsp:rsid wsp:val=&quot;0029125D&quot;/&gt;&lt;wsp:rsid wsp:val=&quot;00291385&quot;/&gt;&lt;wsp:rsid wsp:val=&quot;00291466&quot;/&gt;&lt;wsp:rsid wsp:val=&quot;0029154C&quot;/&gt;&lt;wsp:rsid wsp:val=&quot;00291582&quot;/&gt;&lt;wsp:rsid wsp:val=&quot;0029174E&quot;/&gt;&lt;wsp:rsid wsp:val=&quot;00291795&quot;/&gt;&lt;wsp:rsid wsp:val=&quot;00291813&quot;/&gt;&lt;wsp:rsid wsp:val=&quot;002919CB&quot;/&gt;&lt;wsp:rsid wsp:val=&quot;00291A5C&quot;/&gt;&lt;wsp:rsid wsp:val=&quot;00291ADA&quot;/&gt;&lt;wsp:rsid wsp:val=&quot;00291B34&quot;/&gt;&lt;wsp:rsid wsp:val=&quot;00291B9D&quot;/&gt;&lt;wsp:rsid wsp:val=&quot;00291E31&quot;/&gt;&lt;wsp:rsid wsp:val=&quot;00291EA7&quot;/&gt;&lt;wsp:rsid wsp:val=&quot;00292203&quot;/&gt;&lt;wsp:rsid wsp:val=&quot;0029238F&quot;/&gt;&lt;wsp:rsid wsp:val=&quot;0029252A&quot;/&gt;&lt;wsp:rsid wsp:val=&quot;0029252F&quot;/&gt;&lt;wsp:rsid wsp:val=&quot;00292601&quot;/&gt;&lt;wsp:rsid wsp:val=&quot;002926C5&quot;/&gt;&lt;wsp:rsid wsp:val=&quot;00292803&quot;/&gt;&lt;wsp:rsid wsp:val=&quot;0029280D&quot;/&gt;&lt;wsp:rsid wsp:val=&quot;00292822&quot;/&gt;&lt;wsp:rsid wsp:val=&quot;00292883&quot;/&gt;&lt;wsp:rsid wsp:val=&quot;002928D9&quot;/&gt;&lt;wsp:rsid wsp:val=&quot;0029296B&quot;/&gt;&lt;wsp:rsid wsp:val=&quot;002929AF&quot;/&gt;&lt;wsp:rsid wsp:val=&quot;00292A30&quot;/&gt;&lt;wsp:rsid wsp:val=&quot;00292B16&quot;/&gt;&lt;wsp:rsid wsp:val=&quot;00292B62&quot;/&gt;&lt;wsp:rsid wsp:val=&quot;00292C06&quot;/&gt;&lt;wsp:rsid wsp:val=&quot;00292CF4&quot;/&gt;&lt;wsp:rsid wsp:val=&quot;00292D1D&quot;/&gt;&lt;wsp:rsid wsp:val=&quot;00292D7C&quot;/&gt;&lt;wsp:rsid wsp:val=&quot;00292F1B&quot;/&gt;&lt;wsp:rsid wsp:val=&quot;00292FCD&quot;/&gt;&lt;wsp:rsid wsp:val=&quot;00293129&quot;/&gt;&lt;wsp:rsid wsp:val=&quot;0029317E&quot;/&gt;&lt;wsp:rsid wsp:val=&quot;00293278&quot;/&gt;&lt;wsp:rsid wsp:val=&quot;0029350C&quot;/&gt;&lt;wsp:rsid wsp:val=&quot;00293548&quot;/&gt;&lt;wsp:rsid wsp:val=&quot;0029355E&quot;/&gt;&lt;wsp:rsid wsp:val=&quot;0029356D&quot;/&gt;&lt;wsp:rsid wsp:val=&quot;002935E7&quot;/&gt;&lt;wsp:rsid wsp:val=&quot;002938FD&quot;/&gt;&lt;wsp:rsid wsp:val=&quot;00293DE8&quot;/&gt;&lt;wsp:rsid wsp:val=&quot;00293E87&quot;/&gt;&lt;wsp:rsid wsp:val=&quot;00293FBC&quot;/&gt;&lt;wsp:rsid wsp:val=&quot;00294168&quot;/&gt;&lt;wsp:rsid wsp:val=&quot;00294217&quot;/&gt;&lt;wsp:rsid wsp:val=&quot;002943B1&quot;/&gt;&lt;wsp:rsid wsp:val=&quot;002945BF&quot;/&gt;&lt;wsp:rsid wsp:val=&quot;002946E0&quot;/&gt;&lt;wsp:rsid wsp:val=&quot;00294744&quot;/&gt;&lt;wsp:rsid wsp:val=&quot;00294897&quot;/&gt;&lt;wsp:rsid wsp:val=&quot;00294A8D&quot;/&gt;&lt;wsp:rsid wsp:val=&quot;00294B4E&quot;/&gt;&lt;wsp:rsid wsp:val=&quot;00294BBC&quot;/&gt;&lt;wsp:rsid wsp:val=&quot;00294C0C&quot;/&gt;&lt;wsp:rsid wsp:val=&quot;00294C35&quot;/&gt;&lt;wsp:rsid wsp:val=&quot;00294C57&quot;/&gt;&lt;wsp:rsid wsp:val=&quot;00294CC7&quot;/&gt;&lt;wsp:rsid wsp:val=&quot;00294F18&quot;/&gt;&lt;wsp:rsid wsp:val=&quot;00294F21&quot;/&gt;&lt;wsp:rsid wsp:val=&quot;002950CE&quot;/&gt;&lt;wsp:rsid wsp:val=&quot;00295368&quot;/&gt;&lt;wsp:rsid wsp:val=&quot;002953BE&quot;/&gt;&lt;wsp:rsid wsp:val=&quot;00295466&quot;/&gt;&lt;wsp:rsid wsp:val=&quot;002954BD&quot;/&gt;&lt;wsp:rsid wsp:val=&quot;002954FD&quot;/&gt;&lt;wsp:rsid wsp:val=&quot;00295727&quot;/&gt;&lt;wsp:rsid wsp:val=&quot;00295847&quot;/&gt;&lt;wsp:rsid wsp:val=&quot;00295AB3&quot;/&gt;&lt;wsp:rsid wsp:val=&quot;00295BBE&quot;/&gt;&lt;wsp:rsid wsp:val=&quot;00295D28&quot;/&gt;&lt;wsp:rsid wsp:val=&quot;00295D8C&quot;/&gt;&lt;wsp:rsid wsp:val=&quot;00295E85&quot;/&gt;&lt;wsp:rsid wsp:val=&quot;00295E99&quot;/&gt;&lt;wsp:rsid wsp:val=&quot;00295E9D&quot;/&gt;&lt;wsp:rsid wsp:val=&quot;00295EE2&quot;/&gt;&lt;wsp:rsid wsp:val=&quot;00295FC6&quot;/&gt;&lt;wsp:rsid wsp:val=&quot;00295FFD&quot;/&gt;&lt;wsp:rsid wsp:val=&quot;002960DB&quot;/&gt;&lt;wsp:rsid wsp:val=&quot;0029617C&quot;/&gt;&lt;wsp:rsid wsp:val=&quot;002961C5&quot;/&gt;&lt;wsp:rsid wsp:val=&quot;002964E6&quot;/&gt;&lt;wsp:rsid wsp:val=&quot;00296604&quot;/&gt;&lt;wsp:rsid wsp:val=&quot;00296710&quot;/&gt;&lt;wsp:rsid wsp:val=&quot;00296ABD&quot;/&gt;&lt;wsp:rsid wsp:val=&quot;00296B08&quot;/&gt;&lt;wsp:rsid wsp:val=&quot;00296B77&quot;/&gt;&lt;wsp:rsid wsp:val=&quot;00296BFA&quot;/&gt;&lt;wsp:rsid wsp:val=&quot;00296E5C&quot;/&gt;&lt;wsp:rsid wsp:val=&quot;00296F98&quot;/&gt;&lt;wsp:rsid wsp:val=&quot;00296FB4&quot;/&gt;&lt;wsp:rsid wsp:val=&quot;00296FFF&quot;/&gt;&lt;wsp:rsid wsp:val=&quot;0029711A&quot;/&gt;&lt;wsp:rsid wsp:val=&quot;00297181&quot;/&gt;&lt;wsp:rsid wsp:val=&quot;0029719A&quot;/&gt;&lt;wsp:rsid wsp:val=&quot;002971DD&quot;/&gt;&lt;wsp:rsid wsp:val=&quot;00297512&quot;/&gt;&lt;wsp:rsid wsp:val=&quot;0029752C&quot;/&gt;&lt;wsp:rsid wsp:val=&quot;002975A9&quot;/&gt;&lt;wsp:rsid wsp:val=&quot;00297756&quot;/&gt;&lt;wsp:rsid wsp:val=&quot;00297953&quot;/&gt;&lt;wsp:rsid wsp:val=&quot;002979D9&quot;/&gt;&lt;wsp:rsid wsp:val=&quot;00297BF5&quot;/&gt;&lt;wsp:rsid wsp:val=&quot;00297BFA&quot;/&gt;&lt;wsp:rsid wsp:val=&quot;00297CFF&quot;/&gt;&lt;wsp:rsid wsp:val=&quot;00297F23&quot;/&gt;&lt;wsp:rsid wsp:val=&quot;002A00FA&quot;/&gt;&lt;wsp:rsid wsp:val=&quot;002A0332&quot;/&gt;&lt;wsp:rsid wsp:val=&quot;002A03CB&quot;/&gt;&lt;wsp:rsid wsp:val=&quot;002A05D0&quot;/&gt;&lt;wsp:rsid wsp:val=&quot;002A0635&quot;/&gt;&lt;wsp:rsid wsp:val=&quot;002A0663&quot;/&gt;&lt;wsp:rsid wsp:val=&quot;002A0702&quot;/&gt;&lt;wsp:rsid wsp:val=&quot;002A0762&quot;/&gt;&lt;wsp:rsid wsp:val=&quot;002A079F&quot;/&gt;&lt;wsp:rsid wsp:val=&quot;002A07A9&quot;/&gt;&lt;wsp:rsid wsp:val=&quot;002A0861&quot;/&gt;&lt;wsp:rsid wsp:val=&quot;002A08DD&quot;/&gt;&lt;wsp:rsid wsp:val=&quot;002A0B0D&quot;/&gt;&lt;wsp:rsid wsp:val=&quot;002A0C9F&quot;/&gt;&lt;wsp:rsid wsp:val=&quot;002A0F57&quot;/&gt;&lt;wsp:rsid wsp:val=&quot;002A1116&quot;/&gt;&lt;wsp:rsid wsp:val=&quot;002A12FF&quot;/&gt;&lt;wsp:rsid wsp:val=&quot;002A13F0&quot;/&gt;&lt;wsp:rsid wsp:val=&quot;002A1465&quot;/&gt;&lt;wsp:rsid wsp:val=&quot;002A1478&quot;/&gt;&lt;wsp:rsid wsp:val=&quot;002A148A&quot;/&gt;&lt;wsp:rsid wsp:val=&quot;002A14DE&quot;/&gt;&lt;wsp:rsid wsp:val=&quot;002A15F0&quot;/&gt;&lt;wsp:rsid wsp:val=&quot;002A1703&quot;/&gt;&lt;wsp:rsid wsp:val=&quot;002A17F4&quot;/&gt;&lt;wsp:rsid wsp:val=&quot;002A1862&quot;/&gt;&lt;wsp:rsid wsp:val=&quot;002A193A&quot;/&gt;&lt;wsp:rsid wsp:val=&quot;002A1B26&quot;/&gt;&lt;wsp:rsid wsp:val=&quot;002A1B64&quot;/&gt;&lt;wsp:rsid wsp:val=&quot;002A1C81&quot;/&gt;&lt;wsp:rsid wsp:val=&quot;002A1D74&quot;/&gt;&lt;wsp:rsid wsp:val=&quot;002A1EFE&quot;/&gt;&lt;wsp:rsid wsp:val=&quot;002A20AA&quot;/&gt;&lt;wsp:rsid wsp:val=&quot;002A271E&quot;/&gt;&lt;wsp:rsid wsp:val=&quot;002A278B&quot;/&gt;&lt;wsp:rsid wsp:val=&quot;002A27AA&quot;/&gt;&lt;wsp:rsid wsp:val=&quot;002A283E&quot;/&gt;&lt;wsp:rsid wsp:val=&quot;002A2901&quot;/&gt;&lt;wsp:rsid wsp:val=&quot;002A2B5F&quot;/&gt;&lt;wsp:rsid wsp:val=&quot;002A2BD2&quot;/&gt;&lt;wsp:rsid wsp:val=&quot;002A2C79&quot;/&gt;&lt;wsp:rsid wsp:val=&quot;002A2CB2&quot;/&gt;&lt;wsp:rsid wsp:val=&quot;002A2CDA&quot;/&gt;&lt;wsp:rsid wsp:val=&quot;002A2ED7&quot;/&gt;&lt;wsp:rsid wsp:val=&quot;002A2EF4&quot;/&gt;&lt;wsp:rsid wsp:val=&quot;002A2F0D&quot;/&gt;&lt;wsp:rsid wsp:val=&quot;002A306C&quot;/&gt;&lt;wsp:rsid wsp:val=&quot;002A3168&quot;/&gt;&lt;wsp:rsid wsp:val=&quot;002A34D6&quot;/&gt;&lt;wsp:rsid wsp:val=&quot;002A363D&quot;/&gt;&lt;wsp:rsid wsp:val=&quot;002A38C4&quot;/&gt;&lt;wsp:rsid wsp:val=&quot;002A3961&quot;/&gt;&lt;wsp:rsid wsp:val=&quot;002A39B1&quot;/&gt;&lt;wsp:rsid wsp:val=&quot;002A3BC0&quot;/&gt;&lt;wsp:rsid wsp:val=&quot;002A3BF2&quot;/&gt;&lt;wsp:rsid wsp:val=&quot;002A3CCC&quot;/&gt;&lt;wsp:rsid wsp:val=&quot;002A3F10&quot;/&gt;&lt;wsp:rsid wsp:val=&quot;002A4189&quot;/&gt;&lt;wsp:rsid wsp:val=&quot;002A420B&quot;/&gt;&lt;wsp:rsid wsp:val=&quot;002A4328&quot;/&gt;&lt;wsp:rsid wsp:val=&quot;002A4370&quot;/&gt;&lt;wsp:rsid wsp:val=&quot;002A453C&quot;/&gt;&lt;wsp:rsid wsp:val=&quot;002A45DF&quot;/&gt;&lt;wsp:rsid wsp:val=&quot;002A488D&quot;/&gt;&lt;wsp:rsid wsp:val=&quot;002A48A0&quot;/&gt;&lt;wsp:rsid wsp:val=&quot;002A4902&quot;/&gt;&lt;wsp:rsid wsp:val=&quot;002A490D&quot;/&gt;&lt;wsp:rsid wsp:val=&quot;002A493A&quot;/&gt;&lt;wsp:rsid wsp:val=&quot;002A494A&quot;/&gt;&lt;wsp:rsid wsp:val=&quot;002A494C&quot;/&gt;&lt;wsp:rsid wsp:val=&quot;002A494D&quot;/&gt;&lt;wsp:rsid wsp:val=&quot;002A4951&quot;/&gt;&lt;wsp:rsid wsp:val=&quot;002A499C&quot;/&gt;&lt;wsp:rsid wsp:val=&quot;002A4A07&quot;/&gt;&lt;wsp:rsid wsp:val=&quot;002A4A5C&quot;/&gt;&lt;wsp:rsid wsp:val=&quot;002A4C52&quot;/&gt;&lt;wsp:rsid wsp:val=&quot;002A4C5D&quot;/&gt;&lt;wsp:rsid wsp:val=&quot;002A4CC1&quot;/&gt;&lt;wsp:rsid wsp:val=&quot;002A4CEB&quot;/&gt;&lt;wsp:rsid wsp:val=&quot;002A4D9E&quot;/&gt;&lt;wsp:rsid wsp:val=&quot;002A52F4&quot;/&gt;&lt;wsp:rsid wsp:val=&quot;002A54ED&quot;/&gt;&lt;wsp:rsid wsp:val=&quot;002A54FB&quot;/&gt;&lt;wsp:rsid wsp:val=&quot;002A552B&quot;/&gt;&lt;wsp:rsid wsp:val=&quot;002A5537&quot;/&gt;&lt;wsp:rsid wsp:val=&quot;002A55DE&quot;/&gt;&lt;wsp:rsid wsp:val=&quot;002A5687&quot;/&gt;&lt;wsp:rsid wsp:val=&quot;002A5718&quot;/&gt;&lt;wsp:rsid wsp:val=&quot;002A57EA&quot;/&gt;&lt;wsp:rsid wsp:val=&quot;002A57FB&quot;/&gt;&lt;wsp:rsid wsp:val=&quot;002A5871&quot;/&gt;&lt;wsp:rsid wsp:val=&quot;002A592E&quot;/&gt;&lt;wsp:rsid wsp:val=&quot;002A5A31&quot;/&gt;&lt;wsp:rsid wsp:val=&quot;002A5B2A&quot;/&gt;&lt;wsp:rsid wsp:val=&quot;002A5B69&quot;/&gt;&lt;wsp:rsid wsp:val=&quot;002A5C13&quot;/&gt;&lt;wsp:rsid wsp:val=&quot;002A5CD1&quot;/&gt;&lt;wsp:rsid wsp:val=&quot;002A5DCB&quot;/&gt;&lt;wsp:rsid wsp:val=&quot;002A5F82&quot;/&gt;&lt;wsp:rsid wsp:val=&quot;002A611A&quot;/&gt;&lt;wsp:rsid wsp:val=&quot;002A626A&quot;/&gt;&lt;wsp:rsid wsp:val=&quot;002A6278&quot;/&gt;&lt;wsp:rsid wsp:val=&quot;002A6326&quot;/&gt;&lt;wsp:rsid wsp:val=&quot;002A6371&quot;/&gt;&lt;wsp:rsid wsp:val=&quot;002A6467&quot;/&gt;&lt;wsp:rsid wsp:val=&quot;002A6473&quot;/&gt;&lt;wsp:rsid wsp:val=&quot;002A6630&quot;/&gt;&lt;wsp:rsid wsp:val=&quot;002A6735&quot;/&gt;&lt;wsp:rsid wsp:val=&quot;002A69D7&quot;/&gt;&lt;wsp:rsid wsp:val=&quot;002A69FE&quot;/&gt;&lt;wsp:rsid wsp:val=&quot;002A6AD2&quot;/&gt;&lt;wsp:rsid wsp:val=&quot;002A6B17&quot;/&gt;&lt;wsp:rsid wsp:val=&quot;002A6B75&quot;/&gt;&lt;wsp:rsid wsp:val=&quot;002A6BF0&quot;/&gt;&lt;wsp:rsid wsp:val=&quot;002A6C47&quot;/&gt;&lt;wsp:rsid wsp:val=&quot;002A6D00&quot;/&gt;&lt;wsp:rsid wsp:val=&quot;002A6D09&quot;/&gt;&lt;wsp:rsid wsp:val=&quot;002A6D9D&quot;/&gt;&lt;wsp:rsid wsp:val=&quot;002A6E10&quot;/&gt;&lt;wsp:rsid wsp:val=&quot;002A6E24&quot;/&gt;&lt;wsp:rsid wsp:val=&quot;002A7031&quot;/&gt;&lt;wsp:rsid wsp:val=&quot;002A7073&quot;/&gt;&lt;wsp:rsid wsp:val=&quot;002A73E0&quot;/&gt;&lt;wsp:rsid wsp:val=&quot;002A74EC&quot;/&gt;&lt;wsp:rsid wsp:val=&quot;002A75D0&quot;/&gt;&lt;wsp:rsid wsp:val=&quot;002A7688&quot;/&gt;&lt;wsp:rsid wsp:val=&quot;002A76F5&quot;/&gt;&lt;wsp:rsid wsp:val=&quot;002A775B&quot;/&gt;&lt;wsp:rsid wsp:val=&quot;002A785F&quot;/&gt;&lt;wsp:rsid wsp:val=&quot;002A7A7C&quot;/&gt;&lt;wsp:rsid wsp:val=&quot;002A7B6A&quot;/&gt;&lt;wsp:rsid wsp:val=&quot;002A7C87&quot;/&gt;&lt;wsp:rsid wsp:val=&quot;002A7D57&quot;/&gt;&lt;wsp:rsid wsp:val=&quot;002A7ED3&quot;/&gt;&lt;wsp:rsid wsp:val=&quot;002A7F4F&quot;/&gt;&lt;wsp:rsid wsp:val=&quot;002A7F9B&quot;/&gt;&lt;wsp:rsid wsp:val=&quot;002A7FB4&quot;/&gt;&lt;wsp:rsid wsp:val=&quot;002B001F&quot;/&gt;&lt;wsp:rsid wsp:val=&quot;002B0021&quot;/&gt;&lt;wsp:rsid wsp:val=&quot;002B005A&quot;/&gt;&lt;wsp:rsid wsp:val=&quot;002B0147&quot;/&gt;&lt;wsp:rsid wsp:val=&quot;002B01E8&quot;/&gt;&lt;wsp:rsid wsp:val=&quot;002B02BD&quot;/&gt;&lt;wsp:rsid wsp:val=&quot;002B0395&quot;/&gt;&lt;wsp:rsid wsp:val=&quot;002B04C7&quot;/&gt;&lt;wsp:rsid wsp:val=&quot;002B0627&quot;/&gt;&lt;wsp:rsid wsp:val=&quot;002B0712&quot;/&gt;&lt;wsp:rsid wsp:val=&quot;002B076E&quot;/&gt;&lt;wsp:rsid wsp:val=&quot;002B07F8&quot;/&gt;&lt;wsp:rsid wsp:val=&quot;002B080D&quot;/&gt;&lt;wsp:rsid wsp:val=&quot;002B0872&quot;/&gt;&lt;wsp:rsid wsp:val=&quot;002B0AAC&quot;/&gt;&lt;wsp:rsid wsp:val=&quot;002B0BAE&quot;/&gt;&lt;wsp:rsid wsp:val=&quot;002B0BD8&quot;/&gt;&lt;wsp:rsid wsp:val=&quot;002B0C4E&quot;/&gt;&lt;wsp:rsid wsp:val=&quot;002B0C90&quot;/&gt;&lt;wsp:rsid wsp:val=&quot;002B0DCE&quot;/&gt;&lt;wsp:rsid wsp:val=&quot;002B0E35&quot;/&gt;&lt;wsp:rsid wsp:val=&quot;002B0FEA&quot;/&gt;&lt;wsp:rsid wsp:val=&quot;002B1058&quot;/&gt;&lt;wsp:rsid wsp:val=&quot;002B116C&quot;/&gt;&lt;wsp:rsid wsp:val=&quot;002B11A9&quot;/&gt;&lt;wsp:rsid wsp:val=&quot;002B14A3&quot;/&gt;&lt;wsp:rsid wsp:val=&quot;002B14C9&quot;/&gt;&lt;wsp:rsid wsp:val=&quot;002B169A&quot;/&gt;&lt;wsp:rsid wsp:val=&quot;002B16B1&quot;/&gt;&lt;wsp:rsid wsp:val=&quot;002B1837&quot;/&gt;&lt;wsp:rsid wsp:val=&quot;002B1842&quot;/&gt;&lt;wsp:rsid wsp:val=&quot;002B186E&quot;/&gt;&lt;wsp:rsid wsp:val=&quot;002B1958&quot;/&gt;&lt;wsp:rsid wsp:val=&quot;002B1B1F&quot;/&gt;&lt;wsp:rsid wsp:val=&quot;002B1B25&quot;/&gt;&lt;wsp:rsid wsp:val=&quot;002B1B2B&quot;/&gt;&lt;wsp:rsid wsp:val=&quot;002B1B4E&quot;/&gt;&lt;wsp:rsid wsp:val=&quot;002B1BAE&quot;/&gt;&lt;wsp:rsid wsp:val=&quot;002B1E48&quot;/&gt;&lt;wsp:rsid wsp:val=&quot;002B1E6C&quot;/&gt;&lt;wsp:rsid wsp:val=&quot;002B2170&quot;/&gt;&lt;wsp:rsid wsp:val=&quot;002B21B1&quot;/&gt;&lt;wsp:rsid wsp:val=&quot;002B21D4&quot;/&gt;&lt;wsp:rsid wsp:val=&quot;002B2308&quot;/&gt;&lt;wsp:rsid wsp:val=&quot;002B2497&quot;/&gt;&lt;wsp:rsid wsp:val=&quot;002B26B6&quot;/&gt;&lt;wsp:rsid wsp:val=&quot;002B2796&quot;/&gt;&lt;wsp:rsid wsp:val=&quot;002B288D&quot;/&gt;&lt;wsp:rsid wsp:val=&quot;002B2961&quot;/&gt;&lt;wsp:rsid wsp:val=&quot;002B29EA&quot;/&gt;&lt;wsp:rsid wsp:val=&quot;002B2AB0&quot;/&gt;&lt;wsp:rsid wsp:val=&quot;002B2B84&quot;/&gt;&lt;wsp:rsid wsp:val=&quot;002B2BA5&quot;/&gt;&lt;wsp:rsid wsp:val=&quot;002B2D5A&quot;/&gt;&lt;wsp:rsid wsp:val=&quot;002B2DC2&quot;/&gt;&lt;wsp:rsid wsp:val=&quot;002B2EB3&quot;/&gt;&lt;wsp:rsid wsp:val=&quot;002B2F04&quot;/&gt;&lt;wsp:rsid wsp:val=&quot;002B3012&quot;/&gt;&lt;wsp:rsid wsp:val=&quot;002B3140&quot;/&gt;&lt;wsp:rsid wsp:val=&quot;002B3238&quot;/&gt;&lt;wsp:rsid wsp:val=&quot;002B323A&quot;/&gt;&lt;wsp:rsid wsp:val=&quot;002B32A9&quot;/&gt;&lt;wsp:rsid wsp:val=&quot;002B344C&quot;/&gt;&lt;wsp:rsid wsp:val=&quot;002B34BA&quot;/&gt;&lt;wsp:rsid wsp:val=&quot;002B3559&quot;/&gt;&lt;wsp:rsid wsp:val=&quot;002B3606&quot;/&gt;&lt;wsp:rsid wsp:val=&quot;002B36E9&quot;/&gt;&lt;wsp:rsid wsp:val=&quot;002B3728&quot;/&gt;&lt;wsp:rsid wsp:val=&quot;002B377F&quot;/&gt;&lt;wsp:rsid wsp:val=&quot;002B380D&quot;/&gt;&lt;wsp:rsid wsp:val=&quot;002B382D&quot;/&gt;&lt;wsp:rsid wsp:val=&quot;002B38F9&quot;/&gt;&lt;wsp:rsid wsp:val=&quot;002B3C33&quot;/&gt;&lt;wsp:rsid wsp:val=&quot;002B3C83&quot;/&gt;&lt;wsp:rsid wsp:val=&quot;002B3C98&quot;/&gt;&lt;wsp:rsid wsp:val=&quot;002B3D4A&quot;/&gt;&lt;wsp:rsid wsp:val=&quot;002B3DC0&quot;/&gt;&lt;wsp:rsid wsp:val=&quot;002B3E35&quot;/&gt;&lt;wsp:rsid wsp:val=&quot;002B3F77&quot;/&gt;&lt;wsp:rsid wsp:val=&quot;002B4340&quot;/&gt;&lt;wsp:rsid wsp:val=&quot;002B444E&quot;/&gt;&lt;wsp:rsid wsp:val=&quot;002B4633&quot;/&gt;&lt;wsp:rsid wsp:val=&quot;002B4665&quot;/&gt;&lt;wsp:rsid wsp:val=&quot;002B46EF&quot;/&gt;&lt;wsp:rsid wsp:val=&quot;002B493B&quot;/&gt;&lt;wsp:rsid wsp:val=&quot;002B498D&quot;/&gt;&lt;wsp:rsid wsp:val=&quot;002B4B26&quot;/&gt;&lt;wsp:rsid wsp:val=&quot;002B4C56&quot;/&gt;&lt;wsp:rsid wsp:val=&quot;002B5226&quot;/&gt;&lt;wsp:rsid wsp:val=&quot;002B53B7&quot;/&gt;&lt;wsp:rsid wsp:val=&quot;002B540E&quot;/&gt;&lt;wsp:rsid wsp:val=&quot;002B5497&quot;/&gt;&lt;wsp:rsid wsp:val=&quot;002B553D&quot;/&gt;&lt;wsp:rsid wsp:val=&quot;002B561A&quot;/&gt;&lt;wsp:rsid wsp:val=&quot;002B5721&quot;/&gt;&lt;wsp:rsid wsp:val=&quot;002B57C3&quot;/&gt;&lt;wsp:rsid wsp:val=&quot;002B58FD&quot;/&gt;&lt;wsp:rsid wsp:val=&quot;002B5C68&quot;/&gt;&lt;wsp:rsid wsp:val=&quot;002B5D33&quot;/&gt;&lt;wsp:rsid wsp:val=&quot;002B5DC8&quot;/&gt;&lt;wsp:rsid wsp:val=&quot;002B5E44&quot;/&gt;&lt;wsp:rsid wsp:val=&quot;002B5EDA&quot;/&gt;&lt;wsp:rsid wsp:val=&quot;002B5F99&quot;/&gt;&lt;wsp:rsid wsp:val=&quot;002B5FDB&quot;/&gt;&lt;wsp:rsid wsp:val=&quot;002B607C&quot;/&gt;&lt;wsp:rsid wsp:val=&quot;002B60A7&quot;/&gt;&lt;wsp:rsid wsp:val=&quot;002B61DC&quot;/&gt;&lt;wsp:rsid wsp:val=&quot;002B627C&quot;/&gt;&lt;wsp:rsid wsp:val=&quot;002B638B&quot;/&gt;&lt;wsp:rsid wsp:val=&quot;002B647A&quot;/&gt;&lt;wsp:rsid wsp:val=&quot;002B660E&quot;/&gt;&lt;wsp:rsid wsp:val=&quot;002B67A9&quot;/&gt;&lt;wsp:rsid wsp:val=&quot;002B682F&quot;/&gt;&lt;wsp:rsid wsp:val=&quot;002B6888&quot;/&gt;&lt;wsp:rsid wsp:val=&quot;002B68ED&quot;/&gt;&lt;wsp:rsid wsp:val=&quot;002B6954&quot;/&gt;&lt;wsp:rsid wsp:val=&quot;002B6A27&quot;/&gt;&lt;wsp:rsid wsp:val=&quot;002B6A99&quot;/&gt;&lt;wsp:rsid wsp:val=&quot;002B6BC4&quot;/&gt;&lt;wsp:rsid wsp:val=&quot;002B6C19&quot;/&gt;&lt;wsp:rsid wsp:val=&quot;002B6E75&quot;/&gt;&lt;wsp:rsid wsp:val=&quot;002B6E96&quot;/&gt;&lt;wsp:rsid wsp:val=&quot;002B6EFF&quot;/&gt;&lt;wsp:rsid wsp:val=&quot;002B6F27&quot;/&gt;&lt;wsp:rsid wsp:val=&quot;002B6F4B&quot;/&gt;&lt;wsp:rsid wsp:val=&quot;002B706E&quot;/&gt;&lt;wsp:rsid wsp:val=&quot;002B70E9&quot;/&gt;&lt;wsp:rsid wsp:val=&quot;002B70FC&quot;/&gt;&lt;wsp:rsid wsp:val=&quot;002B72BD&quot;/&gt;&lt;wsp:rsid wsp:val=&quot;002B72FE&quot;/&gt;&lt;wsp:rsid wsp:val=&quot;002B73B0&quot;/&gt;&lt;wsp:rsid wsp:val=&quot;002B75F0&quot;/&gt;&lt;wsp:rsid wsp:val=&quot;002B76FC&quot;/&gt;&lt;wsp:rsid wsp:val=&quot;002B77A4&quot;/&gt;&lt;wsp:rsid wsp:val=&quot;002B7852&quot;/&gt;&lt;wsp:rsid wsp:val=&quot;002B7972&quot;/&gt;&lt;wsp:rsid wsp:val=&quot;002B79B1&quot;/&gt;&lt;wsp:rsid wsp:val=&quot;002B7A5A&quot;/&gt;&lt;wsp:rsid wsp:val=&quot;002B7A7F&quot;/&gt;&lt;wsp:rsid wsp:val=&quot;002B7C32&quot;/&gt;&lt;wsp:rsid wsp:val=&quot;002B7D32&quot;/&gt;&lt;wsp:rsid wsp:val=&quot;002B7D43&quot;/&gt;&lt;wsp:rsid wsp:val=&quot;002B7D95&quot;/&gt;&lt;wsp:rsid wsp:val=&quot;002B7F79&quot;/&gt;&lt;wsp:rsid wsp:val=&quot;002C0054&quot;/&gt;&lt;wsp:rsid wsp:val=&quot;002C028B&quot;/&gt;&lt;wsp:rsid wsp:val=&quot;002C0401&quot;/&gt;&lt;wsp:rsid wsp:val=&quot;002C040E&quot;/&gt;&lt;wsp:rsid wsp:val=&quot;002C0525&quot;/&gt;&lt;wsp:rsid wsp:val=&quot;002C0535&quot;/&gt;&lt;wsp:rsid wsp:val=&quot;002C05E0&quot;/&gt;&lt;wsp:rsid wsp:val=&quot;002C05F3&quot;/&gt;&lt;wsp:rsid wsp:val=&quot;002C08EB&quot;/&gt;&lt;wsp:rsid wsp:val=&quot;002C0926&quot;/&gt;&lt;wsp:rsid wsp:val=&quot;002C0A09&quot;/&gt;&lt;wsp:rsid wsp:val=&quot;002C0A99&quot;/&gt;&lt;wsp:rsid wsp:val=&quot;002C0C79&quot;/&gt;&lt;wsp:rsid wsp:val=&quot;002C0D1D&quot;/&gt;&lt;wsp:rsid wsp:val=&quot;002C108E&quot;/&gt;&lt;wsp:rsid wsp:val=&quot;002C1237&quot;/&gt;&lt;wsp:rsid wsp:val=&quot;002C1377&quot;/&gt;&lt;wsp:rsid wsp:val=&quot;002C14CE&quot;/&gt;&lt;wsp:rsid wsp:val=&quot;002C14F4&quot;/&gt;&lt;wsp:rsid wsp:val=&quot;002C1597&quot;/&gt;&lt;wsp:rsid wsp:val=&quot;002C16F5&quot;/&gt;&lt;wsp:rsid wsp:val=&quot;002C16FC&quot;/&gt;&lt;wsp:rsid wsp:val=&quot;002C17BB&quot;/&gt;&lt;wsp:rsid wsp:val=&quot;002C17F8&quot;/&gt;&lt;wsp:rsid wsp:val=&quot;002C1ADE&quot;/&gt;&lt;wsp:rsid wsp:val=&quot;002C1B93&quot;/&gt;&lt;wsp:rsid wsp:val=&quot;002C20B7&quot;/&gt;&lt;wsp:rsid wsp:val=&quot;002C21E2&quot;/&gt;&lt;wsp:rsid wsp:val=&quot;002C2356&quot;/&gt;&lt;wsp:rsid wsp:val=&quot;002C23EE&quot;/&gt;&lt;wsp:rsid wsp:val=&quot;002C2424&quot;/&gt;&lt;wsp:rsid wsp:val=&quot;002C2487&quot;/&gt;&lt;wsp:rsid wsp:val=&quot;002C2542&quot;/&gt;&lt;wsp:rsid wsp:val=&quot;002C260E&quot;/&gt;&lt;wsp:rsid wsp:val=&quot;002C266E&quot;/&gt;&lt;wsp:rsid wsp:val=&quot;002C284D&quot;/&gt;&lt;wsp:rsid wsp:val=&quot;002C28D5&quot;/&gt;&lt;wsp:rsid wsp:val=&quot;002C2A30&quot;/&gt;&lt;wsp:rsid wsp:val=&quot;002C2A4C&quot;/&gt;&lt;wsp:rsid wsp:val=&quot;002C2C0B&quot;/&gt;&lt;wsp:rsid wsp:val=&quot;002C2C91&quot;/&gt;&lt;wsp:rsid wsp:val=&quot;002C2D86&quot;/&gt;&lt;wsp:rsid wsp:val=&quot;002C2DB4&quot;/&gt;&lt;wsp:rsid wsp:val=&quot;002C2E9C&quot;/&gt;&lt;wsp:rsid wsp:val=&quot;002C2FD3&quot;/&gt;&lt;wsp:rsid wsp:val=&quot;002C3204&quot;/&gt;&lt;wsp:rsid wsp:val=&quot;002C3279&quot;/&gt;&lt;wsp:rsid wsp:val=&quot;002C3285&quot;/&gt;&lt;wsp:rsid wsp:val=&quot;002C32F8&quot;/&gt;&lt;wsp:rsid wsp:val=&quot;002C335F&quot;/&gt;&lt;wsp:rsid wsp:val=&quot;002C34C5&quot;/&gt;&lt;wsp:rsid wsp:val=&quot;002C350A&quot;/&gt;&lt;wsp:rsid wsp:val=&quot;002C3533&quot;/&gt;&lt;wsp:rsid wsp:val=&quot;002C3548&quot;/&gt;&lt;wsp:rsid wsp:val=&quot;002C3812&quot;/&gt;&lt;wsp:rsid wsp:val=&quot;002C3AA6&quot;/&gt;&lt;wsp:rsid wsp:val=&quot;002C3AEA&quot;/&gt;&lt;wsp:rsid wsp:val=&quot;002C3B58&quot;/&gt;&lt;wsp:rsid wsp:val=&quot;002C3BC7&quot;/&gt;&lt;wsp:rsid wsp:val=&quot;002C3DB4&quot;/&gt;&lt;wsp:rsid wsp:val=&quot;002C3E46&quot;/&gt;&lt;wsp:rsid wsp:val=&quot;002C401D&quot;/&gt;&lt;wsp:rsid wsp:val=&quot;002C40F8&quot;/&gt;&lt;wsp:rsid wsp:val=&quot;002C4274&quot;/&gt;&lt;wsp:rsid wsp:val=&quot;002C42A2&quot;/&gt;&lt;wsp:rsid wsp:val=&quot;002C42DB&quot;/&gt;&lt;wsp:rsid wsp:val=&quot;002C4420&quot;/&gt;&lt;wsp:rsid wsp:val=&quot;002C4601&quot;/&gt;&lt;wsp:rsid wsp:val=&quot;002C463C&quot;/&gt;&lt;wsp:rsid wsp:val=&quot;002C47BF&quot;/&gt;&lt;wsp:rsid wsp:val=&quot;002C4812&quot;/&gt;&lt;wsp:rsid wsp:val=&quot;002C4900&quot;/&gt;&lt;wsp:rsid wsp:val=&quot;002C4A0C&quot;/&gt;&lt;wsp:rsid wsp:val=&quot;002C4B24&quot;/&gt;&lt;wsp:rsid wsp:val=&quot;002C4B30&quot;/&gt;&lt;wsp:rsid wsp:val=&quot;002C4B3A&quot;/&gt;&lt;wsp:rsid wsp:val=&quot;002C4C47&quot;/&gt;&lt;wsp:rsid wsp:val=&quot;002C4CD2&quot;/&gt;&lt;wsp:rsid wsp:val=&quot;002C4D24&quot;/&gt;&lt;wsp:rsid wsp:val=&quot;002C4D5B&quot;/&gt;&lt;wsp:rsid wsp:val=&quot;002C4DD5&quot;/&gt;&lt;wsp:rsid wsp:val=&quot;002C4E1E&quot;/&gt;&lt;wsp:rsid wsp:val=&quot;002C4E42&quot;/&gt;&lt;wsp:rsid wsp:val=&quot;002C4EB8&quot;/&gt;&lt;wsp:rsid wsp:val=&quot;002C50CB&quot;/&gt;&lt;wsp:rsid wsp:val=&quot;002C5119&quot;/&gt;&lt;wsp:rsid wsp:val=&quot;002C512B&quot;/&gt;&lt;wsp:rsid wsp:val=&quot;002C515F&quot;/&gt;&lt;wsp:rsid wsp:val=&quot;002C516B&quot;/&gt;&lt;wsp:rsid wsp:val=&quot;002C523D&quot;/&gt;&lt;wsp:rsid wsp:val=&quot;002C5249&quot;/&gt;&lt;wsp:rsid wsp:val=&quot;002C5297&quot;/&gt;&lt;wsp:rsid wsp:val=&quot;002C5419&quot;/&gt;&lt;wsp:rsid wsp:val=&quot;002C544C&quot;/&gt;&lt;wsp:rsid wsp:val=&quot;002C5464&quot;/&gt;&lt;wsp:rsid wsp:val=&quot;002C5599&quot;/&gt;&lt;wsp:rsid wsp:val=&quot;002C566F&quot;/&gt;&lt;wsp:rsid wsp:val=&quot;002C5687&quot;/&gt;&lt;wsp:rsid wsp:val=&quot;002C56AD&quot;/&gt;&lt;wsp:rsid wsp:val=&quot;002C572E&quot;/&gt;&lt;wsp:rsid wsp:val=&quot;002C5799&quot;/&gt;&lt;wsp:rsid wsp:val=&quot;002C5989&quot;/&gt;&lt;wsp:rsid wsp:val=&quot;002C5AC5&quot;/&gt;&lt;wsp:rsid wsp:val=&quot;002C5C92&quot;/&gt;&lt;wsp:rsid wsp:val=&quot;002C5CEE&quot;/&gt;&lt;wsp:rsid wsp:val=&quot;002C5D8E&quot;/&gt;&lt;wsp:rsid wsp:val=&quot;002C5DC9&quot;/&gt;&lt;wsp:rsid wsp:val=&quot;002C5ECF&quot;/&gt;&lt;wsp:rsid wsp:val=&quot;002C5EE2&quot;/&gt;&lt;wsp:rsid wsp:val=&quot;002C6066&quot;/&gt;&lt;wsp:rsid wsp:val=&quot;002C623F&quot;/&gt;&lt;wsp:rsid wsp:val=&quot;002C627C&quot;/&gt;&lt;wsp:rsid wsp:val=&quot;002C6390&quot;/&gt;&lt;wsp:rsid wsp:val=&quot;002C64F0&quot;/&gt;&lt;wsp:rsid wsp:val=&quot;002C6514&quot;/&gt;&lt;wsp:rsid wsp:val=&quot;002C6675&quot;/&gt;&lt;wsp:rsid wsp:val=&quot;002C670E&quot;/&gt;&lt;wsp:rsid wsp:val=&quot;002C678C&quot;/&gt;&lt;wsp:rsid wsp:val=&quot;002C6989&quot;/&gt;&lt;wsp:rsid wsp:val=&quot;002C6A78&quot;/&gt;&lt;wsp:rsid wsp:val=&quot;002C6ACB&quot;/&gt;&lt;wsp:rsid wsp:val=&quot;002C6BA4&quot;/&gt;&lt;wsp:rsid wsp:val=&quot;002C6C08&quot;/&gt;&lt;wsp:rsid wsp:val=&quot;002C6C9B&quot;/&gt;&lt;wsp:rsid wsp:val=&quot;002C6CB1&quot;/&gt;&lt;wsp:rsid wsp:val=&quot;002C6CC7&quot;/&gt;&lt;wsp:rsid wsp:val=&quot;002C6CF7&quot;/&gt;&lt;wsp:rsid wsp:val=&quot;002C6D55&quot;/&gt;&lt;wsp:rsid wsp:val=&quot;002C6D7E&quot;/&gt;&lt;wsp:rsid wsp:val=&quot;002C6EED&quot;/&gt;&lt;wsp:rsid wsp:val=&quot;002C6EFF&quot;/&gt;&lt;wsp:rsid wsp:val=&quot;002C70BA&quot;/&gt;&lt;wsp:rsid wsp:val=&quot;002C70CC&quot;/&gt;&lt;wsp:rsid wsp:val=&quot;002C72AB&quot;/&gt;&lt;wsp:rsid wsp:val=&quot;002C75A7&quot;/&gt;&lt;wsp:rsid wsp:val=&quot;002C78D2&quot;/&gt;&lt;wsp:rsid wsp:val=&quot;002C7936&quot;/&gt;&lt;wsp:rsid wsp:val=&quot;002C7940&quot;/&gt;&lt;wsp:rsid wsp:val=&quot;002C7B50&quot;/&gt;&lt;wsp:rsid wsp:val=&quot;002C7B5A&quot;/&gt;&lt;wsp:rsid wsp:val=&quot;002C7B68&quot;/&gt;&lt;wsp:rsid wsp:val=&quot;002C7C8B&quot;/&gt;&lt;wsp:rsid wsp:val=&quot;002C7C90&quot;/&gt;&lt;wsp:rsid wsp:val=&quot;002C7F27&quot;/&gt;&lt;wsp:rsid wsp:val=&quot;002C7F78&quot;/&gt;&lt;wsp:rsid wsp:val=&quot;002C7F7D&quot;/&gt;&lt;wsp:rsid wsp:val=&quot;002D01FC&quot;/&gt;&lt;wsp:rsid wsp:val=&quot;002D037F&quot;/&gt;&lt;wsp:rsid wsp:val=&quot;002D039F&quot;/&gt;&lt;wsp:rsid wsp:val=&quot;002D03C4&quot;/&gt;&lt;wsp:rsid wsp:val=&quot;002D03CC&quot;/&gt;&lt;wsp:rsid wsp:val=&quot;002D03F3&quot;/&gt;&lt;wsp:rsid wsp:val=&quot;002D04F5&quot;/&gt;&lt;wsp:rsid wsp:val=&quot;002D057B&quot;/&gt;&lt;wsp:rsid wsp:val=&quot;002D05D5&quot;/&gt;&lt;wsp:rsid wsp:val=&quot;002D072F&quot;/&gt;&lt;wsp:rsid wsp:val=&quot;002D08A4&quot;/&gt;&lt;wsp:rsid wsp:val=&quot;002D0930&quot;/&gt;&lt;wsp:rsid wsp:val=&quot;002D0942&quot;/&gt;&lt;wsp:rsid wsp:val=&quot;002D0948&quot;/&gt;&lt;wsp:rsid wsp:val=&quot;002D0982&quot;/&gt;&lt;wsp:rsid wsp:val=&quot;002D0A9E&quot;/&gt;&lt;wsp:rsid wsp:val=&quot;002D0C0D&quot;/&gt;&lt;wsp:rsid wsp:val=&quot;002D0DD5&quot;/&gt;&lt;wsp:rsid wsp:val=&quot;002D0DD9&quot;/&gt;&lt;wsp:rsid wsp:val=&quot;002D0DEA&quot;/&gt;&lt;wsp:rsid wsp:val=&quot;002D0F6B&quot;/&gt;&lt;wsp:rsid wsp:val=&quot;002D10B3&quot;/&gt;&lt;wsp:rsid wsp:val=&quot;002D1253&quot;/&gt;&lt;wsp:rsid wsp:val=&quot;002D125B&quot;/&gt;&lt;wsp:rsid wsp:val=&quot;002D147C&quot;/&gt;&lt;wsp:rsid wsp:val=&quot;002D14F2&quot;/&gt;&lt;wsp:rsid wsp:val=&quot;002D14F7&quot;/&gt;&lt;wsp:rsid wsp:val=&quot;002D151D&quot;/&gt;&lt;wsp:rsid wsp:val=&quot;002D1538&quot;/&gt;&lt;wsp:rsid wsp:val=&quot;002D1662&quot;/&gt;&lt;wsp:rsid wsp:val=&quot;002D16CF&quot;/&gt;&lt;wsp:rsid wsp:val=&quot;002D1724&quot;/&gt;&lt;wsp:rsid wsp:val=&quot;002D1B16&quot;/&gt;&lt;wsp:rsid wsp:val=&quot;002D1B39&quot;/&gt;&lt;wsp:rsid wsp:val=&quot;002D1B58&quot;/&gt;&lt;wsp:rsid wsp:val=&quot;002D1DAC&quot;/&gt;&lt;wsp:rsid wsp:val=&quot;002D1E01&quot;/&gt;&lt;wsp:rsid wsp:val=&quot;002D1F68&quot;/&gt;&lt;wsp:rsid wsp:val=&quot;002D20A9&quot;/&gt;&lt;wsp:rsid wsp:val=&quot;002D2187&quot;/&gt;&lt;wsp:rsid wsp:val=&quot;002D21AD&quot;/&gt;&lt;wsp:rsid wsp:val=&quot;002D22CB&quot;/&gt;&lt;wsp:rsid wsp:val=&quot;002D2561&quot;/&gt;&lt;wsp:rsid wsp:val=&quot;002D2764&quot;/&gt;&lt;wsp:rsid wsp:val=&quot;002D279C&quot;/&gt;&lt;wsp:rsid wsp:val=&quot;002D27CB&quot;/&gt;&lt;wsp:rsid wsp:val=&quot;002D286E&quot;/&gt;&lt;wsp:rsid wsp:val=&quot;002D2935&quot;/&gt;&lt;wsp:rsid wsp:val=&quot;002D2A5C&quot;/&gt;&lt;wsp:rsid wsp:val=&quot;002D2A93&quot;/&gt;&lt;wsp:rsid wsp:val=&quot;002D2AAB&quot;/&gt;&lt;wsp:rsid wsp:val=&quot;002D2C50&quot;/&gt;&lt;wsp:rsid wsp:val=&quot;002D2CA4&quot;/&gt;&lt;wsp:rsid wsp:val=&quot;002D2CB2&quot;/&gt;&lt;wsp:rsid wsp:val=&quot;002D2D3A&quot;/&gt;&lt;wsp:rsid wsp:val=&quot;002D2DC6&quot;/&gt;&lt;wsp:rsid wsp:val=&quot;002D305E&quot;/&gt;&lt;wsp:rsid wsp:val=&quot;002D306C&quot;/&gt;&lt;wsp:rsid wsp:val=&quot;002D3109&quot;/&gt;&lt;wsp:rsid wsp:val=&quot;002D3157&quot;/&gt;&lt;wsp:rsid wsp:val=&quot;002D31A9&quot;/&gt;&lt;wsp:rsid wsp:val=&quot;002D3280&quot;/&gt;&lt;wsp:rsid wsp:val=&quot;002D32A8&quot;/&gt;&lt;wsp:rsid wsp:val=&quot;002D3375&quot;/&gt;&lt;wsp:rsid wsp:val=&quot;002D33EA&quot;/&gt;&lt;wsp:rsid wsp:val=&quot;002D342D&quot;/&gt;&lt;wsp:rsid wsp:val=&quot;002D34A0&quot;/&gt;&lt;wsp:rsid wsp:val=&quot;002D36D1&quot;/&gt;&lt;wsp:rsid wsp:val=&quot;002D38FD&quot;/&gt;&lt;wsp:rsid wsp:val=&quot;002D39BF&quot;/&gt;&lt;wsp:rsid wsp:val=&quot;002D3A19&quot;/&gt;&lt;wsp:rsid wsp:val=&quot;002D3A25&quot;/&gt;&lt;wsp:rsid wsp:val=&quot;002D3B73&quot;/&gt;&lt;wsp:rsid wsp:val=&quot;002D3BE3&quot;/&gt;&lt;wsp:rsid wsp:val=&quot;002D3CE8&quot;/&gt;&lt;wsp:rsid wsp:val=&quot;002D3E57&quot;/&gt;&lt;wsp:rsid wsp:val=&quot;002D4242&quot;/&gt;&lt;wsp:rsid wsp:val=&quot;002D4461&quot;/&gt;&lt;wsp:rsid wsp:val=&quot;002D44C4&quot;/&gt;&lt;wsp:rsid wsp:val=&quot;002D44FA&quot;/&gt;&lt;wsp:rsid wsp:val=&quot;002D4579&quot;/&gt;&lt;wsp:rsid wsp:val=&quot;002D4605&quot;/&gt;&lt;wsp:rsid wsp:val=&quot;002D4659&quot;/&gt;&lt;wsp:rsid wsp:val=&quot;002D469E&quot;/&gt;&lt;wsp:rsid wsp:val=&quot;002D482A&quot;/&gt;&lt;wsp:rsid wsp:val=&quot;002D4917&quot;/&gt;&lt;wsp:rsid wsp:val=&quot;002D49F8&quot;/&gt;&lt;wsp:rsid wsp:val=&quot;002D4A31&quot;/&gt;&lt;wsp:rsid wsp:val=&quot;002D4B88&quot;/&gt;&lt;wsp:rsid wsp:val=&quot;002D4BDB&quot;/&gt;&lt;wsp:rsid wsp:val=&quot;002D4C6E&quot;/&gt;&lt;wsp:rsid wsp:val=&quot;002D4C88&quot;/&gt;&lt;wsp:rsid wsp:val=&quot;002D4CB7&quot;/&gt;&lt;wsp:rsid wsp:val=&quot;002D4D8B&quot;/&gt;&lt;wsp:rsid wsp:val=&quot;002D5071&quot;/&gt;&lt;wsp:rsid wsp:val=&quot;002D52C7&quot;/&gt;&lt;wsp:rsid wsp:val=&quot;002D5302&quot;/&gt;&lt;wsp:rsid wsp:val=&quot;002D5318&quot;/&gt;&lt;wsp:rsid wsp:val=&quot;002D53B5&quot;/&gt;&lt;wsp:rsid wsp:val=&quot;002D555E&quot;/&gt;&lt;wsp:rsid wsp:val=&quot;002D566F&quot;/&gt;&lt;wsp:rsid wsp:val=&quot;002D57B0&quot;/&gt;&lt;wsp:rsid wsp:val=&quot;002D5836&quot;/&gt;&lt;wsp:rsid wsp:val=&quot;002D588E&quot;/&gt;&lt;wsp:rsid wsp:val=&quot;002D58C8&quot;/&gt;&lt;wsp:rsid wsp:val=&quot;002D5987&quot;/&gt;&lt;wsp:rsid wsp:val=&quot;002D5A45&quot;/&gt;&lt;wsp:rsid wsp:val=&quot;002D5A75&quot;/&gt;&lt;wsp:rsid wsp:val=&quot;002D5AA8&quot;/&gt;&lt;wsp:rsid wsp:val=&quot;002D5BB2&quot;/&gt;&lt;wsp:rsid wsp:val=&quot;002D5BF7&quot;/&gt;&lt;wsp:rsid wsp:val=&quot;002D5C32&quot;/&gt;&lt;wsp:rsid wsp:val=&quot;002D5DE5&quot;/&gt;&lt;wsp:rsid wsp:val=&quot;002D5E76&quot;/&gt;&lt;wsp:rsid wsp:val=&quot;002D5F3D&quot;/&gt;&lt;wsp:rsid wsp:val=&quot;002D5F4E&quot;/&gt;&lt;wsp:rsid wsp:val=&quot;002D60E6&quot;/&gt;&lt;wsp:rsid wsp:val=&quot;002D638E&quot;/&gt;&lt;wsp:rsid wsp:val=&quot;002D65CE&quot;/&gt;&lt;wsp:rsid wsp:val=&quot;002D66F0&quot;/&gt;&lt;wsp:rsid wsp:val=&quot;002D6743&quot;/&gt;&lt;wsp:rsid wsp:val=&quot;002D681F&quot;/&gt;&lt;wsp:rsid wsp:val=&quot;002D6CE6&quot;/&gt;&lt;wsp:rsid wsp:val=&quot;002D6F0D&quot;/&gt;&lt;wsp:rsid wsp:val=&quot;002D702B&quot;/&gt;&lt;wsp:rsid wsp:val=&quot;002D7109&quot;/&gt;&lt;wsp:rsid wsp:val=&quot;002D7151&quot;/&gt;&lt;wsp:rsid wsp:val=&quot;002D7263&quot;/&gt;&lt;wsp:rsid wsp:val=&quot;002D7377&quot;/&gt;&lt;wsp:rsid wsp:val=&quot;002D73DB&quot;/&gt;&lt;wsp:rsid wsp:val=&quot;002D753B&quot;/&gt;&lt;wsp:rsid wsp:val=&quot;002D7697&quot;/&gt;&lt;wsp:rsid wsp:val=&quot;002D7794&quot;/&gt;&lt;wsp:rsid wsp:val=&quot;002D79D7&quot;/&gt;&lt;wsp:rsid wsp:val=&quot;002D79E5&quot;/&gt;&lt;wsp:rsid wsp:val=&quot;002D7A49&quot;/&gt;&lt;wsp:rsid wsp:val=&quot;002D7E42&quot;/&gt;&lt;wsp:rsid wsp:val=&quot;002D7F54&quot;/&gt;&lt;wsp:rsid wsp:val=&quot;002E0169&quot;/&gt;&lt;wsp:rsid wsp:val=&quot;002E01A3&quot;/&gt;&lt;wsp:rsid wsp:val=&quot;002E02B7&quot;/&gt;&lt;wsp:rsid wsp:val=&quot;002E0348&quot;/&gt;&lt;wsp:rsid wsp:val=&quot;002E0422&quot;/&gt;&lt;wsp:rsid wsp:val=&quot;002E04C6&quot;/&gt;&lt;wsp:rsid wsp:val=&quot;002E06EE&quot;/&gt;&lt;wsp:rsid wsp:val=&quot;002E080E&quot;/&gt;&lt;wsp:rsid wsp:val=&quot;002E084A&quot;/&gt;&lt;wsp:rsid wsp:val=&quot;002E08A1&quot;/&gt;&lt;wsp:rsid wsp:val=&quot;002E0930&quot;/&gt;&lt;wsp:rsid wsp:val=&quot;002E09B0&quot;/&gt;&lt;wsp:rsid wsp:val=&quot;002E0AA9&quot;/&gt;&lt;wsp:rsid wsp:val=&quot;002E0B22&quot;/&gt;&lt;wsp:rsid wsp:val=&quot;002E0B69&quot;/&gt;&lt;wsp:rsid wsp:val=&quot;002E0C27&quot;/&gt;&lt;wsp:rsid wsp:val=&quot;002E0CD9&quot;/&gt;&lt;wsp:rsid wsp:val=&quot;002E0D88&quot;/&gt;&lt;wsp:rsid wsp:val=&quot;002E0E15&quot;/&gt;&lt;wsp:rsid wsp:val=&quot;002E0E7D&quot;/&gt;&lt;wsp:rsid wsp:val=&quot;002E0EE0&quot;/&gt;&lt;wsp:rsid wsp:val=&quot;002E10B8&quot;/&gt;&lt;wsp:rsid wsp:val=&quot;002E10C9&quot;/&gt;&lt;wsp:rsid wsp:val=&quot;002E10DF&quot;/&gt;&lt;wsp:rsid wsp:val=&quot;002E1240&quot;/&gt;&lt;wsp:rsid wsp:val=&quot;002E140A&quot;/&gt;&lt;wsp:rsid wsp:val=&quot;002E1461&quot;/&gt;&lt;wsp:rsid wsp:val=&quot;002E14C1&quot;/&gt;&lt;wsp:rsid wsp:val=&quot;002E14D7&quot;/&gt;&lt;wsp:rsid wsp:val=&quot;002E151E&quot;/&gt;&lt;wsp:rsid wsp:val=&quot;002E1527&quot;/&gt;&lt;wsp:rsid wsp:val=&quot;002E156B&quot;/&gt;&lt;wsp:rsid wsp:val=&quot;002E1642&quot;/&gt;&lt;wsp:rsid wsp:val=&quot;002E185C&quot;/&gt;&lt;wsp:rsid wsp:val=&quot;002E1B0B&quot;/&gt;&lt;wsp:rsid wsp:val=&quot;002E1B5E&quot;/&gt;&lt;wsp:rsid wsp:val=&quot;002E1CDE&quot;/&gt;&lt;wsp:rsid wsp:val=&quot;002E1D04&quot;/&gt;&lt;wsp:rsid wsp:val=&quot;002E1D71&quot;/&gt;&lt;wsp:rsid wsp:val=&quot;002E1E41&quot;/&gt;&lt;wsp:rsid wsp:val=&quot;002E20D7&quot;/&gt;&lt;wsp:rsid wsp:val=&quot;002E2192&quot;/&gt;&lt;wsp:rsid wsp:val=&quot;002E21BC&quot;/&gt;&lt;wsp:rsid wsp:val=&quot;002E21BD&quot;/&gt;&lt;wsp:rsid wsp:val=&quot;002E2215&quot;/&gt;&lt;wsp:rsid wsp:val=&quot;002E23EF&quot;/&gt;&lt;wsp:rsid wsp:val=&quot;002E2C2B&quot;/&gt;&lt;wsp:rsid wsp:val=&quot;002E2F21&quot;/&gt;&lt;wsp:rsid wsp:val=&quot;002E2F91&quot;/&gt;&lt;wsp:rsid wsp:val=&quot;002E3044&quot;/&gt;&lt;wsp:rsid wsp:val=&quot;002E308D&quot;/&gt;&lt;wsp:rsid wsp:val=&quot;002E31E4&quot;/&gt;&lt;wsp:rsid wsp:val=&quot;002E340C&quot;/&gt;&lt;wsp:rsid wsp:val=&quot;002E340D&quot;/&gt;&lt;wsp:rsid wsp:val=&quot;002E34D0&quot;/&gt;&lt;wsp:rsid wsp:val=&quot;002E370E&quot;/&gt;&lt;wsp:rsid wsp:val=&quot;002E3717&quot;/&gt;&lt;wsp:rsid wsp:val=&quot;002E3730&quot;/&gt;&lt;wsp:rsid wsp:val=&quot;002E3993&quot;/&gt;&lt;wsp:rsid wsp:val=&quot;002E3B4C&quot;/&gt;&lt;wsp:rsid wsp:val=&quot;002E3C23&quot;/&gt;&lt;wsp:rsid wsp:val=&quot;002E3CB0&quot;/&gt;&lt;wsp:rsid wsp:val=&quot;002E3CC3&quot;/&gt;&lt;wsp:rsid wsp:val=&quot;002E3CFA&quot;/&gt;&lt;wsp:rsid wsp:val=&quot;002E3D9B&quot;/&gt;&lt;wsp:rsid wsp:val=&quot;002E3D9C&quot;/&gt;&lt;wsp:rsid wsp:val=&quot;002E3E01&quot;/&gt;&lt;wsp:rsid wsp:val=&quot;002E3E89&quot;/&gt;&lt;wsp:rsid wsp:val=&quot;002E4033&quot;/&gt;&lt;wsp:rsid wsp:val=&quot;002E40E6&quot;/&gt;&lt;wsp:rsid wsp:val=&quot;002E415C&quot;/&gt;&lt;wsp:rsid wsp:val=&quot;002E425F&quot;/&gt;&lt;wsp:rsid wsp:val=&quot;002E4275&quot;/&gt;&lt;wsp:rsid wsp:val=&quot;002E434A&quot;/&gt;&lt;wsp:rsid wsp:val=&quot;002E4406&quot;/&gt;&lt;wsp:rsid wsp:val=&quot;002E4456&quot;/&gt;&lt;wsp:rsid wsp:val=&quot;002E4556&quot;/&gt;&lt;wsp:rsid wsp:val=&quot;002E459A&quot;/&gt;&lt;wsp:rsid wsp:val=&quot;002E47B9&quot;/&gt;&lt;wsp:rsid wsp:val=&quot;002E4850&quot;/&gt;&lt;wsp:rsid wsp:val=&quot;002E496E&quot;/&gt;&lt;wsp:rsid wsp:val=&quot;002E4B77&quot;/&gt;&lt;wsp:rsid wsp:val=&quot;002E4C70&quot;/&gt;&lt;wsp:rsid wsp:val=&quot;002E4C7E&quot;/&gt;&lt;wsp:rsid wsp:val=&quot;002E4CED&quot;/&gt;&lt;wsp:rsid wsp:val=&quot;002E4F04&quot;/&gt;&lt;wsp:rsid wsp:val=&quot;002E4F8E&quot;/&gt;&lt;wsp:rsid wsp:val=&quot;002E5003&quot;/&gt;&lt;wsp:rsid wsp:val=&quot;002E5021&quot;/&gt;&lt;wsp:rsid wsp:val=&quot;002E515A&quot;/&gt;&lt;wsp:rsid wsp:val=&quot;002E51EC&quot;/&gt;&lt;wsp:rsid wsp:val=&quot;002E5240&quot;/&gt;&lt;wsp:rsid wsp:val=&quot;002E53FC&quot;/&gt;&lt;wsp:rsid wsp:val=&quot;002E5418&quot;/&gt;&lt;wsp:rsid wsp:val=&quot;002E5503&quot;/&gt;&lt;wsp:rsid wsp:val=&quot;002E55DC&quot;/&gt;&lt;wsp:rsid wsp:val=&quot;002E565B&quot;/&gt;&lt;wsp:rsid wsp:val=&quot;002E5666&quot;/&gt;&lt;wsp:rsid wsp:val=&quot;002E5681&quot;/&gt;&lt;wsp:rsid wsp:val=&quot;002E5684&quot;/&gt;&lt;wsp:rsid wsp:val=&quot;002E572E&quot;/&gt;&lt;wsp:rsid wsp:val=&quot;002E5880&quot;/&gt;&lt;wsp:rsid wsp:val=&quot;002E59C7&quot;/&gt;&lt;wsp:rsid wsp:val=&quot;002E59DD&quot;/&gt;&lt;wsp:rsid wsp:val=&quot;002E5AA7&quot;/&gt;&lt;wsp:rsid wsp:val=&quot;002E5BAD&quot;/&gt;&lt;wsp:rsid wsp:val=&quot;002E5F7E&quot;/&gt;&lt;wsp:rsid wsp:val=&quot;002E6028&quot;/&gt;&lt;wsp:rsid wsp:val=&quot;002E6063&quot;/&gt;&lt;wsp:rsid wsp:val=&quot;002E6077&quot;/&gt;&lt;wsp:rsid wsp:val=&quot;002E60B8&quot;/&gt;&lt;wsp:rsid wsp:val=&quot;002E60F6&quot;/&gt;&lt;wsp:rsid wsp:val=&quot;002E622C&quot;/&gt;&lt;wsp:rsid wsp:val=&quot;002E626D&quot;/&gt;&lt;wsp:rsid wsp:val=&quot;002E62AD&quot;/&gt;&lt;wsp:rsid wsp:val=&quot;002E62AE&quot;/&gt;&lt;wsp:rsid wsp:val=&quot;002E62E1&quot;/&gt;&lt;wsp:rsid wsp:val=&quot;002E62E5&quot;/&gt;&lt;wsp:rsid wsp:val=&quot;002E62EA&quot;/&gt;&lt;wsp:rsid wsp:val=&quot;002E62F9&quot;/&gt;&lt;wsp:rsid wsp:val=&quot;002E63CE&quot;/&gt;&lt;wsp:rsid wsp:val=&quot;002E63D7&quot;/&gt;&lt;wsp:rsid wsp:val=&quot;002E64A4&quot;/&gt;&lt;wsp:rsid wsp:val=&quot;002E67A8&quot;/&gt;&lt;wsp:rsid wsp:val=&quot;002E684E&quot;/&gt;&lt;wsp:rsid wsp:val=&quot;002E68A8&quot;/&gt;&lt;wsp:rsid wsp:val=&quot;002E69E2&quot;/&gt;&lt;wsp:rsid wsp:val=&quot;002E69FB&quot;/&gt;&lt;wsp:rsid wsp:val=&quot;002E6A99&quot;/&gt;&lt;wsp:rsid wsp:val=&quot;002E6EF2&quot;/&gt;&lt;wsp:rsid wsp:val=&quot;002E6F59&quot;/&gt;&lt;wsp:rsid wsp:val=&quot;002E7002&quot;/&gt;&lt;wsp:rsid wsp:val=&quot;002E714D&quot;/&gt;&lt;wsp:rsid wsp:val=&quot;002E714E&quot;/&gt;&lt;wsp:rsid wsp:val=&quot;002E723B&quot;/&gt;&lt;wsp:rsid wsp:val=&quot;002E7264&quot;/&gt;&lt;wsp:rsid wsp:val=&quot;002E74CE&quot;/&gt;&lt;wsp:rsid wsp:val=&quot;002E7513&quot;/&gt;&lt;wsp:rsid wsp:val=&quot;002E75CD&quot;/&gt;&lt;wsp:rsid wsp:val=&quot;002E75F7&quot;/&gt;&lt;wsp:rsid wsp:val=&quot;002E7639&quot;/&gt;&lt;wsp:rsid wsp:val=&quot;002E765B&quot;/&gt;&lt;wsp:rsid wsp:val=&quot;002E77B7&quot;/&gt;&lt;wsp:rsid wsp:val=&quot;002E77EA&quot;/&gt;&lt;wsp:rsid wsp:val=&quot;002E78B6&quot;/&gt;&lt;wsp:rsid wsp:val=&quot;002E78EA&quot;/&gt;&lt;wsp:rsid wsp:val=&quot;002E7B3E&quot;/&gt;&lt;wsp:rsid wsp:val=&quot;002E7B54&quot;/&gt;&lt;wsp:rsid wsp:val=&quot;002E7B83&quot;/&gt;&lt;wsp:rsid wsp:val=&quot;002E7C01&quot;/&gt;&lt;wsp:rsid wsp:val=&quot;002E7D43&quot;/&gt;&lt;wsp:rsid wsp:val=&quot;002E7D4E&quot;/&gt;&lt;wsp:rsid wsp:val=&quot;002E7F49&quot;/&gt;&lt;wsp:rsid wsp:val=&quot;002F00FE&quot;/&gt;&lt;wsp:rsid wsp:val=&quot;002F01B7&quot;/&gt;&lt;wsp:rsid wsp:val=&quot;002F036F&quot;/&gt;&lt;wsp:rsid wsp:val=&quot;002F04F9&quot;/&gt;&lt;wsp:rsid wsp:val=&quot;002F0683&quot;/&gt;&lt;wsp:rsid wsp:val=&quot;002F06B5&quot;/&gt;&lt;wsp:rsid wsp:val=&quot;002F06B9&quot;/&gt;&lt;wsp:rsid wsp:val=&quot;002F0730&quot;/&gt;&lt;wsp:rsid wsp:val=&quot;002F075D&quot;/&gt;&lt;wsp:rsid wsp:val=&quot;002F0794&quot;/&gt;&lt;wsp:rsid wsp:val=&quot;002F0968&quot;/&gt;&lt;wsp:rsid wsp:val=&quot;002F0989&quot;/&gt;&lt;wsp:rsid wsp:val=&quot;002F09C2&quot;/&gt;&lt;wsp:rsid wsp:val=&quot;002F0B91&quot;/&gt;&lt;wsp:rsid wsp:val=&quot;002F0BBF&quot;/&gt;&lt;wsp:rsid wsp:val=&quot;002F0E0A&quot;/&gt;&lt;wsp:rsid wsp:val=&quot;002F0E69&quot;/&gt;&lt;wsp:rsid wsp:val=&quot;002F0FAC&quot;/&gt;&lt;wsp:rsid wsp:val=&quot;002F103B&quot;/&gt;&lt;wsp:rsid wsp:val=&quot;002F10F4&quot;/&gt;&lt;wsp:rsid wsp:val=&quot;002F11D2&quot;/&gt;&lt;wsp:rsid wsp:val=&quot;002F11D8&quot;/&gt;&lt;wsp:rsid wsp:val=&quot;002F12BD&quot;/&gt;&lt;wsp:rsid wsp:val=&quot;002F12D9&quot;/&gt;&lt;wsp:rsid wsp:val=&quot;002F13E8&quot;/&gt;&lt;wsp:rsid wsp:val=&quot;002F144F&quot;/&gt;&lt;wsp:rsid wsp:val=&quot;002F15AC&quot;/&gt;&lt;wsp:rsid wsp:val=&quot;002F1605&quot;/&gt;&lt;wsp:rsid wsp:val=&quot;002F1712&quot;/&gt;&lt;wsp:rsid wsp:val=&quot;002F17CC&quot;/&gt;&lt;wsp:rsid wsp:val=&quot;002F18F3&quot;/&gt;&lt;wsp:rsid wsp:val=&quot;002F1993&quot;/&gt;&lt;wsp:rsid wsp:val=&quot;002F19F5&quot;/&gt;&lt;wsp:rsid wsp:val=&quot;002F1A1F&quot;/&gt;&lt;wsp:rsid wsp:val=&quot;002F1AC8&quot;/&gt;&lt;wsp:rsid wsp:val=&quot;002F1BED&quot;/&gt;&lt;wsp:rsid wsp:val=&quot;002F1CFE&quot;/&gt;&lt;wsp:rsid wsp:val=&quot;002F1DBC&quot;/&gt;&lt;wsp:rsid wsp:val=&quot;002F1EA9&quot;/&gt;&lt;wsp:rsid wsp:val=&quot;002F1F6B&quot;/&gt;&lt;wsp:rsid wsp:val=&quot;002F1FCA&quot;/&gt;&lt;wsp:rsid wsp:val=&quot;002F21D3&quot;/&gt;&lt;wsp:rsid wsp:val=&quot;002F21F6&quot;/&gt;&lt;wsp:rsid wsp:val=&quot;002F22F2&quot;/&gt;&lt;wsp:rsid wsp:val=&quot;002F26E3&quot;/&gt;&lt;wsp:rsid wsp:val=&quot;002F2717&quot;/&gt;&lt;wsp:rsid wsp:val=&quot;002F2731&quot;/&gt;&lt;wsp:rsid wsp:val=&quot;002F2945&quot;/&gt;&lt;wsp:rsid wsp:val=&quot;002F2A7C&quot;/&gt;&lt;wsp:rsid wsp:val=&quot;002F2CFB&quot;/&gt;&lt;wsp:rsid wsp:val=&quot;002F2D58&quot;/&gt;&lt;wsp:rsid wsp:val=&quot;002F2D5D&quot;/&gt;&lt;wsp:rsid wsp:val=&quot;002F2F7D&quot;/&gt;&lt;wsp:rsid wsp:val=&quot;002F3077&quot;/&gt;&lt;wsp:rsid wsp:val=&quot;002F30D3&quot;/&gt;&lt;wsp:rsid wsp:val=&quot;002F3137&quot;/&gt;&lt;wsp:rsid wsp:val=&quot;002F31B3&quot;/&gt;&lt;wsp:rsid wsp:val=&quot;002F33D4&quot;/&gt;&lt;wsp:rsid wsp:val=&quot;002F33D5&quot;/&gt;&lt;wsp:rsid wsp:val=&quot;002F3581&quot;/&gt;&lt;wsp:rsid wsp:val=&quot;002F3718&quot;/&gt;&lt;wsp:rsid wsp:val=&quot;002F375A&quot;/&gt;&lt;wsp:rsid wsp:val=&quot;002F38C1&quot;/&gt;&lt;wsp:rsid wsp:val=&quot;002F3909&quot;/&gt;&lt;wsp:rsid wsp:val=&quot;002F3963&quot;/&gt;&lt;wsp:rsid wsp:val=&quot;002F3A4D&quot;/&gt;&lt;wsp:rsid wsp:val=&quot;002F3DAE&quot;/&gt;&lt;wsp:rsid wsp:val=&quot;002F3E08&quot;/&gt;&lt;wsp:rsid wsp:val=&quot;002F3E11&quot;/&gt;&lt;wsp:rsid wsp:val=&quot;002F3EBA&quot;/&gt;&lt;wsp:rsid wsp:val=&quot;002F3EF4&quot;/&gt;&lt;wsp:rsid wsp:val=&quot;002F408B&quot;/&gt;&lt;wsp:rsid wsp:val=&quot;002F40B6&quot;/&gt;&lt;wsp:rsid wsp:val=&quot;002F40BF&quot;/&gt;&lt;wsp:rsid wsp:val=&quot;002F42C3&quot;/&gt;&lt;wsp:rsid wsp:val=&quot;002F444E&quot;/&gt;&lt;wsp:rsid wsp:val=&quot;002F4539&quot;/&gt;&lt;wsp:rsid wsp:val=&quot;002F4552&quot;/&gt;&lt;wsp:rsid wsp:val=&quot;002F45BA&quot;/&gt;&lt;wsp:rsid wsp:val=&quot;002F4661&quot;/&gt;&lt;wsp:rsid wsp:val=&quot;002F477E&quot;/&gt;&lt;wsp:rsid wsp:val=&quot;002F481E&quot;/&gt;&lt;wsp:rsid wsp:val=&quot;002F49AA&quot;/&gt;&lt;wsp:rsid wsp:val=&quot;002F4AEC&quot;/&gt;&lt;wsp:rsid wsp:val=&quot;002F4B21&quot;/&gt;&lt;wsp:rsid wsp:val=&quot;002F4C57&quot;/&gt;&lt;wsp:rsid wsp:val=&quot;002F4CAB&quot;/&gt;&lt;wsp:rsid wsp:val=&quot;002F4D5A&quot;/&gt;&lt;wsp:rsid wsp:val=&quot;002F4D79&quot;/&gt;&lt;wsp:rsid wsp:val=&quot;002F4D81&quot;/&gt;&lt;wsp:rsid wsp:val=&quot;002F4E3A&quot;/&gt;&lt;wsp:rsid wsp:val=&quot;002F4E57&quot;/&gt;&lt;wsp:rsid wsp:val=&quot;002F4E8C&quot;/&gt;&lt;wsp:rsid wsp:val=&quot;002F4F3A&quot;/&gt;&lt;wsp:rsid wsp:val=&quot;002F4FBB&quot;/&gt;&lt;wsp:rsid wsp:val=&quot;002F4FFE&quot;/&gt;&lt;wsp:rsid wsp:val=&quot;002F504E&quot;/&gt;&lt;wsp:rsid wsp:val=&quot;002F5118&quot;/&gt;&lt;wsp:rsid wsp:val=&quot;002F52A9&quot;/&gt;&lt;wsp:rsid wsp:val=&quot;002F53C5&quot;/&gt;&lt;wsp:rsid wsp:val=&quot;002F5401&quot;/&gt;&lt;wsp:rsid wsp:val=&quot;002F5482&quot;/&gt;&lt;wsp:rsid wsp:val=&quot;002F5492&quot;/&gt;&lt;wsp:rsid wsp:val=&quot;002F5566&quot;/&gt;&lt;wsp:rsid wsp:val=&quot;002F5575&quot;/&gt;&lt;wsp:rsid wsp:val=&quot;002F5599&quot;/&gt;&lt;wsp:rsid wsp:val=&quot;002F562F&quot;/&gt;&lt;wsp:rsid wsp:val=&quot;002F5734&quot;/&gt;&lt;wsp:rsid wsp:val=&quot;002F573C&quot;/&gt;&lt;wsp:rsid wsp:val=&quot;002F587B&quot;/&gt;&lt;wsp:rsid wsp:val=&quot;002F589D&quot;/&gt;&lt;wsp:rsid wsp:val=&quot;002F58B8&quot;/&gt;&lt;wsp:rsid wsp:val=&quot;002F597B&quot;/&gt;&lt;wsp:rsid wsp:val=&quot;002F59B1&quot;/&gt;&lt;wsp:rsid wsp:val=&quot;002F5A3A&quot;/&gt;&lt;wsp:rsid wsp:val=&quot;002F5B00&quot;/&gt;&lt;wsp:rsid wsp:val=&quot;002F5D27&quot;/&gt;&lt;wsp:rsid wsp:val=&quot;002F5D75&quot;/&gt;&lt;wsp:rsid wsp:val=&quot;002F5E0E&quot;/&gt;&lt;wsp:rsid wsp:val=&quot;002F5E51&quot;/&gt;&lt;wsp:rsid wsp:val=&quot;002F5ED0&quot;/&gt;&lt;wsp:rsid wsp:val=&quot;002F5F9B&quot;/&gt;&lt;wsp:rsid wsp:val=&quot;002F5FBF&quot;/&gt;&lt;wsp:rsid wsp:val=&quot;002F5FE5&quot;/&gt;&lt;wsp:rsid wsp:val=&quot;002F6131&quot;/&gt;&lt;wsp:rsid wsp:val=&quot;002F6143&quot;/&gt;&lt;wsp:rsid wsp:val=&quot;002F615F&quot;/&gt;&lt;wsp:rsid wsp:val=&quot;002F617B&quot;/&gt;&lt;wsp:rsid wsp:val=&quot;002F628D&quot;/&gt;&lt;wsp:rsid wsp:val=&quot;002F6293&quot;/&gt;&lt;wsp:rsid wsp:val=&quot;002F6463&quot;/&gt;&lt;wsp:rsid wsp:val=&quot;002F64B0&quot;/&gt;&lt;wsp:rsid wsp:val=&quot;002F65BF&quot;/&gt;&lt;wsp:rsid wsp:val=&quot;002F6608&quot;/&gt;&lt;wsp:rsid wsp:val=&quot;002F67A2&quot;/&gt;&lt;wsp:rsid wsp:val=&quot;002F6851&quot;/&gt;&lt;wsp:rsid wsp:val=&quot;002F6897&quot;/&gt;&lt;wsp:rsid wsp:val=&quot;002F68E3&quot;/&gt;&lt;wsp:rsid wsp:val=&quot;002F692B&quot;/&gt;&lt;wsp:rsid wsp:val=&quot;002F6B13&quot;/&gt;&lt;wsp:rsid wsp:val=&quot;002F6EB2&quot;/&gt;&lt;wsp:rsid wsp:val=&quot;002F6F17&quot;/&gt;&lt;wsp:rsid wsp:val=&quot;002F6FFE&quot;/&gt;&lt;wsp:rsid wsp:val=&quot;002F70A8&quot;/&gt;&lt;wsp:rsid wsp:val=&quot;002F738A&quot;/&gt;&lt;wsp:rsid wsp:val=&quot;002F73A4&quot;/&gt;&lt;wsp:rsid wsp:val=&quot;002F7471&quot;/&gt;&lt;wsp:rsid wsp:val=&quot;002F75C9&quot;/&gt;&lt;wsp:rsid wsp:val=&quot;002F7652&quot;/&gt;&lt;wsp:rsid wsp:val=&quot;002F7666&quot;/&gt;&lt;wsp:rsid wsp:val=&quot;002F7810&quot;/&gt;&lt;wsp:rsid wsp:val=&quot;002F78AB&quot;/&gt;&lt;wsp:rsid wsp:val=&quot;002F79E7&quot;/&gt;&lt;wsp:rsid wsp:val=&quot;002F7BA0&quot;/&gt;&lt;wsp:rsid wsp:val=&quot;002F7C39&quot;/&gt;&lt;wsp:rsid wsp:val=&quot;002F7CB2&quot;/&gt;&lt;wsp:rsid wsp:val=&quot;002F7DA2&quot;/&gt;&lt;wsp:rsid wsp:val=&quot;002F7DEE&quot;/&gt;&lt;wsp:rsid wsp:val=&quot;002F7EB8&quot;/&gt;&lt;wsp:rsid wsp:val=&quot;003000A5&quot;/&gt;&lt;wsp:rsid wsp:val=&quot;0030016D&quot;/&gt;&lt;wsp:rsid wsp:val=&quot;00300189&quot;/&gt;&lt;wsp:rsid wsp:val=&quot;003001A5&quot;/&gt;&lt;wsp:rsid wsp:val=&quot;0030051D&quot;/&gt;&lt;wsp:rsid wsp:val=&quot;00300573&quot;/&gt;&lt;wsp:rsid wsp:val=&quot;003005AE&quot;/&gt;&lt;wsp:rsid wsp:val=&quot;00300601&quot;/&gt;&lt;wsp:rsid wsp:val=&quot;00300653&quot;/&gt;&lt;wsp:rsid wsp:val=&quot;0030068B&quot;/&gt;&lt;wsp:rsid wsp:val=&quot;0030071B&quot;/&gt;&lt;wsp:rsid wsp:val=&quot;00300A20&quot;/&gt;&lt;wsp:rsid wsp:val=&quot;00300C18&quot;/&gt;&lt;wsp:rsid wsp:val=&quot;00300C38&quot;/&gt;&lt;wsp:rsid wsp:val=&quot;00300CB7&quot;/&gt;&lt;wsp:rsid wsp:val=&quot;00300ED7&quot;/&gt;&lt;wsp:rsid wsp:val=&quot;00300FBF&quot;/&gt;&lt;wsp:rsid wsp:val=&quot;00301074&quot;/&gt;&lt;wsp:rsid wsp:val=&quot;00301175&quot;/&gt;&lt;wsp:rsid wsp:val=&quot;00301294&quot;/&gt;&lt;wsp:rsid wsp:val=&quot;00301358&quot;/&gt;&lt;wsp:rsid wsp:val=&quot;0030166F&quot;/&gt;&lt;wsp:rsid wsp:val=&quot;003016B1&quot;/&gt;&lt;wsp:rsid wsp:val=&quot;003016CA&quot;/&gt;&lt;wsp:rsid wsp:val=&quot;00301783&quot;/&gt;&lt;wsp:rsid wsp:val=&quot;00301871&quot;/&gt;&lt;wsp:rsid wsp:val=&quot;003018EB&quot;/&gt;&lt;wsp:rsid wsp:val=&quot;00301A18&quot;/&gt;&lt;wsp:rsid wsp:val=&quot;00301A94&quot;/&gt;&lt;wsp:rsid wsp:val=&quot;00301B40&quot;/&gt;&lt;wsp:rsid wsp:val=&quot;00301B44&quot;/&gt;&lt;wsp:rsid wsp:val=&quot;00301CCD&quot;/&gt;&lt;wsp:rsid wsp:val=&quot;00301D51&quot;/&gt;&lt;wsp:rsid wsp:val=&quot;00301D94&quot;/&gt;&lt;wsp:rsid wsp:val=&quot;00301E64&quot;/&gt;&lt;wsp:rsid wsp:val=&quot;00301EEE&quot;/&gt;&lt;wsp:rsid wsp:val=&quot;00302043&quot;/&gt;&lt;wsp:rsid wsp:val=&quot;00302416&quot;/&gt;&lt;wsp:rsid wsp:val=&quot;0030254C&quot;/&gt;&lt;wsp:rsid wsp:val=&quot;003026D1&quot;/&gt;&lt;wsp:rsid wsp:val=&quot;00302745&quot;/&gt;&lt;wsp:rsid wsp:val=&quot;00302777&quot;/&gt;&lt;wsp:rsid wsp:val=&quot;003027DC&quot;/&gt;&lt;wsp:rsid wsp:val=&quot;0030290F&quot;/&gt;&lt;wsp:rsid wsp:val=&quot;00302982&quot;/&gt;&lt;wsp:rsid wsp:val=&quot;00302B37&quot;/&gt;&lt;wsp:rsid wsp:val=&quot;00302D9D&quot;/&gt;&lt;wsp:rsid wsp:val=&quot;00302E21&quot;/&gt;&lt;wsp:rsid wsp:val=&quot;00302E59&quot;/&gt;&lt;wsp:rsid wsp:val=&quot;00302EA0&quot;/&gt;&lt;wsp:rsid wsp:val=&quot;00302F4D&quot;/&gt;&lt;wsp:rsid wsp:val=&quot;0030310E&quot;/&gt;&lt;wsp:rsid wsp:val=&quot;00303366&quot;/&gt;&lt;wsp:rsid wsp:val=&quot;003033FE&quot;/&gt;&lt;wsp:rsid wsp:val=&quot;00303403&quot;/&gt;&lt;wsp:rsid wsp:val=&quot;00303578&quot;/&gt;&lt;wsp:rsid wsp:val=&quot;0030360C&quot;/&gt;&lt;wsp:rsid wsp:val=&quot;00303632&quot;/&gt;&lt;wsp:rsid wsp:val=&quot;0030381B&quot;/&gt;&lt;wsp:rsid wsp:val=&quot;00303902&quot;/&gt;&lt;wsp:rsid wsp:val=&quot;00303908&quot;/&gt;&lt;wsp:rsid wsp:val=&quot;00303AFC&quot;/&gt;&lt;wsp:rsid wsp:val=&quot;00303B08&quot;/&gt;&lt;wsp:rsid wsp:val=&quot;00303B13&quot;/&gt;&lt;wsp:rsid wsp:val=&quot;00303B26&quot;/&gt;&lt;wsp:rsid wsp:val=&quot;00303BE0&quot;/&gt;&lt;wsp:rsid wsp:val=&quot;00303C6C&quot;/&gt;&lt;wsp:rsid wsp:val=&quot;00303C7C&quot;/&gt;&lt;wsp:rsid wsp:val=&quot;00303CA2&quot;/&gt;&lt;wsp:rsid wsp:val=&quot;00303CF7&quot;/&gt;&lt;wsp:rsid wsp:val=&quot;00303D63&quot;/&gt;&lt;wsp:rsid wsp:val=&quot;00303DCE&quot;/&gt;&lt;wsp:rsid wsp:val=&quot;00303DE7&quot;/&gt;&lt;wsp:rsid wsp:val=&quot;00303E83&quot;/&gt;&lt;wsp:rsid wsp:val=&quot;00303F34&quot;/&gt;&lt;wsp:rsid wsp:val=&quot;0030402E&quot;/&gt;&lt;wsp:rsid wsp:val=&quot;003042F4&quot;/&gt;&lt;wsp:rsid wsp:val=&quot;003042F8&quot;/&gt;&lt;wsp:rsid wsp:val=&quot;003042FE&quot;/&gt;&lt;wsp:rsid wsp:val=&quot;003043F3&quot;/&gt;&lt;wsp:rsid wsp:val=&quot;00304511&quot;/&gt;&lt;wsp:rsid wsp:val=&quot;003045DF&quot;/&gt;&lt;wsp:rsid wsp:val=&quot;00304721&quot;/&gt;&lt;wsp:rsid wsp:val=&quot;00304760&quot;/&gt;&lt;wsp:rsid wsp:val=&quot;003048DF&quot;/&gt;&lt;wsp:rsid wsp:val=&quot;00304948&quot;/&gt;&lt;wsp:rsid wsp:val=&quot;00304999&quot;/&gt;&lt;wsp:rsid wsp:val=&quot;003049EC&quot;/&gt;&lt;wsp:rsid wsp:val=&quot;00304A74&quot;/&gt;&lt;wsp:rsid wsp:val=&quot;00304C83&quot;/&gt;&lt;wsp:rsid wsp:val=&quot;00304C9A&quot;/&gt;&lt;wsp:rsid wsp:val=&quot;00304CF7&quot;/&gt;&lt;wsp:rsid wsp:val=&quot;00304D6F&quot;/&gt;&lt;wsp:rsid wsp:val=&quot;00304E45&quot;/&gt;&lt;wsp:rsid wsp:val=&quot;00304EA5&quot;/&gt;&lt;wsp:rsid wsp:val=&quot;00304F10&quot;/&gt;&lt;wsp:rsid wsp:val=&quot;00304F14&quot;/&gt;&lt;wsp:rsid wsp:val=&quot;00304F62&quot;/&gt;&lt;wsp:rsid wsp:val=&quot;00305021&quot;/&gt;&lt;wsp:rsid wsp:val=&quot;00305073&quot;/&gt;&lt;wsp:rsid wsp:val=&quot;003050AB&quot;/&gt;&lt;wsp:rsid wsp:val=&quot;00305155&quot;/&gt;&lt;wsp:rsid wsp:val=&quot;0030516E&quot;/&gt;&lt;wsp:rsid wsp:val=&quot;003051A5&quot;/&gt;&lt;wsp:rsid wsp:val=&quot;003052E6&quot;/&gt;&lt;wsp:rsid wsp:val=&quot;00305347&quot;/&gt;&lt;wsp:rsid wsp:val=&quot;00305363&quot;/&gt;&lt;wsp:rsid wsp:val=&quot;0030542A&quot;/&gt;&lt;wsp:rsid wsp:val=&quot;0030542E&quot;/&gt;&lt;wsp:rsid wsp:val=&quot;00305461&quot;/&gt;&lt;wsp:rsid wsp:val=&quot;00305669&quot;/&gt;&lt;wsp:rsid wsp:val=&quot;003056A3&quot;/&gt;&lt;wsp:rsid wsp:val=&quot;0030576C&quot;/&gt;&lt;wsp:rsid wsp:val=&quot;003059F9&quot;/&gt;&lt;wsp:rsid wsp:val=&quot;00305B44&quot;/&gt;&lt;wsp:rsid wsp:val=&quot;00305B95&quot;/&gt;&lt;wsp:rsid wsp:val=&quot;00305BA6&quot;/&gt;&lt;wsp:rsid wsp:val=&quot;00305BDB&quot;/&gt;&lt;wsp:rsid wsp:val=&quot;00305C9C&quot;/&gt;&lt;wsp:rsid wsp:val=&quot;00305D70&quot;/&gt;&lt;wsp:rsid wsp:val=&quot;00305E6D&quot;/&gt;&lt;wsp:rsid wsp:val=&quot;00305EBC&quot;/&gt;&lt;wsp:rsid wsp:val=&quot;003061C2&quot;/&gt;&lt;wsp:rsid wsp:val=&quot;00306280&quot;/&gt;&lt;wsp:rsid wsp:val=&quot;00306326&quot;/&gt;&lt;wsp:rsid wsp:val=&quot;00306360&quot;/&gt;&lt;wsp:rsid wsp:val=&quot;003064FF&quot;/&gt;&lt;wsp:rsid wsp:val=&quot;0030651A&quot;/&gt;&lt;wsp:rsid wsp:val=&quot;00306532&quot;/&gt;&lt;wsp:rsid wsp:val=&quot;0030657A&quot;/&gt;&lt;wsp:rsid wsp:val=&quot;00306691&quot;/&gt;&lt;wsp:rsid wsp:val=&quot;00306909&quot;/&gt;&lt;wsp:rsid wsp:val=&quot;00306BC3&quot;/&gt;&lt;wsp:rsid wsp:val=&quot;00306BFB&quot;/&gt;&lt;wsp:rsid wsp:val=&quot;00306DA3&quot;/&gt;&lt;wsp:rsid wsp:val=&quot;00306DA6&quot;/&gt;&lt;wsp:rsid wsp:val=&quot;00306DF0&quot;/&gt;&lt;wsp:rsid wsp:val=&quot;00306E44&quot;/&gt;&lt;wsp:rsid wsp:val=&quot;00306ED0&quot;/&gt;&lt;wsp:rsid wsp:val=&quot;00306FAA&quot;/&gt;&lt;wsp:rsid wsp:val=&quot;00306FE7&quot;/&gt;&lt;wsp:rsid wsp:val=&quot;00307283&quot;/&gt;&lt;wsp:rsid wsp:val=&quot;003072F5&quot;/&gt;&lt;wsp:rsid wsp:val=&quot;0030736C&quot;/&gt;&lt;wsp:rsid wsp:val=&quot;0030743B&quot;/&gt;&lt;wsp:rsid wsp:val=&quot;003075EA&quot;/&gt;&lt;wsp:rsid wsp:val=&quot;003077DD&quot;/&gt;&lt;wsp:rsid wsp:val=&quot;00307852&quot;/&gt;&lt;wsp:rsid wsp:val=&quot;00307C4A&quot;/&gt;&lt;wsp:rsid wsp:val=&quot;00307D2D&quot;/&gt;&lt;wsp:rsid wsp:val=&quot;00307E81&quot;/&gt;&lt;wsp:rsid wsp:val=&quot;00307EA1&quot;/&gt;&lt;wsp:rsid wsp:val=&quot;00307FA8&quot;/&gt;&lt;wsp:rsid wsp:val=&quot;00310010&quot;/&gt;&lt;wsp:rsid wsp:val=&quot;00310039&quot;/&gt;&lt;wsp:rsid wsp:val=&quot;0031013B&quot;/&gt;&lt;wsp:rsid wsp:val=&quot;0031018F&quot;/&gt;&lt;wsp:rsid wsp:val=&quot;003101E1&quot;/&gt;&lt;wsp:rsid wsp:val=&quot;0031029A&quot;/&gt;&lt;wsp:rsid wsp:val=&quot;003103EC&quot;/&gt;&lt;wsp:rsid wsp:val=&quot;003104DE&quot;/&gt;&lt;wsp:rsid wsp:val=&quot;0031052C&quot;/&gt;&lt;wsp:rsid wsp:val=&quot;00310663&quot;/&gt;&lt;wsp:rsid wsp:val=&quot;00310721&quot;/&gt;&lt;wsp:rsid wsp:val=&quot;003108DE&quot;/&gt;&lt;wsp:rsid wsp:val=&quot;00310969&quot;/&gt;&lt;wsp:rsid wsp:val=&quot;00310A96&quot;/&gt;&lt;wsp:rsid wsp:val=&quot;00310BCA&quot;/&gt;&lt;wsp:rsid wsp:val=&quot;00310BEC&quot;/&gt;&lt;wsp:rsid wsp:val=&quot;00310D0C&quot;/&gt;&lt;wsp:rsid wsp:val=&quot;00310E16&quot;/&gt;&lt;wsp:rsid wsp:val=&quot;00310E22&quot;/&gt;&lt;wsp:rsid wsp:val=&quot;00310EB8&quot;/&gt;&lt;wsp:rsid wsp:val=&quot;00311040&quot;/&gt;&lt;wsp:rsid wsp:val=&quot;00311052&quot;/&gt;&lt;wsp:rsid wsp:val=&quot;00311093&quot;/&gt;&lt;wsp:rsid wsp:val=&quot;003110EE&quot;/&gt;&lt;wsp:rsid wsp:val=&quot;0031113E&quot;/&gt;&lt;wsp:rsid wsp:val=&quot;0031147D&quot;/&gt;&lt;wsp:rsid wsp:val=&quot;00311623&quot;/&gt;&lt;wsp:rsid wsp:val=&quot;003116F8&quot;/&gt;&lt;wsp:rsid wsp:val=&quot;0031184B&quot;/&gt;&lt;wsp:rsid wsp:val=&quot;00311873&quot;/&gt;&lt;wsp:rsid wsp:val=&quot;0031197C&quot;/&gt;&lt;wsp:rsid wsp:val=&quot;00311AC4&quot;/&gt;&lt;wsp:rsid wsp:val=&quot;00311B4D&quot;/&gt;&lt;wsp:rsid wsp:val=&quot;00311B5C&quot;/&gt;&lt;wsp:rsid wsp:val=&quot;00311B94&quot;/&gt;&lt;wsp:rsid wsp:val=&quot;00311EBD&quot;/&gt;&lt;wsp:rsid wsp:val=&quot;00311FE2&quot;/&gt;&lt;wsp:rsid wsp:val=&quot;00312006&quot;/&gt;&lt;wsp:rsid wsp:val=&quot;0031206A&quot;/&gt;&lt;wsp:rsid wsp:val=&quot;00312086&quot;/&gt;&lt;wsp:rsid wsp:val=&quot;003121C3&quot;/&gt;&lt;wsp:rsid wsp:val=&quot;00312216&quot;/&gt;&lt;wsp:rsid wsp:val=&quot;00312305&quot;/&gt;&lt;wsp:rsid wsp:val=&quot;0031234C&quot;/&gt;&lt;wsp:rsid wsp:val=&quot;00312416&quot;/&gt;&lt;wsp:rsid wsp:val=&quot;003124E5&quot;/&gt;&lt;wsp:rsid wsp:val=&quot;00312608&quot;/&gt;&lt;wsp:rsid wsp:val=&quot;003126B9&quot;/&gt;&lt;wsp:rsid wsp:val=&quot;00312744&quot;/&gt;&lt;wsp:rsid wsp:val=&quot;00312844&quot;/&gt;&lt;wsp:rsid wsp:val=&quot;00312A1E&quot;/&gt;&lt;wsp:rsid wsp:val=&quot;00312A31&quot;/&gt;&lt;wsp:rsid wsp:val=&quot;00312A8B&quot;/&gt;&lt;wsp:rsid wsp:val=&quot;00312CAF&quot;/&gt;&lt;wsp:rsid wsp:val=&quot;00312D2E&quot;/&gt;&lt;wsp:rsid wsp:val=&quot;00312D7D&quot;/&gt;&lt;wsp:rsid wsp:val=&quot;00312D9F&quot;/&gt;&lt;wsp:rsid wsp:val=&quot;00312DB4&quot;/&gt;&lt;wsp:rsid wsp:val=&quot;00312E61&quot;/&gt;&lt;wsp:rsid wsp:val=&quot;00312EB3&quot;/&gt;&lt;wsp:rsid wsp:val=&quot;00312F8B&quot;/&gt;&lt;wsp:rsid wsp:val=&quot;00312FA9&quot;/&gt;&lt;wsp:rsid wsp:val=&quot;0031313B&quot;/&gt;&lt;wsp:rsid wsp:val=&quot;00313250&quot;/&gt;&lt;wsp:rsid wsp:val=&quot;00313420&quot;/&gt;&lt;wsp:rsid wsp:val=&quot;00313443&quot;/&gt;&lt;wsp:rsid wsp:val=&quot;003134B8&quot;/&gt;&lt;wsp:rsid wsp:val=&quot;003134D7&quot;/&gt;&lt;wsp:rsid wsp:val=&quot;003134EE&quot;/&gt;&lt;wsp:rsid wsp:val=&quot;003135D3&quot;/&gt;&lt;wsp:rsid wsp:val=&quot;00313701&quot;/&gt;&lt;wsp:rsid wsp:val=&quot;003137AC&quot;/&gt;&lt;wsp:rsid wsp:val=&quot;00313882&quot;/&gt;&lt;wsp:rsid wsp:val=&quot;003138D3&quot;/&gt;&lt;wsp:rsid wsp:val=&quot;003139F3&quot;/&gt;&lt;wsp:rsid wsp:val=&quot;00313AB1&quot;/&gt;&lt;wsp:rsid wsp:val=&quot;00313B07&quot;/&gt;&lt;wsp:rsid wsp:val=&quot;00313DBE&quot;/&gt;&lt;wsp:rsid wsp:val=&quot;00313E4D&quot;/&gt;&lt;wsp:rsid wsp:val=&quot;00314010&quot;/&gt;&lt;wsp:rsid wsp:val=&quot;00314024&quot;/&gt;&lt;wsp:rsid wsp:val=&quot;003140F5&quot;/&gt;&lt;wsp:rsid wsp:val=&quot;00314303&quot;/&gt;&lt;wsp:rsid wsp:val=&quot;0031445C&quot;/&gt;&lt;wsp:rsid wsp:val=&quot;003144E7&quot;/&gt;&lt;wsp:rsid wsp:val=&quot;00314544&quot;/&gt;&lt;wsp:rsid wsp:val=&quot;003147C6&quot;/&gt;&lt;wsp:rsid wsp:val=&quot;003147EA&quot;/&gt;&lt;wsp:rsid wsp:val=&quot;00314831&quot;/&gt;&lt;wsp:rsid wsp:val=&quot;0031493B&quot;/&gt;&lt;wsp:rsid wsp:val=&quot;003149DB&quot;/&gt;&lt;wsp:rsid wsp:val=&quot;00314A24&quot;/&gt;&lt;wsp:rsid wsp:val=&quot;00314A3B&quot;/&gt;&lt;wsp:rsid wsp:val=&quot;00314B7C&quot;/&gt;&lt;wsp:rsid wsp:val=&quot;00314D31&quot;/&gt;&lt;wsp:rsid wsp:val=&quot;00314D3E&quot;/&gt;&lt;wsp:rsid wsp:val=&quot;00314D5F&quot;/&gt;&lt;wsp:rsid wsp:val=&quot;00314D66&quot;/&gt;&lt;wsp:rsid wsp:val=&quot;00314E09&quot;/&gt;&lt;wsp:rsid wsp:val=&quot;00314F76&quot;/&gt;&lt;wsp:rsid wsp:val=&quot;00314FC4&quot;/&gt;&lt;wsp:rsid wsp:val=&quot;00314FED&quot;/&gt;&lt;wsp:rsid wsp:val=&quot;003150CF&quot;/&gt;&lt;wsp:rsid wsp:val=&quot;00315212&quot;/&gt;&lt;wsp:rsid wsp:val=&quot;00315265&quot;/&gt;&lt;wsp:rsid wsp:val=&quot;003155CF&quot;/&gt;&lt;wsp:rsid wsp:val=&quot;003156C7&quot;/&gt;&lt;wsp:rsid wsp:val=&quot;003157BF&quot;/&gt;&lt;wsp:rsid wsp:val=&quot;0031592E&quot;/&gt;&lt;wsp:rsid wsp:val=&quot;00315AF8&quot;/&gt;&lt;wsp:rsid wsp:val=&quot;00315BE8&quot;/&gt;&lt;wsp:rsid wsp:val=&quot;00315CA7&quot;/&gt;&lt;wsp:rsid wsp:val=&quot;00315D0D&quot;/&gt;&lt;wsp:rsid wsp:val=&quot;00315D70&quot;/&gt;&lt;wsp:rsid wsp:val=&quot;00315DF2&quot;/&gt;&lt;wsp:rsid wsp:val=&quot;00315E41&quot;/&gt;&lt;wsp:rsid wsp:val=&quot;00315F5F&quot;/&gt;&lt;wsp:rsid wsp:val=&quot;00315F7B&quot;/&gt;&lt;wsp:rsid wsp:val=&quot;00315F8D&quot;/&gt;&lt;wsp:rsid wsp:val=&quot;00315FA4&quot;/&gt;&lt;wsp:rsid wsp:val=&quot;0031608F&quot;/&gt;&lt;wsp:rsid wsp:val=&quot;00316093&quot;/&gt;&lt;wsp:rsid wsp:val=&quot;003161D9&quot;/&gt;&lt;wsp:rsid wsp:val=&quot;00316244&quot;/&gt;&lt;wsp:rsid wsp:val=&quot;0031636A&quot;/&gt;&lt;wsp:rsid wsp:val=&quot;0031636B&quot;/&gt;&lt;wsp:rsid wsp:val=&quot;003163F5&quot;/&gt;&lt;wsp:rsid wsp:val=&quot;00316624&quot;/&gt;&lt;wsp:rsid wsp:val=&quot;0031666C&quot;/&gt;&lt;wsp:rsid wsp:val=&quot;00316787&quot;/&gt;&lt;wsp:rsid wsp:val=&quot;00316B26&quot;/&gt;&lt;wsp:rsid wsp:val=&quot;00316B6B&quot;/&gt;&lt;wsp:rsid wsp:val=&quot;00316C1C&quot;/&gt;&lt;wsp:rsid wsp:val=&quot;00316CC8&quot;/&gt;&lt;wsp:rsid wsp:val=&quot;00316D02&quot;/&gt;&lt;wsp:rsid wsp:val=&quot;00316D63&quot;/&gt;&lt;wsp:rsid wsp:val=&quot;00316D67&quot;/&gt;&lt;wsp:rsid wsp:val=&quot;00317257&quot;/&gt;&lt;wsp:rsid wsp:val=&quot;0031729F&quot;/&gt;&lt;wsp:rsid wsp:val=&quot;003174F0&quot;/&gt;&lt;wsp:rsid wsp:val=&quot;003175DD&quot;/&gt;&lt;wsp:rsid wsp:val=&quot;0031762A&quot;/&gt;&lt;wsp:rsid wsp:val=&quot;00317D7E&quot;/&gt;&lt;wsp:rsid wsp:val=&quot;00317D8A&quot;/&gt;&lt;wsp:rsid wsp:val=&quot;00320014&quot;/&gt;&lt;wsp:rsid wsp:val=&quot;003200DF&quot;/&gt;&lt;wsp:rsid wsp:val=&quot;00320148&quot;/&gt;&lt;wsp:rsid wsp:val=&quot;0032019A&quot;/&gt;&lt;wsp:rsid wsp:val=&quot;00320388&quot;/&gt;&lt;wsp:rsid wsp:val=&quot;00320452&quot;/&gt;&lt;wsp:rsid wsp:val=&quot;003205EA&quot;/&gt;&lt;wsp:rsid wsp:val=&quot;00320646&quot;/&gt;&lt;wsp:rsid wsp:val=&quot;0032067F&quot;/&gt;&lt;wsp:rsid wsp:val=&quot;0032076D&quot;/&gt;&lt;wsp:rsid wsp:val=&quot;003207BB&quot;/&gt;&lt;wsp:rsid wsp:val=&quot;003207CE&quot;/&gt;&lt;wsp:rsid wsp:val=&quot;00320872&quot;/&gt;&lt;wsp:rsid wsp:val=&quot;00320963&quot;/&gt;&lt;wsp:rsid wsp:val=&quot;003209E4&quot;/&gt;&lt;wsp:rsid wsp:val=&quot;00320A47&quot;/&gt;&lt;wsp:rsid wsp:val=&quot;00320AEB&quot;/&gt;&lt;wsp:rsid wsp:val=&quot;00320BDB&quot;/&gt;&lt;wsp:rsid wsp:val=&quot;00320C41&quot;/&gt;&lt;wsp:rsid wsp:val=&quot;00320D7C&quot;/&gt;&lt;wsp:rsid wsp:val=&quot;00320F2C&quot;/&gt;&lt;wsp:rsid wsp:val=&quot;00320F39&quot;/&gt;&lt;wsp:rsid wsp:val=&quot;003211D7&quot;/&gt;&lt;wsp:rsid wsp:val=&quot;00321258&quot;/&gt;&lt;wsp:rsid wsp:val=&quot;003214A6&quot;/&gt;&lt;wsp:rsid wsp:val=&quot;00321613&quot;/&gt;&lt;wsp:rsid wsp:val=&quot;0032168F&quot;/&gt;&lt;wsp:rsid wsp:val=&quot;00321745&quot;/&gt;&lt;wsp:rsid wsp:val=&quot;00321748&quot;/&gt;&lt;wsp:rsid wsp:val=&quot;00321A88&quot;/&gt;&lt;wsp:rsid wsp:val=&quot;00321AA6&quot;/&gt;&lt;wsp:rsid wsp:val=&quot;00321D51&quot;/&gt;&lt;wsp:rsid wsp:val=&quot;00321D59&quot;/&gt;&lt;wsp:rsid wsp:val=&quot;00321DBF&quot;/&gt;&lt;wsp:rsid wsp:val=&quot;00321EA5&quot;/&gt;&lt;wsp:rsid wsp:val=&quot;00321F13&quot;/&gt;&lt;wsp:rsid wsp:val=&quot;00321F8C&quot;/&gt;&lt;wsp:rsid wsp:val=&quot;00322004&quot;/&gt;&lt;wsp:rsid wsp:val=&quot;00322031&quot;/&gt;&lt;wsp:rsid wsp:val=&quot;00322534&quot;/&gt;&lt;wsp:rsid wsp:val=&quot;0032265F&quot;/&gt;&lt;wsp:rsid wsp:val=&quot;00322976&quot;/&gt;&lt;wsp:rsid wsp:val=&quot;00322AB4&quot;/&gt;&lt;wsp:rsid wsp:val=&quot;00322B11&quot;/&gt;&lt;wsp:rsid wsp:val=&quot;00322B42&quot;/&gt;&lt;wsp:rsid wsp:val=&quot;00322EF1&quot;/&gt;&lt;wsp:rsid wsp:val=&quot;00322F03&quot;/&gt;&lt;wsp:rsid wsp:val=&quot;00322F49&quot;/&gt;&lt;wsp:rsid wsp:val=&quot;00322FD4&quot;/&gt;&lt;wsp:rsid wsp:val=&quot;00323075&quot;/&gt;&lt;wsp:rsid wsp:val=&quot;003231F0&quot;/&gt;&lt;wsp:rsid wsp:val=&quot;00323217&quot;/&gt;&lt;wsp:rsid wsp:val=&quot;0032327C&quot;/&gt;&lt;wsp:rsid wsp:val=&quot;00323401&quot;/&gt;&lt;wsp:rsid wsp:val=&quot;0032347C&quot;/&gt;&lt;wsp:rsid wsp:val=&quot;00323634&quot;/&gt;&lt;wsp:rsid wsp:val=&quot;00323663&quot;/&gt;&lt;wsp:rsid wsp:val=&quot;003238D9&quot;/&gt;&lt;wsp:rsid wsp:val=&quot;00323929&quot;/&gt;&lt;wsp:rsid wsp:val=&quot;00323C94&quot;/&gt;&lt;wsp:rsid wsp:val=&quot;00323E96&quot;/&gt;&lt;wsp:rsid wsp:val=&quot;00323EF2&quot;/&gt;&lt;wsp:rsid wsp:val=&quot;00324047&quot;/&gt;&lt;wsp:rsid wsp:val=&quot;003240F5&quot;/&gt;&lt;wsp:rsid wsp:val=&quot;00324180&quot;/&gt;&lt;wsp:rsid wsp:val=&quot;003241E8&quot;/&gt;&lt;wsp:rsid wsp:val=&quot;00324428&quot;/&gt;&lt;wsp:rsid wsp:val=&quot;003245B5&quot;/&gt;&lt;wsp:rsid wsp:val=&quot;00324961&quot;/&gt;&lt;wsp:rsid wsp:val=&quot;003249B0&quot;/&gt;&lt;wsp:rsid wsp:val=&quot;00324A0B&quot;/&gt;&lt;wsp:rsid wsp:val=&quot;00324A21&quot;/&gt;&lt;wsp:rsid wsp:val=&quot;00324A24&quot;/&gt;&lt;wsp:rsid wsp:val=&quot;00324A97&quot;/&gt;&lt;wsp:rsid wsp:val=&quot;00324BE4&quot;/&gt;&lt;wsp:rsid wsp:val=&quot;00324C2F&quot;/&gt;&lt;wsp:rsid wsp:val=&quot;00324CFD&quot;/&gt;&lt;wsp:rsid wsp:val=&quot;00324D2B&quot;/&gt;&lt;wsp:rsid wsp:val=&quot;00324D75&quot;/&gt;&lt;wsp:rsid wsp:val=&quot;00324EA1&quot;/&gt;&lt;wsp:rsid wsp:val=&quot;00324F21&quot;/&gt;&lt;wsp:rsid wsp:val=&quot;00324FA1&quot;/&gt;&lt;wsp:rsid wsp:val=&quot;0032504D&quot;/&gt;&lt;wsp:rsid wsp:val=&quot;003250A5&quot;/&gt;&lt;wsp:rsid wsp:val=&quot;0032517F&quot;/&gt;&lt;wsp:rsid wsp:val=&quot;0032526A&quot;/&gt;&lt;wsp:rsid wsp:val=&quot;0032552E&quot;/&gt;&lt;wsp:rsid wsp:val=&quot;003255D2&quot;/&gt;&lt;wsp:rsid wsp:val=&quot;00325607&quot;/&gt;&lt;wsp:rsid wsp:val=&quot;00325610&quot;/&gt;&lt;wsp:rsid wsp:val=&quot;003256BE&quot;/&gt;&lt;wsp:rsid wsp:val=&quot;003258A8&quot;/&gt;&lt;wsp:rsid wsp:val=&quot;00325A2E&quot;/&gt;&lt;wsp:rsid wsp:val=&quot;00325AB4&quot;/&gt;&lt;wsp:rsid wsp:val=&quot;00325B71&quot;/&gt;&lt;wsp:rsid wsp:val=&quot;00325D0B&quot;/&gt;&lt;wsp:rsid wsp:val=&quot;00325DF6&quot;/&gt;&lt;wsp:rsid wsp:val=&quot;00325F6A&quot;/&gt;&lt;wsp:rsid wsp:val=&quot;00325FF6&quot;/&gt;&lt;wsp:rsid wsp:val=&quot;00326041&quot;/&gt;&lt;wsp:rsid wsp:val=&quot;0032628A&quot;/&gt;&lt;wsp:rsid wsp:val=&quot;003263A8&quot;/&gt;&lt;wsp:rsid wsp:val=&quot;003264DD&quot;/&gt;&lt;wsp:rsid wsp:val=&quot;003266CE&quot;/&gt;&lt;wsp:rsid wsp:val=&quot;0032683D&quot;/&gt;&lt;wsp:rsid wsp:val=&quot;00326847&quot;/&gt;&lt;wsp:rsid wsp:val=&quot;00326957&quot;/&gt;&lt;wsp:rsid wsp:val=&quot;00326BE3&quot;/&gt;&lt;wsp:rsid wsp:val=&quot;00326C09&quot;/&gt;&lt;wsp:rsid wsp:val=&quot;00326C2E&quot;/&gt;&lt;wsp:rsid wsp:val=&quot;00326C4F&quot;/&gt;&lt;wsp:rsid wsp:val=&quot;00326FF9&quot;/&gt;&lt;wsp:rsid wsp:val=&quot;003270B8&quot;/&gt;&lt;wsp:rsid wsp:val=&quot;00327219&quot;/&gt;&lt;wsp:rsid wsp:val=&quot;00327286&quot;/&gt;&lt;wsp:rsid wsp:val=&quot;00327473&quot;/&gt;&lt;wsp:rsid wsp:val=&quot;003275D7&quot;/&gt;&lt;wsp:rsid wsp:val=&quot;00327650&quot;/&gt;&lt;wsp:rsid wsp:val=&quot;00327704&quot;/&gt;&lt;wsp:rsid wsp:val=&quot;0032779B&quot;/&gt;&lt;wsp:rsid wsp:val=&quot;00327806&quot;/&gt;&lt;wsp:rsid wsp:val=&quot;00327866&quot;/&gt;&lt;wsp:rsid wsp:val=&quot;0032786A&quot;/&gt;&lt;wsp:rsid wsp:val=&quot;003279A4&quot;/&gt;&lt;wsp:rsid wsp:val=&quot;003279B2&quot;/&gt;&lt;wsp:rsid wsp:val=&quot;00327A2E&quot;/&gt;&lt;wsp:rsid wsp:val=&quot;00327BAA&quot;/&gt;&lt;wsp:rsid wsp:val=&quot;00327BBC&quot;/&gt;&lt;wsp:rsid wsp:val=&quot;00327DB5&quot;/&gt;&lt;wsp:rsid wsp:val=&quot;00330061&quot;/&gt;&lt;wsp:rsid wsp:val=&quot;0033050F&quot;/&gt;&lt;wsp:rsid wsp:val=&quot;0033051E&quot;/&gt;&lt;wsp:rsid wsp:val=&quot;00330576&quot;/&gt;&lt;wsp:rsid wsp:val=&quot;00330588&quot;/&gt;&lt;wsp:rsid wsp:val=&quot;00330617&quot;/&gt;&lt;wsp:rsid wsp:val=&quot;0033083A&quot;/&gt;&lt;wsp:rsid wsp:val=&quot;00330A0D&quot;/&gt;&lt;wsp:rsid wsp:val=&quot;00330AEA&quot;/&gt;&lt;wsp:rsid wsp:val=&quot;00330E37&quot;/&gt;&lt;wsp:rsid wsp:val=&quot;003310A9&quot;/&gt;&lt;wsp:rsid wsp:val=&quot;003310B0&quot;/&gt;&lt;wsp:rsid wsp:val=&quot;003313AB&quot;/&gt;&lt;wsp:rsid wsp:val=&quot;003313B1&quot;/&gt;&lt;wsp:rsid wsp:val=&quot;00331432&quot;/&gt;&lt;wsp:rsid wsp:val=&quot;003314B6&quot;/&gt;&lt;wsp:rsid wsp:val=&quot;003315D2&quot;/&gt;&lt;wsp:rsid wsp:val=&quot;00331624&quot;/&gt;&lt;wsp:rsid wsp:val=&quot;00331650&quot;/&gt;&lt;wsp:rsid wsp:val=&quot;0033172B&quot;/&gt;&lt;wsp:rsid wsp:val=&quot;003317BD&quot;/&gt;&lt;wsp:rsid wsp:val=&quot;003317EC&quot;/&gt;&lt;wsp:rsid wsp:val=&quot;003317FE&quot;/&gt;&lt;wsp:rsid wsp:val=&quot;00331915&quot;/&gt;&lt;wsp:rsid wsp:val=&quot;0033192C&quot;/&gt;&lt;wsp:rsid wsp:val=&quot;00331A12&quot;/&gt;&lt;wsp:rsid wsp:val=&quot;00331CB6&quot;/&gt;&lt;wsp:rsid wsp:val=&quot;00331D4A&quot;/&gt;&lt;wsp:rsid wsp:val=&quot;00331D65&quot;/&gt;&lt;wsp:rsid wsp:val=&quot;00331DB4&quot;/&gt;&lt;wsp:rsid wsp:val=&quot;003321CC&quot;/&gt;&lt;wsp:rsid wsp:val=&quot;00332238&quot;/&gt;&lt;wsp:rsid wsp:val=&quot;003322CB&quot;/&gt;&lt;wsp:rsid wsp:val=&quot;003322EE&quot;/&gt;&lt;wsp:rsid wsp:val=&quot;00332360&quot;/&gt;&lt;wsp:rsid wsp:val=&quot;003323DF&quot;/&gt;&lt;wsp:rsid wsp:val=&quot;0033242D&quot;/&gt;&lt;wsp:rsid wsp:val=&quot;003324DC&quot;/&gt;&lt;wsp:rsid wsp:val=&quot;003324F0&quot;/&gt;&lt;wsp:rsid wsp:val=&quot;0033275C&quot;/&gt;&lt;wsp:rsid wsp:val=&quot;00332780&quot;/&gt;&lt;wsp:rsid wsp:val=&quot;003327E5&quot;/&gt;&lt;wsp:rsid wsp:val=&quot;003328D8&quot;/&gt;&lt;wsp:rsid wsp:val=&quot;003328FA&quot;/&gt;&lt;wsp:rsid wsp:val=&quot;00332A87&quot;/&gt;&lt;wsp:rsid wsp:val=&quot;00332AD0&quot;/&gt;&lt;wsp:rsid wsp:val=&quot;00332CFB&quot;/&gt;&lt;wsp:rsid wsp:val=&quot;00332DB5&quot;/&gt;&lt;wsp:rsid wsp:val=&quot;00332E08&quot;/&gt;&lt;wsp:rsid wsp:val=&quot;00332E5E&quot;/&gt;&lt;wsp:rsid wsp:val=&quot;00332F94&quot;/&gt;&lt;wsp:rsid wsp:val=&quot;00332F96&quot;/&gt;&lt;wsp:rsid wsp:val=&quot;003330FE&quot;/&gt;&lt;wsp:rsid wsp:val=&quot;0033312A&quot;/&gt;&lt;wsp:rsid wsp:val=&quot;0033323C&quot;/&gt;&lt;wsp:rsid wsp:val=&quot;0033324B&quot;/&gt;&lt;wsp:rsid wsp:val=&quot;0033329F&quot;/&gt;&lt;wsp:rsid wsp:val=&quot;0033332B&quot;/&gt;&lt;wsp:rsid wsp:val=&quot;0033346A&quot;/&gt;&lt;wsp:rsid wsp:val=&quot;00333520&quot;/&gt;&lt;wsp:rsid wsp:val=&quot;00333607&quot;/&gt;&lt;wsp:rsid wsp:val=&quot;00333783&quot;/&gt;&lt;wsp:rsid wsp:val=&quot;00333846&quot;/&gt;&lt;wsp:rsid wsp:val=&quot;00333899&quot;/&gt;&lt;wsp:rsid wsp:val=&quot;00333901&quot;/&gt;&lt;wsp:rsid wsp:val=&quot;00333943&quot;/&gt;&lt;wsp:rsid wsp:val=&quot;0033395C&quot;/&gt;&lt;wsp:rsid wsp:val=&quot;003339A4&quot;/&gt;&lt;wsp:rsid wsp:val=&quot;00333A36&quot;/&gt;&lt;wsp:rsid wsp:val=&quot;00333A3E&quot;/&gt;&lt;wsp:rsid wsp:val=&quot;00333CC7&quot;/&gt;&lt;wsp:rsid wsp:val=&quot;00333CD7&quot;/&gt;&lt;wsp:rsid wsp:val=&quot;00333DBA&quot;/&gt;&lt;wsp:rsid wsp:val=&quot;00333E4D&quot;/&gt;&lt;wsp:rsid wsp:val=&quot;00333F1A&quot;/&gt;&lt;wsp:rsid wsp:val=&quot;003340F0&quot;/&gt;&lt;wsp:rsid wsp:val=&quot;00334267&quot;/&gt;&lt;wsp:rsid wsp:val=&quot;003342A9&quot;/&gt;&lt;wsp:rsid wsp:val=&quot;003342C5&quot;/&gt;&lt;wsp:rsid wsp:val=&quot;0033439D&quot;/&gt;&lt;wsp:rsid wsp:val=&quot;00334429&quot;/&gt;&lt;wsp:rsid wsp:val=&quot;00334443&quot;/&gt;&lt;wsp:rsid wsp:val=&quot;00334683&quot;/&gt;&lt;wsp:rsid wsp:val=&quot;003346A9&quot;/&gt;&lt;wsp:rsid wsp:val=&quot;00334723&quot;/&gt;&lt;wsp:rsid wsp:val=&quot;0033477B&quot;/&gt;&lt;wsp:rsid wsp:val=&quot;003349B7&quot;/&gt;&lt;wsp:rsid wsp:val=&quot;00334B42&quot;/&gt;&lt;wsp:rsid wsp:val=&quot;00334BE5&quot;/&gt;&lt;wsp:rsid wsp:val=&quot;00334CB1&quot;/&gt;&lt;wsp:rsid wsp:val=&quot;00335274&quot;/&gt;&lt;wsp:rsid wsp:val=&quot;00335573&quot;/&gt;&lt;wsp:rsid wsp:val=&quot;0033585C&quot;/&gt;&lt;wsp:rsid wsp:val=&quot;003359C4&quot;/&gt;&lt;wsp:rsid wsp:val=&quot;003359C5&quot;/&gt;&lt;wsp:rsid wsp:val=&quot;00335A71&quot;/&gt;&lt;wsp:rsid wsp:val=&quot;00335ABC&quot;/&gt;&lt;wsp:rsid wsp:val=&quot;00335B76&quot;/&gt;&lt;wsp:rsid wsp:val=&quot;00335C36&quot;/&gt;&lt;wsp:rsid wsp:val=&quot;00335CDB&quot;/&gt;&lt;wsp:rsid wsp:val=&quot;00335CE8&quot;/&gt;&lt;wsp:rsid wsp:val=&quot;00335DB9&quot;/&gt;&lt;wsp:rsid wsp:val=&quot;00335E32&quot;/&gt;&lt;wsp:rsid wsp:val=&quot;00335E9A&quot;/&gt;&lt;wsp:rsid wsp:val=&quot;00335F00&quot;/&gt;&lt;wsp:rsid wsp:val=&quot;00335FA5&quot;/&gt;&lt;wsp:rsid wsp:val=&quot;00336220&quot;/&gt;&lt;wsp:rsid wsp:val=&quot;00336259&quot;/&gt;&lt;wsp:rsid wsp:val=&quot;00336461&quot;/&gt;&lt;wsp:rsid wsp:val=&quot;00336470&quot;/&gt;&lt;wsp:rsid wsp:val=&quot;0033658E&quot;/&gt;&lt;wsp:rsid wsp:val=&quot;0033664E&quot;/&gt;&lt;wsp:rsid wsp:val=&quot;003366D9&quot;/&gt;&lt;wsp:rsid wsp:val=&quot;00336894&quot;/&gt;&lt;wsp:rsid wsp:val=&quot;003368DC&quot;/&gt;&lt;wsp:rsid wsp:val=&quot;0033697A&quot;/&gt;&lt;wsp:rsid wsp:val=&quot;00336996&quot;/&gt;&lt;wsp:rsid wsp:val=&quot;00336998&quot;/&gt;&lt;wsp:rsid wsp:val=&quot;00336C58&quot;/&gt;&lt;wsp:rsid wsp:val=&quot;00336C7B&quot;/&gt;&lt;wsp:rsid wsp:val=&quot;00336C7F&quot;/&gt;&lt;wsp:rsid wsp:val=&quot;00336EDB&quot;/&gt;&lt;wsp:rsid wsp:val=&quot;00336FCF&quot;/&gt;&lt;wsp:rsid wsp:val=&quot;0033703E&quot;/&gt;&lt;wsp:rsid wsp:val=&quot;003370BE&quot;/&gt;&lt;wsp:rsid wsp:val=&quot;003370DA&quot;/&gt;&lt;wsp:rsid wsp:val=&quot;0033711C&quot;/&gt;&lt;wsp:rsid wsp:val=&quot;00337154&quot;/&gt;&lt;wsp:rsid wsp:val=&quot;0033717D&quot;/&gt;&lt;wsp:rsid wsp:val=&quot;00337259&quot;/&gt;&lt;wsp:rsid wsp:val=&quot;00337299&quot;/&gt;&lt;wsp:rsid wsp:val=&quot;00337398&quot;/&gt;&lt;wsp:rsid wsp:val=&quot;0033758D&quot;/&gt;&lt;wsp:rsid wsp:val=&quot;00337738&quot;/&gt;&lt;wsp:rsid wsp:val=&quot;00337868&quot;/&gt;&lt;wsp:rsid wsp:val=&quot;003378ED&quot;/&gt;&lt;wsp:rsid wsp:val=&quot;0033793F&quot;/&gt;&lt;wsp:rsid wsp:val=&quot;0033795A&quot;/&gt;&lt;wsp:rsid wsp:val=&quot;0033798D&quot;/&gt;&lt;wsp:rsid wsp:val=&quot;00337EF1&quot;/&gt;&lt;wsp:rsid wsp:val=&quot;00337F20&quot;/&gt;&lt;wsp:rsid wsp:val=&quot;0034004B&quot;/&gt;&lt;wsp:rsid wsp:val=&quot;003400AB&quot;/&gt;&lt;wsp:rsid wsp:val=&quot;003400CF&quot;/&gt;&lt;wsp:rsid wsp:val=&quot;003402AD&quot;/&gt;&lt;wsp:rsid wsp:val=&quot;003402BC&quot;/&gt;&lt;wsp:rsid wsp:val=&quot;003403B8&quot;/&gt;&lt;wsp:rsid wsp:val=&quot;003405DD&quot;/&gt;&lt;wsp:rsid wsp:val=&quot;003407C3&quot;/&gt;&lt;wsp:rsid wsp:val=&quot;003408B8&quot;/&gt;&lt;wsp:rsid wsp:val=&quot;003408BB&quot;/&gt;&lt;wsp:rsid wsp:val=&quot;003409D8&quot;/&gt;&lt;wsp:rsid wsp:val=&quot;00340ACA&quot;/&gt;&lt;wsp:rsid wsp:val=&quot;00340CDB&quot;/&gt;&lt;wsp:rsid wsp:val=&quot;00340CF7&quot;/&gt;&lt;wsp:rsid wsp:val=&quot;00340D01&quot;/&gt;&lt;wsp:rsid wsp:val=&quot;0034100A&quot;/&gt;&lt;wsp:rsid wsp:val=&quot;003410A3&quot;/&gt;&lt;wsp:rsid wsp:val=&quot;00341111&quot;/&gt;&lt;wsp:rsid wsp:val=&quot;00341355&quot;/&gt;&lt;wsp:rsid wsp:val=&quot;003413E9&quot;/&gt;&lt;wsp:rsid wsp:val=&quot;0034142D&quot;/&gt;&lt;wsp:rsid wsp:val=&quot;003416A3&quot;/&gt;&lt;wsp:rsid wsp:val=&quot;00341833&quot;/&gt;&lt;wsp:rsid wsp:val=&quot;0034184E&quot;/&gt;&lt;wsp:rsid wsp:val=&quot;003418F7&quot;/&gt;&lt;wsp:rsid wsp:val=&quot;00341AAE&quot;/&gt;&lt;wsp:rsid wsp:val=&quot;00341AF1&quot;/&gt;&lt;wsp:rsid wsp:val=&quot;00341B26&quot;/&gt;&lt;wsp:rsid wsp:val=&quot;00341B94&quot;/&gt;&lt;wsp:rsid wsp:val=&quot;00341C3C&quot;/&gt;&lt;wsp:rsid wsp:val=&quot;00341DE0&quot;/&gt;&lt;wsp:rsid wsp:val=&quot;00342014&quot;/&gt;&lt;wsp:rsid wsp:val=&quot;0034207C&quot;/&gt;&lt;wsp:rsid wsp:val=&quot;003420FA&quot;/&gt;&lt;wsp:rsid wsp:val=&quot;0034254A&quot;/&gt;&lt;wsp:rsid wsp:val=&quot;00342861&quot;/&gt;&lt;wsp:rsid wsp:val=&quot;0034287E&quot;/&gt;&lt;wsp:rsid wsp:val=&quot;00342C0F&quot;/&gt;&lt;wsp:rsid wsp:val=&quot;00342D94&quot;/&gt;&lt;wsp:rsid wsp:val=&quot;00342DF1&quot;/&gt;&lt;wsp:rsid wsp:val=&quot;00342E6A&quot;/&gt;&lt;wsp:rsid wsp:val=&quot;00342E7D&quot;/&gt;&lt;wsp:rsid wsp:val=&quot;00342EE1&quot;/&gt;&lt;wsp:rsid wsp:val=&quot;00342FB8&quot;/&gt;&lt;wsp:rsid wsp:val=&quot;003430A7&quot;/&gt;&lt;wsp:rsid wsp:val=&quot;0034322B&quot;/&gt;&lt;wsp:rsid wsp:val=&quot;003433C1&quot;/&gt;&lt;wsp:rsid wsp:val=&quot;00343436&quot;/&gt;&lt;wsp:rsid wsp:val=&quot;0034348A&quot;/&gt;&lt;wsp:rsid wsp:val=&quot;00343516&quot;/&gt;&lt;wsp:rsid wsp:val=&quot;003436D8&quot;/&gt;&lt;wsp:rsid wsp:val=&quot;00343710&quot;/&gt;&lt;wsp:rsid wsp:val=&quot;0034371A&quot;/&gt;&lt;wsp:rsid wsp:val=&quot;0034378B&quot;/&gt;&lt;wsp:rsid wsp:val=&quot;003438B4&quot;/&gt;&lt;wsp:rsid wsp:val=&quot;003439EF&quot;/&gt;&lt;wsp:rsid wsp:val=&quot;00343B8B&quot;/&gt;&lt;wsp:rsid wsp:val=&quot;00343C54&quot;/&gt;&lt;wsp:rsid wsp:val=&quot;00343CF6&quot;/&gt;&lt;wsp:rsid wsp:val=&quot;00343D3A&quot;/&gt;&lt;wsp:rsid wsp:val=&quot;00343E52&quot;/&gt;&lt;wsp:rsid wsp:val=&quot;00343FD0&quot;/&gt;&lt;wsp:rsid wsp:val=&quot;0034413F&quot;/&gt;&lt;wsp:rsid wsp:val=&quot;00344211&quot;/&gt;&lt;wsp:rsid wsp:val=&quot;0034449B&quot;/&gt;&lt;wsp:rsid wsp:val=&quot;00344593&quot;/&gt;&lt;wsp:rsid wsp:val=&quot;003445D1&quot;/&gt;&lt;wsp:rsid wsp:val=&quot;0034467E&quot;/&gt;&lt;wsp:rsid wsp:val=&quot;003446E0&quot;/&gt;&lt;wsp:rsid wsp:val=&quot;00344746&quot;/&gt;&lt;wsp:rsid wsp:val=&quot;003447E4&quot;/&gt;&lt;wsp:rsid wsp:val=&quot;00344803&quot;/&gt;&lt;wsp:rsid wsp:val=&quot;00344892&quot;/&gt;&lt;wsp:rsid wsp:val=&quot;00344930&quot;/&gt;&lt;wsp:rsid wsp:val=&quot;00344996&quot;/&gt;&lt;wsp:rsid wsp:val=&quot;00344D6B&quot;/&gt;&lt;wsp:rsid wsp:val=&quot;00344D6D&quot;/&gt;&lt;wsp:rsid wsp:val=&quot;00344E0E&quot;/&gt;&lt;wsp:rsid wsp:val=&quot;00344E8C&quot;/&gt;&lt;wsp:rsid wsp:val=&quot;00344ECE&quot;/&gt;&lt;wsp:rsid wsp:val=&quot;0034501B&quot;/&gt;&lt;wsp:rsid wsp:val=&quot;003452DD&quot;/&gt;&lt;wsp:rsid wsp:val=&quot;003452F2&quot;/&gt;&lt;wsp:rsid wsp:val=&quot;0034545C&quot;/&gt;&lt;wsp:rsid wsp:val=&quot;003455E6&quot;/&gt;&lt;wsp:rsid wsp:val=&quot;00345654&quot;/&gt;&lt;wsp:rsid wsp:val=&quot;0034565A&quot;/&gt;&lt;wsp:rsid wsp:val=&quot;00345686&quot;/&gt;&lt;wsp:rsid wsp:val=&quot;003456EF&quot;/&gt;&lt;wsp:rsid wsp:val=&quot;00345812&quot;/&gt;&lt;wsp:rsid wsp:val=&quot;003458EC&quot;/&gt;&lt;wsp:rsid wsp:val=&quot;003458F5&quot;/&gt;&lt;wsp:rsid wsp:val=&quot;00345A5E&quot;/&gt;&lt;wsp:rsid wsp:val=&quot;00345AB1&quot;/&gt;&lt;wsp:rsid wsp:val=&quot;00345D46&quot;/&gt;&lt;wsp:rsid wsp:val=&quot;00345DBA&quot;/&gt;&lt;wsp:rsid wsp:val=&quot;00345E4D&quot;/&gt;&lt;wsp:rsid wsp:val=&quot;00345FBD&quot;/&gt;&lt;wsp:rsid wsp:val=&quot;003460C1&quot;/&gt;&lt;wsp:rsid wsp:val=&quot;00346176&quot;/&gt;&lt;wsp:rsid wsp:val=&quot;00346190&quot;/&gt;&lt;wsp:rsid wsp:val=&quot;003461B0&quot;/&gt;&lt;wsp:rsid wsp:val=&quot;003464B0&quot;/&gt;&lt;wsp:rsid wsp:val=&quot;0034650A&quot;/&gt;&lt;wsp:rsid wsp:val=&quot;00346815&quot;/&gt;&lt;wsp:rsid wsp:val=&quot;00346865&quot;/&gt;&lt;wsp:rsid wsp:val=&quot;00346899&quot;/&gt;&lt;wsp:rsid wsp:val=&quot;00346BFC&quot;/&gt;&lt;wsp:rsid wsp:val=&quot;00346C7B&quot;/&gt;&lt;wsp:rsid wsp:val=&quot;00346CC6&quot;/&gt;&lt;wsp:rsid wsp:val=&quot;00347181&quot;/&gt;&lt;wsp:rsid wsp:val=&quot;003471AB&quot;/&gt;&lt;wsp:rsid wsp:val=&quot;00347213&quot;/&gt;&lt;wsp:rsid wsp:val=&quot;00347249&quot;/&gt;&lt;wsp:rsid wsp:val=&quot;00347251&quot;/&gt;&lt;wsp:rsid wsp:val=&quot;00347351&quot;/&gt;&lt;wsp:rsid wsp:val=&quot;003473DE&quot;/&gt;&lt;wsp:rsid wsp:val=&quot;0034759F&quot;/&gt;&lt;wsp:rsid wsp:val=&quot;0034762C&quot;/&gt;&lt;wsp:rsid wsp:val=&quot;0034775B&quot;/&gt;&lt;wsp:rsid wsp:val=&quot;00347769&quot;/&gt;&lt;wsp:rsid wsp:val=&quot;003479BA&quot;/&gt;&lt;wsp:rsid wsp:val=&quot;003479CC&quot;/&gt;&lt;wsp:rsid wsp:val=&quot;00347A2F&quot;/&gt;&lt;wsp:rsid wsp:val=&quot;00347B11&quot;/&gt;&lt;wsp:rsid wsp:val=&quot;00347BEE&quot;/&gt;&lt;wsp:rsid wsp:val=&quot;00347ECE&quot;/&gt;&lt;wsp:rsid wsp:val=&quot;0035027E&quot;/&gt;&lt;wsp:rsid wsp:val=&quot;003502D6&quot;/&gt;&lt;wsp:rsid wsp:val=&quot;003503E1&quot;/&gt;&lt;wsp:rsid wsp:val=&quot;003503EC&quot;/&gt;&lt;wsp:rsid wsp:val=&quot;00350536&quot;/&gt;&lt;wsp:rsid wsp:val=&quot;003505C5&quot;/&gt;&lt;wsp:rsid wsp:val=&quot;003505E1&quot;/&gt;&lt;wsp:rsid wsp:val=&quot;00350764&quot;/&gt;&lt;wsp:rsid wsp:val=&quot;00350784&quot;/&gt;&lt;wsp:rsid wsp:val=&quot;00350958&quot;/&gt;&lt;wsp:rsid wsp:val=&quot;00350A44&quot;/&gt;&lt;wsp:rsid wsp:val=&quot;00350A74&quot;/&gt;&lt;wsp:rsid wsp:val=&quot;00350B62&quot;/&gt;&lt;wsp:rsid wsp:val=&quot;00350BF7&quot;/&gt;&lt;wsp:rsid wsp:val=&quot;00350C35&quot;/&gt;&lt;wsp:rsid wsp:val=&quot;00350C68&quot;/&gt;&lt;wsp:rsid wsp:val=&quot;00350CA5&quot;/&gt;&lt;wsp:rsid wsp:val=&quot;00350D03&quot;/&gt;&lt;wsp:rsid wsp:val=&quot;00350D0F&quot;/&gt;&lt;wsp:rsid wsp:val=&quot;00350D73&quot;/&gt;&lt;wsp:rsid wsp:val=&quot;00350D9F&quot;/&gt;&lt;wsp:rsid wsp:val=&quot;00350DDB&quot;/&gt;&lt;wsp:rsid wsp:val=&quot;00350E0B&quot;/&gt;&lt;wsp:rsid wsp:val=&quot;00350E78&quot;/&gt;&lt;wsp:rsid wsp:val=&quot;00350F78&quot;/&gt;&lt;wsp:rsid wsp:val=&quot;00351013&quot;/&gt;&lt;wsp:rsid wsp:val=&quot;003510C5&quot;/&gt;&lt;wsp:rsid wsp:val=&quot;0035120C&quot;/&gt;&lt;wsp:rsid wsp:val=&quot;00351303&quot;/&gt;&lt;wsp:rsid wsp:val=&quot;0035133B&quot;/&gt;&lt;wsp:rsid wsp:val=&quot;00351489&quot;/&gt;&lt;wsp:rsid wsp:val=&quot;003514C0&quot;/&gt;&lt;wsp:rsid wsp:val=&quot;003514E8&quot;/&gt;&lt;wsp:rsid wsp:val=&quot;00351557&quot;/&gt;&lt;wsp:rsid wsp:val=&quot;00351578&quot;/&gt;&lt;wsp:rsid wsp:val=&quot;003517EE&quot;/&gt;&lt;wsp:rsid wsp:val=&quot;003517FA&quot;/&gt;&lt;wsp:rsid wsp:val=&quot;003518B9&quot;/&gt;&lt;wsp:rsid wsp:val=&quot;003518FF&quot;/&gt;&lt;wsp:rsid wsp:val=&quot;00351961&quot;/&gt;&lt;wsp:rsid wsp:val=&quot;00351CB6&quot;/&gt;&lt;wsp:rsid wsp:val=&quot;00351D2D&quot;/&gt;&lt;wsp:rsid wsp:val=&quot;00351E4E&quot;/&gt;&lt;wsp:rsid wsp:val=&quot;00351FC7&quot;/&gt;&lt;wsp:rsid wsp:val=&quot;00351FD3&quot;/&gt;&lt;wsp:rsid wsp:val=&quot;0035232B&quot;/&gt;&lt;wsp:rsid wsp:val=&quot;0035234A&quot;/&gt;&lt;wsp:rsid wsp:val=&quot;0035238E&quot;/&gt;&lt;wsp:rsid wsp:val=&quot;003524D2&quot;/&gt;&lt;wsp:rsid wsp:val=&quot;00352530&quot;/&gt;&lt;wsp:rsid wsp:val=&quot;00352555&quot;/&gt;&lt;wsp:rsid wsp:val=&quot;003526A9&quot;/&gt;&lt;wsp:rsid wsp:val=&quot;0035278C&quot;/&gt;&lt;wsp:rsid wsp:val=&quot;003527FF&quot;/&gt;&lt;wsp:rsid wsp:val=&quot;00352853&quot;/&gt;&lt;wsp:rsid wsp:val=&quot;003529A0&quot;/&gt;&lt;wsp:rsid wsp:val=&quot;00352DB8&quot;/&gt;&lt;wsp:rsid wsp:val=&quot;00352EB7&quot;/&gt;&lt;wsp:rsid wsp:val=&quot;00352F66&quot;/&gt;&lt;wsp:rsid wsp:val=&quot;00352FFF&quot;/&gt;&lt;wsp:rsid wsp:val=&quot;0035308F&quot;/&gt;&lt;wsp:rsid wsp:val=&quot;00353246&quot;/&gt;&lt;wsp:rsid wsp:val=&quot;0035335A&quot;/&gt;&lt;wsp:rsid wsp:val=&quot;003533CC&quot;/&gt;&lt;wsp:rsid wsp:val=&quot;003536DC&quot;/&gt;&lt;wsp:rsid wsp:val=&quot;0035379C&quot;/&gt;&lt;wsp:rsid wsp:val=&quot;003537C7&quot;/&gt;&lt;wsp:rsid wsp:val=&quot;00353862&quot;/&gt;&lt;wsp:rsid wsp:val=&quot;00353965&quot;/&gt;&lt;wsp:rsid wsp:val=&quot;00353A38&quot;/&gt;&lt;wsp:rsid wsp:val=&quot;00353A93&quot;/&gt;&lt;wsp:rsid wsp:val=&quot;00353AFB&quot;/&gt;&lt;wsp:rsid wsp:val=&quot;00353BE1&quot;/&gt;&lt;wsp:rsid wsp:val=&quot;00353C88&quot;/&gt;&lt;wsp:rsid wsp:val=&quot;00353DD7&quot;/&gt;&lt;wsp:rsid wsp:val=&quot;00353E88&quot;/&gt;&lt;wsp:rsid wsp:val=&quot;00353EE7&quot;/&gt;&lt;wsp:rsid wsp:val=&quot;00353FA9&quot;/&gt;&lt;wsp:rsid wsp:val=&quot;00353FC5&quot;/&gt;&lt;wsp:rsid wsp:val=&quot;003540D8&quot;/&gt;&lt;wsp:rsid wsp:val=&quot;00354199&quot;/&gt;&lt;wsp:rsid wsp:val=&quot;0035426D&quot;/&gt;&lt;wsp:rsid wsp:val=&quot;00354322&quot;/&gt;&lt;wsp:rsid wsp:val=&quot;00354425&quot;/&gt;&lt;wsp:rsid wsp:val=&quot;003548F5&quot;/&gt;&lt;wsp:rsid wsp:val=&quot;00354A25&quot;/&gt;&lt;wsp:rsid wsp:val=&quot;00354A60&quot;/&gt;&lt;wsp:rsid wsp:val=&quot;00354A74&quot;/&gt;&lt;wsp:rsid wsp:val=&quot;00354A90&quot;/&gt;&lt;wsp:rsid wsp:val=&quot;00354AB3&quot;/&gt;&lt;wsp:rsid wsp:val=&quot;00354BFF&quot;/&gt;&lt;wsp:rsid wsp:val=&quot;00354D19&quot;/&gt;&lt;wsp:rsid wsp:val=&quot;00354DAF&quot;/&gt;&lt;wsp:rsid wsp:val=&quot;00354DED&quot;/&gt;&lt;wsp:rsid wsp:val=&quot;00355221&quot;/&gt;&lt;wsp:rsid wsp:val=&quot;003553E9&quot;/&gt;&lt;wsp:rsid wsp:val=&quot;003555BF&quot;/&gt;&lt;wsp:rsid wsp:val=&quot;0035563A&quot;/&gt;&lt;wsp:rsid wsp:val=&quot;003556B6&quot;/&gt;&lt;wsp:rsid wsp:val=&quot;00355716&quot;/&gt;&lt;wsp:rsid wsp:val=&quot;00355833&quot;/&gt;&lt;wsp:rsid wsp:val=&quot;003559DA&quot;/&gt;&lt;wsp:rsid wsp:val=&quot;00355A97&quot;/&gt;&lt;wsp:rsid wsp:val=&quot;00355B50&quot;/&gt;&lt;wsp:rsid wsp:val=&quot;00355B78&quot;/&gt;&lt;wsp:rsid wsp:val=&quot;00355BA5&quot;/&gt;&lt;wsp:rsid wsp:val=&quot;00355DF5&quot;/&gt;&lt;wsp:rsid wsp:val=&quot;00355F05&quot;/&gt;&lt;wsp:rsid wsp:val=&quot;00356025&quot;/&gt;&lt;wsp:rsid wsp:val=&quot;003560CA&quot;/&gt;&lt;wsp:rsid wsp:val=&quot;00356368&quot;/&gt;&lt;wsp:rsid wsp:val=&quot;0035645A&quot;/&gt;&lt;wsp:rsid wsp:val=&quot;00356507&quot;/&gt;&lt;wsp:rsid wsp:val=&quot;003566EF&quot;/&gt;&lt;wsp:rsid wsp:val=&quot;00356729&quot;/&gt;&lt;wsp:rsid wsp:val=&quot;0035676B&quot;/&gt;&lt;wsp:rsid wsp:val=&quot;003567D5&quot;/&gt;&lt;wsp:rsid wsp:val=&quot;0035681F&quot;/&gt;&lt;wsp:rsid wsp:val=&quot;003568CA&quot;/&gt;&lt;wsp:rsid wsp:val=&quot;00356949&quot;/&gt;&lt;wsp:rsid wsp:val=&quot;00356955&quot;/&gt;&lt;wsp:rsid wsp:val=&quot;00356965&quot;/&gt;&lt;wsp:rsid wsp:val=&quot;00356A55&quot;/&gt;&lt;wsp:rsid wsp:val=&quot;00356C7F&quot;/&gt;&lt;wsp:rsid wsp:val=&quot;00356CAA&quot;/&gt;&lt;wsp:rsid wsp:val=&quot;00356F23&quot;/&gt;&lt;wsp:rsid wsp:val=&quot;003570B6&quot;/&gt;&lt;wsp:rsid wsp:val=&quot;003570C2&quot;/&gt;&lt;wsp:rsid wsp:val=&quot;003570D6&quot;/&gt;&lt;wsp:rsid wsp:val=&quot;003570E3&quot;/&gt;&lt;wsp:rsid wsp:val=&quot;00357158&quot;/&gt;&lt;wsp:rsid wsp:val=&quot;003571AF&quot;/&gt;&lt;wsp:rsid wsp:val=&quot;00357397&quot;/&gt;&lt;wsp:rsid wsp:val=&quot;003573EC&quot;/&gt;&lt;wsp:rsid wsp:val=&quot;003574A0&quot;/&gt;&lt;wsp:rsid wsp:val=&quot;00357877&quot;/&gt;&lt;wsp:rsid wsp:val=&quot;00357922&quot;/&gt;&lt;wsp:rsid wsp:val=&quot;00357931&quot;/&gt;&lt;wsp:rsid wsp:val=&quot;00357A43&quot;/&gt;&lt;wsp:rsid wsp:val=&quot;00357BB2&quot;/&gt;&lt;wsp:rsid wsp:val=&quot;00357BB5&quot;/&gt;&lt;wsp:rsid wsp:val=&quot;00357C44&quot;/&gt;&lt;wsp:rsid wsp:val=&quot;00357D4D&quot;/&gt;&lt;wsp:rsid wsp:val=&quot;00357D82&quot;/&gt;&lt;wsp:rsid wsp:val=&quot;00360315&quot;/&gt;&lt;wsp:rsid wsp:val=&quot;00360630&quot;/&gt;&lt;wsp:rsid wsp:val=&quot;00360717&quot;/&gt;&lt;wsp:rsid wsp:val=&quot;0036093C&quot;/&gt;&lt;wsp:rsid wsp:val=&quot;003609FE&quot;/&gt;&lt;wsp:rsid wsp:val=&quot;00360CDD&quot;/&gt;&lt;wsp:rsid wsp:val=&quot;00360D29&quot;/&gt;&lt;wsp:rsid wsp:val=&quot;00360E9D&quot;/&gt;&lt;wsp:rsid wsp:val=&quot;00360F23&quot;/&gt;&lt;wsp:rsid wsp:val=&quot;00360FBA&quot;/&gt;&lt;wsp:rsid wsp:val=&quot;003612D3&quot;/&gt;&lt;wsp:rsid wsp:val=&quot;00361524&quot;/&gt;&lt;wsp:rsid wsp:val=&quot;003617F6&quot;/&gt;&lt;wsp:rsid wsp:val=&quot;003619E3&quot;/&gt;&lt;wsp:rsid wsp:val=&quot;00361A0E&quot;/&gt;&lt;wsp:rsid wsp:val=&quot;00361A98&quot;/&gt;&lt;wsp:rsid wsp:val=&quot;00361BEC&quot;/&gt;&lt;wsp:rsid wsp:val=&quot;00361C0C&quot;/&gt;&lt;wsp:rsid wsp:val=&quot;00361D4C&quot;/&gt;&lt;wsp:rsid wsp:val=&quot;00361D8F&quot;/&gt;&lt;wsp:rsid wsp:val=&quot;00361DE4&quot;/&gt;&lt;wsp:rsid wsp:val=&quot;00361E35&quot;/&gt;&lt;wsp:rsid wsp:val=&quot;00361EC3&quot;/&gt;&lt;wsp:rsid wsp:val=&quot;00361FCC&quot;/&gt;&lt;wsp:rsid wsp:val=&quot;0036212A&quot;/&gt;&lt;wsp:rsid wsp:val=&quot;003621A9&quot;/&gt;&lt;wsp:rsid wsp:val=&quot;003621D1&quot;/&gt;&lt;wsp:rsid wsp:val=&quot;003625AA&quot;/&gt;&lt;wsp:rsid wsp:val=&quot;003627CC&quot;/&gt;&lt;wsp:rsid wsp:val=&quot;003629B8&quot;/&gt;&lt;wsp:rsid wsp:val=&quot;00362ABA&quot;/&gt;&lt;wsp:rsid wsp:val=&quot;00362DA6&quot;/&gt;&lt;wsp:rsid wsp:val=&quot;00362F8F&quot;/&gt;&lt;wsp:rsid wsp:val=&quot;003631C6&quot;/&gt;&lt;wsp:rsid wsp:val=&quot;00363234&quot;/&gt;&lt;wsp:rsid wsp:val=&quot;00363240&quot;/&gt;&lt;wsp:rsid wsp:val=&quot;0036325D&quot;/&gt;&lt;wsp:rsid wsp:val=&quot;0036340E&quot;/&gt;&lt;wsp:rsid wsp:val=&quot;00363437&quot;/&gt;&lt;wsp:rsid wsp:val=&quot;00363522&quot;/&gt;&lt;wsp:rsid wsp:val=&quot;003635E1&quot;/&gt;&lt;wsp:rsid wsp:val=&quot;0036377B&quot;/&gt;&lt;wsp:rsid wsp:val=&quot;003637E2&quot;/&gt;&lt;wsp:rsid wsp:val=&quot;003639B5&quot;/&gt;&lt;wsp:rsid wsp:val=&quot;00363A07&quot;/&gt;&lt;wsp:rsid wsp:val=&quot;00363A18&quot;/&gt;&lt;wsp:rsid wsp:val=&quot;00363B73&quot;/&gt;&lt;wsp:rsid wsp:val=&quot;00363CE1&quot;/&gt;&lt;wsp:rsid wsp:val=&quot;00363D88&quot;/&gt;&lt;wsp:rsid wsp:val=&quot;00363EC2&quot;/&gt;&lt;wsp:rsid wsp:val=&quot;00363F71&quot;/&gt;&lt;wsp:rsid wsp:val=&quot;00364295&quot;/&gt;&lt;wsp:rsid wsp:val=&quot;003642E7&quot;/&gt;&lt;wsp:rsid wsp:val=&quot;00364343&quot;/&gt;&lt;wsp:rsid wsp:val=&quot;003643EA&quot;/&gt;&lt;wsp:rsid wsp:val=&quot;00364470&quot;/&gt;&lt;wsp:rsid wsp:val=&quot;00364639&quot;/&gt;&lt;wsp:rsid wsp:val=&quot;0036476D&quot;/&gt;&lt;wsp:rsid wsp:val=&quot;003648A8&quot;/&gt;&lt;wsp:rsid wsp:val=&quot;003648E3&quot;/&gt;&lt;wsp:rsid wsp:val=&quot;00364B66&quot;/&gt;&lt;wsp:rsid wsp:val=&quot;00364C0A&quot;/&gt;&lt;wsp:rsid wsp:val=&quot;00364E44&quot;/&gt;&lt;wsp:rsid wsp:val=&quot;00364E67&quot;/&gt;&lt;wsp:rsid wsp:val=&quot;003651D5&quot;/&gt;&lt;wsp:rsid wsp:val=&quot;0036528C&quot;/&gt;&lt;wsp:rsid wsp:val=&quot;0036537C&quot;/&gt;&lt;wsp:rsid wsp:val=&quot;00365441&quot;/&gt;&lt;wsp:rsid wsp:val=&quot;003654F1&quot;/&gt;&lt;wsp:rsid wsp:val=&quot;00365531&quot;/&gt;&lt;wsp:rsid wsp:val=&quot;003657B1&quot;/&gt;&lt;wsp:rsid wsp:val=&quot;00365858&quot;/&gt;&lt;wsp:rsid wsp:val=&quot;00365A89&quot;/&gt;&lt;wsp:rsid wsp:val=&quot;00365ABB&quot;/&gt;&lt;wsp:rsid wsp:val=&quot;00365B43&quot;/&gt;&lt;wsp:rsid wsp:val=&quot;00365B93&quot;/&gt;&lt;wsp:rsid wsp:val=&quot;00365CDD&quot;/&gt;&lt;wsp:rsid wsp:val=&quot;00365E85&quot;/&gt;&lt;wsp:rsid wsp:val=&quot;00365EE6&quot;/&gt;&lt;wsp:rsid wsp:val=&quot;00365F0C&quot;/&gt;&lt;wsp:rsid wsp:val=&quot;00366092&quot;/&gt;&lt;wsp:rsid wsp:val=&quot;0036616F&quot;/&gt;&lt;wsp:rsid wsp:val=&quot;0036619F&quot;/&gt;&lt;wsp:rsid wsp:val=&quot;003663EC&quot;/&gt;&lt;wsp:rsid wsp:val=&quot;0036659D&quot;/&gt;&lt;wsp:rsid wsp:val=&quot;003666A0&quot;/&gt;&lt;wsp:rsid wsp:val=&quot;003666C6&quot;/&gt;&lt;wsp:rsid wsp:val=&quot;0036673E&quot;/&gt;&lt;wsp:rsid wsp:val=&quot;0036694D&quot;/&gt;&lt;wsp:rsid wsp:val=&quot;003669B7&quot;/&gt;&lt;wsp:rsid wsp:val=&quot;00366A7E&quot;/&gt;&lt;wsp:rsid wsp:val=&quot;00366AD4&quot;/&gt;&lt;wsp:rsid wsp:val=&quot;00366AED&quot;/&gt;&lt;wsp:rsid wsp:val=&quot;00366BD2&quot;/&gt;&lt;wsp:rsid wsp:val=&quot;00366C36&quot;/&gt;&lt;wsp:rsid wsp:val=&quot;00366C3C&quot;/&gt;&lt;wsp:rsid wsp:val=&quot;00366D25&quot;/&gt;&lt;wsp:rsid wsp:val=&quot;00366D72&quot;/&gt;&lt;wsp:rsid wsp:val=&quot;00366E43&quot;/&gt;&lt;wsp:rsid wsp:val=&quot;00366F37&quot;/&gt;&lt;wsp:rsid wsp:val=&quot;00366F4A&quot;/&gt;&lt;wsp:rsid wsp:val=&quot;00366FCA&quot;/&gt;&lt;wsp:rsid wsp:val=&quot;00367161&quot;/&gt;&lt;wsp:rsid wsp:val=&quot;00367222&quot;/&gt;&lt;wsp:rsid wsp:val=&quot;0036726A&quot;/&gt;&lt;wsp:rsid wsp:val=&quot;00367330&quot;/&gt;&lt;wsp:rsid wsp:val=&quot;0036745B&quot;/&gt;&lt;wsp:rsid wsp:val=&quot;00367502&quot;/&gt;&lt;wsp:rsid wsp:val=&quot;00367546&quot;/&gt;&lt;wsp:rsid wsp:val=&quot;003678C6&quot;/&gt;&lt;wsp:rsid wsp:val=&quot;003679B1&quot;/&gt;&lt;wsp:rsid wsp:val=&quot;00367A6D&quot;/&gt;&lt;wsp:rsid wsp:val=&quot;00367B42&quot;/&gt;&lt;wsp:rsid wsp:val=&quot;00367B46&quot;/&gt;&lt;wsp:rsid wsp:val=&quot;00367B96&quot;/&gt;&lt;wsp:rsid wsp:val=&quot;00367BAE&quot;/&gt;&lt;wsp:rsid wsp:val=&quot;00367BD2&quot;/&gt;&lt;wsp:rsid wsp:val=&quot;00367C3F&quot;/&gt;&lt;wsp:rsid wsp:val=&quot;00367EF3&quot;/&gt;&lt;wsp:rsid wsp:val=&quot;00367FA8&quot;/&gt;&lt;wsp:rsid wsp:val=&quot;0037003B&quot;/&gt;&lt;wsp:rsid wsp:val=&quot;003701B8&quot;/&gt;&lt;wsp:rsid wsp:val=&quot;0037042F&quot;/&gt;&lt;wsp:rsid wsp:val=&quot;0037054E&quot;/&gt;&lt;wsp:rsid wsp:val=&quot;00370642&quot;/&gt;&lt;wsp:rsid wsp:val=&quot;00370772&quot;/&gt;&lt;wsp:rsid wsp:val=&quot;003707D4&quot;/&gt;&lt;wsp:rsid wsp:val=&quot;003708A3&quot;/&gt;&lt;wsp:rsid wsp:val=&quot;003708E6&quot;/&gt;&lt;wsp:rsid wsp:val=&quot;00370C16&quot;/&gt;&lt;wsp:rsid wsp:val=&quot;00370DD6&quot;/&gt;&lt;wsp:rsid wsp:val=&quot;00370FA9&quot;/&gt;&lt;wsp:rsid wsp:val=&quot;00371045&quot;/&gt;&lt;wsp:rsid wsp:val=&quot;0037113F&quot;/&gt;&lt;wsp:rsid wsp:val=&quot;00371158&quot;/&gt;&lt;wsp:rsid wsp:val=&quot;003712F0&quot;/&gt;&lt;wsp:rsid wsp:val=&quot;00371395&quot;/&gt;&lt;wsp:rsid wsp:val=&quot;003716A4&quot;/&gt;&lt;wsp:rsid wsp:val=&quot;0037174E&quot;/&gt;&lt;wsp:rsid wsp:val=&quot;00371753&quot;/&gt;&lt;wsp:rsid wsp:val=&quot;00371769&quot;/&gt;&lt;wsp:rsid wsp:val=&quot;00371886&quot;/&gt;&lt;wsp:rsid wsp:val=&quot;00371A4F&quot;/&gt;&lt;wsp:rsid wsp:val=&quot;00371A55&quot;/&gt;&lt;wsp:rsid wsp:val=&quot;00371A77&quot;/&gt;&lt;wsp:rsid wsp:val=&quot;00371AD9&quot;/&gt;&lt;wsp:rsid wsp:val=&quot;00371BC5&quot;/&gt;&lt;wsp:rsid wsp:val=&quot;00371C41&quot;/&gt;&lt;wsp:rsid wsp:val=&quot;00371CF9&quot;/&gt;&lt;wsp:rsid wsp:val=&quot;00371D49&quot;/&gt;&lt;wsp:rsid wsp:val=&quot;00371FEA&quot;/&gt;&lt;wsp:rsid wsp:val=&quot;00372202&quot;/&gt;&lt;wsp:rsid wsp:val=&quot;0037235C&quot;/&gt;&lt;wsp:rsid wsp:val=&quot;003723E8&quot;/&gt;&lt;wsp:rsid wsp:val=&quot;0037241D&quot;/&gt;&lt;wsp:rsid wsp:val=&quot;00372472&quot;/&gt;&lt;wsp:rsid wsp:val=&quot;003724F1&quot;/&gt;&lt;wsp:rsid wsp:val=&quot;0037289A&quot;/&gt;&lt;wsp:rsid wsp:val=&quot;003728EB&quot;/&gt;&lt;wsp:rsid wsp:val=&quot;0037297A&quot;/&gt;&lt;wsp:rsid wsp:val=&quot;003729B3&quot;/&gt;&lt;wsp:rsid wsp:val=&quot;00372AE4&quot;/&gt;&lt;wsp:rsid wsp:val=&quot;00372B38&quot;/&gt;&lt;wsp:rsid wsp:val=&quot;00372BAB&quot;/&gt;&lt;wsp:rsid wsp:val=&quot;00372BFD&quot;/&gt;&lt;wsp:rsid wsp:val=&quot;00372D31&quot;/&gt;&lt;wsp:rsid wsp:val=&quot;00372DB6&quot;/&gt;&lt;wsp:rsid wsp:val=&quot;00372E06&quot;/&gt;&lt;wsp:rsid wsp:val=&quot;00372EBF&quot;/&gt;&lt;wsp:rsid wsp:val=&quot;003730D3&quot;/&gt;&lt;wsp:rsid wsp:val=&quot;0037318A&quot;/&gt;&lt;wsp:rsid wsp:val=&quot;00373484&quot;/&gt;&lt;wsp:rsid wsp:val=&quot;00373524&quot;/&gt;&lt;wsp:rsid wsp:val=&quot;0037359B&quot;/&gt;&lt;wsp:rsid wsp:val=&quot;00373788&quot;/&gt;&lt;wsp:rsid wsp:val=&quot;003738A3&quot;/&gt;&lt;wsp:rsid wsp:val=&quot;0037393C&quot;/&gt;&lt;wsp:rsid wsp:val=&quot;003739D4&quot;/&gt;&lt;wsp:rsid wsp:val=&quot;00373AC3&quot;/&gt;&lt;wsp:rsid wsp:val=&quot;00373B60&quot;/&gt;&lt;wsp:rsid wsp:val=&quot;00373B66&quot;/&gt;&lt;wsp:rsid wsp:val=&quot;00373C36&quot;/&gt;&lt;wsp:rsid wsp:val=&quot;00373D3D&quot;/&gt;&lt;wsp:rsid wsp:val=&quot;00373D57&quot;/&gt;&lt;wsp:rsid wsp:val=&quot;00373DDA&quot;/&gt;&lt;wsp:rsid wsp:val=&quot;00373FF3&quot;/&gt;&lt;wsp:rsid wsp:val=&quot;003740F0&quot;/&gt;&lt;wsp:rsid wsp:val=&quot;003741A8&quot;/&gt;&lt;wsp:rsid wsp:val=&quot;0037436F&quot;/&gt;&lt;wsp:rsid wsp:val=&quot;00374427&quot;/&gt;&lt;wsp:rsid wsp:val=&quot;003744E4&quot;/&gt;&lt;wsp:rsid wsp:val=&quot;003745A9&quot;/&gt;&lt;wsp:rsid wsp:val=&quot;00374633&quot;/&gt;&lt;wsp:rsid wsp:val=&quot;0037463C&quot;/&gt;&lt;wsp:rsid wsp:val=&quot;00374831&quot;/&gt;&lt;wsp:rsid wsp:val=&quot;003748B5&quot;/&gt;&lt;wsp:rsid wsp:val=&quot;00374AC4&quot;/&gt;&lt;wsp:rsid wsp:val=&quot;00374E5B&quot;/&gt;&lt;wsp:rsid wsp:val=&quot;00374E5F&quot;/&gt;&lt;wsp:rsid wsp:val=&quot;00374F28&quot;/&gt;&lt;wsp:rsid wsp:val=&quot;003750AA&quot;/&gt;&lt;wsp:rsid wsp:val=&quot;0037538F&quot;/&gt;&lt;wsp:rsid wsp:val=&quot;0037550B&quot;/&gt;&lt;wsp:rsid wsp:val=&quot;0037552B&quot;/&gt;&lt;wsp:rsid wsp:val=&quot;003755A5&quot;/&gt;&lt;wsp:rsid wsp:val=&quot;00375616&quot;/&gt;&lt;wsp:rsid wsp:val=&quot;0037569C&quot;/&gt;&lt;wsp:rsid wsp:val=&quot;003756C0&quot;/&gt;&lt;wsp:rsid wsp:val=&quot;00375A16&quot;/&gt;&lt;wsp:rsid wsp:val=&quot;00375A81&quot;/&gt;&lt;wsp:rsid wsp:val=&quot;00375ADD&quot;/&gt;&lt;wsp:rsid wsp:val=&quot;00375D01&quot;/&gt;&lt;wsp:rsid wsp:val=&quot;00375DBE&quot;/&gt;&lt;wsp:rsid wsp:val=&quot;00375EFF&quot;/&gt;&lt;wsp:rsid wsp:val=&quot;00375F50&quot;/&gt;&lt;wsp:rsid wsp:val=&quot;0037625A&quot;/&gt;&lt;wsp:rsid wsp:val=&quot;00376574&quot;/&gt;&lt;wsp:rsid wsp:val=&quot;003765CC&quot;/&gt;&lt;wsp:rsid wsp:val=&quot;003766A1&quot;/&gt;&lt;wsp:rsid wsp:val=&quot;003766C6&quot;/&gt;&lt;wsp:rsid wsp:val=&quot;00376805&quot;/&gt;&lt;wsp:rsid wsp:val=&quot;003768A0&quot;/&gt;&lt;wsp:rsid wsp:val=&quot;003769E8&quot;/&gt;&lt;wsp:rsid wsp:val=&quot;00376A2F&quot;/&gt;&lt;wsp:rsid wsp:val=&quot;00376B38&quot;/&gt;&lt;wsp:rsid wsp:val=&quot;00376CA9&quot;/&gt;&lt;wsp:rsid wsp:val=&quot;00376CC8&quot;/&gt;&lt;wsp:rsid wsp:val=&quot;00376D7D&quot;/&gt;&lt;wsp:rsid wsp:val=&quot;00376EF7&quot;/&gt;&lt;wsp:rsid wsp:val=&quot;0037707F&quot;/&gt;&lt;wsp:rsid wsp:val=&quot;003770B7&quot;/&gt;&lt;wsp:rsid wsp:val=&quot;00377141&quot;/&gt;&lt;wsp:rsid wsp:val=&quot;003772AE&quot;/&gt;&lt;wsp:rsid wsp:val=&quot;003774D8&quot;/&gt;&lt;wsp:rsid wsp:val=&quot;00377783&quot;/&gt;&lt;wsp:rsid wsp:val=&quot;003777BE&quot;/&gt;&lt;wsp:rsid wsp:val=&quot;003777CC&quot;/&gt;&lt;wsp:rsid wsp:val=&quot;003777E5&quot;/&gt;&lt;wsp:rsid wsp:val=&quot;0037786B&quot;/&gt;&lt;wsp:rsid wsp:val=&quot;003778DC&quot;/&gt;&lt;wsp:rsid wsp:val=&quot;00377933&quot;/&gt;&lt;wsp:rsid wsp:val=&quot;003779CD&quot;/&gt;&lt;wsp:rsid wsp:val=&quot;003779DF&quot;/&gt;&lt;wsp:rsid wsp:val=&quot;00377A8E&quot;/&gt;&lt;wsp:rsid wsp:val=&quot;00377B55&quot;/&gt;&lt;wsp:rsid wsp:val=&quot;00377B91&quot;/&gt;&lt;wsp:rsid wsp:val=&quot;00377BBC&quot;/&gt;&lt;wsp:rsid wsp:val=&quot;00377C03&quot;/&gt;&lt;wsp:rsid wsp:val=&quot;00377D31&quot;/&gt;&lt;wsp:rsid wsp:val=&quot;00377D85&quot;/&gt;&lt;wsp:rsid wsp:val=&quot;00377EC2&quot;/&gt;&lt;wsp:rsid wsp:val=&quot;00377F46&quot;/&gt;&lt;wsp:rsid wsp:val=&quot;00380012&quot;/&gt;&lt;wsp:rsid wsp:val=&quot;0038002E&quot;/&gt;&lt;wsp:rsid wsp:val=&quot;003800A7&quot;/&gt;&lt;wsp:rsid wsp:val=&quot;00380158&quot;/&gt;&lt;wsp:rsid wsp:val=&quot;003801EC&quot;/&gt;&lt;wsp:rsid wsp:val=&quot;0038023F&quot;/&gt;&lt;wsp:rsid wsp:val=&quot;003803B0&quot;/&gt;&lt;wsp:rsid wsp:val=&quot;00380534&quot;/&gt;&lt;wsp:rsid wsp:val=&quot;003806DB&quot;/&gt;&lt;wsp:rsid wsp:val=&quot;0038070F&quot;/&gt;&lt;wsp:rsid wsp:val=&quot;0038073C&quot;/&gt;&lt;wsp:rsid wsp:val=&quot;00380765&quot;/&gt;&lt;wsp:rsid wsp:val=&quot;003807B2&quot;/&gt;&lt;wsp:rsid wsp:val=&quot;0038099C&quot;/&gt;&lt;wsp:rsid wsp:val=&quot;00380AF6&quot;/&gt;&lt;wsp:rsid wsp:val=&quot;00380D21&quot;/&gt;&lt;wsp:rsid wsp:val=&quot;00380E4D&quot;/&gt;&lt;wsp:rsid wsp:val=&quot;00380E8C&quot;/&gt;&lt;wsp:rsid wsp:val=&quot;00380EBB&quot;/&gt;&lt;wsp:rsid wsp:val=&quot;003810A4&quot;/&gt;&lt;wsp:rsid wsp:val=&quot;003810B4&quot;/&gt;&lt;wsp:rsid wsp:val=&quot;00381177&quot;/&gt;&lt;wsp:rsid wsp:val=&quot;003811C9&quot;/&gt;&lt;wsp:rsid wsp:val=&quot;00381285&quot;/&gt;&lt;wsp:rsid wsp:val=&quot;0038134D&quot;/&gt;&lt;wsp:rsid wsp:val=&quot;003813C3&quot;/&gt;&lt;wsp:rsid wsp:val=&quot;003813D6&quot;/&gt;&lt;wsp:rsid wsp:val=&quot;003816EC&quot;/&gt;&lt;wsp:rsid wsp:val=&quot;00381836&quot;/&gt;&lt;wsp:rsid wsp:val=&quot;0038190A&quot;/&gt;&lt;wsp:rsid wsp:val=&quot;00381927&quot;/&gt;&lt;wsp:rsid wsp:val=&quot;00381936&quot;/&gt;&lt;wsp:rsid wsp:val=&quot;00381A6D&quot;/&gt;&lt;wsp:rsid wsp:val=&quot;00381DBC&quot;/&gt;&lt;wsp:rsid wsp:val=&quot;00381E07&quot;/&gt;&lt;wsp:rsid wsp:val=&quot;00381F33&quot;/&gt;&lt;wsp:rsid wsp:val=&quot;00382206&quot;/&gt;&lt;wsp:rsid wsp:val=&quot;003823EA&quot;/&gt;&lt;wsp:rsid wsp:val=&quot;0038244A&quot;/&gt;&lt;wsp:rsid wsp:val=&quot;003824DB&quot;/&gt;&lt;wsp:rsid wsp:val=&quot;00382618&quot;/&gt;&lt;wsp:rsid wsp:val=&quot;003827E5&quot;/&gt;&lt;wsp:rsid wsp:val=&quot;00382815&quot;/&gt;&lt;wsp:rsid wsp:val=&quot;00382819&quot;/&gt;&lt;wsp:rsid wsp:val=&quot;003828D6&quot;/&gt;&lt;wsp:rsid wsp:val=&quot;00382932&quot;/&gt;&lt;wsp:rsid wsp:val=&quot;0038293D&quot;/&gt;&lt;wsp:rsid wsp:val=&quot;00382A5A&quot;/&gt;&lt;wsp:rsid wsp:val=&quot;00382A88&quot;/&gt;&lt;wsp:rsid wsp:val=&quot;00382BCE&quot;/&gt;&lt;wsp:rsid wsp:val=&quot;00382CE3&quot;/&gt;&lt;wsp:rsid wsp:val=&quot;00382CF0&quot;/&gt;&lt;wsp:rsid wsp:val=&quot;00382DEF&quot;/&gt;&lt;wsp:rsid wsp:val=&quot;00382E4F&quot;/&gt;&lt;wsp:rsid wsp:val=&quot;00382F41&quot;/&gt;&lt;wsp:rsid wsp:val=&quot;003830E1&quot;/&gt;&lt;wsp:rsid wsp:val=&quot;003831DC&quot;/&gt;&lt;wsp:rsid wsp:val=&quot;003833BD&quot;/&gt;&lt;wsp:rsid wsp:val=&quot;0038349D&quot;/&gt;&lt;wsp:rsid wsp:val=&quot;003836F6&quot;/&gt;&lt;wsp:rsid wsp:val=&quot;00383781&quot;/&gt;&lt;wsp:rsid wsp:val=&quot;00383815&quot;/&gt;&lt;wsp:rsid wsp:val=&quot;0038382B&quot;/&gt;&lt;wsp:rsid wsp:val=&quot;0038392D&quot;/&gt;&lt;wsp:rsid wsp:val=&quot;00383940&quot;/&gt;&lt;wsp:rsid wsp:val=&quot;003839A0&quot;/&gt;&lt;wsp:rsid wsp:val=&quot;00383B1E&quot;/&gt;&lt;wsp:rsid wsp:val=&quot;00383CD9&quot;/&gt;&lt;wsp:rsid wsp:val=&quot;00383D4B&quot;/&gt;&lt;wsp:rsid wsp:val=&quot;0038405D&quot;/&gt;&lt;wsp:rsid wsp:val=&quot;00384101&quot;/&gt;&lt;wsp:rsid wsp:val=&quot;00384397&quot;/&gt;&lt;wsp:rsid wsp:val=&quot;003843B7&quot;/&gt;&lt;wsp:rsid wsp:val=&quot;00384419&quot;/&gt;&lt;wsp:rsid wsp:val=&quot;0038445B&quot;/&gt;&lt;wsp:rsid wsp:val=&quot;0038453B&quot;/&gt;&lt;wsp:rsid wsp:val=&quot;003845D0&quot;/&gt;&lt;wsp:rsid wsp:val=&quot;003845F7&quot;/&gt;&lt;wsp:rsid wsp:val=&quot;003846C1&quot;/&gt;&lt;wsp:rsid wsp:val=&quot;00384730&quot;/&gt;&lt;wsp:rsid wsp:val=&quot;003847B0&quot;/&gt;&lt;wsp:rsid wsp:val=&quot;0038484C&quot;/&gt;&lt;wsp:rsid wsp:val=&quot;003848AB&quot;/&gt;&lt;wsp:rsid wsp:val=&quot;00384BC2&quot;/&gt;&lt;wsp:rsid wsp:val=&quot;00384D2F&quot;/&gt;&lt;wsp:rsid wsp:val=&quot;00384D32&quot;/&gt;&lt;wsp:rsid wsp:val=&quot;00384F1F&quot;/&gt;&lt;wsp:rsid wsp:val=&quot;003850C7&quot;/&gt;&lt;wsp:rsid wsp:val=&quot;003851B1&quot;/&gt;&lt;wsp:rsid wsp:val=&quot;0038529A&quot;/&gt;&lt;wsp:rsid wsp:val=&quot;003854C1&quot;/&gt;&lt;wsp:rsid wsp:val=&quot;00385781&quot;/&gt;&lt;wsp:rsid wsp:val=&quot;003857AD&quot;/&gt;&lt;wsp:rsid wsp:val=&quot;00385838&quot;/&gt;&lt;wsp:rsid wsp:val=&quot;0038586C&quot;/&gt;&lt;wsp:rsid wsp:val=&quot;00385CA8&quot;/&gt;&lt;wsp:rsid wsp:val=&quot;00385CB8&quot;/&gt;&lt;wsp:rsid wsp:val=&quot;00385D27&quot;/&gt;&lt;wsp:rsid wsp:val=&quot;00385E9D&quot;/&gt;&lt;wsp:rsid wsp:val=&quot;00385EC5&quot;/&gt;&lt;wsp:rsid wsp:val=&quot;00385FA2&quot;/&gt;&lt;wsp:rsid wsp:val=&quot;0038606C&quot;/&gt;&lt;wsp:rsid wsp:val=&quot;0038613D&quot;/&gt;&lt;wsp:rsid wsp:val=&quot;003862BB&quot;/&gt;&lt;wsp:rsid wsp:val=&quot;003862EE&quot;/&gt;&lt;wsp:rsid wsp:val=&quot;003864DF&quot;/&gt;&lt;wsp:rsid wsp:val=&quot;0038653B&quot;/&gt;&lt;wsp:rsid wsp:val=&quot;00386587&quot;/&gt;&lt;wsp:rsid wsp:val=&quot;00386603&quot;/&gt;&lt;wsp:rsid wsp:val=&quot;003869E4&quot;/&gt;&lt;wsp:rsid wsp:val=&quot;00386A25&quot;/&gt;&lt;wsp:rsid wsp:val=&quot;00386A7E&quot;/&gt;&lt;wsp:rsid wsp:val=&quot;00386AA8&quot;/&gt;&lt;wsp:rsid wsp:val=&quot;00386BB5&quot;/&gt;&lt;wsp:rsid wsp:val=&quot;00386D01&quot;/&gt;&lt;wsp:rsid wsp:val=&quot;00386D93&quot;/&gt;&lt;wsp:rsid wsp:val=&quot;00386DC7&quot;/&gt;&lt;wsp:rsid wsp:val=&quot;00386EB6&quot;/&gt;&lt;wsp:rsid wsp:val=&quot;00386FB8&quot;/&gt;&lt;wsp:rsid wsp:val=&quot;00387079&quot;/&gt;&lt;wsp:rsid wsp:val=&quot;00387360&quot;/&gt;&lt;wsp:rsid wsp:val=&quot;003873CD&quot;/&gt;&lt;wsp:rsid wsp:val=&quot;0038740B&quot;/&gt;&lt;wsp:rsid wsp:val=&quot;00387539&quot;/&gt;&lt;wsp:rsid wsp:val=&quot;00387598&quot;/&gt;&lt;wsp:rsid wsp:val=&quot;003875FB&quot;/&gt;&lt;wsp:rsid wsp:val=&quot;00387679&quot;/&gt;&lt;wsp:rsid wsp:val=&quot;00387896&quot;/&gt;&lt;wsp:rsid wsp:val=&quot;00387A77&quot;/&gt;&lt;wsp:rsid wsp:val=&quot;00387AA6&quot;/&gt;&lt;wsp:rsid wsp:val=&quot;00387B90&quot;/&gt;&lt;wsp:rsid wsp:val=&quot;00387BC7&quot;/&gt;&lt;wsp:rsid wsp:val=&quot;00387BCE&quot;/&gt;&lt;wsp:rsid wsp:val=&quot;00387C9F&quot;/&gt;&lt;wsp:rsid wsp:val=&quot;00387D95&quot;/&gt;&lt;wsp:rsid wsp:val=&quot;00387DEF&quot;/&gt;&lt;wsp:rsid wsp:val=&quot;00387E94&quot;/&gt;&lt;wsp:rsid wsp:val=&quot;00387F97&quot;/&gt;&lt;wsp:rsid wsp:val=&quot;0039023E&quot;/&gt;&lt;wsp:rsid wsp:val=&quot;003902AB&quot;/&gt;&lt;wsp:rsid wsp:val=&quot;00390467&quot;/&gt;&lt;wsp:rsid wsp:val=&quot;003904C4&quot;/&gt;&lt;wsp:rsid wsp:val=&quot;0039056B&quot;/&gt;&lt;wsp:rsid wsp:val=&quot;003907CD&quot;/&gt;&lt;wsp:rsid wsp:val=&quot;0039084C&quot;/&gt;&lt;wsp:rsid wsp:val=&quot;003908F6&quot;/&gt;&lt;wsp:rsid wsp:val=&quot;00390947&quot;/&gt;&lt;wsp:rsid wsp:val=&quot;00390961&quot;/&gt;&lt;wsp:rsid wsp:val=&quot;003909E0&quot;/&gt;&lt;wsp:rsid wsp:val=&quot;00390CF9&quot;/&gt;&lt;wsp:rsid wsp:val=&quot;00390D01&quot;/&gt;&lt;wsp:rsid wsp:val=&quot;00390D84&quot;/&gt;&lt;wsp:rsid wsp:val=&quot;0039106C&quot;/&gt;&lt;wsp:rsid wsp:val=&quot;003910E0&quot;/&gt;&lt;wsp:rsid wsp:val=&quot;00391157&quot;/&gt;&lt;wsp:rsid wsp:val=&quot;003912AE&quot;/&gt;&lt;wsp:rsid wsp:val=&quot;003913E5&quot;/&gt;&lt;wsp:rsid wsp:val=&quot;00391488&quot;/&gt;&lt;wsp:rsid wsp:val=&quot;003914A3&quot;/&gt;&lt;wsp:rsid wsp:val=&quot;0039152D&quot;/&gt;&lt;wsp:rsid wsp:val=&quot;003916C9&quot;/&gt;&lt;wsp:rsid wsp:val=&quot;003917C4&quot;/&gt;&lt;wsp:rsid wsp:val=&quot;00391983&quot;/&gt;&lt;wsp:rsid wsp:val=&quot;003919FE&quot;/&gt;&lt;wsp:rsid wsp:val=&quot;00391BB8&quot;/&gt;&lt;wsp:rsid wsp:val=&quot;00391D9D&quot;/&gt;&lt;wsp:rsid wsp:val=&quot;00391DB4&quot;/&gt;&lt;wsp:rsid wsp:val=&quot;00391DE8&quot;/&gt;&lt;wsp:rsid wsp:val=&quot;00391DF4&quot;/&gt;&lt;wsp:rsid wsp:val=&quot;00392120&quot;/&gt;&lt;wsp:rsid wsp:val=&quot;00392373&quot;/&gt;&lt;wsp:rsid wsp:val=&quot;00392562&quot;/&gt;&lt;wsp:rsid wsp:val=&quot;00392928&quot;/&gt;&lt;wsp:rsid wsp:val=&quot;00392A98&quot;/&gt;&lt;wsp:rsid wsp:val=&quot;00392AAF&quot;/&gt;&lt;wsp:rsid wsp:val=&quot;00392B2F&quot;/&gt;&lt;wsp:rsid wsp:val=&quot;00392B34&quot;/&gt;&lt;wsp:rsid wsp:val=&quot;00392CF0&quot;/&gt;&lt;wsp:rsid wsp:val=&quot;00392E39&quot;/&gt;&lt;wsp:rsid wsp:val=&quot;00392F68&quot;/&gt;&lt;wsp:rsid wsp:val=&quot;00392F9C&quot;/&gt;&lt;wsp:rsid wsp:val=&quot;00392FD9&quot;/&gt;&lt;wsp:rsid wsp:val=&quot;00392FFA&quot;/&gt;&lt;wsp:rsid wsp:val=&quot;00393297&quot;/&gt;&lt;wsp:rsid wsp:val=&quot;0039345C&quot;/&gt;&lt;wsp:rsid wsp:val=&quot;0039352D&quot;/&gt;&lt;wsp:rsid wsp:val=&quot;0039377B&quot;/&gt;&lt;wsp:rsid wsp:val=&quot;003937EA&quot;/&gt;&lt;wsp:rsid wsp:val=&quot;00393903&quot;/&gt;&lt;wsp:rsid wsp:val=&quot;003939A2&quot;/&gt;&lt;wsp:rsid wsp:val=&quot;003939FC&quot;/&gt;&lt;wsp:rsid wsp:val=&quot;00393BAB&quot;/&gt;&lt;wsp:rsid wsp:val=&quot;00393CB1&quot;/&gt;&lt;wsp:rsid wsp:val=&quot;00393D4E&quot;/&gt;&lt;wsp:rsid wsp:val=&quot;00393DA4&quot;/&gt;&lt;wsp:rsid wsp:val=&quot;00393E9E&quot;/&gt;&lt;wsp:rsid wsp:val=&quot;00393F75&quot;/&gt;&lt;wsp:rsid wsp:val=&quot;00393F99&quot;/&gt;&lt;wsp:rsid wsp:val=&quot;00394048&quot;/&gt;&lt;wsp:rsid wsp:val=&quot;003940CA&quot;/&gt;&lt;wsp:rsid wsp:val=&quot;00394151&quot;/&gt;&lt;wsp:rsid wsp:val=&quot;00394191&quot;/&gt;&lt;wsp:rsid wsp:val=&quot;00394257&quot;/&gt;&lt;wsp:rsid wsp:val=&quot;003946CB&quot;/&gt;&lt;wsp:rsid wsp:val=&quot;00394727&quot;/&gt;&lt;wsp:rsid wsp:val=&quot;003948E0&quot;/&gt;&lt;wsp:rsid wsp:val=&quot;0039490A&quot;/&gt;&lt;wsp:rsid wsp:val=&quot;00394910&quot;/&gt;&lt;wsp:rsid wsp:val=&quot;0039493E&quot;/&gt;&lt;wsp:rsid wsp:val=&quot;003949B9&quot;/&gt;&lt;wsp:rsid wsp:val=&quot;00394A00&quot;/&gt;&lt;wsp:rsid wsp:val=&quot;00394BFB&quot;/&gt;&lt;wsp:rsid wsp:val=&quot;00394D5D&quot;/&gt;&lt;wsp:rsid wsp:val=&quot;00394E0F&quot;/&gt;&lt;wsp:rsid wsp:val=&quot;00394F1F&quot;/&gt;&lt;wsp:rsid wsp:val=&quot;00394FE1&quot;/&gt;&lt;wsp:rsid wsp:val=&quot;003950E1&quot;/&gt;&lt;wsp:rsid wsp:val=&quot;00395255&quot;/&gt;&lt;wsp:rsid wsp:val=&quot;003952D9&quot;/&gt;&lt;wsp:rsid wsp:val=&quot;0039549D&quot;/&gt;&lt;wsp:rsid wsp:val=&quot;00395540&quot;/&gt;&lt;wsp:rsid wsp:val=&quot;003956E0&quot;/&gt;&lt;wsp:rsid wsp:val=&quot;0039588E&quot;/&gt;&lt;wsp:rsid wsp:val=&quot;00395D0E&quot;/&gt;&lt;wsp:rsid wsp:val=&quot;00395E32&quot;/&gt;&lt;wsp:rsid wsp:val=&quot;00395E53&quot;/&gt;&lt;wsp:rsid wsp:val=&quot;00396027&quot;/&gt;&lt;wsp:rsid wsp:val=&quot;00396176&quot;/&gt;&lt;wsp:rsid wsp:val=&quot;00396372&quot;/&gt;&lt;wsp:rsid wsp:val=&quot;0039644D&quot;/&gt;&lt;wsp:rsid wsp:val=&quot;00396481&quot;/&gt;&lt;wsp:rsid wsp:val=&quot;00396575&quot;/&gt;&lt;wsp:rsid wsp:val=&quot;003966A7&quot;/&gt;&lt;wsp:rsid wsp:val=&quot;003966AA&quot;/&gt;&lt;wsp:rsid wsp:val=&quot;003966EF&quot;/&gt;&lt;wsp:rsid wsp:val=&quot;003966FA&quot;/&gt;&lt;wsp:rsid wsp:val=&quot;00396996&quot;/&gt;&lt;wsp:rsid wsp:val=&quot;00396A66&quot;/&gt;&lt;wsp:rsid wsp:val=&quot;00396A88&quot;/&gt;&lt;wsp:rsid wsp:val=&quot;00396A98&quot;/&gt;&lt;wsp:rsid wsp:val=&quot;00396AF0&quot;/&gt;&lt;wsp:rsid wsp:val=&quot;00396AF1&quot;/&gt;&lt;wsp:rsid wsp:val=&quot;00396CBF&quot;/&gt;&lt;wsp:rsid wsp:val=&quot;00396CC6&quot;/&gt;&lt;wsp:rsid wsp:val=&quot;00396D43&quot;/&gt;&lt;wsp:rsid wsp:val=&quot;00396E4F&quot;/&gt;&lt;wsp:rsid wsp:val=&quot;00396E55&quot;/&gt;&lt;wsp:rsid wsp:val=&quot;00397108&quot;/&gt;&lt;wsp:rsid wsp:val=&quot;003971E5&quot;/&gt;&lt;wsp:rsid wsp:val=&quot;003973EA&quot;/&gt;&lt;wsp:rsid wsp:val=&quot;0039774C&quot;/&gt;&lt;wsp:rsid wsp:val=&quot;00397932&quot;/&gt;&lt;wsp:rsid wsp:val=&quot;00397A25&quot;/&gt;&lt;wsp:rsid wsp:val=&quot;00397A5F&quot;/&gt;&lt;wsp:rsid wsp:val=&quot;00397AB7&quot;/&gt;&lt;wsp:rsid wsp:val=&quot;00397B97&quot;/&gt;&lt;wsp:rsid wsp:val=&quot;00397BC5&quot;/&gt;&lt;wsp:rsid wsp:val=&quot;00397D02&quot;/&gt;&lt;wsp:rsid wsp:val=&quot;003A0008&quot;/&gt;&lt;wsp:rsid wsp:val=&quot;003A02EE&quot;/&gt;&lt;wsp:rsid wsp:val=&quot;003A04FE&quot;/&gt;&lt;wsp:rsid wsp:val=&quot;003A078C&quot;/&gt;&lt;wsp:rsid wsp:val=&quot;003A0818&quot;/&gt;&lt;wsp:rsid wsp:val=&quot;003A0986&quot;/&gt;&lt;wsp:rsid wsp:val=&quot;003A099D&quot;/&gt;&lt;wsp:rsid wsp:val=&quot;003A09A6&quot;/&gt;&lt;wsp:rsid wsp:val=&quot;003A0E0A&quot;/&gt;&lt;wsp:rsid wsp:val=&quot;003A0ED6&quot;/&gt;&lt;wsp:rsid wsp:val=&quot;003A0F0E&quot;/&gt;&lt;wsp:rsid wsp:val=&quot;003A0F4F&quot;/&gt;&lt;wsp:rsid wsp:val=&quot;003A0FD8&quot;/&gt;&lt;wsp:rsid wsp:val=&quot;003A10B4&quot;/&gt;&lt;wsp:rsid wsp:val=&quot;003A1106&quot;/&gt;&lt;wsp:rsid wsp:val=&quot;003A1138&quot;/&gt;&lt;wsp:rsid wsp:val=&quot;003A1144&quot;/&gt;&lt;wsp:rsid wsp:val=&quot;003A1309&quot;/&gt;&lt;wsp:rsid wsp:val=&quot;003A13A0&quot;/&gt;&lt;wsp:rsid wsp:val=&quot;003A13CC&quot;/&gt;&lt;wsp:rsid wsp:val=&quot;003A1593&quot;/&gt;&lt;wsp:rsid wsp:val=&quot;003A15C7&quot;/&gt;&lt;wsp:rsid wsp:val=&quot;003A17E2&quot;/&gt;&lt;wsp:rsid wsp:val=&quot;003A184A&quot;/&gt;&lt;wsp:rsid wsp:val=&quot;003A1863&quot;/&gt;&lt;wsp:rsid wsp:val=&quot;003A18DE&quot;/&gt;&lt;wsp:rsid wsp:val=&quot;003A18E7&quot;/&gt;&lt;wsp:rsid wsp:val=&quot;003A1CD0&quot;/&gt;&lt;wsp:rsid wsp:val=&quot;003A1DD2&quot;/&gt;&lt;wsp:rsid wsp:val=&quot;003A1DE3&quot;/&gt;&lt;wsp:rsid wsp:val=&quot;003A1E80&quot;/&gt;&lt;wsp:rsid wsp:val=&quot;003A1F7A&quot;/&gt;&lt;wsp:rsid wsp:val=&quot;003A1F96&quot;/&gt;&lt;wsp:rsid wsp:val=&quot;003A206C&quot;/&gt;&lt;wsp:rsid wsp:val=&quot;003A2094&quot;/&gt;&lt;wsp:rsid wsp:val=&quot;003A20C5&quot;/&gt;&lt;wsp:rsid wsp:val=&quot;003A2143&quot;/&gt;&lt;wsp:rsid wsp:val=&quot;003A21B3&quot;/&gt;&lt;wsp:rsid wsp:val=&quot;003A2312&quot;/&gt;&lt;wsp:rsid wsp:val=&quot;003A232D&quot;/&gt;&lt;wsp:rsid wsp:val=&quot;003A26B4&quot;/&gt;&lt;wsp:rsid wsp:val=&quot;003A27F4&quot;/&gt;&lt;wsp:rsid wsp:val=&quot;003A283D&quot;/&gt;&lt;wsp:rsid wsp:val=&quot;003A291F&quot;/&gt;&lt;wsp:rsid wsp:val=&quot;003A2B51&quot;/&gt;&lt;wsp:rsid wsp:val=&quot;003A2B9D&quot;/&gt;&lt;wsp:rsid wsp:val=&quot;003A2BFC&quot;/&gt;&lt;wsp:rsid wsp:val=&quot;003A2C11&quot;/&gt;&lt;wsp:rsid wsp:val=&quot;003A2CB3&quot;/&gt;&lt;wsp:rsid wsp:val=&quot;003A2CDF&quot;/&gt;&lt;wsp:rsid wsp:val=&quot;003A2FEE&quot;/&gt;&lt;wsp:rsid wsp:val=&quot;003A311C&quot;/&gt;&lt;wsp:rsid wsp:val=&quot;003A32B8&quot;/&gt;&lt;wsp:rsid wsp:val=&quot;003A32C2&quot;/&gt;&lt;wsp:rsid wsp:val=&quot;003A330D&quot;/&gt;&lt;wsp:rsid wsp:val=&quot;003A3453&quot;/&gt;&lt;wsp:rsid wsp:val=&quot;003A348A&quot;/&gt;&lt;wsp:rsid wsp:val=&quot;003A3490&quot;/&gt;&lt;wsp:rsid wsp:val=&quot;003A34BF&quot;/&gt;&lt;wsp:rsid wsp:val=&quot;003A35DA&quot;/&gt;&lt;wsp:rsid wsp:val=&quot;003A35E6&quot;/&gt;&lt;wsp:rsid wsp:val=&quot;003A374D&quot;/&gt;&lt;wsp:rsid wsp:val=&quot;003A3806&quot;/&gt;&lt;wsp:rsid wsp:val=&quot;003A388C&quot;/&gt;&lt;wsp:rsid wsp:val=&quot;003A3C40&quot;/&gt;&lt;wsp:rsid wsp:val=&quot;003A3C65&quot;/&gt;&lt;wsp:rsid wsp:val=&quot;003A3E9C&quot;/&gt;&lt;wsp:rsid wsp:val=&quot;003A41F2&quot;/&gt;&lt;wsp:rsid wsp:val=&quot;003A4223&quot;/&gt;&lt;wsp:rsid wsp:val=&quot;003A43D7&quot;/&gt;&lt;wsp:rsid wsp:val=&quot;003A43DE&quot;/&gt;&lt;wsp:rsid wsp:val=&quot;003A45F4&quot;/&gt;&lt;wsp:rsid wsp:val=&quot;003A46E3&quot;/&gt;&lt;wsp:rsid wsp:val=&quot;003A4784&quot;/&gt;&lt;wsp:rsid wsp:val=&quot;003A47B4&quot;/&gt;&lt;wsp:rsid wsp:val=&quot;003A47FE&quot;/&gt;&lt;wsp:rsid wsp:val=&quot;003A4ACF&quot;/&gt;&lt;wsp:rsid wsp:val=&quot;003A4B79&quot;/&gt;&lt;wsp:rsid wsp:val=&quot;003A4C06&quot;/&gt;&lt;wsp:rsid wsp:val=&quot;003A4DAF&quot;/&gt;&lt;wsp:rsid wsp:val=&quot;003A4DE9&quot;/&gt;&lt;wsp:rsid wsp:val=&quot;003A4E79&quot;/&gt;&lt;wsp:rsid wsp:val=&quot;003A4F76&quot;/&gt;&lt;wsp:rsid wsp:val=&quot;003A504B&quot;/&gt;&lt;wsp:rsid wsp:val=&quot;003A535F&quot;/&gt;&lt;wsp:rsid wsp:val=&quot;003A5430&quot;/&gt;&lt;wsp:rsid wsp:val=&quot;003A5612&quot;/&gt;&lt;wsp:rsid wsp:val=&quot;003A563D&quot;/&gt;&lt;wsp:rsid wsp:val=&quot;003A565C&quot;/&gt;&lt;wsp:rsid wsp:val=&quot;003A56CA&quot;/&gt;&lt;wsp:rsid wsp:val=&quot;003A56FF&quot;/&gt;&lt;wsp:rsid wsp:val=&quot;003A576A&quot;/&gt;&lt;wsp:rsid wsp:val=&quot;003A57A6&quot;/&gt;&lt;wsp:rsid wsp:val=&quot;003A58F8&quot;/&gt;&lt;wsp:rsid wsp:val=&quot;003A5911&quot;/&gt;&lt;wsp:rsid wsp:val=&quot;003A59B7&quot;/&gt;&lt;wsp:rsid wsp:val=&quot;003A5A33&quot;/&gt;&lt;wsp:rsid wsp:val=&quot;003A5C4D&quot;/&gt;&lt;wsp:rsid wsp:val=&quot;003A5C7D&quot;/&gt;&lt;wsp:rsid wsp:val=&quot;003A5D26&quot;/&gt;&lt;wsp:rsid wsp:val=&quot;003A5D65&quot;/&gt;&lt;wsp:rsid wsp:val=&quot;003A5D7D&quot;/&gt;&lt;wsp:rsid wsp:val=&quot;003A5E5A&quot;/&gt;&lt;wsp:rsid wsp:val=&quot;003A5F4E&quot;/&gt;&lt;wsp:rsid wsp:val=&quot;003A64A0&quot;/&gt;&lt;wsp:rsid wsp:val=&quot;003A64F5&quot;/&gt;&lt;wsp:rsid wsp:val=&quot;003A6507&quot;/&gt;&lt;wsp:rsid wsp:val=&quot;003A651B&quot;/&gt;&lt;wsp:rsid wsp:val=&quot;003A67E8&quot;/&gt;&lt;wsp:rsid wsp:val=&quot;003A691B&quot;/&gt;&lt;wsp:rsid wsp:val=&quot;003A699B&quot;/&gt;&lt;wsp:rsid wsp:val=&quot;003A6B45&quot;/&gt;&lt;wsp:rsid wsp:val=&quot;003A6C96&quot;/&gt;&lt;wsp:rsid wsp:val=&quot;003A6C99&quot;/&gt;&lt;wsp:rsid wsp:val=&quot;003A6CFE&quot;/&gt;&lt;wsp:rsid wsp:val=&quot;003A6D03&quot;/&gt;&lt;wsp:rsid wsp:val=&quot;003A6DF9&quot;/&gt;&lt;wsp:rsid wsp:val=&quot;003A6E40&quot;/&gt;&lt;wsp:rsid wsp:val=&quot;003A6F2C&quot;/&gt;&lt;wsp:rsid wsp:val=&quot;003A7177&quot;/&gt;&lt;wsp:rsid wsp:val=&quot;003A72EA&quot;/&gt;&lt;wsp:rsid wsp:val=&quot;003A7380&quot;/&gt;&lt;wsp:rsid wsp:val=&quot;003A746B&quot;/&gt;&lt;wsp:rsid wsp:val=&quot;003A751A&quot;/&gt;&lt;wsp:rsid wsp:val=&quot;003A7530&quot;/&gt;&lt;wsp:rsid wsp:val=&quot;003A7609&quot;/&gt;&lt;wsp:rsid wsp:val=&quot;003A7737&quot;/&gt;&lt;wsp:rsid wsp:val=&quot;003A7790&quot;/&gt;&lt;wsp:rsid wsp:val=&quot;003A7798&quot;/&gt;&lt;wsp:rsid wsp:val=&quot;003A779F&quot;/&gt;&lt;wsp:rsid wsp:val=&quot;003A7863&quot;/&gt;&lt;wsp:rsid wsp:val=&quot;003A7A49&quot;/&gt;&lt;wsp:rsid wsp:val=&quot;003A7A88&quot;/&gt;&lt;wsp:rsid wsp:val=&quot;003A7B52&quot;/&gt;&lt;wsp:rsid wsp:val=&quot;003A7C99&quot;/&gt;&lt;wsp:rsid wsp:val=&quot;003A7E33&quot;/&gt;&lt;wsp:rsid wsp:val=&quot;003A7E3C&quot;/&gt;&lt;wsp:rsid wsp:val=&quot;003A7EA7&quot;/&gt;&lt;wsp:rsid wsp:val=&quot;003B00AB&quot;/&gt;&lt;wsp:rsid wsp:val=&quot;003B02DD&quot;/&gt;&lt;wsp:rsid wsp:val=&quot;003B0433&quot;/&gt;&lt;wsp:rsid wsp:val=&quot;003B0607&quot;/&gt;&lt;wsp:rsid wsp:val=&quot;003B0613&quot;/&gt;&lt;wsp:rsid wsp:val=&quot;003B07E2&quot;/&gt;&lt;wsp:rsid wsp:val=&quot;003B0873&quot;/&gt;&lt;wsp:rsid wsp:val=&quot;003B08A6&quot;/&gt;&lt;wsp:rsid wsp:val=&quot;003B08DB&quot;/&gt;&lt;wsp:rsid wsp:val=&quot;003B0AA1&quot;/&gt;&lt;wsp:rsid wsp:val=&quot;003B0B41&quot;/&gt;&lt;wsp:rsid wsp:val=&quot;003B0B4D&quot;/&gt;&lt;wsp:rsid wsp:val=&quot;003B0C0A&quot;/&gt;&lt;wsp:rsid wsp:val=&quot;003B0CC1&quot;/&gt;&lt;wsp:rsid wsp:val=&quot;003B0CE1&quot;/&gt;&lt;wsp:rsid wsp:val=&quot;003B0D3A&quot;/&gt;&lt;wsp:rsid wsp:val=&quot;003B10B6&quot;/&gt;&lt;wsp:rsid wsp:val=&quot;003B11CB&quot;/&gt;&lt;wsp:rsid wsp:val=&quot;003B11D9&quot;/&gt;&lt;wsp:rsid wsp:val=&quot;003B122F&quot;/&gt;&lt;wsp:rsid wsp:val=&quot;003B132C&quot;/&gt;&lt;wsp:rsid wsp:val=&quot;003B1415&quot;/&gt;&lt;wsp:rsid wsp:val=&quot;003B14B2&quot;/&gt;&lt;wsp:rsid wsp:val=&quot;003B1542&quot;/&gt;&lt;wsp:rsid wsp:val=&quot;003B1614&quot;/&gt;&lt;wsp:rsid wsp:val=&quot;003B16D7&quot;/&gt;&lt;wsp:rsid wsp:val=&quot;003B191C&quot;/&gt;&lt;wsp:rsid wsp:val=&quot;003B19C6&quot;/&gt;&lt;wsp:rsid wsp:val=&quot;003B1A9B&quot;/&gt;&lt;wsp:rsid wsp:val=&quot;003B1D64&quot;/&gt;&lt;wsp:rsid wsp:val=&quot;003B1E5A&quot;/&gt;&lt;wsp:rsid wsp:val=&quot;003B1E6C&quot;/&gt;&lt;wsp:rsid wsp:val=&quot;003B1FFB&quot;/&gt;&lt;wsp:rsid wsp:val=&quot;003B226A&quot;/&gt;&lt;wsp:rsid wsp:val=&quot;003B235A&quot;/&gt;&lt;wsp:rsid wsp:val=&quot;003B247E&quot;/&gt;&lt;wsp:rsid wsp:val=&quot;003B24AF&quot;/&gt;&lt;wsp:rsid wsp:val=&quot;003B24B1&quot;/&gt;&lt;wsp:rsid wsp:val=&quot;003B24B8&quot;/&gt;&lt;wsp:rsid wsp:val=&quot;003B2505&quot;/&gt;&lt;wsp:rsid wsp:val=&quot;003B26FC&quot;/&gt;&lt;wsp:rsid wsp:val=&quot;003B27C4&quot;/&gt;&lt;wsp:rsid wsp:val=&quot;003B28F4&quot;/&gt;&lt;wsp:rsid wsp:val=&quot;003B290B&quot;/&gt;&lt;wsp:rsid wsp:val=&quot;003B299F&quot;/&gt;&lt;wsp:rsid wsp:val=&quot;003B2A96&quot;/&gt;&lt;wsp:rsid wsp:val=&quot;003B2B66&quot;/&gt;&lt;wsp:rsid wsp:val=&quot;003B2B6E&quot;/&gt;&lt;wsp:rsid wsp:val=&quot;003B2D4F&quot;/&gt;&lt;wsp:rsid wsp:val=&quot;003B2FB8&quot;/&gt;&lt;wsp:rsid wsp:val=&quot;003B3019&quot;/&gt;&lt;wsp:rsid wsp:val=&quot;003B31B1&quot;/&gt;&lt;wsp:rsid wsp:val=&quot;003B31B7&quot;/&gt;&lt;wsp:rsid wsp:val=&quot;003B31EE&quot;/&gt;&lt;wsp:rsid wsp:val=&quot;003B326E&quot;/&gt;&lt;wsp:rsid wsp:val=&quot;003B32E7&quot;/&gt;&lt;wsp:rsid wsp:val=&quot;003B3417&quot;/&gt;&lt;wsp:rsid wsp:val=&quot;003B3534&quot;/&gt;&lt;wsp:rsid wsp:val=&quot;003B37D5&quot;/&gt;&lt;wsp:rsid wsp:val=&quot;003B3834&quot;/&gt;&lt;wsp:rsid wsp:val=&quot;003B388C&quot;/&gt;&lt;wsp:rsid wsp:val=&quot;003B3982&quot;/&gt;&lt;wsp:rsid wsp:val=&quot;003B3AA0&quot;/&gt;&lt;wsp:rsid wsp:val=&quot;003B3C1B&quot;/&gt;&lt;wsp:rsid wsp:val=&quot;003B3C63&quot;/&gt;&lt;wsp:rsid wsp:val=&quot;003B3C94&quot;/&gt;&lt;wsp:rsid wsp:val=&quot;003B3CA0&quot;/&gt;&lt;wsp:rsid wsp:val=&quot;003B3F7A&quot;/&gt;&lt;wsp:rsid wsp:val=&quot;003B402D&quot;/&gt;&lt;wsp:rsid wsp:val=&quot;003B403E&quot;/&gt;&lt;wsp:rsid wsp:val=&quot;003B411B&quot;/&gt;&lt;wsp:rsid wsp:val=&quot;003B41B6&quot;/&gt;&lt;wsp:rsid wsp:val=&quot;003B4293&quot;/&gt;&lt;wsp:rsid wsp:val=&quot;003B4330&quot;/&gt;&lt;wsp:rsid wsp:val=&quot;003B4342&quot;/&gt;&lt;wsp:rsid wsp:val=&quot;003B43D4&quot;/&gt;&lt;wsp:rsid wsp:val=&quot;003B44B3&quot;/&gt;&lt;wsp:rsid wsp:val=&quot;003B46A9&quot;/&gt;&lt;wsp:rsid wsp:val=&quot;003B479B&quot;/&gt;&lt;wsp:rsid wsp:val=&quot;003B4802&quot;/&gt;&lt;wsp:rsid wsp:val=&quot;003B48DA&quot;/&gt;&lt;wsp:rsid wsp:val=&quot;003B4A6C&quot;/&gt;&lt;wsp:rsid wsp:val=&quot;003B4B93&quot;/&gt;&lt;wsp:rsid wsp:val=&quot;003B4BE0&quot;/&gt;&lt;wsp:rsid wsp:val=&quot;003B4C51&quot;/&gt;&lt;wsp:rsid wsp:val=&quot;003B4CD5&quot;/&gt;&lt;wsp:rsid wsp:val=&quot;003B4D08&quot;/&gt;&lt;wsp:rsid wsp:val=&quot;003B4E83&quot;/&gt;&lt;wsp:rsid wsp:val=&quot;003B4F58&quot;/&gt;&lt;wsp:rsid wsp:val=&quot;003B50C9&quot;/&gt;&lt;wsp:rsid wsp:val=&quot;003B516C&quot;/&gt;&lt;wsp:rsid wsp:val=&quot;003B5357&quot;/&gt;&lt;wsp:rsid wsp:val=&quot;003B54CD&quot;/&gt;&lt;wsp:rsid wsp:val=&quot;003B553C&quot;/&gt;&lt;wsp:rsid wsp:val=&quot;003B5729&quot;/&gt;&lt;wsp:rsid wsp:val=&quot;003B57D9&quot;/&gt;&lt;wsp:rsid wsp:val=&quot;003B588E&quot;/&gt;&lt;wsp:rsid wsp:val=&quot;003B59C0&quot;/&gt;&lt;wsp:rsid wsp:val=&quot;003B59DD&quot;/&gt;&lt;wsp:rsid wsp:val=&quot;003B5A39&quot;/&gt;&lt;wsp:rsid wsp:val=&quot;003B5BD6&quot;/&gt;&lt;wsp:rsid wsp:val=&quot;003B5E89&quot;/&gt;&lt;wsp:rsid wsp:val=&quot;003B5E93&quot;/&gt;&lt;wsp:rsid wsp:val=&quot;003B61A6&quot;/&gt;&lt;wsp:rsid wsp:val=&quot;003B61E0&quot;/&gt;&lt;wsp:rsid wsp:val=&quot;003B620F&quot;/&gt;&lt;wsp:rsid wsp:val=&quot;003B62C7&quot;/&gt;&lt;wsp:rsid wsp:val=&quot;003B63CF&quot;/&gt;&lt;wsp:rsid wsp:val=&quot;003B6470&quot;/&gt;&lt;wsp:rsid wsp:val=&quot;003B662C&quot;/&gt;&lt;wsp:rsid wsp:val=&quot;003B669E&quot;/&gt;&lt;wsp:rsid wsp:val=&quot;003B6750&quot;/&gt;&lt;wsp:rsid wsp:val=&quot;003B6A4D&quot;/&gt;&lt;wsp:rsid wsp:val=&quot;003B6B1C&quot;/&gt;&lt;wsp:rsid wsp:val=&quot;003B6C26&quot;/&gt;&lt;wsp:rsid wsp:val=&quot;003B6D48&quot;/&gt;&lt;wsp:rsid wsp:val=&quot;003B6D59&quot;/&gt;&lt;wsp:rsid wsp:val=&quot;003B6DAE&quot;/&gt;&lt;wsp:rsid wsp:val=&quot;003B6FB4&quot;/&gt;&lt;wsp:rsid wsp:val=&quot;003B720C&quot;/&gt;&lt;wsp:rsid wsp:val=&quot;003B7217&quot;/&gt;&lt;wsp:rsid wsp:val=&quot;003B7235&quot;/&gt;&lt;wsp:rsid wsp:val=&quot;003B7297&quot;/&gt;&lt;wsp:rsid wsp:val=&quot;003B7326&quot;/&gt;&lt;wsp:rsid wsp:val=&quot;003B7327&quot;/&gt;&lt;wsp:rsid wsp:val=&quot;003B7374&quot;/&gt;&lt;wsp:rsid wsp:val=&quot;003B73CA&quot;/&gt;&lt;wsp:rsid wsp:val=&quot;003B7442&quot;/&gt;&lt;wsp:rsid wsp:val=&quot;003B7625&quot;/&gt;&lt;wsp:rsid wsp:val=&quot;003B771B&quot;/&gt;&lt;wsp:rsid wsp:val=&quot;003B799F&quot;/&gt;&lt;wsp:rsid wsp:val=&quot;003B7B0A&quot;/&gt;&lt;wsp:rsid wsp:val=&quot;003B7B1F&quot;/&gt;&lt;wsp:rsid wsp:val=&quot;003B7C80&quot;/&gt;&lt;wsp:rsid wsp:val=&quot;003B7DD7&quot;/&gt;&lt;wsp:rsid wsp:val=&quot;003B7E03&quot;/&gt;&lt;wsp:rsid wsp:val=&quot;003B7EE4&quot;/&gt;&lt;wsp:rsid wsp:val=&quot;003B7F22&quot;/&gt;&lt;wsp:rsid wsp:val=&quot;003B7F41&quot;/&gt;&lt;wsp:rsid wsp:val=&quot;003B7F8A&quot;/&gt;&lt;wsp:rsid wsp:val=&quot;003B7F8E&quot;/&gt;&lt;wsp:rsid wsp:val=&quot;003B7FB2&quot;/&gt;&lt;wsp:rsid wsp:val=&quot;003C0041&quot;/&gt;&lt;wsp:rsid wsp:val=&quot;003C0091&quot;/&gt;&lt;wsp:rsid wsp:val=&quot;003C00A4&quot;/&gt;&lt;wsp:rsid wsp:val=&quot;003C02C1&quot;/&gt;&lt;wsp:rsid wsp:val=&quot;003C0362&quot;/&gt;&lt;wsp:rsid wsp:val=&quot;003C03CF&quot;/&gt;&lt;wsp:rsid wsp:val=&quot;003C03FC&quot;/&gt;&lt;wsp:rsid wsp:val=&quot;003C043F&quot;/&gt;&lt;wsp:rsid wsp:val=&quot;003C0724&quot;/&gt;&lt;wsp:rsid wsp:val=&quot;003C0963&quot;/&gt;&lt;wsp:rsid wsp:val=&quot;003C096A&quot;/&gt;&lt;wsp:rsid wsp:val=&quot;003C0A66&quot;/&gt;&lt;wsp:rsid wsp:val=&quot;003C0B30&quot;/&gt;&lt;wsp:rsid wsp:val=&quot;003C0B80&quot;/&gt;&lt;wsp:rsid wsp:val=&quot;003C0C14&quot;/&gt;&lt;wsp:rsid wsp:val=&quot;003C0E15&quot;/&gt;&lt;wsp:rsid wsp:val=&quot;003C0FFE&quot;/&gt;&lt;wsp:rsid wsp:val=&quot;003C105C&quot;/&gt;&lt;wsp:rsid wsp:val=&quot;003C1148&quot;/&gt;&lt;wsp:rsid wsp:val=&quot;003C13BF&quot;/&gt;&lt;wsp:rsid wsp:val=&quot;003C14C9&quot;/&gt;&lt;wsp:rsid wsp:val=&quot;003C161B&quot;/&gt;&lt;wsp:rsid wsp:val=&quot;003C1661&quot;/&gt;&lt;wsp:rsid wsp:val=&quot;003C16AD&quot;/&gt;&lt;wsp:rsid wsp:val=&quot;003C173F&quot;/&gt;&lt;wsp:rsid wsp:val=&quot;003C1774&quot;/&gt;&lt;wsp:rsid wsp:val=&quot;003C1877&quot;/&gt;&lt;wsp:rsid wsp:val=&quot;003C1C12&quot;/&gt;&lt;wsp:rsid wsp:val=&quot;003C1C16&quot;/&gt;&lt;wsp:rsid wsp:val=&quot;003C1CD6&quot;/&gt;&lt;wsp:rsid wsp:val=&quot;003C1E0D&quot;/&gt;&lt;wsp:rsid wsp:val=&quot;003C1F41&quot;/&gt;&lt;wsp:rsid wsp:val=&quot;003C1FA3&quot;/&gt;&lt;wsp:rsid wsp:val=&quot;003C1FC1&quot;/&gt;&lt;wsp:rsid wsp:val=&quot;003C21F2&quot;/&gt;&lt;wsp:rsid wsp:val=&quot;003C224E&quot;/&gt;&lt;wsp:rsid wsp:val=&quot;003C234D&quot;/&gt;&lt;wsp:rsid wsp:val=&quot;003C23AB&quot;/&gt;&lt;wsp:rsid wsp:val=&quot;003C24C7&quot;/&gt;&lt;wsp:rsid wsp:val=&quot;003C24FE&quot;/&gt;&lt;wsp:rsid wsp:val=&quot;003C253E&quot;/&gt;&lt;wsp:rsid wsp:val=&quot;003C254C&quot;/&gt;&lt;wsp:rsid wsp:val=&quot;003C260C&quot;/&gt;&lt;wsp:rsid wsp:val=&quot;003C26FE&quot;/&gt;&lt;wsp:rsid wsp:val=&quot;003C2719&quot;/&gt;&lt;wsp:rsid wsp:val=&quot;003C2774&quot;/&gt;&lt;wsp:rsid wsp:val=&quot;003C2DAB&quot;/&gt;&lt;wsp:rsid wsp:val=&quot;003C2DEA&quot;/&gt;&lt;wsp:rsid wsp:val=&quot;003C2E1D&quot;/&gt;&lt;wsp:rsid wsp:val=&quot;003C2F70&quot;/&gt;&lt;wsp:rsid wsp:val=&quot;003C2FDC&quot;/&gt;&lt;wsp:rsid wsp:val=&quot;003C30AD&quot;/&gt;&lt;wsp:rsid wsp:val=&quot;003C311D&quot;/&gt;&lt;wsp:rsid wsp:val=&quot;003C32D3&quot;/&gt;&lt;wsp:rsid wsp:val=&quot;003C34FA&quot;/&gt;&lt;wsp:rsid wsp:val=&quot;003C351E&quot;/&gt;&lt;wsp:rsid wsp:val=&quot;003C3528&quot;/&gt;&lt;wsp:rsid wsp:val=&quot;003C35A0&quot;/&gt;&lt;wsp:rsid wsp:val=&quot;003C378B&quot;/&gt;&lt;wsp:rsid wsp:val=&quot;003C3803&quot;/&gt;&lt;wsp:rsid wsp:val=&quot;003C3A72&quot;/&gt;&lt;wsp:rsid wsp:val=&quot;003C3CBD&quot;/&gt;&lt;wsp:rsid wsp:val=&quot;003C3D3D&quot;/&gt;&lt;wsp:rsid wsp:val=&quot;003C3DEE&quot;/&gt;&lt;wsp:rsid wsp:val=&quot;003C3E7B&quot;/&gt;&lt;wsp:rsid wsp:val=&quot;003C3EB6&quot;/&gt;&lt;wsp:rsid wsp:val=&quot;003C3F0D&quot;/&gt;&lt;wsp:rsid wsp:val=&quot;003C3F79&quot;/&gt;&lt;wsp:rsid wsp:val=&quot;003C3FFE&quot;/&gt;&lt;wsp:rsid wsp:val=&quot;003C4173&quot;/&gt;&lt;wsp:rsid wsp:val=&quot;003C436D&quot;/&gt;&lt;wsp:rsid wsp:val=&quot;003C4423&quot;/&gt;&lt;wsp:rsid wsp:val=&quot;003C447D&quot;/&gt;&lt;wsp:rsid wsp:val=&quot;003C45DD&quot;/&gt;&lt;wsp:rsid wsp:val=&quot;003C45E7&quot;/&gt;&lt;wsp:rsid wsp:val=&quot;003C476E&quot;/&gt;&lt;wsp:rsid wsp:val=&quot;003C478E&quot;/&gt;&lt;wsp:rsid wsp:val=&quot;003C482A&quot;/&gt;&lt;wsp:rsid wsp:val=&quot;003C483E&quot;/&gt;&lt;wsp:rsid wsp:val=&quot;003C4A9B&quot;/&gt;&lt;wsp:rsid wsp:val=&quot;003C4CC1&quot;/&gt;&lt;wsp:rsid wsp:val=&quot;003C4D38&quot;/&gt;&lt;wsp:rsid wsp:val=&quot;003C4D85&quot;/&gt;&lt;wsp:rsid wsp:val=&quot;003C4DFA&quot;/&gt;&lt;wsp:rsid wsp:val=&quot;003C4F10&quot;/&gt;&lt;wsp:rsid wsp:val=&quot;003C4F72&quot;/&gt;&lt;wsp:rsid wsp:val=&quot;003C5081&quot;/&gt;&lt;wsp:rsid wsp:val=&quot;003C53FB&quot;/&gt;&lt;wsp:rsid wsp:val=&quot;003C55A8&quot;/&gt;&lt;wsp:rsid wsp:val=&quot;003C55F7&quot;/&gt;&lt;wsp:rsid wsp:val=&quot;003C561E&quot;/&gt;&lt;wsp:rsid wsp:val=&quot;003C573E&quot;/&gt;&lt;wsp:rsid wsp:val=&quot;003C5791&quot;/&gt;&lt;wsp:rsid wsp:val=&quot;003C58BB&quot;/&gt;&lt;wsp:rsid wsp:val=&quot;003C5B69&quot;/&gt;&lt;wsp:rsid wsp:val=&quot;003C5C22&quot;/&gt;&lt;wsp:rsid wsp:val=&quot;003C5C64&quot;/&gt;&lt;wsp:rsid wsp:val=&quot;003C5E96&quot;/&gt;&lt;wsp:rsid wsp:val=&quot;003C5FB7&quot;/&gt;&lt;wsp:rsid wsp:val=&quot;003C61B5&quot;/&gt;&lt;wsp:rsid wsp:val=&quot;003C63BC&quot;/&gt;&lt;wsp:rsid wsp:val=&quot;003C654A&quot;/&gt;&lt;wsp:rsid wsp:val=&quot;003C6624&quot;/&gt;&lt;wsp:rsid wsp:val=&quot;003C6861&quot;/&gt;&lt;wsp:rsid wsp:val=&quot;003C68F0&quot;/&gt;&lt;wsp:rsid wsp:val=&quot;003C692B&quot;/&gt;&lt;wsp:rsid wsp:val=&quot;003C6931&quot;/&gt;&lt;wsp:rsid wsp:val=&quot;003C6A10&quot;/&gt;&lt;wsp:rsid wsp:val=&quot;003C6AE9&quot;/&gt;&lt;wsp:rsid wsp:val=&quot;003C6C25&quot;/&gt;&lt;wsp:rsid wsp:val=&quot;003C6C52&quot;/&gt;&lt;wsp:rsid wsp:val=&quot;003C6DBA&quot;/&gt;&lt;wsp:rsid wsp:val=&quot;003C6EEB&quot;/&gt;&lt;wsp:rsid wsp:val=&quot;003C6F59&quot;/&gt;&lt;wsp:rsid wsp:val=&quot;003C6FC5&quot;/&gt;&lt;wsp:rsid wsp:val=&quot;003C72F7&quot;/&gt;&lt;wsp:rsid wsp:val=&quot;003C7366&quot;/&gt;&lt;wsp:rsid wsp:val=&quot;003C739B&quot;/&gt;&lt;wsp:rsid wsp:val=&quot;003C73A2&quot;/&gt;&lt;wsp:rsid wsp:val=&quot;003C7591&quot;/&gt;&lt;wsp:rsid wsp:val=&quot;003C7BAD&quot;/&gt;&lt;wsp:rsid wsp:val=&quot;003C7CAC&quot;/&gt;&lt;wsp:rsid wsp:val=&quot;003C7CBB&quot;/&gt;&lt;wsp:rsid wsp:val=&quot;003C7DDA&quot;/&gt;&lt;wsp:rsid wsp:val=&quot;003C7DDF&quot;/&gt;&lt;wsp:rsid wsp:val=&quot;003C7E84&quot;/&gt;&lt;wsp:rsid wsp:val=&quot;003C7FE1&quot;/&gt;&lt;wsp:rsid wsp:val=&quot;003D0000&quot;/&gt;&lt;wsp:rsid wsp:val=&quot;003D026E&quot;/&gt;&lt;wsp:rsid wsp:val=&quot;003D0311&quot;/&gt;&lt;wsp:rsid wsp:val=&quot;003D0327&quot;/&gt;&lt;wsp:rsid wsp:val=&quot;003D04BC&quot;/&gt;&lt;wsp:rsid wsp:val=&quot;003D05D5&quot;/&gt;&lt;wsp:rsid wsp:val=&quot;003D0610&quot;/&gt;&lt;wsp:rsid wsp:val=&quot;003D06A8&quot;/&gt;&lt;wsp:rsid wsp:val=&quot;003D082D&quot;/&gt;&lt;wsp:rsid wsp:val=&quot;003D095F&quot;/&gt;&lt;wsp:rsid wsp:val=&quot;003D0B6F&quot;/&gt;&lt;wsp:rsid wsp:val=&quot;003D0B80&quot;/&gt;&lt;wsp:rsid wsp:val=&quot;003D0C8F&quot;/&gt;&lt;wsp:rsid wsp:val=&quot;003D0F20&quot;/&gt;&lt;wsp:rsid wsp:val=&quot;003D105E&quot;/&gt;&lt;wsp:rsid wsp:val=&quot;003D10E8&quot;/&gt;&lt;wsp:rsid wsp:val=&quot;003D11E4&quot;/&gt;&lt;wsp:rsid wsp:val=&quot;003D12CD&quot;/&gt;&lt;wsp:rsid wsp:val=&quot;003D15DB&quot;/&gt;&lt;wsp:rsid wsp:val=&quot;003D1766&quot;/&gt;&lt;wsp:rsid wsp:val=&quot;003D17CE&quot;/&gt;&lt;wsp:rsid wsp:val=&quot;003D1886&quot;/&gt;&lt;wsp:rsid wsp:val=&quot;003D1964&quot;/&gt;&lt;wsp:rsid wsp:val=&quot;003D1989&quot;/&gt;&lt;wsp:rsid wsp:val=&quot;003D1A14&quot;/&gt;&lt;wsp:rsid wsp:val=&quot;003D1CA5&quot;/&gt;&lt;wsp:rsid wsp:val=&quot;003D1EBA&quot;/&gt;&lt;wsp:rsid wsp:val=&quot;003D1ECF&quot;/&gt;&lt;wsp:rsid wsp:val=&quot;003D1FC9&quot;/&gt;&lt;wsp:rsid wsp:val=&quot;003D2042&quot;/&gt;&lt;wsp:rsid wsp:val=&quot;003D2078&quot;/&gt;&lt;wsp:rsid wsp:val=&quot;003D20AA&quot;/&gt;&lt;wsp:rsid wsp:val=&quot;003D2197&quot;/&gt;&lt;wsp:rsid wsp:val=&quot;003D22F8&quot;/&gt;&lt;wsp:rsid wsp:val=&quot;003D2362&quot;/&gt;&lt;wsp:rsid wsp:val=&quot;003D241D&quot;/&gt;&lt;wsp:rsid wsp:val=&quot;003D241F&quot;/&gt;&lt;wsp:rsid wsp:val=&quot;003D265E&quot;/&gt;&lt;wsp:rsid wsp:val=&quot;003D26EB&quot;/&gt;&lt;wsp:rsid wsp:val=&quot;003D28A9&quot;/&gt;&lt;wsp:rsid wsp:val=&quot;003D2B14&quot;/&gt;&lt;wsp:rsid wsp:val=&quot;003D2E98&quot;/&gt;&lt;wsp:rsid wsp:val=&quot;003D2EC7&quot;/&gt;&lt;wsp:rsid wsp:val=&quot;003D2FF8&quot;/&gt;&lt;wsp:rsid wsp:val=&quot;003D3167&quot;/&gt;&lt;wsp:rsid wsp:val=&quot;003D32A1&quot;/&gt;&lt;wsp:rsid wsp:val=&quot;003D33FD&quot;/&gt;&lt;wsp:rsid wsp:val=&quot;003D3675&quot;/&gt;&lt;wsp:rsid wsp:val=&quot;003D36EC&quot;/&gt;&lt;wsp:rsid wsp:val=&quot;003D3739&quot;/&gt;&lt;wsp:rsid wsp:val=&quot;003D37C4&quot;/&gt;&lt;wsp:rsid wsp:val=&quot;003D3809&quot;/&gt;&lt;wsp:rsid wsp:val=&quot;003D3974&quot;/&gt;&lt;wsp:rsid wsp:val=&quot;003D3AA8&quot;/&gt;&lt;wsp:rsid wsp:val=&quot;003D3BC3&quot;/&gt;&lt;wsp:rsid wsp:val=&quot;003D3BF8&quot;/&gt;&lt;wsp:rsid wsp:val=&quot;003D3E28&quot;/&gt;&lt;wsp:rsid wsp:val=&quot;003D40C6&quot;/&gt;&lt;wsp:rsid wsp:val=&quot;003D41DC&quot;/&gt;&lt;wsp:rsid wsp:val=&quot;003D422C&quot;/&gt;&lt;wsp:rsid wsp:val=&quot;003D427B&quot;/&gt;&lt;wsp:rsid wsp:val=&quot;003D42B8&quot;/&gt;&lt;wsp:rsid wsp:val=&quot;003D430A&quot;/&gt;&lt;wsp:rsid wsp:val=&quot;003D4311&quot;/&gt;&lt;wsp:rsid wsp:val=&quot;003D43F0&quot;/&gt;&lt;wsp:rsid wsp:val=&quot;003D4863&quot;/&gt;&lt;wsp:rsid wsp:val=&quot;003D49BD&quot;/&gt;&lt;wsp:rsid wsp:val=&quot;003D49F3&quot;/&gt;&lt;wsp:rsid wsp:val=&quot;003D4ADB&quot;/&gt;&lt;wsp:rsid wsp:val=&quot;003D4B03&quot;/&gt;&lt;wsp:rsid wsp:val=&quot;003D4B3E&quot;/&gt;&lt;wsp:rsid wsp:val=&quot;003D4B85&quot;/&gt;&lt;wsp:rsid wsp:val=&quot;003D4C5E&quot;/&gt;&lt;wsp:rsid wsp:val=&quot;003D4D02&quot;/&gt;&lt;wsp:rsid wsp:val=&quot;003D4D22&quot;/&gt;&lt;wsp:rsid wsp:val=&quot;003D4D71&quot;/&gt;&lt;wsp:rsid wsp:val=&quot;003D4D9C&quot;/&gt;&lt;wsp:rsid wsp:val=&quot;003D4ECE&quot;/&gt;&lt;wsp:rsid wsp:val=&quot;003D4F1B&quot;/&gt;&lt;wsp:rsid wsp:val=&quot;003D4F89&quot;/&gt;&lt;wsp:rsid wsp:val=&quot;003D4FAC&quot;/&gt;&lt;wsp:rsid wsp:val=&quot;003D4FD6&quot;/&gt;&lt;wsp:rsid wsp:val=&quot;003D54B3&quot;/&gt;&lt;wsp:rsid wsp:val=&quot;003D554A&quot;/&gt;&lt;wsp:rsid wsp:val=&quot;003D5570&quot;/&gt;&lt;wsp:rsid wsp:val=&quot;003D558C&quot;/&gt;&lt;wsp:rsid wsp:val=&quot;003D576D&quot;/&gt;&lt;wsp:rsid wsp:val=&quot;003D5777&quot;/&gt;&lt;wsp:rsid wsp:val=&quot;003D5800&quot;/&gt;&lt;wsp:rsid wsp:val=&quot;003D5998&quot;/&gt;&lt;wsp:rsid wsp:val=&quot;003D59B8&quot;/&gt;&lt;wsp:rsid wsp:val=&quot;003D5B5E&quot;/&gt;&lt;wsp:rsid wsp:val=&quot;003D5C8A&quot;/&gt;&lt;wsp:rsid wsp:val=&quot;003D5CF8&quot;/&gt;&lt;wsp:rsid wsp:val=&quot;003D5E43&quot;/&gt;&lt;wsp:rsid wsp:val=&quot;003D5E75&quot;/&gt;&lt;wsp:rsid wsp:val=&quot;003D5E7D&quot;/&gt;&lt;wsp:rsid wsp:val=&quot;003D5F50&quot;/&gt;&lt;wsp:rsid wsp:val=&quot;003D5F93&quot;/&gt;&lt;wsp:rsid wsp:val=&quot;003D61E6&quot;/&gt;&lt;wsp:rsid wsp:val=&quot;003D6232&quot;/&gt;&lt;wsp:rsid wsp:val=&quot;003D62D5&quot;/&gt;&lt;wsp:rsid wsp:val=&quot;003D636C&quot;/&gt;&lt;wsp:rsid wsp:val=&quot;003D650B&quot;/&gt;&lt;wsp:rsid wsp:val=&quot;003D6551&quot;/&gt;&lt;wsp:rsid wsp:val=&quot;003D6597&quot;/&gt;&lt;wsp:rsid wsp:val=&quot;003D667B&quot;/&gt;&lt;wsp:rsid wsp:val=&quot;003D678A&quot;/&gt;&lt;wsp:rsid wsp:val=&quot;003D682B&quot;/&gt;&lt;wsp:rsid wsp:val=&quot;003D691B&quot;/&gt;&lt;wsp:rsid wsp:val=&quot;003D6A06&quot;/&gt;&lt;wsp:rsid wsp:val=&quot;003D6C86&quot;/&gt;&lt;wsp:rsid wsp:val=&quot;003D6DDA&quot;/&gt;&lt;wsp:rsid wsp:val=&quot;003D6DF0&quot;/&gt;&lt;wsp:rsid wsp:val=&quot;003D7035&quot;/&gt;&lt;wsp:rsid wsp:val=&quot;003D70CF&quot;/&gt;&lt;wsp:rsid wsp:val=&quot;003D71BA&quot;/&gt;&lt;wsp:rsid wsp:val=&quot;003D733A&quot;/&gt;&lt;wsp:rsid wsp:val=&quot;003D7429&quot;/&gt;&lt;wsp:rsid wsp:val=&quot;003D7514&quot;/&gt;&lt;wsp:rsid wsp:val=&quot;003D75B4&quot;/&gt;&lt;wsp:rsid wsp:val=&quot;003D766C&quot;/&gt;&lt;wsp:rsid wsp:val=&quot;003D7681&quot;/&gt;&lt;wsp:rsid wsp:val=&quot;003D782C&quot;/&gt;&lt;wsp:rsid wsp:val=&quot;003D782E&quot;/&gt;&lt;wsp:rsid wsp:val=&quot;003D7869&quot;/&gt;&lt;wsp:rsid wsp:val=&quot;003D7885&quot;/&gt;&lt;wsp:rsid wsp:val=&quot;003D78DD&quot;/&gt;&lt;wsp:rsid wsp:val=&quot;003D79B2&quot;/&gt;&lt;wsp:rsid wsp:val=&quot;003D79B6&quot;/&gt;&lt;wsp:rsid wsp:val=&quot;003D7A41&quot;/&gt;&lt;wsp:rsid wsp:val=&quot;003D7B08&quot;/&gt;&lt;wsp:rsid wsp:val=&quot;003D7B38&quot;/&gt;&lt;wsp:rsid wsp:val=&quot;003D7B4B&quot;/&gt;&lt;wsp:rsid wsp:val=&quot;003D7EE7&quot;/&gt;&lt;wsp:rsid wsp:val=&quot;003D7F0A&quot;/&gt;&lt;wsp:rsid wsp:val=&quot;003D7F1D&quot;/&gt;&lt;wsp:rsid wsp:val=&quot;003D7FCC&quot;/&gt;&lt;wsp:rsid wsp:val=&quot;003E0133&quot;/&gt;&lt;wsp:rsid wsp:val=&quot;003E0258&quot;/&gt;&lt;wsp:rsid wsp:val=&quot;003E027C&quot;/&gt;&lt;wsp:rsid wsp:val=&quot;003E0477&quot;/&gt;&lt;wsp:rsid wsp:val=&quot;003E0804&quot;/&gt;&lt;wsp:rsid wsp:val=&quot;003E08CF&quot;/&gt;&lt;wsp:rsid wsp:val=&quot;003E08FF&quot;/&gt;&lt;wsp:rsid wsp:val=&quot;003E0A43&quot;/&gt;&lt;wsp:rsid wsp:val=&quot;003E0CA5&quot;/&gt;&lt;wsp:rsid wsp:val=&quot;003E0D84&quot;/&gt;&lt;wsp:rsid wsp:val=&quot;003E0DFD&quot;/&gt;&lt;wsp:rsid wsp:val=&quot;003E0F08&quot;/&gt;&lt;wsp:rsid wsp:val=&quot;003E0F59&quot;/&gt;&lt;wsp:rsid wsp:val=&quot;003E0FDE&quot;/&gt;&lt;wsp:rsid wsp:val=&quot;003E109C&quot;/&gt;&lt;wsp:rsid wsp:val=&quot;003E113B&quot;/&gt;&lt;wsp:rsid wsp:val=&quot;003E11AA&quot;/&gt;&lt;wsp:rsid wsp:val=&quot;003E136A&quot;/&gt;&lt;wsp:rsid wsp:val=&quot;003E1390&quot;/&gt;&lt;wsp:rsid wsp:val=&quot;003E139E&quot;/&gt;&lt;wsp:rsid wsp:val=&quot;003E1468&quot;/&gt;&lt;wsp:rsid wsp:val=&quot;003E1595&quot;/&gt;&lt;wsp:rsid wsp:val=&quot;003E1AB7&quot;/&gt;&lt;wsp:rsid wsp:val=&quot;003E1AE2&quot;/&gt;&lt;wsp:rsid wsp:val=&quot;003E1BF3&quot;/&gt;&lt;wsp:rsid wsp:val=&quot;003E1BF6&quot;/&gt;&lt;wsp:rsid wsp:val=&quot;003E1C70&quot;/&gt;&lt;wsp:rsid wsp:val=&quot;003E1CE3&quot;/&gt;&lt;wsp:rsid wsp:val=&quot;003E1D32&quot;/&gt;&lt;wsp:rsid wsp:val=&quot;003E1DD6&quot;/&gt;&lt;wsp:rsid wsp:val=&quot;003E1E03&quot;/&gt;&lt;wsp:rsid wsp:val=&quot;003E1FB8&quot;/&gt;&lt;wsp:rsid wsp:val=&quot;003E2104&quot;/&gt;&lt;wsp:rsid wsp:val=&quot;003E21CE&quot;/&gt;&lt;wsp:rsid wsp:val=&quot;003E223D&quot;/&gt;&lt;wsp:rsid wsp:val=&quot;003E22C5&quot;/&gt;&lt;wsp:rsid wsp:val=&quot;003E234E&quot;/&gt;&lt;wsp:rsid wsp:val=&quot;003E2440&quot;/&gt;&lt;wsp:rsid wsp:val=&quot;003E24A5&quot;/&gt;&lt;wsp:rsid wsp:val=&quot;003E24A6&quot;/&gt;&lt;wsp:rsid wsp:val=&quot;003E2503&quot;/&gt;&lt;wsp:rsid wsp:val=&quot;003E256A&quot;/&gt;&lt;wsp:rsid wsp:val=&quot;003E277F&quot;/&gt;&lt;wsp:rsid wsp:val=&quot;003E287B&quot;/&gt;&lt;wsp:rsid wsp:val=&quot;003E29D2&quot;/&gt;&lt;wsp:rsid wsp:val=&quot;003E2B13&quot;/&gt;&lt;wsp:rsid wsp:val=&quot;003E2C6D&quot;/&gt;&lt;wsp:rsid wsp:val=&quot;003E2E2D&quot;/&gt;&lt;wsp:rsid wsp:val=&quot;003E2ED1&quot;/&gt;&lt;wsp:rsid wsp:val=&quot;003E2F38&quot;/&gt;&lt;wsp:rsid wsp:val=&quot;003E30FA&quot;/&gt;&lt;wsp:rsid wsp:val=&quot;003E3112&quot;/&gt;&lt;wsp:rsid wsp:val=&quot;003E314D&quot;/&gt;&lt;wsp:rsid wsp:val=&quot;003E3180&quot;/&gt;&lt;wsp:rsid wsp:val=&quot;003E33F2&quot;/&gt;&lt;wsp:rsid wsp:val=&quot;003E34D4&quot;/&gt;&lt;wsp:rsid wsp:val=&quot;003E3503&quot;/&gt;&lt;wsp:rsid wsp:val=&quot;003E3504&quot;/&gt;&lt;wsp:rsid wsp:val=&quot;003E35A9&quot;/&gt;&lt;wsp:rsid wsp:val=&quot;003E3626&quot;/&gt;&lt;wsp:rsid wsp:val=&quot;003E3654&quot;/&gt;&lt;wsp:rsid wsp:val=&quot;003E36DA&quot;/&gt;&lt;wsp:rsid wsp:val=&quot;003E3843&quot;/&gt;&lt;wsp:rsid wsp:val=&quot;003E3946&quot;/&gt;&lt;wsp:rsid wsp:val=&quot;003E3BCF&quot;/&gt;&lt;wsp:rsid wsp:val=&quot;003E3C7C&quot;/&gt;&lt;wsp:rsid wsp:val=&quot;003E3E6C&quot;/&gt;&lt;wsp:rsid wsp:val=&quot;003E3FA7&quot;/&gt;&lt;wsp:rsid wsp:val=&quot;003E4092&quot;/&gt;&lt;wsp:rsid wsp:val=&quot;003E4404&quot;/&gt;&lt;wsp:rsid wsp:val=&quot;003E44A1&quot;/&gt;&lt;wsp:rsid wsp:val=&quot;003E4600&quot;/&gt;&lt;wsp:rsid wsp:val=&quot;003E461F&quot;/&gt;&lt;wsp:rsid wsp:val=&quot;003E466D&quot;/&gt;&lt;wsp:rsid wsp:val=&quot;003E4756&quot;/&gt;&lt;wsp:rsid wsp:val=&quot;003E478D&quot;/&gt;&lt;wsp:rsid wsp:val=&quot;003E479D&quot;/&gt;&lt;wsp:rsid wsp:val=&quot;003E47D7&quot;/&gt;&lt;wsp:rsid wsp:val=&quot;003E497C&quot;/&gt;&lt;wsp:rsid wsp:val=&quot;003E4A97&quot;/&gt;&lt;wsp:rsid wsp:val=&quot;003E4AB6&quot;/&gt;&lt;wsp:rsid wsp:val=&quot;003E4AB7&quot;/&gt;&lt;wsp:rsid wsp:val=&quot;003E4B62&quot;/&gt;&lt;wsp:rsid wsp:val=&quot;003E4BEA&quot;/&gt;&lt;wsp:rsid wsp:val=&quot;003E4C5F&quot;/&gt;&lt;wsp:rsid wsp:val=&quot;003E4C6E&quot;/&gt;&lt;wsp:rsid wsp:val=&quot;003E4FB4&quot;/&gt;&lt;wsp:rsid wsp:val=&quot;003E5054&quot;/&gt;&lt;wsp:rsid wsp:val=&quot;003E507A&quot;/&gt;&lt;wsp:rsid wsp:val=&quot;003E50DE&quot;/&gt;&lt;wsp:rsid wsp:val=&quot;003E522E&quot;/&gt;&lt;wsp:rsid wsp:val=&quot;003E532C&quot;/&gt;&lt;wsp:rsid wsp:val=&quot;003E5399&quot;/&gt;&lt;wsp:rsid wsp:val=&quot;003E542E&quot;/&gt;&lt;wsp:rsid wsp:val=&quot;003E553D&quot;/&gt;&lt;wsp:rsid wsp:val=&quot;003E572C&quot;/&gt;&lt;wsp:rsid wsp:val=&quot;003E57DF&quot;/&gt;&lt;wsp:rsid wsp:val=&quot;003E57FE&quot;/&gt;&lt;wsp:rsid wsp:val=&quot;003E5832&quot;/&gt;&lt;wsp:rsid wsp:val=&quot;003E5A40&quot;/&gt;&lt;wsp:rsid wsp:val=&quot;003E5AB3&quot;/&gt;&lt;wsp:rsid wsp:val=&quot;003E5B1A&quot;/&gt;&lt;wsp:rsid wsp:val=&quot;003E5B28&quot;/&gt;&lt;wsp:rsid wsp:val=&quot;003E5B37&quot;/&gt;&lt;wsp:rsid wsp:val=&quot;003E5BF6&quot;/&gt;&lt;wsp:rsid wsp:val=&quot;003E5D1D&quot;/&gt;&lt;wsp:rsid wsp:val=&quot;003E5D38&quot;/&gt;&lt;wsp:rsid wsp:val=&quot;003E60BE&quot;/&gt;&lt;wsp:rsid wsp:val=&quot;003E61E9&quot;/&gt;&lt;wsp:rsid wsp:val=&quot;003E6303&quot;/&gt;&lt;wsp:rsid wsp:val=&quot;003E63B9&quot;/&gt;&lt;wsp:rsid wsp:val=&quot;003E6464&quot;/&gt;&lt;wsp:rsid wsp:val=&quot;003E64C4&quot;/&gt;&lt;wsp:rsid wsp:val=&quot;003E65AC&quot;/&gt;&lt;wsp:rsid wsp:val=&quot;003E65E0&quot;/&gt;&lt;wsp:rsid wsp:val=&quot;003E65FD&quot;/&gt;&lt;wsp:rsid wsp:val=&quot;003E66C7&quot;/&gt;&lt;wsp:rsid wsp:val=&quot;003E66E1&quot;/&gt;&lt;wsp:rsid wsp:val=&quot;003E678B&quot;/&gt;&lt;wsp:rsid wsp:val=&quot;003E6841&quot;/&gt;&lt;wsp:rsid wsp:val=&quot;003E6966&quot;/&gt;&lt;wsp:rsid wsp:val=&quot;003E6CDF&quot;/&gt;&lt;wsp:rsid wsp:val=&quot;003E6E73&quot;/&gt;&lt;wsp:rsid wsp:val=&quot;003E6E85&quot;/&gt;&lt;wsp:rsid wsp:val=&quot;003E70F0&quot;/&gt;&lt;wsp:rsid wsp:val=&quot;003E712A&quot;/&gt;&lt;wsp:rsid wsp:val=&quot;003E7179&quot;/&gt;&lt;wsp:rsid wsp:val=&quot;003E727F&quot;/&gt;&lt;wsp:rsid wsp:val=&quot;003E7451&quot;/&gt;&lt;wsp:rsid wsp:val=&quot;003E75F0&quot;/&gt;&lt;wsp:rsid wsp:val=&quot;003E7658&quot;/&gt;&lt;wsp:rsid wsp:val=&quot;003E7708&quot;/&gt;&lt;wsp:rsid wsp:val=&quot;003E7846&quot;/&gt;&lt;wsp:rsid wsp:val=&quot;003E78D0&quot;/&gt;&lt;wsp:rsid wsp:val=&quot;003E7A2B&quot;/&gt;&lt;wsp:rsid wsp:val=&quot;003E7C1E&quot;/&gt;&lt;wsp:rsid wsp:val=&quot;003E7C31&quot;/&gt;&lt;wsp:rsid wsp:val=&quot;003E7CA7&quot;/&gt;&lt;wsp:rsid wsp:val=&quot;003E7D81&quot;/&gt;&lt;wsp:rsid wsp:val=&quot;003E7F5D&quot;/&gt;&lt;wsp:rsid wsp:val=&quot;003E7F8C&quot;/&gt;&lt;wsp:rsid wsp:val=&quot;003F0064&quot;/&gt;&lt;wsp:rsid wsp:val=&quot;003F00F3&quot;/&gt;&lt;wsp:rsid wsp:val=&quot;003F02FB&quot;/&gt;&lt;wsp:rsid wsp:val=&quot;003F0361&quot;/&gt;&lt;wsp:rsid wsp:val=&quot;003F05A3&quot;/&gt;&lt;wsp:rsid wsp:val=&quot;003F05B1&quot;/&gt;&lt;wsp:rsid wsp:val=&quot;003F05E1&quot;/&gt;&lt;wsp:rsid wsp:val=&quot;003F069D&quot;/&gt;&lt;wsp:rsid wsp:val=&quot;003F06D6&quot;/&gt;&lt;wsp:rsid wsp:val=&quot;003F07A7&quot;/&gt;&lt;wsp:rsid wsp:val=&quot;003F07F6&quot;/&gt;&lt;wsp:rsid wsp:val=&quot;003F0ACA&quot;/&gt;&lt;wsp:rsid wsp:val=&quot;003F0B8A&quot;/&gt;&lt;wsp:rsid wsp:val=&quot;003F0D3B&quot;/&gt;&lt;wsp:rsid wsp:val=&quot;003F0D59&quot;/&gt;&lt;wsp:rsid wsp:val=&quot;003F1081&quot;/&gt;&lt;wsp:rsid wsp:val=&quot;003F11C9&quot;/&gt;&lt;wsp:rsid wsp:val=&quot;003F1259&quot;/&gt;&lt;wsp:rsid wsp:val=&quot;003F154B&quot;/&gt;&lt;wsp:rsid wsp:val=&quot;003F159A&quot;/&gt;&lt;wsp:rsid wsp:val=&quot;003F1853&quot;/&gt;&lt;wsp:rsid wsp:val=&quot;003F1859&quot;/&gt;&lt;wsp:rsid wsp:val=&quot;003F18F2&quot;/&gt;&lt;wsp:rsid wsp:val=&quot;003F18FE&quot;/&gt;&lt;wsp:rsid wsp:val=&quot;003F1B64&quot;/&gt;&lt;wsp:rsid wsp:val=&quot;003F1BD4&quot;/&gt;&lt;wsp:rsid wsp:val=&quot;003F1BEB&quot;/&gt;&lt;wsp:rsid wsp:val=&quot;003F1C9C&quot;/&gt;&lt;wsp:rsid wsp:val=&quot;003F1DA3&quot;/&gt;&lt;wsp:rsid wsp:val=&quot;003F1DF4&quot;/&gt;&lt;wsp:rsid wsp:val=&quot;003F202F&quot;/&gt;&lt;wsp:rsid wsp:val=&quot;003F21FC&quot;/&gt;&lt;wsp:rsid wsp:val=&quot;003F2205&quot;/&gt;&lt;wsp:rsid wsp:val=&quot;003F2250&quot;/&gt;&lt;wsp:rsid wsp:val=&quot;003F23D5&quot;/&gt;&lt;wsp:rsid wsp:val=&quot;003F23F3&quot;/&gt;&lt;wsp:rsid wsp:val=&quot;003F25A4&quot;/&gt;&lt;wsp:rsid wsp:val=&quot;003F2749&quot;/&gt;&lt;wsp:rsid wsp:val=&quot;003F279F&quot;/&gt;&lt;wsp:rsid wsp:val=&quot;003F27FA&quot;/&gt;&lt;wsp:rsid wsp:val=&quot;003F280C&quot;/&gt;&lt;wsp:rsid wsp:val=&quot;003F2A14&quot;/&gt;&lt;wsp:rsid wsp:val=&quot;003F2C5C&quot;/&gt;&lt;wsp:rsid wsp:val=&quot;003F2C83&quot;/&gt;&lt;wsp:rsid wsp:val=&quot;003F2DF3&quot;/&gt;&lt;wsp:rsid wsp:val=&quot;003F2DF7&quot;/&gt;&lt;wsp:rsid wsp:val=&quot;003F2E4B&quot;/&gt;&lt;wsp:rsid wsp:val=&quot;003F3029&quot;/&gt;&lt;wsp:rsid wsp:val=&quot;003F3061&quot;/&gt;&lt;wsp:rsid wsp:val=&quot;003F3174&quot;/&gt;&lt;wsp:rsid wsp:val=&quot;003F33A2&quot;/&gt;&lt;wsp:rsid wsp:val=&quot;003F344B&quot;/&gt;&lt;wsp:rsid wsp:val=&quot;003F34C2&quot;/&gt;&lt;wsp:rsid wsp:val=&quot;003F3611&quot;/&gt;&lt;wsp:rsid wsp:val=&quot;003F372D&quot;/&gt;&lt;wsp:rsid wsp:val=&quot;003F39C2&quot;/&gt;&lt;wsp:rsid wsp:val=&quot;003F3A6F&quot;/&gt;&lt;wsp:rsid wsp:val=&quot;003F3B76&quot;/&gt;&lt;wsp:rsid wsp:val=&quot;003F3CEC&quot;/&gt;&lt;wsp:rsid wsp:val=&quot;003F3D52&quot;/&gt;&lt;wsp:rsid wsp:val=&quot;003F3D73&quot;/&gt;&lt;wsp:rsid wsp:val=&quot;003F3E10&quot;/&gt;&lt;wsp:rsid wsp:val=&quot;003F3F03&quot;/&gt;&lt;wsp:rsid wsp:val=&quot;003F4039&quot;/&gt;&lt;wsp:rsid wsp:val=&quot;003F40C0&quot;/&gt;&lt;wsp:rsid wsp:val=&quot;003F4133&quot;/&gt;&lt;wsp:rsid wsp:val=&quot;003F4143&quot;/&gt;&lt;wsp:rsid wsp:val=&quot;003F4360&quot;/&gt;&lt;wsp:rsid wsp:val=&quot;003F43B4&quot;/&gt;&lt;wsp:rsid wsp:val=&quot;003F43E0&quot;/&gt;&lt;wsp:rsid wsp:val=&quot;003F464C&quot;/&gt;&lt;wsp:rsid wsp:val=&quot;003F47F2&quot;/&gt;&lt;wsp:rsid wsp:val=&quot;003F47F8&quot;/&gt;&lt;wsp:rsid wsp:val=&quot;003F496A&quot;/&gt;&lt;wsp:rsid wsp:val=&quot;003F4A4C&quot;/&gt;&lt;wsp:rsid wsp:val=&quot;003F4B9C&quot;/&gt;&lt;wsp:rsid wsp:val=&quot;003F4C0C&quot;/&gt;&lt;wsp:rsid wsp:val=&quot;003F4E66&quot;/&gt;&lt;wsp:rsid wsp:val=&quot;003F4EAC&quot;/&gt;&lt;wsp:rsid wsp:val=&quot;003F4FCC&quot;/&gt;&lt;wsp:rsid wsp:val=&quot;003F5158&quot;/&gt;&lt;wsp:rsid wsp:val=&quot;003F51A4&quot;/&gt;&lt;wsp:rsid wsp:val=&quot;003F5431&quot;/&gt;&lt;wsp:rsid wsp:val=&quot;003F54D8&quot;/&gt;&lt;wsp:rsid wsp:val=&quot;003F579E&quot;/&gt;&lt;wsp:rsid wsp:val=&quot;003F57FA&quot;/&gt;&lt;wsp:rsid wsp:val=&quot;003F5C4A&quot;/&gt;&lt;wsp:rsid wsp:val=&quot;003F5F05&quot;/&gt;&lt;wsp:rsid wsp:val=&quot;003F5FCB&quot;/&gt;&lt;wsp:rsid wsp:val=&quot;003F6035&quot;/&gt;&lt;wsp:rsid wsp:val=&quot;003F614D&quot;/&gt;&lt;wsp:rsid wsp:val=&quot;003F630A&quot;/&gt;&lt;wsp:rsid wsp:val=&quot;003F634D&quot;/&gt;&lt;wsp:rsid wsp:val=&quot;003F6401&quot;/&gt;&lt;wsp:rsid wsp:val=&quot;003F644E&quot;/&gt;&lt;wsp:rsid wsp:val=&quot;003F64B3&quot;/&gt;&lt;wsp:rsid wsp:val=&quot;003F6551&quot;/&gt;&lt;wsp:rsid wsp:val=&quot;003F656F&quot;/&gt;&lt;wsp:rsid wsp:val=&quot;003F65B4&quot;/&gt;&lt;wsp:rsid wsp:val=&quot;003F65C2&quot;/&gt;&lt;wsp:rsid wsp:val=&quot;003F6795&quot;/&gt;&lt;wsp:rsid wsp:val=&quot;003F687C&quot;/&gt;&lt;wsp:rsid wsp:val=&quot;003F689E&quot;/&gt;&lt;wsp:rsid wsp:val=&quot;003F6BDA&quot;/&gt;&lt;wsp:rsid wsp:val=&quot;003F6D38&quot;/&gt;&lt;wsp:rsid wsp:val=&quot;003F6D61&quot;/&gt;&lt;wsp:rsid wsp:val=&quot;003F6DD6&quot;/&gt;&lt;wsp:rsid wsp:val=&quot;003F6F3B&quot;/&gt;&lt;wsp:rsid wsp:val=&quot;003F70F5&quot;/&gt;&lt;wsp:rsid wsp:val=&quot;003F7299&quot;/&gt;&lt;wsp:rsid wsp:val=&quot;003F7391&quot;/&gt;&lt;wsp:rsid wsp:val=&quot;003F7412&quot;/&gt;&lt;wsp:rsid wsp:val=&quot;003F75AE&quot;/&gt;&lt;wsp:rsid wsp:val=&quot;003F75BD&quot;/&gt;&lt;wsp:rsid wsp:val=&quot;003F76F8&quot;/&gt;&lt;wsp:rsid wsp:val=&quot;003F78BC&quot;/&gt;&lt;wsp:rsid wsp:val=&quot;003F794A&quot;/&gt;&lt;wsp:rsid wsp:val=&quot;003F7973&quot;/&gt;&lt;wsp:rsid wsp:val=&quot;003F7AC2&quot;/&gt;&lt;wsp:rsid wsp:val=&quot;003F7BB9&quot;/&gt;&lt;wsp:rsid wsp:val=&quot;003F7BEB&quot;/&gt;&lt;wsp:rsid wsp:val=&quot;003F7C04&quot;/&gt;&lt;wsp:rsid wsp:val=&quot;003F7D7E&quot;/&gt;&lt;wsp:rsid wsp:val=&quot;003F7DD0&quot;/&gt;&lt;wsp:rsid wsp:val=&quot;003F7F7D&quot;/&gt;&lt;wsp:rsid wsp:val=&quot;003F7FEC&quot;/&gt;&lt;wsp:rsid wsp:val=&quot;004002AF&quot;/&gt;&lt;wsp:rsid wsp:val=&quot;00400381&quot;/&gt;&lt;wsp:rsid wsp:val=&quot;004005A3&quot;/&gt;&lt;wsp:rsid wsp:val=&quot;004005FF&quot;/&gt;&lt;wsp:rsid wsp:val=&quot;00400827&quot;/&gt;&lt;wsp:rsid wsp:val=&quot;004008BB&quot;/&gt;&lt;wsp:rsid wsp:val=&quot;00400907&quot;/&gt;&lt;wsp:rsid wsp:val=&quot;00400961&quot;/&gt;&lt;wsp:rsid wsp:val=&quot;004009AD&quot;/&gt;&lt;wsp:rsid wsp:val=&quot;004009D1&quot;/&gt;&lt;wsp:rsid wsp:val=&quot;004009F9&quot;/&gt;&lt;wsp:rsid wsp:val=&quot;00400A89&quot;/&gt;&lt;wsp:rsid wsp:val=&quot;00400B5B&quot;/&gt;&lt;wsp:rsid wsp:val=&quot;00400D59&quot;/&gt;&lt;wsp:rsid wsp:val=&quot;00400E14&quot;/&gt;&lt;wsp:rsid wsp:val=&quot;00400E7A&quot;/&gt;&lt;wsp:rsid wsp:val=&quot;00400EC5&quot;/&gt;&lt;wsp:rsid wsp:val=&quot;00400F02&quot;/&gt;&lt;wsp:rsid wsp:val=&quot;00400F0A&quot;/&gt;&lt;wsp:rsid wsp:val=&quot;004010D9&quot;/&gt;&lt;wsp:rsid wsp:val=&quot;0040116F&quot;/&gt;&lt;wsp:rsid wsp:val=&quot;004012DA&quot;/&gt;&lt;wsp:rsid wsp:val=&quot;00401359&quot;/&gt;&lt;wsp:rsid wsp:val=&quot;00401455&quot;/&gt;&lt;wsp:rsid wsp:val=&quot;00401554&quot;/&gt;&lt;wsp:rsid wsp:val=&quot;004016CC&quot;/&gt;&lt;wsp:rsid wsp:val=&quot;00401858&quot;/&gt;&lt;wsp:rsid wsp:val=&quot;00401C37&quot;/&gt;&lt;wsp:rsid wsp:val=&quot;00401C93&quot;/&gt;&lt;wsp:rsid wsp:val=&quot;00401D85&quot;/&gt;&lt;wsp:rsid wsp:val=&quot;00401EB1&quot;/&gt;&lt;wsp:rsid wsp:val=&quot;0040213E&quot;/&gt;&lt;wsp:rsid wsp:val=&quot;00402243&quot;/&gt;&lt;wsp:rsid wsp:val=&quot;00402312&quot;/&gt;&lt;wsp:rsid wsp:val=&quot;0040253F&quot;/&gt;&lt;wsp:rsid wsp:val=&quot;00402850&quot;/&gt;&lt;wsp:rsid wsp:val=&quot;00402904&quot;/&gt;&lt;wsp:rsid wsp:val=&quot;00402AB7&quot;/&gt;&lt;wsp:rsid wsp:val=&quot;00402AEC&quot;/&gt;&lt;wsp:rsid wsp:val=&quot;00402BCC&quot;/&gt;&lt;wsp:rsid wsp:val=&quot;00402C41&quot;/&gt;&lt;wsp:rsid wsp:val=&quot;00402C59&quot;/&gt;&lt;wsp:rsid wsp:val=&quot;00402E18&quot;/&gt;&lt;wsp:rsid wsp:val=&quot;00402EB7&quot;/&gt;&lt;wsp:rsid wsp:val=&quot;00403287&quot;/&gt;&lt;wsp:rsid wsp:val=&quot;004033BA&quot;/&gt;&lt;wsp:rsid wsp:val=&quot;0040354B&quot;/&gt;&lt;wsp:rsid wsp:val=&quot;004035D0&quot;/&gt;&lt;wsp:rsid wsp:val=&quot;0040362D&quot;/&gt;&lt;wsp:rsid wsp:val=&quot;004036C6&quot;/&gt;&lt;wsp:rsid wsp:val=&quot;00403713&quot;/&gt;&lt;wsp:rsid wsp:val=&quot;0040378A&quot;/&gt;&lt;wsp:rsid wsp:val=&quot;004039AD&quot;/&gt;&lt;wsp:rsid wsp:val=&quot;00403D69&quot;/&gt;&lt;wsp:rsid wsp:val=&quot;0040429D&quot;/&gt;&lt;wsp:rsid wsp:val=&quot;004042B6&quot;/&gt;&lt;wsp:rsid wsp:val=&quot;00404404&quot;/&gt;&lt;wsp:rsid wsp:val=&quot;00404559&quot;/&gt;&lt;wsp:rsid wsp:val=&quot;004045F6&quot;/&gt;&lt;wsp:rsid wsp:val=&quot;0040473D&quot;/&gt;&lt;wsp:rsid wsp:val=&quot;00404930&quot;/&gt;&lt;wsp:rsid wsp:val=&quot;00404B10&quot;/&gt;&lt;wsp:rsid wsp:val=&quot;00404BAE&quot;/&gt;&lt;wsp:rsid wsp:val=&quot;00404CBE&quot;/&gt;&lt;wsp:rsid wsp:val=&quot;00404D0C&quot;/&gt;&lt;wsp:rsid wsp:val=&quot;00404D3D&quot;/&gt;&lt;wsp:rsid wsp:val=&quot;00404E2F&quot;/&gt;&lt;wsp:rsid wsp:val=&quot;00404E8B&quot;/&gt;&lt;wsp:rsid wsp:val=&quot;00404EDB&quot;/&gt;&lt;wsp:rsid wsp:val=&quot;00404EE3&quot;/&gt;&lt;wsp:rsid wsp:val=&quot;00404F24&quot;/&gt;&lt;wsp:rsid wsp:val=&quot;00404FD1&quot;/&gt;&lt;wsp:rsid wsp:val=&quot;00404FE5&quot;/&gt;&lt;wsp:rsid wsp:val=&quot;00405024&quot;/&gt;&lt;wsp:rsid wsp:val=&quot;00405051&quot;/&gt;&lt;wsp:rsid wsp:val=&quot;004051E0&quot;/&gt;&lt;wsp:rsid wsp:val=&quot;004053D3&quot;/&gt;&lt;wsp:rsid wsp:val=&quot;0040545A&quot;/&gt;&lt;wsp:rsid wsp:val=&quot;004054E6&quot;/&gt;&lt;wsp:rsid wsp:val=&quot;004054F0&quot;/&gt;&lt;wsp:rsid wsp:val=&quot;00405540&quot;/&gt;&lt;wsp:rsid wsp:val=&quot;0040562C&quot;/&gt;&lt;wsp:rsid wsp:val=&quot;00405749&quot;/&gt;&lt;wsp:rsid wsp:val=&quot;004057BA&quot;/&gt;&lt;wsp:rsid wsp:val=&quot;0040586A&quot;/&gt;&lt;wsp:rsid wsp:val=&quot;004058F2&quot;/&gt;&lt;wsp:rsid wsp:val=&quot;00405953&quot;/&gt;&lt;wsp:rsid wsp:val=&quot;00405B06&quot;/&gt;&lt;wsp:rsid wsp:val=&quot;00405BC9&quot;/&gt;&lt;wsp:rsid wsp:val=&quot;00405BDF&quot;/&gt;&lt;wsp:rsid wsp:val=&quot;00405BEA&quot;/&gt;&lt;wsp:rsid wsp:val=&quot;00405C13&quot;/&gt;&lt;wsp:rsid wsp:val=&quot;00405D6F&quot;/&gt;&lt;wsp:rsid wsp:val=&quot;00405E40&quot;/&gt;&lt;wsp:rsid wsp:val=&quot;00405F2D&quot;/&gt;&lt;wsp:rsid wsp:val=&quot;00405F76&quot;/&gt;&lt;wsp:rsid wsp:val=&quot;00406305&quot;/&gt;&lt;wsp:rsid wsp:val=&quot;00406335&quot;/&gt;&lt;wsp:rsid wsp:val=&quot;0040635D&quot;/&gt;&lt;wsp:rsid wsp:val=&quot;00406526&quot;/&gt;&lt;wsp:rsid wsp:val=&quot;00406554&quot;/&gt;&lt;wsp:rsid wsp:val=&quot;00406601&quot;/&gt;&lt;wsp:rsid wsp:val=&quot;0040666C&quot;/&gt;&lt;wsp:rsid wsp:val=&quot;00406678&quot;/&gt;&lt;wsp:rsid wsp:val=&quot;004067D5&quot;/&gt;&lt;wsp:rsid wsp:val=&quot;00406833&quot;/&gt;&lt;wsp:rsid wsp:val=&quot;00406859&quot;/&gt;&lt;wsp:rsid wsp:val=&quot;004069D0&quot;/&gt;&lt;wsp:rsid wsp:val=&quot;004069D1&quot;/&gt;&lt;wsp:rsid wsp:val=&quot;00406B5E&quot;/&gt;&lt;wsp:rsid wsp:val=&quot;00406BE2&quot;/&gt;&lt;wsp:rsid wsp:val=&quot;00406C1B&quot;/&gt;&lt;wsp:rsid wsp:val=&quot;00406E76&quot;/&gt;&lt;wsp:rsid wsp:val=&quot;00406E96&quot;/&gt;&lt;wsp:rsid wsp:val=&quot;00406EDE&quot;/&gt;&lt;wsp:rsid wsp:val=&quot;00406F50&quot;/&gt;&lt;wsp:rsid wsp:val=&quot;00407000&quot;/&gt;&lt;wsp:rsid wsp:val=&quot;004070FE&quot;/&gt;&lt;wsp:rsid wsp:val=&quot;0040716C&quot;/&gt;&lt;wsp:rsid wsp:val=&quot;004071AE&quot;/&gt;&lt;wsp:rsid wsp:val=&quot;004072C4&quot;/&gt;&lt;wsp:rsid wsp:val=&quot;004076DD&quot;/&gt;&lt;wsp:rsid wsp:val=&quot;00407A69&quot;/&gt;&lt;wsp:rsid wsp:val=&quot;00407DC9&quot;/&gt;&lt;wsp:rsid wsp:val=&quot;00407F04&quot;/&gt;&lt;wsp:rsid wsp:val=&quot;00407F13&quot;/&gt;&lt;wsp:rsid wsp:val=&quot;00407F7E&quot;/&gt;&lt;wsp:rsid wsp:val=&quot;0041014C&quot;/&gt;&lt;wsp:rsid wsp:val=&quot;004101A5&quot;/&gt;&lt;wsp:rsid wsp:val=&quot;004101F5&quot;/&gt;&lt;wsp:rsid wsp:val=&quot;00410243&quot;/&gt;&lt;wsp:rsid wsp:val=&quot;004103EC&quot;/&gt;&lt;wsp:rsid wsp:val=&quot;0041064B&quot;/&gt;&lt;wsp:rsid wsp:val=&quot;00410675&quot;/&gt;&lt;wsp:rsid wsp:val=&quot;00410721&quot;/&gt;&lt;wsp:rsid wsp:val=&quot;00410798&quot;/&gt;&lt;wsp:rsid wsp:val=&quot;00410889&quot;/&gt;&lt;wsp:rsid wsp:val=&quot;00410965&quot;/&gt;&lt;wsp:rsid wsp:val=&quot;00410A95&quot;/&gt;&lt;wsp:rsid wsp:val=&quot;00410B92&quot;/&gt;&lt;wsp:rsid wsp:val=&quot;00410D80&quot;/&gt;&lt;wsp:rsid wsp:val=&quot;004110CC&quot;/&gt;&lt;wsp:rsid wsp:val=&quot;00411101&quot;/&gt;&lt;wsp:rsid wsp:val=&quot;00411105&quot;/&gt;&lt;wsp:rsid wsp:val=&quot;0041125C&quot;/&gt;&lt;wsp:rsid wsp:val=&quot;0041145B&quot;/&gt;&lt;wsp:rsid wsp:val=&quot;004114C7&quot;/&gt;&lt;wsp:rsid wsp:val=&quot;004115CB&quot;/&gt;&lt;wsp:rsid wsp:val=&quot;00411601&quot;/&gt;&lt;wsp:rsid wsp:val=&quot;00411615&quot;/&gt;&lt;wsp:rsid wsp:val=&quot;00411730&quot;/&gt;&lt;wsp:rsid wsp:val=&quot;00411962&quot;/&gt;&lt;wsp:rsid wsp:val=&quot;00411AFF&quot;/&gt;&lt;wsp:rsid wsp:val=&quot;00411B31&quot;/&gt;&lt;wsp:rsid wsp:val=&quot;00411B75&quot;/&gt;&lt;wsp:rsid wsp:val=&quot;00411BF4&quot;/&gt;&lt;wsp:rsid wsp:val=&quot;00411D1C&quot;/&gt;&lt;wsp:rsid wsp:val=&quot;00411DB1&quot;/&gt;&lt;wsp:rsid wsp:val=&quot;00411EFD&quot;/&gt;&lt;wsp:rsid wsp:val=&quot;00411F35&quot;/&gt;&lt;wsp:rsid wsp:val=&quot;00411F51&quot;/&gt;&lt;wsp:rsid wsp:val=&quot;00411F8B&quot;/&gt;&lt;wsp:rsid wsp:val=&quot;0041226D&quot;/&gt;&lt;wsp:rsid wsp:val=&quot;00412376&quot;/&gt;&lt;wsp:rsid wsp:val=&quot;004125A1&quot;/&gt;&lt;wsp:rsid wsp:val=&quot;00412657&quot;/&gt;&lt;wsp:rsid wsp:val=&quot;004126BF&quot;/&gt;&lt;wsp:rsid wsp:val=&quot;00412728&quot;/&gt;&lt;wsp:rsid wsp:val=&quot;00412898&quot;/&gt;&lt;wsp:rsid wsp:val=&quot;0041293D&quot;/&gt;&lt;wsp:rsid wsp:val=&quot;00412B56&quot;/&gt;&lt;wsp:rsid wsp:val=&quot;00412CD7&quot;/&gt;&lt;wsp:rsid wsp:val=&quot;00412D34&quot;/&gt;&lt;wsp:rsid wsp:val=&quot;00412DA1&quot;/&gt;&lt;wsp:rsid wsp:val=&quot;00412E9A&quot;/&gt;&lt;wsp:rsid wsp:val=&quot;00412EEC&quot;/&gt;&lt;wsp:rsid wsp:val=&quot;00412FDB&quot;/&gt;&lt;wsp:rsid wsp:val=&quot;00413146&quot;/&gt;&lt;wsp:rsid wsp:val=&quot;004131DF&quot;/&gt;&lt;wsp:rsid wsp:val=&quot;004133B8&quot;/&gt;&lt;wsp:rsid wsp:val=&quot;0041354A&quot;/&gt;&lt;wsp:rsid wsp:val=&quot;004135CE&quot;/&gt;&lt;wsp:rsid wsp:val=&quot;004136BA&quot;/&gt;&lt;wsp:rsid wsp:val=&quot;00413749&quot;/&gt;&lt;wsp:rsid wsp:val=&quot;00413754&quot;/&gt;&lt;wsp:rsid wsp:val=&quot;004137CD&quot;/&gt;&lt;wsp:rsid wsp:val=&quot;00413840&quot;/&gt;&lt;wsp:rsid wsp:val=&quot;0041388F&quot;/&gt;&lt;wsp:rsid wsp:val=&quot;00413B97&quot;/&gt;&lt;wsp:rsid wsp:val=&quot;00413CC0&quot;/&gt;&lt;wsp:rsid wsp:val=&quot;00413E4C&quot;/&gt;&lt;wsp:rsid wsp:val=&quot;00413EC6&quot;/&gt;&lt;wsp:rsid wsp:val=&quot;00413FE4&quot;/&gt;&lt;wsp:rsid wsp:val=&quot;00413FFD&quot;/&gt;&lt;wsp:rsid wsp:val=&quot;00414027&quot;/&gt;&lt;wsp:rsid wsp:val=&quot;004140A0&quot;/&gt;&lt;wsp:rsid wsp:val=&quot;004141F6&quot;/&gt;&lt;wsp:rsid wsp:val=&quot;00414262&quot;/&gt;&lt;wsp:rsid wsp:val=&quot;0041426A&quot;/&gt;&lt;wsp:rsid wsp:val=&quot;00414316&quot;/&gt;&lt;wsp:rsid wsp:val=&quot;0041434A&quot;/&gt;&lt;wsp:rsid wsp:val=&quot;004144AD&quot;/&gt;&lt;wsp:rsid wsp:val=&quot;0041455D&quot;/&gt;&lt;wsp:rsid wsp:val=&quot;00414566&quot;/&gt;&lt;wsp:rsid wsp:val=&quot;004145E4&quot;/&gt;&lt;wsp:rsid wsp:val=&quot;004146F4&quot;/&gt;&lt;wsp:rsid wsp:val=&quot;004147DB&quot;/&gt;&lt;wsp:rsid wsp:val=&quot;00414850&quot;/&gt;&lt;wsp:rsid wsp:val=&quot;004148A4&quot;/&gt;&lt;wsp:rsid wsp:val=&quot;00414A1C&quot;/&gt;&lt;wsp:rsid wsp:val=&quot;00414A88&quot;/&gt;&lt;wsp:rsid wsp:val=&quot;00414A93&quot;/&gt;&lt;wsp:rsid wsp:val=&quot;00414AE3&quot;/&gt;&lt;wsp:rsid wsp:val=&quot;00414B4F&quot;/&gt;&lt;wsp:rsid wsp:val=&quot;00414C24&quot;/&gt;&lt;wsp:rsid wsp:val=&quot;00414EAE&quot;/&gt;&lt;wsp:rsid wsp:val=&quot;00414F42&quot;/&gt;&lt;wsp:rsid wsp:val=&quot;00415028&quot;/&gt;&lt;wsp:rsid wsp:val=&quot;00415058&quot;/&gt;&lt;wsp:rsid wsp:val=&quot;0041507C&quot;/&gt;&lt;wsp:rsid wsp:val=&quot;004152C3&quot;/&gt;&lt;wsp:rsid wsp:val=&quot;004155FA&quot;/&gt;&lt;wsp:rsid wsp:val=&quot;004158CE&quot;/&gt;&lt;wsp:rsid wsp:val=&quot;00415A9F&quot;/&gt;&lt;wsp:rsid wsp:val=&quot;00415B58&quot;/&gt;&lt;wsp:rsid wsp:val=&quot;00415C17&quot;/&gt;&lt;wsp:rsid wsp:val=&quot;00415DCC&quot;/&gt;&lt;wsp:rsid wsp:val=&quot;00415F07&quot;/&gt;&lt;wsp:rsid wsp:val=&quot;00415F7E&quot;/&gt;&lt;wsp:rsid wsp:val=&quot;0041648A&quot;/&gt;&lt;wsp:rsid wsp:val=&quot;0041652C&quot;/&gt;&lt;wsp:rsid wsp:val=&quot;004166E6&quot;/&gt;&lt;wsp:rsid wsp:val=&quot;00416850&quot;/&gt;&lt;wsp:rsid wsp:val=&quot;0041697B&quot;/&gt;&lt;wsp:rsid wsp:val=&quot;00416999&quot;/&gt;&lt;wsp:rsid wsp:val=&quot;00416C0E&quot;/&gt;&lt;wsp:rsid wsp:val=&quot;00416D49&quot;/&gt;&lt;wsp:rsid wsp:val=&quot;00416DD4&quot;/&gt;&lt;wsp:rsid wsp:val=&quot;00416F13&quot;/&gt;&lt;wsp:rsid wsp:val=&quot;00416F65&quot;/&gt;&lt;wsp:rsid wsp:val=&quot;00417011&quot;/&gt;&lt;wsp:rsid wsp:val=&quot;0041721D&quot;/&gt;&lt;wsp:rsid wsp:val=&quot;00417320&quot;/&gt;&lt;wsp:rsid wsp:val=&quot;0041733F&quot;/&gt;&lt;wsp:rsid wsp:val=&quot;004176B7&quot;/&gt;&lt;wsp:rsid wsp:val=&quot;004177D1&quot;/&gt;&lt;wsp:rsid wsp:val=&quot;004178D8&quot;/&gt;&lt;wsp:rsid wsp:val=&quot;00417982&quot;/&gt;&lt;wsp:rsid wsp:val=&quot;004179B8&quot;/&gt;&lt;wsp:rsid wsp:val=&quot;00417A6F&quot;/&gt;&lt;wsp:rsid wsp:val=&quot;00417B8C&quot;/&gt;&lt;wsp:rsid wsp:val=&quot;00417C37&quot;/&gt;&lt;wsp:rsid wsp:val=&quot;00417C6E&quot;/&gt;&lt;wsp:rsid wsp:val=&quot;00417E1F&quot;/&gt;&lt;wsp:rsid wsp:val=&quot;00417EB7&quot;/&gt;&lt;wsp:rsid wsp:val=&quot;00417F04&quot;/&gt;&lt;wsp:rsid wsp:val=&quot;00420022&quot;/&gt;&lt;wsp:rsid wsp:val=&quot;004200ED&quot;/&gt;&lt;wsp:rsid wsp:val=&quot;0042011B&quot;/&gt;&lt;wsp:rsid wsp:val=&quot;004201AA&quot;/&gt;&lt;wsp:rsid wsp:val=&quot;0042042D&quot;/&gt;&lt;wsp:rsid wsp:val=&quot;004204E1&quot;/&gt;&lt;wsp:rsid wsp:val=&quot;0042062B&quot;/&gt;&lt;wsp:rsid wsp:val=&quot;00420642&quot;/&gt;&lt;wsp:rsid wsp:val=&quot;00420887&quot;/&gt;&lt;wsp:rsid wsp:val=&quot;00420917&quot;/&gt;&lt;wsp:rsid wsp:val=&quot;00420C4B&quot;/&gt;&lt;wsp:rsid wsp:val=&quot;00420CF3&quot;/&gt;&lt;wsp:rsid wsp:val=&quot;00420D7E&quot;/&gt;&lt;wsp:rsid wsp:val=&quot;00420DAC&quot;/&gt;&lt;wsp:rsid wsp:val=&quot;00420E6F&quot;/&gt;&lt;wsp:rsid wsp:val=&quot;00420EAB&quot;/&gt;&lt;wsp:rsid wsp:val=&quot;00420EB1&quot;/&gt;&lt;wsp:rsid wsp:val=&quot;00421014&quot;/&gt;&lt;wsp:rsid wsp:val=&quot;004211C2&quot;/&gt;&lt;wsp:rsid wsp:val=&quot;00421240&quot;/&gt;&lt;wsp:rsid wsp:val=&quot;004212EE&quot;/&gt;&lt;wsp:rsid wsp:val=&quot;0042134F&quot;/&gt;&lt;wsp:rsid wsp:val=&quot;0042136F&quot;/&gt;&lt;wsp:rsid wsp:val=&quot;00421538&quot;/&gt;&lt;wsp:rsid wsp:val=&quot;004217D4&quot;/&gt;&lt;wsp:rsid wsp:val=&quot;004218B9&quot;/&gt;&lt;wsp:rsid wsp:val=&quot;004218BC&quot;/&gt;&lt;wsp:rsid wsp:val=&quot;004219D7&quot;/&gt;&lt;wsp:rsid wsp:val=&quot;00421A80&quot;/&gt;&lt;wsp:rsid wsp:val=&quot;00421AF4&quot;/&gt;&lt;wsp:rsid wsp:val=&quot;00421B23&quot;/&gt;&lt;wsp:rsid wsp:val=&quot;00421D62&quot;/&gt;&lt;wsp:rsid wsp:val=&quot;00421D72&quot;/&gt;&lt;wsp:rsid wsp:val=&quot;00421DB9&quot;/&gt;&lt;wsp:rsid wsp:val=&quot;00421DF2&quot;/&gt;&lt;wsp:rsid wsp:val=&quot;0042213D&quot;/&gt;&lt;wsp:rsid wsp:val=&quot;00422189&quot;/&gt;&lt;wsp:rsid wsp:val=&quot;00422254&quot;/&gt;&lt;wsp:rsid wsp:val=&quot;00422262&quot;/&gt;&lt;wsp:rsid wsp:val=&quot;004224D4&quot;/&gt;&lt;wsp:rsid wsp:val=&quot;004227B5&quot;/&gt;&lt;wsp:rsid wsp:val=&quot;00422A5D&quot;/&gt;&lt;wsp:rsid wsp:val=&quot;00422A6C&quot;/&gt;&lt;wsp:rsid wsp:val=&quot;00422CCC&quot;/&gt;&lt;wsp:rsid wsp:val=&quot;00422E0E&quot;/&gt;&lt;wsp:rsid wsp:val=&quot;0042302B&quot;/&gt;&lt;wsp:rsid wsp:val=&quot;004230AC&quot;/&gt;&lt;wsp:rsid wsp:val=&quot;004230D5&quot;/&gt;&lt;wsp:rsid wsp:val=&quot;004232E0&quot;/&gt;&lt;wsp:rsid wsp:val=&quot;00423406&quot;/&gt;&lt;wsp:rsid wsp:val=&quot;00423422&quot;/&gt;&lt;wsp:rsid wsp:val=&quot;00423471&quot;/&gt;&lt;wsp:rsid wsp:val=&quot;00423486&quot;/&gt;&lt;wsp:rsid wsp:val=&quot;004235B5&quot;/&gt;&lt;wsp:rsid wsp:val=&quot;004236DB&quot;/&gt;&lt;wsp:rsid wsp:val=&quot;00423965&quot;/&gt;&lt;wsp:rsid wsp:val=&quot;00423CFB&quot;/&gt;&lt;wsp:rsid wsp:val=&quot;00423EE5&quot;/&gt;&lt;wsp:rsid wsp:val=&quot;00423F33&quot;/&gt;&lt;wsp:rsid wsp:val=&quot;00423FC8&quot;/&gt;&lt;wsp:rsid wsp:val=&quot;00423FCA&quot;/&gt;&lt;wsp:rsid wsp:val=&quot;004241D4&quot;/&gt;&lt;wsp:rsid wsp:val=&quot;004244A6&quot;/&gt;&lt;wsp:rsid wsp:val=&quot;0042451E&quot;/&gt;&lt;wsp:rsid wsp:val=&quot;004246A9&quot;/&gt;&lt;wsp:rsid wsp:val=&quot;00424767&quot;/&gt;&lt;wsp:rsid wsp:val=&quot;004247A6&quot;/&gt;&lt;wsp:rsid wsp:val=&quot;0042482D&quot;/&gt;&lt;wsp:rsid wsp:val=&quot;004249B3&quot;/&gt;&lt;wsp:rsid wsp:val=&quot;00424A46&quot;/&gt;&lt;wsp:rsid wsp:val=&quot;00424C12&quot;/&gt;&lt;wsp:rsid wsp:val=&quot;00424C8B&quot;/&gt;&lt;wsp:rsid wsp:val=&quot;00424CA8&quot;/&gt;&lt;wsp:rsid wsp:val=&quot;00424D0A&quot;/&gt;&lt;wsp:rsid wsp:val=&quot;00424D56&quot;/&gt;&lt;wsp:rsid wsp:val=&quot;00424DC0&quot;/&gt;&lt;wsp:rsid wsp:val=&quot;00424EC0&quot;/&gt;&lt;wsp:rsid wsp:val=&quot;00424ED5&quot;/&gt;&lt;wsp:rsid wsp:val=&quot;00424F07&quot;/&gt;&lt;wsp:rsid wsp:val=&quot;00425014&quot;/&gt;&lt;wsp:rsid wsp:val=&quot;0042502F&quot;/&gt;&lt;wsp:rsid wsp:val=&quot;00425101&quot;/&gt;&lt;wsp:rsid wsp:val=&quot;0042535D&quot;/&gt;&lt;wsp:rsid wsp:val=&quot;004255BC&quot;/&gt;&lt;wsp:rsid wsp:val=&quot;004257CC&quot;/&gt;&lt;wsp:rsid wsp:val=&quot;0042597A&quot;/&gt;&lt;wsp:rsid wsp:val=&quot;00425981&quot;/&gt;&lt;wsp:rsid wsp:val=&quot;004259F3&quot;/&gt;&lt;wsp:rsid wsp:val=&quot;00425A6F&quot;/&gt;&lt;wsp:rsid wsp:val=&quot;00425BC7&quot;/&gt;&lt;wsp:rsid wsp:val=&quot;00425BDB&quot;/&gt;&lt;wsp:rsid wsp:val=&quot;00425C83&quot;/&gt;&lt;wsp:rsid wsp:val=&quot;00425CAB&quot;/&gt;&lt;wsp:rsid wsp:val=&quot;00425EF1&quot;/&gt;&lt;wsp:rsid wsp:val=&quot;00426057&quot;/&gt;&lt;wsp:rsid wsp:val=&quot;004260E6&quot;/&gt;&lt;wsp:rsid wsp:val=&quot;004265DF&quot;/&gt;&lt;wsp:rsid wsp:val=&quot;004266E1&quot;/&gt;&lt;wsp:rsid wsp:val=&quot;00426716&quot;/&gt;&lt;wsp:rsid wsp:val=&quot;004267E0&quot;/&gt;&lt;wsp:rsid wsp:val=&quot;004267FD&quot;/&gt;&lt;wsp:rsid wsp:val=&quot;00426ADA&quot;/&gt;&lt;wsp:rsid wsp:val=&quot;00426BAA&quot;/&gt;&lt;wsp:rsid wsp:val=&quot;00426C42&quot;/&gt;&lt;wsp:rsid wsp:val=&quot;00426DAC&quot;/&gt;&lt;wsp:rsid wsp:val=&quot;00426DCE&quot;/&gt;&lt;wsp:rsid wsp:val=&quot;00426E09&quot;/&gt;&lt;wsp:rsid wsp:val=&quot;00426E59&quot;/&gt;&lt;wsp:rsid wsp:val=&quot;00426ECA&quot;/&gt;&lt;wsp:rsid wsp:val=&quot;00426F33&quot;/&gt;&lt;wsp:rsid wsp:val=&quot;00427066&quot;/&gt;&lt;wsp:rsid wsp:val=&quot;004270EE&quot;/&gt;&lt;wsp:rsid wsp:val=&quot;004271D6&quot;/&gt;&lt;wsp:rsid wsp:val=&quot;00427393&quot;/&gt;&lt;wsp:rsid wsp:val=&quot;00427450&quot;/&gt;&lt;wsp:rsid wsp:val=&quot;00427523&quot;/&gt;&lt;wsp:rsid wsp:val=&quot;004276B7&quot;/&gt;&lt;wsp:rsid wsp:val=&quot;0042774F&quot;/&gt;&lt;wsp:rsid wsp:val=&quot;00427750&quot;/&gt;&lt;wsp:rsid wsp:val=&quot;00427829&quot;/&gt;&lt;wsp:rsid wsp:val=&quot;00427888&quot;/&gt;&lt;wsp:rsid wsp:val=&quot;00427916&quot;/&gt;&lt;wsp:rsid wsp:val=&quot;00427924&quot;/&gt;&lt;wsp:rsid wsp:val=&quot;00427B03&quot;/&gt;&lt;wsp:rsid wsp:val=&quot;00427B38&quot;/&gt;&lt;wsp:rsid wsp:val=&quot;00427E71&quot;/&gt;&lt;wsp:rsid wsp:val=&quot;004300E9&quot;/&gt;&lt;wsp:rsid wsp:val=&quot;004301E8&quot;/&gt;&lt;wsp:rsid wsp:val=&quot;004306AE&quot;/&gt;&lt;wsp:rsid wsp:val=&quot;00430725&quot;/&gt;&lt;wsp:rsid wsp:val=&quot;00430899&quot;/&gt;&lt;wsp:rsid wsp:val=&quot;004308D0&quot;/&gt;&lt;wsp:rsid wsp:val=&quot;00430A6C&quot;/&gt;&lt;wsp:rsid wsp:val=&quot;00430BA5&quot;/&gt;&lt;wsp:rsid wsp:val=&quot;00430C9F&quot;/&gt;&lt;wsp:rsid wsp:val=&quot;00430CB8&quot;/&gt;&lt;wsp:rsid wsp:val=&quot;00430D63&quot;/&gt;&lt;wsp:rsid wsp:val=&quot;00430DAE&quot;/&gt;&lt;wsp:rsid wsp:val=&quot;00430E4B&quot;/&gt;&lt;wsp:rsid wsp:val=&quot;00431015&quot;/&gt;&lt;wsp:rsid wsp:val=&quot;00431085&quot;/&gt;&lt;wsp:rsid wsp:val=&quot;00431210&quot;/&gt;&lt;wsp:rsid wsp:val=&quot;0043125E&quot;/&gt;&lt;wsp:rsid wsp:val=&quot;004313B5&quot;/&gt;&lt;wsp:rsid wsp:val=&quot;004313E5&quot;/&gt;&lt;wsp:rsid wsp:val=&quot;0043168E&quot;/&gt;&lt;wsp:rsid wsp:val=&quot;004316EB&quot;/&gt;&lt;wsp:rsid wsp:val=&quot;004316FF&quot;/&gt;&lt;wsp:rsid wsp:val=&quot;0043173A&quot;/&gt;&lt;wsp:rsid wsp:val=&quot;0043178F&quot;/&gt;&lt;wsp:rsid wsp:val=&quot;004319AA&quot;/&gt;&lt;wsp:rsid wsp:val=&quot;00431ABA&quot;/&gt;&lt;wsp:rsid wsp:val=&quot;00431AC7&quot;/&gt;&lt;wsp:rsid wsp:val=&quot;00431ACD&quot;/&gt;&lt;wsp:rsid wsp:val=&quot;00431C19&quot;/&gt;&lt;wsp:rsid wsp:val=&quot;00431C63&quot;/&gt;&lt;wsp:rsid wsp:val=&quot;00431E53&quot;/&gt;&lt;wsp:rsid wsp:val=&quot;0043209F&quot;/&gt;&lt;wsp:rsid wsp:val=&quot;00432121&quot;/&gt;&lt;wsp:rsid wsp:val=&quot;0043223C&quot;/&gt;&lt;wsp:rsid wsp:val=&quot;0043226C&quot;/&gt;&lt;wsp:rsid wsp:val=&quot;004322A5&quot;/&gt;&lt;wsp:rsid wsp:val=&quot;004322E4&quot;/&gt;&lt;wsp:rsid wsp:val=&quot;00432330&quot;/&gt;&lt;wsp:rsid wsp:val=&quot;00432482&quot;/&gt;&lt;wsp:rsid wsp:val=&quot;00432617&quot;/&gt;&lt;wsp:rsid wsp:val=&quot;00432645&quot;/&gt;&lt;wsp:rsid wsp:val=&quot;00432791&quot;/&gt;&lt;wsp:rsid wsp:val=&quot;004327BA&quot;/&gt;&lt;wsp:rsid wsp:val=&quot;004328FA&quot;/&gt;&lt;wsp:rsid wsp:val=&quot;004329FA&quot;/&gt;&lt;wsp:rsid wsp:val=&quot;00432BD1&quot;/&gt;&lt;wsp:rsid wsp:val=&quot;00432C49&quot;/&gt;&lt;wsp:rsid wsp:val=&quot;00432D0D&quot;/&gt;&lt;wsp:rsid wsp:val=&quot;00432D33&quot;/&gt;&lt;wsp:rsid wsp:val=&quot;00432E0A&quot;/&gt;&lt;wsp:rsid wsp:val=&quot;00433007&quot;/&gt;&lt;wsp:rsid wsp:val=&quot;004330AA&quot;/&gt;&lt;wsp:rsid wsp:val=&quot;00433219&quot;/&gt;&lt;wsp:rsid wsp:val=&quot;0043335C&quot;/&gt;&lt;wsp:rsid wsp:val=&quot;00433433&quot;/&gt;&lt;wsp:rsid wsp:val=&quot;004334F8&quot;/&gt;&lt;wsp:rsid wsp:val=&quot;0043387C&quot;/&gt;&lt;wsp:rsid wsp:val=&quot;004339FC&quot;/&gt;&lt;wsp:rsid wsp:val=&quot;00433C09&quot;/&gt;&lt;wsp:rsid wsp:val=&quot;00433C73&quot;/&gt;&lt;wsp:rsid wsp:val=&quot;00433DE1&quot;/&gt;&lt;wsp:rsid wsp:val=&quot;00433FCF&quot;/&gt;&lt;wsp:rsid wsp:val=&quot;00433FD5&quot;/&gt;&lt;wsp:rsid wsp:val=&quot;00433FE9&quot;/&gt;&lt;wsp:rsid wsp:val=&quot;0043401F&quot;/&gt;&lt;wsp:rsid wsp:val=&quot;00434088&quot;/&gt;&lt;wsp:rsid wsp:val=&quot;004340AC&quot;/&gt;&lt;wsp:rsid wsp:val=&quot;004341E4&quot;/&gt;&lt;wsp:rsid wsp:val=&quot;00434247&quot;/&gt;&lt;wsp:rsid wsp:val=&quot;004342B2&quot;/&gt;&lt;wsp:rsid wsp:val=&quot;00434306&quot;/&gt;&lt;wsp:rsid wsp:val=&quot;00434327&quot;/&gt;&lt;wsp:rsid wsp:val=&quot;004343CC&quot;/&gt;&lt;wsp:rsid wsp:val=&quot;004343DD&quot;/&gt;&lt;wsp:rsid wsp:val=&quot;00434488&quot;/&gt;&lt;wsp:rsid wsp:val=&quot;004346A5&quot;/&gt;&lt;wsp:rsid wsp:val=&quot;00434A3B&quot;/&gt;&lt;wsp:rsid wsp:val=&quot;00434A62&quot;/&gt;&lt;wsp:rsid wsp:val=&quot;00434BA4&quot;/&gt;&lt;wsp:rsid wsp:val=&quot;00434C49&quot;/&gt;&lt;wsp:rsid wsp:val=&quot;00434E0B&quot;/&gt;&lt;wsp:rsid wsp:val=&quot;00434E3B&quot;/&gt;&lt;wsp:rsid wsp:val=&quot;00434F83&quot;/&gt;&lt;wsp:rsid wsp:val=&quot;004350ED&quot;/&gt;&lt;wsp:rsid wsp:val=&quot;0043517B&quot;/&gt;&lt;wsp:rsid wsp:val=&quot;00435275&quot;/&gt;&lt;wsp:rsid wsp:val=&quot;004352B7&quot;/&gt;&lt;wsp:rsid wsp:val=&quot;004355BA&quot;/&gt;&lt;wsp:rsid wsp:val=&quot;004355C2&quot;/&gt;&lt;wsp:rsid wsp:val=&quot;00435631&quot;/&gt;&lt;wsp:rsid wsp:val=&quot;004356F3&quot;/&gt;&lt;wsp:rsid wsp:val=&quot;00435747&quot;/&gt;&lt;wsp:rsid wsp:val=&quot;00435766&quot;/&gt;&lt;wsp:rsid wsp:val=&quot;004357A3&quot;/&gt;&lt;wsp:rsid wsp:val=&quot;004358DA&quot;/&gt;&lt;wsp:rsid wsp:val=&quot;00435AF5&quot;/&gt;&lt;wsp:rsid wsp:val=&quot;00435B66&quot;/&gt;&lt;wsp:rsid wsp:val=&quot;00435C49&quot;/&gt;&lt;wsp:rsid wsp:val=&quot;00435E39&quot;/&gt;&lt;wsp:rsid wsp:val=&quot;00435E3E&quot;/&gt;&lt;wsp:rsid wsp:val=&quot;00436031&quot;/&gt;&lt;wsp:rsid wsp:val=&quot;0043632A&quot;/&gt;&lt;wsp:rsid wsp:val=&quot;00436411&quot;/&gt;&lt;wsp:rsid wsp:val=&quot;004364BD&quot;/&gt;&lt;wsp:rsid wsp:val=&quot;0043650C&quot;/&gt;&lt;wsp:rsid wsp:val=&quot;00436564&quot;/&gt;&lt;wsp:rsid wsp:val=&quot;004365F1&quot;/&gt;&lt;wsp:rsid wsp:val=&quot;004366D5&quot;/&gt;&lt;wsp:rsid wsp:val=&quot;00436B30&quot;/&gt;&lt;wsp:rsid wsp:val=&quot;00436D8D&quot;/&gt;&lt;wsp:rsid wsp:val=&quot;00436F52&quot;/&gt;&lt;wsp:rsid wsp:val=&quot;00436F6F&quot;/&gt;&lt;wsp:rsid wsp:val=&quot;00437016&quot;/&gt;&lt;wsp:rsid wsp:val=&quot;004370B9&quot;/&gt;&lt;wsp:rsid wsp:val=&quot;004371FA&quot;/&gt;&lt;wsp:rsid wsp:val=&quot;004373DD&quot;/&gt;&lt;wsp:rsid wsp:val=&quot;004375FD&quot;/&gt;&lt;wsp:rsid wsp:val=&quot;00437609&quot;/&gt;&lt;wsp:rsid wsp:val=&quot;00437AB7&quot;/&gt;&lt;wsp:rsid wsp:val=&quot;00437BCA&quot;/&gt;&lt;wsp:rsid wsp:val=&quot;00437D25&quot;/&gt;&lt;wsp:rsid wsp:val=&quot;00437DFE&quot;/&gt;&lt;wsp:rsid wsp:val=&quot;00437E61&quot;/&gt;&lt;wsp:rsid wsp:val=&quot;004400DA&quot;/&gt;&lt;wsp:rsid wsp:val=&quot;00440147&quot;/&gt;&lt;wsp:rsid wsp:val=&quot;0044033D&quot;/&gt;&lt;wsp:rsid wsp:val=&quot;00440549&quot;/&gt;&lt;wsp:rsid wsp:val=&quot;00440653&quot;/&gt;&lt;wsp:rsid wsp:val=&quot;0044065F&quot;/&gt;&lt;wsp:rsid wsp:val=&quot;00440A18&quot;/&gt;&lt;wsp:rsid wsp:val=&quot;00440AFB&quot;/&gt;&lt;wsp:rsid wsp:val=&quot;00440BE4&quot;/&gt;&lt;wsp:rsid wsp:val=&quot;00440BEE&quot;/&gt;&lt;wsp:rsid wsp:val=&quot;00440C6B&quot;/&gt;&lt;wsp:rsid wsp:val=&quot;00440D84&quot;/&gt;&lt;wsp:rsid wsp:val=&quot;00441054&quot;/&gt;&lt;wsp:rsid wsp:val=&quot;00441095&quot;/&gt;&lt;wsp:rsid wsp:val=&quot;004411F1&quot;/&gt;&lt;wsp:rsid wsp:val=&quot;0044135A&quot;/&gt;&lt;wsp:rsid wsp:val=&quot;00441494&quot;/&gt;&lt;wsp:rsid wsp:val=&quot;00441824&quot;/&gt;&lt;wsp:rsid wsp:val=&quot;00441ACC&quot;/&gt;&lt;wsp:rsid wsp:val=&quot;00441CBB&quot;/&gt;&lt;wsp:rsid wsp:val=&quot;00441CEE&quot;/&gt;&lt;wsp:rsid wsp:val=&quot;00441DD6&quot;/&gt;&lt;wsp:rsid wsp:val=&quot;00441E24&quot;/&gt;&lt;wsp:rsid wsp:val=&quot;00441EC9&quot;/&gt;&lt;wsp:rsid wsp:val=&quot;00442134&quot;/&gt;&lt;wsp:rsid wsp:val=&quot;00442274&quot;/&gt;&lt;wsp:rsid wsp:val=&quot;0044227B&quot;/&gt;&lt;wsp:rsid wsp:val=&quot;00442409&quot;/&gt;&lt;wsp:rsid wsp:val=&quot;004424E5&quot;/&gt;&lt;wsp:rsid wsp:val=&quot;004425F0&quot;/&gt;&lt;wsp:rsid wsp:val=&quot;00442705&quot;/&gt;&lt;wsp:rsid wsp:val=&quot;0044277B&quot;/&gt;&lt;wsp:rsid wsp:val=&quot;0044278B&quot;/&gt;&lt;wsp:rsid wsp:val=&quot;00442888&quot;/&gt;&lt;wsp:rsid wsp:val=&quot;0044290B&quot;/&gt;&lt;wsp:rsid wsp:val=&quot;00442925&quot;/&gt;&lt;wsp:rsid wsp:val=&quot;00442942&quot;/&gt;&lt;wsp:rsid wsp:val=&quot;004429A9&quot;/&gt;&lt;wsp:rsid wsp:val=&quot;004429BA&quot;/&gt;&lt;wsp:rsid wsp:val=&quot;00442B27&quot;/&gt;&lt;wsp:rsid wsp:val=&quot;00442B48&quot;/&gt;&lt;wsp:rsid wsp:val=&quot;00442C7C&quot;/&gt;&lt;wsp:rsid wsp:val=&quot;00442EC4&quot;/&gt;&lt;wsp:rsid wsp:val=&quot;0044303A&quot;/&gt;&lt;wsp:rsid wsp:val=&quot;0044307E&quot;/&gt;&lt;wsp:rsid wsp:val=&quot;004430B9&quot;/&gt;&lt;wsp:rsid wsp:val=&quot;004430BD&quot;/&gt;&lt;wsp:rsid wsp:val=&quot;004431B9&quot;/&gt;&lt;wsp:rsid wsp:val=&quot;00443230&quot;/&gt;&lt;wsp:rsid wsp:val=&quot;0044333D&quot;/&gt;&lt;wsp:rsid wsp:val=&quot;004433CE&quot;/&gt;&lt;wsp:rsid wsp:val=&quot;0044347E&quot;/&gt;&lt;wsp:rsid wsp:val=&quot;004434BD&quot;/&gt;&lt;wsp:rsid wsp:val=&quot;004434CA&quot;/&gt;&lt;wsp:rsid wsp:val=&quot;00443505&quot;/&gt;&lt;wsp:rsid wsp:val=&quot;004436A9&quot;/&gt;&lt;wsp:rsid wsp:val=&quot;004436D1&quot;/&gt;&lt;wsp:rsid wsp:val=&quot;00443781&quot;/&gt;&lt;wsp:rsid wsp:val=&quot;0044379D&quot;/&gt;&lt;wsp:rsid wsp:val=&quot;004437C2&quot;/&gt;&lt;wsp:rsid wsp:val=&quot;00443906&quot;/&gt;&lt;wsp:rsid wsp:val=&quot;00443966&quot;/&gt;&lt;wsp:rsid wsp:val=&quot;00443B74&quot;/&gt;&lt;wsp:rsid wsp:val=&quot;00443BA9&quot;/&gt;&lt;wsp:rsid wsp:val=&quot;00443C05&quot;/&gt;&lt;wsp:rsid wsp:val=&quot;00443D38&quot;/&gt;&lt;wsp:rsid wsp:val=&quot;00443F19&quot;/&gt;&lt;wsp:rsid wsp:val=&quot;00443F5A&quot;/&gt;&lt;wsp:rsid wsp:val=&quot;0044403C&quot;/&gt;&lt;wsp:rsid wsp:val=&quot;004440C6&quot;/&gt;&lt;wsp:rsid wsp:val=&quot;004440DF&quot;/&gt;&lt;wsp:rsid wsp:val=&quot;00444159&quot;/&gt;&lt;wsp:rsid wsp:val=&quot;0044444D&quot;/&gt;&lt;wsp:rsid wsp:val=&quot;00444585&quot;/&gt;&lt;wsp:rsid wsp:val=&quot;004445E0&quot;/&gt;&lt;wsp:rsid wsp:val=&quot;0044466E&quot;/&gt;&lt;wsp:rsid wsp:val=&quot;004446F8&quot;/&gt;&lt;wsp:rsid wsp:val=&quot;0044486D&quot;/&gt;&lt;wsp:rsid wsp:val=&quot;004448FD&quot;/&gt;&lt;wsp:rsid wsp:val=&quot;0044495A&quot;/&gt;&lt;wsp:rsid wsp:val=&quot;00444A86&quot;/&gt;&lt;wsp:rsid wsp:val=&quot;00444B70&quot;/&gt;&lt;wsp:rsid wsp:val=&quot;00444D8C&quot;/&gt;&lt;wsp:rsid wsp:val=&quot;00444DA0&quot;/&gt;&lt;wsp:rsid wsp:val=&quot;00444EE9&quot;/&gt;&lt;wsp:rsid wsp:val=&quot;00444F08&quot;/&gt;&lt;wsp:rsid wsp:val=&quot;00444F73&quot;/&gt;&lt;wsp:rsid wsp:val=&quot;00445103&quot;/&gt;&lt;wsp:rsid wsp:val=&quot;004452E1&quot;/&gt;&lt;wsp:rsid wsp:val=&quot;004453CB&quot;/&gt;&lt;wsp:rsid wsp:val=&quot;0044543B&quot;/&gt;&lt;wsp:rsid wsp:val=&quot;00445557&quot;/&gt;&lt;wsp:rsid wsp:val=&quot;004455E9&quot;/&gt;&lt;wsp:rsid wsp:val=&quot;0044571F&quot;/&gt;&lt;wsp:rsid wsp:val=&quot;00445757&quot;/&gt;&lt;wsp:rsid wsp:val=&quot;0044575D&quot;/&gt;&lt;wsp:rsid wsp:val=&quot;0044584E&quot;/&gt;&lt;wsp:rsid wsp:val=&quot;00445882&quot;/&gt;&lt;wsp:rsid wsp:val=&quot;004458FD&quot;/&gt;&lt;wsp:rsid wsp:val=&quot;00445B1E&quot;/&gt;&lt;wsp:rsid wsp:val=&quot;00445B24&quot;/&gt;&lt;wsp:rsid wsp:val=&quot;00445B8D&quot;/&gt;&lt;wsp:rsid wsp:val=&quot;00445BBF&quot;/&gt;&lt;wsp:rsid wsp:val=&quot;00445BF5&quot;/&gt;&lt;wsp:rsid wsp:val=&quot;00445CC0&quot;/&gt;&lt;wsp:rsid wsp:val=&quot;00445D81&quot;/&gt;&lt;wsp:rsid wsp:val=&quot;00445F8D&quot;/&gt;&lt;wsp:rsid wsp:val=&quot;00446030&quot;/&gt;&lt;wsp:rsid wsp:val=&quot;004460E7&quot;/&gt;&lt;wsp:rsid wsp:val=&quot;00446157&quot;/&gt;&lt;wsp:rsid wsp:val=&quot;00446531&quot;/&gt;&lt;wsp:rsid wsp:val=&quot;00446670&quot;/&gt;&lt;wsp:rsid wsp:val=&quot;0044667A&quot;/&gt;&lt;wsp:rsid wsp:val=&quot;00446829&quot;/&gt;&lt;wsp:rsid wsp:val=&quot;00446A1D&quot;/&gt;&lt;wsp:rsid wsp:val=&quot;00446B5B&quot;/&gt;&lt;wsp:rsid wsp:val=&quot;00446C1C&quot;/&gt;&lt;wsp:rsid wsp:val=&quot;00446CED&quot;/&gt;&lt;wsp:rsid wsp:val=&quot;00446CF0&quot;/&gt;&lt;wsp:rsid wsp:val=&quot;00446E1B&quot;/&gt;&lt;wsp:rsid wsp:val=&quot;00446ED5&quot;/&gt;&lt;wsp:rsid wsp:val=&quot;00446FB5&quot;/&gt;&lt;wsp:rsid wsp:val=&quot;00446FE0&quot;/&gt;&lt;wsp:rsid wsp:val=&quot;0044723D&quot;/&gt;&lt;wsp:rsid wsp:val=&quot;004472D1&quot;/&gt;&lt;wsp:rsid wsp:val=&quot;00447332&quot;/&gt;&lt;wsp:rsid wsp:val=&quot;00447679&quot;/&gt;&lt;wsp:rsid wsp:val=&quot;00447712&quot;/&gt;&lt;wsp:rsid wsp:val=&quot;0044779A&quot;/&gt;&lt;wsp:rsid wsp:val=&quot;004477B9&quot;/&gt;&lt;wsp:rsid wsp:val=&quot;0044781D&quot;/&gt;&lt;wsp:rsid wsp:val=&quot;00447855&quot;/&gt;&lt;wsp:rsid wsp:val=&quot;0044790B&quot;/&gt;&lt;wsp:rsid wsp:val=&quot;0044799C&quot;/&gt;&lt;wsp:rsid wsp:val=&quot;00447A90&quot;/&gt;&lt;wsp:rsid wsp:val=&quot;00447AB9&quot;/&gt;&lt;wsp:rsid wsp:val=&quot;00447B34&quot;/&gt;&lt;wsp:rsid wsp:val=&quot;00447B86&quot;/&gt;&lt;wsp:rsid wsp:val=&quot;00447D36&quot;/&gt;&lt;wsp:rsid wsp:val=&quot;00447E43&quot;/&gt;&lt;wsp:rsid wsp:val=&quot;00447F8A&quot;/&gt;&lt;wsp:rsid wsp:val=&quot;004501CA&quot;/&gt;&lt;wsp:rsid wsp:val=&quot;00450230&quot;/&gt;&lt;wsp:rsid wsp:val=&quot;004503B1&quot;/&gt;&lt;wsp:rsid wsp:val=&quot;00450412&quot;/&gt;&lt;wsp:rsid wsp:val=&quot;004504A2&quot;/&gt;&lt;wsp:rsid wsp:val=&quot;004504AC&quot;/&gt;&lt;wsp:rsid wsp:val=&quot;004504F8&quot;/&gt;&lt;wsp:rsid wsp:val=&quot;00450507&quot;/&gt;&lt;wsp:rsid wsp:val=&quot;0045052E&quot;/&gt;&lt;wsp:rsid wsp:val=&quot;004505F6&quot;/&gt;&lt;wsp:rsid wsp:val=&quot;0045086B&quot;/&gt;&lt;wsp:rsid wsp:val=&quot;00450915&quot;/&gt;&lt;wsp:rsid wsp:val=&quot;00450C1F&quot;/&gt;&lt;wsp:rsid wsp:val=&quot;00450CCA&quot;/&gt;&lt;wsp:rsid wsp:val=&quot;00450D0D&quot;/&gt;&lt;wsp:rsid wsp:val=&quot;00450D72&quot;/&gt;&lt;wsp:rsid wsp:val=&quot;00450E27&quot;/&gt;&lt;wsp:rsid wsp:val=&quot;00450F92&quot;/&gt;&lt;wsp:rsid wsp:val=&quot;00450FF5&quot;/&gt;&lt;wsp:rsid wsp:val=&quot;00451187&quot;/&gt;&lt;wsp:rsid wsp:val=&quot;00451280&quot;/&gt;&lt;wsp:rsid wsp:val=&quot;00451291&quot;/&gt;&lt;wsp:rsid wsp:val=&quot;004513D7&quot;/&gt;&lt;wsp:rsid wsp:val=&quot;004514EA&quot;/&gt;&lt;wsp:rsid wsp:val=&quot;00451570&quot;/&gt;&lt;wsp:rsid wsp:val=&quot;00451580&quot;/&gt;&lt;wsp:rsid wsp:val=&quot;0045170D&quot;/&gt;&lt;wsp:rsid wsp:val=&quot;00451AD4&quot;/&gt;&lt;wsp:rsid wsp:val=&quot;00451B4C&quot;/&gt;&lt;wsp:rsid wsp:val=&quot;00451C24&quot;/&gt;&lt;wsp:rsid wsp:val=&quot;00451C3A&quot;/&gt;&lt;wsp:rsid wsp:val=&quot;00451FB4&quot;/&gt;&lt;wsp:rsid wsp:val=&quot;00451FE3&quot;/&gt;&lt;wsp:rsid wsp:val=&quot;0045229F&quot;/&gt;&lt;wsp:rsid wsp:val=&quot;004522D3&quot;/&gt;&lt;wsp:rsid wsp:val=&quot;004522ED&quot;/&gt;&lt;wsp:rsid wsp:val=&quot;004522FB&quot;/&gt;&lt;wsp:rsid wsp:val=&quot;00452362&quot;/&gt;&lt;wsp:rsid wsp:val=&quot;004523CC&quot;/&gt;&lt;wsp:rsid wsp:val=&quot;004523DE&quot;/&gt;&lt;wsp:rsid wsp:val=&quot;0045249D&quot;/&gt;&lt;wsp:rsid wsp:val=&quot;00452528&quot;/&gt;&lt;wsp:rsid wsp:val=&quot;00452693&quot;/&gt;&lt;wsp:rsid wsp:val=&quot;0045277F&quot;/&gt;&lt;wsp:rsid wsp:val=&quot;004527FF&quot;/&gt;&lt;wsp:rsid wsp:val=&quot;00452864&quot;/&gt;&lt;wsp:rsid wsp:val=&quot;004529BF&quot;/&gt;&lt;wsp:rsid wsp:val=&quot;00452AA3&quot;/&gt;&lt;wsp:rsid wsp:val=&quot;00452AC8&quot;/&gt;&lt;wsp:rsid wsp:val=&quot;00452C83&quot;/&gt;&lt;wsp:rsid wsp:val=&quot;00452E5B&quot;/&gt;&lt;wsp:rsid wsp:val=&quot;00452E80&quot;/&gt;&lt;wsp:rsid wsp:val=&quot;0045304C&quot;/&gt;&lt;wsp:rsid wsp:val=&quot;00453123&quot;/&gt;&lt;wsp:rsid wsp:val=&quot;00453247&quot;/&gt;&lt;wsp:rsid wsp:val=&quot;00453290&quot;/&gt;&lt;wsp:rsid wsp:val=&quot;00453300&quot;/&gt;&lt;wsp:rsid wsp:val=&quot;004533EC&quot;/&gt;&lt;wsp:rsid wsp:val=&quot;0045340C&quot;/&gt;&lt;wsp:rsid wsp:val=&quot;004534AE&quot;/&gt;&lt;wsp:rsid wsp:val=&quot;004535FE&quot;/&gt;&lt;wsp:rsid wsp:val=&quot;0045367B&quot;/&gt;&lt;wsp:rsid wsp:val=&quot;004536D1&quot;/&gt;&lt;wsp:rsid wsp:val=&quot;0045371C&quot;/&gt;&lt;wsp:rsid wsp:val=&quot;00453880&quot;/&gt;&lt;wsp:rsid wsp:val=&quot;00453998&quot;/&gt;&lt;wsp:rsid wsp:val=&quot;00453B18&quot;/&gt;&lt;wsp:rsid wsp:val=&quot;00453B50&quot;/&gt;&lt;wsp:rsid wsp:val=&quot;00453B79&quot;/&gt;&lt;wsp:rsid wsp:val=&quot;00453C5E&quot;/&gt;&lt;wsp:rsid wsp:val=&quot;00453CD8&quot;/&gt;&lt;wsp:rsid wsp:val=&quot;00453CEE&quot;/&gt;&lt;wsp:rsid wsp:val=&quot;00453DEA&quot;/&gt;&lt;wsp:rsid wsp:val=&quot;00453E01&quot;/&gt;&lt;wsp:rsid wsp:val=&quot;00453E44&quot;/&gt;&lt;wsp:rsid wsp:val=&quot;00453F28&quot;/&gt;&lt;wsp:rsid wsp:val=&quot;00453F75&quot;/&gt;&lt;wsp:rsid wsp:val=&quot;00453FFA&quot;/&gt;&lt;wsp:rsid wsp:val=&quot;004540EE&quot;/&gt;&lt;wsp:rsid wsp:val=&quot;00454104&quot;/&gt;&lt;wsp:rsid wsp:val=&quot;004541F3&quot;/&gt;&lt;wsp:rsid wsp:val=&quot;00454350&quot;/&gt;&lt;wsp:rsid wsp:val=&quot;00454354&quot;/&gt;&lt;wsp:rsid wsp:val=&quot;004543F9&quot;/&gt;&lt;wsp:rsid wsp:val=&quot;00454451&quot;/&gt;&lt;wsp:rsid wsp:val=&quot;00454532&quot;/&gt;&lt;wsp:rsid wsp:val=&quot;004545C7&quot;/&gt;&lt;wsp:rsid wsp:val=&quot;0045462D&quot;/&gt;&lt;wsp:rsid wsp:val=&quot;0045463B&quot;/&gt;&lt;wsp:rsid wsp:val=&quot;0045467A&quot;/&gt;&lt;wsp:rsid wsp:val=&quot;004546A9&quot;/&gt;&lt;wsp:rsid wsp:val=&quot;0045489E&quot;/&gt;&lt;wsp:rsid wsp:val=&quot;00454B8E&quot;/&gt;&lt;wsp:rsid wsp:val=&quot;00454BDA&quot;/&gt;&lt;wsp:rsid wsp:val=&quot;00454C04&quot;/&gt;&lt;wsp:rsid wsp:val=&quot;00454C2C&quot;/&gt;&lt;wsp:rsid wsp:val=&quot;00454C7D&quot;/&gt;&lt;wsp:rsid wsp:val=&quot;00454D40&quot;/&gt;&lt;wsp:rsid wsp:val=&quot;00454EF5&quot;/&gt;&lt;wsp:rsid wsp:val=&quot;00454F29&quot;/&gt;&lt;wsp:rsid wsp:val=&quot;00454FB4&quot;/&gt;&lt;wsp:rsid wsp:val=&quot;00455367&quot;/&gt;&lt;wsp:rsid wsp:val=&quot;0045555D&quot;/&gt;&lt;wsp:rsid wsp:val=&quot;004555CD&quot;/&gt;&lt;wsp:rsid wsp:val=&quot;00455645&quot;/&gt;&lt;wsp:rsid wsp:val=&quot;00455679&quot;/&gt;&lt;wsp:rsid wsp:val=&quot;004558C6&quot;/&gt;&lt;wsp:rsid wsp:val=&quot;004558FE&quot;/&gt;&lt;wsp:rsid wsp:val=&quot;004559F3&quot;/&gt;&lt;wsp:rsid wsp:val=&quot;00455B19&quot;/&gt;&lt;wsp:rsid wsp:val=&quot;00455B73&quot;/&gt;&lt;wsp:rsid wsp:val=&quot;00455BE6&quot;/&gt;&lt;wsp:rsid wsp:val=&quot;00455D8C&quot;/&gt;&lt;wsp:rsid wsp:val=&quot;00455DA6&quot;/&gt;&lt;wsp:rsid wsp:val=&quot;00455E2D&quot;/&gt;&lt;wsp:rsid wsp:val=&quot;00455E57&quot;/&gt;&lt;wsp:rsid wsp:val=&quot;00455E89&quot;/&gt;&lt;wsp:rsid wsp:val=&quot;00455F22&quot;/&gt;&lt;wsp:rsid wsp:val=&quot;00455FB1&quot;/&gt;&lt;wsp:rsid wsp:val=&quot;00456136&quot;/&gt;&lt;wsp:rsid wsp:val=&quot;00456151&quot;/&gt;&lt;wsp:rsid wsp:val=&quot;00456207&quot;/&gt;&lt;wsp:rsid wsp:val=&quot;0045640F&quot;/&gt;&lt;wsp:rsid wsp:val=&quot;00456450&quot;/&gt;&lt;wsp:rsid wsp:val=&quot;00456554&quot;/&gt;&lt;wsp:rsid wsp:val=&quot;0045660E&quot;/&gt;&lt;wsp:rsid wsp:val=&quot;0045665A&quot;/&gt;&lt;wsp:rsid wsp:val=&quot;004567ED&quot;/&gt;&lt;wsp:rsid wsp:val=&quot;004567FD&quot;/&gt;&lt;wsp:rsid wsp:val=&quot;00456827&quot;/&gt;&lt;wsp:rsid wsp:val=&quot;00456A6D&quot;/&gt;&lt;wsp:rsid wsp:val=&quot;00456C91&quot;/&gt;&lt;wsp:rsid wsp:val=&quot;00456CDF&quot;/&gt;&lt;wsp:rsid wsp:val=&quot;00456CF3&quot;/&gt;&lt;wsp:rsid wsp:val=&quot;00456E23&quot;/&gt;&lt;wsp:rsid wsp:val=&quot;00457044&quot;/&gt;&lt;wsp:rsid wsp:val=&quot;00457070&quot;/&gt;&lt;wsp:rsid wsp:val=&quot;00457137&quot;/&gt;&lt;wsp:rsid wsp:val=&quot;0045715B&quot;/&gt;&lt;wsp:rsid wsp:val=&quot;0045716A&quot;/&gt;&lt;wsp:rsid wsp:val=&quot;00457186&quot;/&gt;&lt;wsp:rsid wsp:val=&quot;00457263&quot;/&gt;&lt;wsp:rsid wsp:val=&quot;0045736D&quot;/&gt;&lt;wsp:rsid wsp:val=&quot;004573D2&quot;/&gt;&lt;wsp:rsid wsp:val=&quot;00457438&quot;/&gt;&lt;wsp:rsid wsp:val=&quot;0045746A&quot;/&gt;&lt;wsp:rsid wsp:val=&quot;00457589&quot;/&gt;&lt;wsp:rsid wsp:val=&quot;004578C9&quot;/&gt;&lt;wsp:rsid wsp:val=&quot;0045790B&quot;/&gt;&lt;wsp:rsid wsp:val=&quot;00457939&quot;/&gt;&lt;wsp:rsid wsp:val=&quot;004579D5&quot;/&gt;&lt;wsp:rsid wsp:val=&quot;004579D6&quot;/&gt;&lt;wsp:rsid wsp:val=&quot;00457AC8&quot;/&gt;&lt;wsp:rsid wsp:val=&quot;00457AFD&quot;/&gt;&lt;wsp:rsid wsp:val=&quot;00457B90&quot;/&gt;&lt;wsp:rsid wsp:val=&quot;00457BA7&quot;/&gt;&lt;wsp:rsid wsp:val=&quot;00457C44&quot;/&gt;&lt;wsp:rsid wsp:val=&quot;00457C57&quot;/&gt;&lt;wsp:rsid wsp:val=&quot;00457D60&quot;/&gt;&lt;wsp:rsid wsp:val=&quot;00457ECB&quot;/&gt;&lt;wsp:rsid wsp:val=&quot;00457F18&quot;/&gt;&lt;wsp:rsid wsp:val=&quot;00457F36&quot;/&gt;&lt;wsp:rsid wsp:val=&quot;00460015&quot;/&gt;&lt;wsp:rsid wsp:val=&quot;004600AB&quot;/&gt;&lt;wsp:rsid wsp:val=&quot;004601D1&quot;/&gt;&lt;wsp:rsid wsp:val=&quot;0046037D&quot;/&gt;&lt;wsp:rsid wsp:val=&quot;00460483&quot;/&gt;&lt;wsp:rsid wsp:val=&quot;00460492&quot;/&gt;&lt;wsp:rsid wsp:val=&quot;004604B4&quot;/&gt;&lt;wsp:rsid wsp:val=&quot;004604C8&quot;/&gt;&lt;wsp:rsid wsp:val=&quot;00460527&quot;/&gt;&lt;wsp:rsid wsp:val=&quot;004605DF&quot;/&gt;&lt;wsp:rsid wsp:val=&quot;004605F0&quot;/&gt;&lt;wsp:rsid wsp:val=&quot;004607DE&quot;/&gt;&lt;wsp:rsid wsp:val=&quot;00460802&quot;/&gt;&lt;wsp:rsid wsp:val=&quot;00460848&quot;/&gt;&lt;wsp:rsid wsp:val=&quot;004608C7&quot;/&gt;&lt;wsp:rsid wsp:val=&quot;00460961&quot;/&gt;&lt;wsp:rsid wsp:val=&quot;00460963&quot;/&gt;&lt;wsp:rsid wsp:val=&quot;004609E6&quot;/&gt;&lt;wsp:rsid wsp:val=&quot;00460ABC&quot;/&gt;&lt;wsp:rsid wsp:val=&quot;00460B18&quot;/&gt;&lt;wsp:rsid wsp:val=&quot;00460B93&quot;/&gt;&lt;wsp:rsid wsp:val=&quot;00460C20&quot;/&gt;&lt;wsp:rsid wsp:val=&quot;00460E3B&quot;/&gt;&lt;wsp:rsid wsp:val=&quot;00460F44&quot;/&gt;&lt;wsp:rsid wsp:val=&quot;0046107D&quot;/&gt;&lt;wsp:rsid wsp:val=&quot;00461220&quot;/&gt;&lt;wsp:rsid wsp:val=&quot;00461225&quot;/&gt;&lt;wsp:rsid wsp:val=&quot;0046145B&quot;/&gt;&lt;wsp:rsid wsp:val=&quot;004614AF&quot;/&gt;&lt;wsp:rsid wsp:val=&quot;0046162F&quot;/&gt;&lt;wsp:rsid wsp:val=&quot;004616EC&quot;/&gt;&lt;wsp:rsid wsp:val=&quot;0046175A&quot;/&gt;&lt;wsp:rsid wsp:val=&quot;00461865&quot;/&gt;&lt;wsp:rsid wsp:val=&quot;00461898&quot;/&gt;&lt;wsp:rsid wsp:val=&quot;00461922&quot;/&gt;&lt;wsp:rsid wsp:val=&quot;00461A19&quot;/&gt;&lt;wsp:rsid wsp:val=&quot;00461AEF&quot;/&gt;&lt;wsp:rsid wsp:val=&quot;00461C9A&quot;/&gt;&lt;wsp:rsid wsp:val=&quot;00461D7B&quot;/&gt;&lt;wsp:rsid wsp:val=&quot;00461E88&quot;/&gt;&lt;wsp:rsid wsp:val=&quot;00462035&quot;/&gt;&lt;wsp:rsid wsp:val=&quot;00462116&quot;/&gt;&lt;wsp:rsid wsp:val=&quot;004621F0&quot;/&gt;&lt;wsp:rsid wsp:val=&quot;00462245&quot;/&gt;&lt;wsp:rsid wsp:val=&quot;00462378&quot;/&gt;&lt;wsp:rsid wsp:val=&quot;00462395&quot;/&gt;&lt;wsp:rsid wsp:val=&quot;00462398&quot;/&gt;&lt;wsp:rsid wsp:val=&quot;004623A9&quot;/&gt;&lt;wsp:rsid wsp:val=&quot;004623D2&quot;/&gt;&lt;wsp:rsid wsp:val=&quot;00462440&quot;/&gt;&lt;wsp:rsid wsp:val=&quot;0046252B&quot;/&gt;&lt;wsp:rsid wsp:val=&quot;004625AA&quot;/&gt;&lt;wsp:rsid wsp:val=&quot;0046263A&quot;/&gt;&lt;wsp:rsid wsp:val=&quot;00462865&quot;/&gt;&lt;wsp:rsid wsp:val=&quot;0046293A&quot;/&gt;&lt;wsp:rsid wsp:val=&quot;0046293E&quot;/&gt;&lt;wsp:rsid wsp:val=&quot;00462943&quot;/&gt;&lt;wsp:rsid wsp:val=&quot;00462991&quot;/&gt;&lt;wsp:rsid wsp:val=&quot;00462A8D&quot;/&gt;&lt;wsp:rsid wsp:val=&quot;00462BD4&quot;/&gt;&lt;wsp:rsid wsp:val=&quot;00462C7B&quot;/&gt;&lt;wsp:rsid wsp:val=&quot;00462E1B&quot;/&gt;&lt;wsp:rsid wsp:val=&quot;00462E68&quot;/&gt;&lt;wsp:rsid wsp:val=&quot;00462F25&quot;/&gt;&lt;wsp:rsid wsp:val=&quot;0046303B&quot;/&gt;&lt;wsp:rsid wsp:val=&quot;00463135&quot;/&gt;&lt;wsp:rsid wsp:val=&quot;0046319A&quot;/&gt;&lt;wsp:rsid wsp:val=&quot;0046320C&quot;/&gt;&lt;wsp:rsid wsp:val=&quot;0046324C&quot;/&gt;&lt;wsp:rsid wsp:val=&quot;004632DA&quot;/&gt;&lt;wsp:rsid wsp:val=&quot;0046335B&quot;/&gt;&lt;wsp:rsid wsp:val=&quot;00463396&quot;/&gt;&lt;wsp:rsid wsp:val=&quot;0046339D&quot;/&gt;&lt;wsp:rsid wsp:val=&quot;004633EA&quot;/&gt;&lt;wsp:rsid wsp:val=&quot;00463418&quot;/&gt;&lt;wsp:rsid wsp:val=&quot;004634A5&quot;/&gt;&lt;wsp:rsid wsp:val=&quot;00463586&quot;/&gt;&lt;wsp:rsid wsp:val=&quot;004636F5&quot;/&gt;&lt;wsp:rsid wsp:val=&quot;00463759&quot;/&gt;&lt;wsp:rsid wsp:val=&quot;004638A9&quot;/&gt;&lt;wsp:rsid wsp:val=&quot;004639D7&quot;/&gt;&lt;wsp:rsid wsp:val=&quot;00463A28&quot;/&gt;&lt;wsp:rsid wsp:val=&quot;00463A7D&quot;/&gt;&lt;wsp:rsid wsp:val=&quot;00463AD2&quot;/&gt;&lt;wsp:rsid wsp:val=&quot;00463B4A&quot;/&gt;&lt;wsp:rsid wsp:val=&quot;00463BBE&quot;/&gt;&lt;wsp:rsid wsp:val=&quot;00463D19&quot;/&gt;&lt;wsp:rsid wsp:val=&quot;00463DBE&quot;/&gt;&lt;wsp:rsid wsp:val=&quot;00463E48&quot;/&gt;&lt;wsp:rsid wsp:val=&quot;00463E50&quot;/&gt;&lt;wsp:rsid wsp:val=&quot;00463F81&quot;/&gt;&lt;wsp:rsid wsp:val=&quot;00464161&quot;/&gt;&lt;wsp:rsid wsp:val=&quot;004641C6&quot;/&gt;&lt;wsp:rsid wsp:val=&quot;004641D8&quot;/&gt;&lt;wsp:rsid wsp:val=&quot;00464209&quot;/&gt;&lt;wsp:rsid wsp:val=&quot;0046441E&quot;/&gt;&lt;wsp:rsid wsp:val=&quot;004644B7&quot;/&gt;&lt;wsp:rsid wsp:val=&quot;004644D1&quot;/&gt;&lt;wsp:rsid wsp:val=&quot;004645E7&quot;/&gt;&lt;wsp:rsid wsp:val=&quot;004646EA&quot;/&gt;&lt;wsp:rsid wsp:val=&quot;004646F0&quot;/&gt;&lt;wsp:rsid wsp:val=&quot;00464B96&quot;/&gt;&lt;wsp:rsid wsp:val=&quot;00464BE4&quot;/&gt;&lt;wsp:rsid wsp:val=&quot;00464C06&quot;/&gt;&lt;wsp:rsid wsp:val=&quot;00464C9B&quot;/&gt;&lt;wsp:rsid wsp:val=&quot;00464CDA&quot;/&gt;&lt;wsp:rsid wsp:val=&quot;00464D5A&quot;/&gt;&lt;wsp:rsid wsp:val=&quot;00464D70&quot;/&gt;&lt;wsp:rsid wsp:val=&quot;00464D82&quot;/&gt;&lt;wsp:rsid wsp:val=&quot;00464DE3&quot;/&gt;&lt;wsp:rsid wsp:val=&quot;00464E18&quot;/&gt;&lt;wsp:rsid wsp:val=&quot;00464E44&quot;/&gt;&lt;wsp:rsid wsp:val=&quot;00464E78&quot;/&gt;&lt;wsp:rsid wsp:val=&quot;00464E79&quot;/&gt;&lt;wsp:rsid wsp:val=&quot;00464E93&quot;/&gt;&lt;wsp:rsid wsp:val=&quot;004652C5&quot;/&gt;&lt;wsp:rsid wsp:val=&quot;004653DC&quot;/&gt;&lt;wsp:rsid wsp:val=&quot;00465404&quot;/&gt;&lt;wsp:rsid wsp:val=&quot;00465415&quot;/&gt;&lt;wsp:rsid wsp:val=&quot;004655A3&quot;/&gt;&lt;wsp:rsid wsp:val=&quot;0046560A&quot;/&gt;&lt;wsp:rsid wsp:val=&quot;004657D0&quot;/&gt;&lt;wsp:rsid wsp:val=&quot;0046582E&quot;/&gt;&lt;wsp:rsid wsp:val=&quot;0046584C&quot;/&gt;&lt;wsp:rsid wsp:val=&quot;00465874&quot;/&gt;&lt;wsp:rsid wsp:val=&quot;004658F5&quot;/&gt;&lt;wsp:rsid wsp:val=&quot;004659F6&quot;/&gt;&lt;wsp:rsid wsp:val=&quot;00465A41&quot;/&gt;&lt;wsp:rsid wsp:val=&quot;00465B8A&quot;/&gt;&lt;wsp:rsid wsp:val=&quot;00465B8B&quot;/&gt;&lt;wsp:rsid wsp:val=&quot;00465C68&quot;/&gt;&lt;wsp:rsid wsp:val=&quot;00465DBC&quot;/&gt;&lt;wsp:rsid wsp:val=&quot;00465F9A&quot;/&gt;&lt;wsp:rsid wsp:val=&quot;00466191&quot;/&gt;&lt;wsp:rsid wsp:val=&quot;004664B9&quot;/&gt;&lt;wsp:rsid wsp:val=&quot;00466594&quot;/&gt;&lt;wsp:rsid wsp:val=&quot;0046666F&quot;/&gt;&lt;wsp:rsid wsp:val=&quot;004667B8&quot;/&gt;&lt;wsp:rsid wsp:val=&quot;004667E0&quot;/&gt;&lt;wsp:rsid wsp:val=&quot;00466901&quot;/&gt;&lt;wsp:rsid wsp:val=&quot;004669CD&quot;/&gt;&lt;wsp:rsid wsp:val=&quot;00466AF5&quot;/&gt;&lt;wsp:rsid wsp:val=&quot;00466D6C&quot;/&gt;&lt;wsp:rsid wsp:val=&quot;00466DEB&quot;/&gt;&lt;wsp:rsid wsp:val=&quot;0046726B&quot;/&gt;&lt;wsp:rsid wsp:val=&quot;004672CE&quot;/&gt;&lt;wsp:rsid wsp:val=&quot;00467317&quot;/&gt;&lt;wsp:rsid wsp:val=&quot;0046732F&quot;/&gt;&lt;wsp:rsid wsp:val=&quot;0046738E&quot;/&gt;&lt;wsp:rsid wsp:val=&quot;004673F6&quot;/&gt;&lt;wsp:rsid wsp:val=&quot;00467A46&quot;/&gt;&lt;wsp:rsid wsp:val=&quot;00467BE1&quot;/&gt;&lt;wsp:rsid wsp:val=&quot;00467C2E&quot;/&gt;&lt;wsp:rsid wsp:val=&quot;00467E09&quot;/&gt;&lt;wsp:rsid wsp:val=&quot;0047000C&quot;/&gt;&lt;wsp:rsid wsp:val=&quot;00470125&quot;/&gt;&lt;wsp:rsid wsp:val=&quot;00470170&quot;/&gt;&lt;wsp:rsid wsp:val=&quot;004701A1&quot;/&gt;&lt;wsp:rsid wsp:val=&quot;004701E7&quot;/&gt;&lt;wsp:rsid wsp:val=&quot;00470226&quot;/&gt;&lt;wsp:rsid wsp:val=&quot;0047028B&quot;/&gt;&lt;wsp:rsid wsp:val=&quot;004702B0&quot;/&gt;&lt;wsp:rsid wsp:val=&quot;00470336&quot;/&gt;&lt;wsp:rsid wsp:val=&quot;0047036F&quot;/&gt;&lt;wsp:rsid wsp:val=&quot;004703C9&quot;/&gt;&lt;wsp:rsid wsp:val=&quot;00470441&quot;/&gt;&lt;wsp:rsid wsp:val=&quot;004704E2&quot;/&gt;&lt;wsp:rsid wsp:val=&quot;00470535&quot;/&gt;&lt;wsp:rsid wsp:val=&quot;004707CA&quot;/&gt;&lt;wsp:rsid wsp:val=&quot;00470808&quot;/&gt;&lt;wsp:rsid wsp:val=&quot;00470958&quot;/&gt;&lt;wsp:rsid wsp:val=&quot;004709FB&quot;/&gt;&lt;wsp:rsid wsp:val=&quot;00470A90&quot;/&gt;&lt;wsp:rsid wsp:val=&quot;00470CFE&quot;/&gt;&lt;wsp:rsid wsp:val=&quot;00470D94&quot;/&gt;&lt;wsp:rsid wsp:val=&quot;00470DD5&quot;/&gt;&lt;wsp:rsid wsp:val=&quot;00470E92&quot;/&gt;&lt;wsp:rsid wsp:val=&quot;00470F4E&quot;/&gt;&lt;wsp:rsid wsp:val=&quot;00470FE8&quot;/&gt;&lt;wsp:rsid wsp:val=&quot;00471103&quot;/&gt;&lt;wsp:rsid wsp:val=&quot;00471155&quot;/&gt;&lt;wsp:rsid wsp:val=&quot;00471197&quot;/&gt;&lt;wsp:rsid wsp:val=&quot;00471270&quot;/&gt;&lt;wsp:rsid wsp:val=&quot;004712D3&quot;/&gt;&lt;wsp:rsid wsp:val=&quot;004714A6&quot;/&gt;&lt;wsp:rsid wsp:val=&quot;004714AA&quot;/&gt;&lt;wsp:rsid wsp:val=&quot;004714EA&quot;/&gt;&lt;wsp:rsid wsp:val=&quot;00471514&quot;/&gt;&lt;wsp:rsid wsp:val=&quot;004718B4&quot;/&gt;&lt;wsp:rsid wsp:val=&quot;00471905&quot;/&gt;&lt;wsp:rsid wsp:val=&quot;00471A2E&quot;/&gt;&lt;wsp:rsid wsp:val=&quot;00471AE2&quot;/&gt;&lt;wsp:rsid wsp:val=&quot;00471BA3&quot;/&gt;&lt;wsp:rsid wsp:val=&quot;00471CCA&quot;/&gt;&lt;wsp:rsid wsp:val=&quot;00471D2E&quot;/&gt;&lt;wsp:rsid wsp:val=&quot;00471ED9&quot;/&gt;&lt;wsp:rsid wsp:val=&quot;00471F03&quot;/&gt;&lt;wsp:rsid wsp:val=&quot;00471FDD&quot;/&gt;&lt;wsp:rsid wsp:val=&quot;004720C2&quot;/&gt;&lt;wsp:rsid wsp:val=&quot;004720DF&quot;/&gt;&lt;wsp:rsid wsp:val=&quot;0047225F&quot;/&gt;&lt;wsp:rsid wsp:val=&quot;004724A6&quot;/&gt;&lt;wsp:rsid wsp:val=&quot;004724A7&quot;/&gt;&lt;wsp:rsid wsp:val=&quot;0047252E&quot;/&gt;&lt;wsp:rsid wsp:val=&quot;0047267C&quot;/&gt;&lt;wsp:rsid wsp:val=&quot;00472767&quot;/&gt;&lt;wsp:rsid wsp:val=&quot;004727E8&quot;/&gt;&lt;wsp:rsid wsp:val=&quot;00472839&quot;/&gt;&lt;wsp:rsid wsp:val=&quot;004729B9&quot;/&gt;&lt;wsp:rsid wsp:val=&quot;004729F5&quot;/&gt;&lt;wsp:rsid wsp:val=&quot;00472AC0&quot;/&gt;&lt;wsp:rsid wsp:val=&quot;00472AFC&quot;/&gt;&lt;wsp:rsid wsp:val=&quot;00472D78&quot;/&gt;&lt;wsp:rsid wsp:val=&quot;00472DD1&quot;/&gt;&lt;wsp:rsid wsp:val=&quot;00472EEA&quot;/&gt;&lt;wsp:rsid wsp:val=&quot;00472F82&quot;/&gt;&lt;wsp:rsid wsp:val=&quot;00473175&quot;/&gt;&lt;wsp:rsid wsp:val=&quot;00473212&quot;/&gt;&lt;wsp:rsid wsp:val=&quot;004732CD&quot;/&gt;&lt;wsp:rsid wsp:val=&quot;004732FB&quot;/&gt;&lt;wsp:rsid wsp:val=&quot;00473329&quot;/&gt;&lt;wsp:rsid wsp:val=&quot;0047349E&quot;/&gt;&lt;wsp:rsid wsp:val=&quot;004734EA&quot;/&gt;&lt;wsp:rsid wsp:val=&quot;004735CB&quot;/&gt;&lt;wsp:rsid wsp:val=&quot;004735CE&quot;/&gt;&lt;wsp:rsid wsp:val=&quot;00473658&quot;/&gt;&lt;wsp:rsid wsp:val=&quot;004736D0&quot;/&gt;&lt;wsp:rsid wsp:val=&quot;0047373C&quot;/&gt;&lt;wsp:rsid wsp:val=&quot;0047388F&quot;/&gt;&lt;wsp:rsid wsp:val=&quot;00473A72&quot;/&gt;&lt;wsp:rsid wsp:val=&quot;00473AD6&quot;/&gt;&lt;wsp:rsid wsp:val=&quot;00473B64&quot;/&gt;&lt;wsp:rsid wsp:val=&quot;00473C01&quot;/&gt;&lt;wsp:rsid wsp:val=&quot;00473D24&quot;/&gt;&lt;wsp:rsid wsp:val=&quot;00473D7A&quot;/&gt;&lt;wsp:rsid wsp:val=&quot;00473DFF&quot;/&gt;&lt;wsp:rsid wsp:val=&quot;00473E28&quot;/&gt;&lt;wsp:rsid wsp:val=&quot;00473E3E&quot;/&gt;&lt;wsp:rsid wsp:val=&quot;00473F68&quot;/&gt;&lt;wsp:rsid wsp:val=&quot;004742BE&quot;/&gt;&lt;wsp:rsid wsp:val=&quot;00474334&quot;/&gt;&lt;wsp:rsid wsp:val=&quot;00474388&quot;/&gt;&lt;wsp:rsid wsp:val=&quot;004743F5&quot;/&gt;&lt;wsp:rsid wsp:val=&quot;00474616&quot;/&gt;&lt;wsp:rsid wsp:val=&quot;00474694&quot;/&gt;&lt;wsp:rsid wsp:val=&quot;0047477F&quot;/&gt;&lt;wsp:rsid wsp:val=&quot;004747DE&quot;/&gt;&lt;wsp:rsid wsp:val=&quot;00474855&quot;/&gt;&lt;wsp:rsid wsp:val=&quot;00474861&quot;/&gt;&lt;wsp:rsid wsp:val=&quot;00474875&quot;/&gt;&lt;wsp:rsid wsp:val=&quot;004749A4&quot;/&gt;&lt;wsp:rsid wsp:val=&quot;004749AF&quot;/&gt;&lt;wsp:rsid wsp:val=&quot;00474B28&quot;/&gt;&lt;wsp:rsid wsp:val=&quot;00474BB8&quot;/&gt;&lt;wsp:rsid wsp:val=&quot;00474C3C&quot;/&gt;&lt;wsp:rsid wsp:val=&quot;00474C60&quot;/&gt;&lt;wsp:rsid wsp:val=&quot;00474D04&quot;/&gt;&lt;wsp:rsid wsp:val=&quot;00474D71&quot;/&gt;&lt;wsp:rsid wsp:val=&quot;00474DA9&quot;/&gt;&lt;wsp:rsid wsp:val=&quot;00474DDB&quot;/&gt;&lt;wsp:rsid wsp:val=&quot;00474FC0&quot;/&gt;&lt;wsp:rsid wsp:val=&quot;00475031&quot;/&gt;&lt;wsp:rsid wsp:val=&quot;004750E5&quot;/&gt;&lt;wsp:rsid wsp:val=&quot;004752A1&quot;/&gt;&lt;wsp:rsid wsp:val=&quot;004753B4&quot;/&gt;&lt;wsp:rsid wsp:val=&quot;00475440&quot;/&gt;&lt;wsp:rsid wsp:val=&quot;004754B3&quot;/&gt;&lt;wsp:rsid wsp:val=&quot;004754ED&quot;/&gt;&lt;wsp:rsid wsp:val=&quot;0047562C&quot;/&gt;&lt;wsp:rsid wsp:val=&quot;004756EB&quot;/&gt;&lt;wsp:rsid wsp:val=&quot;0047570D&quot;/&gt;&lt;wsp:rsid wsp:val=&quot;00475785&quot;/&gt;&lt;wsp:rsid wsp:val=&quot;004757D7&quot;/&gt;&lt;wsp:rsid wsp:val=&quot;004757E9&quot;/&gt;&lt;wsp:rsid wsp:val=&quot;00475812&quot;/&gt;&lt;wsp:rsid wsp:val=&quot;00475952&quot;/&gt;&lt;wsp:rsid wsp:val=&quot;00475A3A&quot;/&gt;&lt;wsp:rsid wsp:val=&quot;00475AD5&quot;/&gt;&lt;wsp:rsid wsp:val=&quot;00475B34&quot;/&gt;&lt;wsp:rsid wsp:val=&quot;00475C60&quot;/&gt;&lt;wsp:rsid wsp:val=&quot;00475E37&quot;/&gt;&lt;wsp:rsid wsp:val=&quot;00475E5F&quot;/&gt;&lt;wsp:rsid wsp:val=&quot;00475E67&quot;/&gt;&lt;wsp:rsid wsp:val=&quot;00475EA8&quot;/&gt;&lt;wsp:rsid wsp:val=&quot;00475F90&quot;/&gt;&lt;wsp:rsid wsp:val=&quot;0047618C&quot;/&gt;&lt;wsp:rsid wsp:val=&quot;0047620D&quot;/&gt;&lt;wsp:rsid wsp:val=&quot;004762A8&quot;/&gt;&lt;wsp:rsid wsp:val=&quot;004762AE&quot;/&gt;&lt;wsp:rsid wsp:val=&quot;00476403&quot;/&gt;&lt;wsp:rsid wsp:val=&quot;00476407&quot;/&gt;&lt;wsp:rsid wsp:val=&quot;00476578&quot;/&gt;&lt;wsp:rsid wsp:val=&quot;0047658D&quot;/&gt;&lt;wsp:rsid wsp:val=&quot;004765EE&quot;/&gt;&lt;wsp:rsid wsp:val=&quot;00476831&quot;/&gt;&lt;wsp:rsid wsp:val=&quot;004769E4&quot;/&gt;&lt;wsp:rsid wsp:val=&quot;00476A70&quot;/&gt;&lt;wsp:rsid wsp:val=&quot;00476BF0&quot;/&gt;&lt;wsp:rsid wsp:val=&quot;00476CF4&quot;/&gt;&lt;wsp:rsid wsp:val=&quot;00476DB4&quot;/&gt;&lt;wsp:rsid wsp:val=&quot;00476E86&quot;/&gt;&lt;wsp:rsid wsp:val=&quot;00476EF6&quot;/&gt;&lt;wsp:rsid wsp:val=&quot;00476F27&quot;/&gt;&lt;wsp:rsid wsp:val=&quot;00476FA8&quot;/&gt;&lt;wsp:rsid wsp:val=&quot;00477058&quot;/&gt;&lt;wsp:rsid wsp:val=&quot;004770BA&quot;/&gt;&lt;wsp:rsid wsp:val=&quot;004772E8&quot;/&gt;&lt;wsp:rsid wsp:val=&quot;0047742C&quot;/&gt;&lt;wsp:rsid wsp:val=&quot;00477472&quot;/&gt;&lt;wsp:rsid wsp:val=&quot;0047748C&quot;/&gt;&lt;wsp:rsid wsp:val=&quot;00477531&quot;/&gt;&lt;wsp:rsid wsp:val=&quot;00477691&quot;/&gt;&lt;wsp:rsid wsp:val=&quot;004776B2&quot;/&gt;&lt;wsp:rsid wsp:val=&quot;004776F7&quot;/&gt;&lt;wsp:rsid wsp:val=&quot;00477744&quot;/&gt;&lt;wsp:rsid wsp:val=&quot;0047775E&quot;/&gt;&lt;wsp:rsid wsp:val=&quot;004779F7&quot;/&gt;&lt;wsp:rsid wsp:val=&quot;00477BB7&quot;/&gt;&lt;wsp:rsid wsp:val=&quot;00477BC2&quot;/&gt;&lt;wsp:rsid wsp:val=&quot;00477C03&quot;/&gt;&lt;wsp:rsid wsp:val=&quot;00477E03&quot;/&gt;&lt;wsp:rsid wsp:val=&quot;00477E56&quot;/&gt;&lt;wsp:rsid wsp:val=&quot;0048001C&quot;/&gt;&lt;wsp:rsid wsp:val=&quot;004801FF&quot;/&gt;&lt;wsp:rsid wsp:val=&quot;004802CE&quot;/&gt;&lt;wsp:rsid wsp:val=&quot;0048060C&quot;/&gt;&lt;wsp:rsid wsp:val=&quot;0048064F&quot;/&gt;&lt;wsp:rsid wsp:val=&quot;004806B0&quot;/&gt;&lt;wsp:rsid wsp:val=&quot;0048074F&quot;/&gt;&lt;wsp:rsid wsp:val=&quot;00480825&quot;/&gt;&lt;wsp:rsid wsp:val=&quot;004808E4&quot;/&gt;&lt;wsp:rsid wsp:val=&quot;00480920&quot;/&gt;&lt;wsp:rsid wsp:val=&quot;00480AC2&quot;/&gt;&lt;wsp:rsid wsp:val=&quot;00480B08&quot;/&gt;&lt;wsp:rsid wsp:val=&quot;00480BFB&quot;/&gt;&lt;wsp:rsid wsp:val=&quot;00480D25&quot;/&gt;&lt;wsp:rsid wsp:val=&quot;00480E9D&quot;/&gt;&lt;wsp:rsid wsp:val=&quot;00480F93&quot;/&gt;&lt;wsp:rsid wsp:val=&quot;00481085&quot;/&gt;&lt;wsp:rsid wsp:val=&quot;004810CE&quot;/&gt;&lt;wsp:rsid wsp:val=&quot;0048127A&quot;/&gt;&lt;wsp:rsid wsp:val=&quot;00481298&quot;/&gt;&lt;wsp:rsid wsp:val=&quot;0048131F&quot;/&gt;&lt;wsp:rsid wsp:val=&quot;00481454&quot;/&gt;&lt;wsp:rsid wsp:val=&quot;00481571&quot;/&gt;&lt;wsp:rsid wsp:val=&quot;00481576&quot;/&gt;&lt;wsp:rsid wsp:val=&quot;0048162E&quot;/&gt;&lt;wsp:rsid wsp:val=&quot;00481702&quot;/&gt;&lt;wsp:rsid wsp:val=&quot;0048188F&quot;/&gt;&lt;wsp:rsid wsp:val=&quot;00481930&quot;/&gt;&lt;wsp:rsid wsp:val=&quot;0048199D&quot;/&gt;&lt;wsp:rsid wsp:val=&quot;004819D3&quot;/&gt;&lt;wsp:rsid wsp:val=&quot;00481A28&quot;/&gt;&lt;wsp:rsid wsp:val=&quot;00481B04&quot;/&gt;&lt;wsp:rsid wsp:val=&quot;00481C97&quot;/&gt;&lt;wsp:rsid wsp:val=&quot;00481C9B&quot;/&gt;&lt;wsp:rsid wsp:val=&quot;00481CCB&quot;/&gt;&lt;wsp:rsid wsp:val=&quot;00481DCD&quot;/&gt;&lt;wsp:rsid wsp:val=&quot;00481EBA&quot;/&gt;&lt;wsp:rsid wsp:val=&quot;00481EFE&quot;/&gt;&lt;wsp:rsid wsp:val=&quot;00481FB7&quot;/&gt;&lt;wsp:rsid wsp:val=&quot;00482224&quot;/&gt;&lt;wsp:rsid wsp:val=&quot;004823D0&quot;/&gt;&lt;wsp:rsid wsp:val=&quot;00482446&quot;/&gt;&lt;wsp:rsid wsp:val=&quot;00482569&quot;/&gt;&lt;wsp:rsid wsp:val=&quot;004825BF&quot;/&gt;&lt;wsp:rsid wsp:val=&quot;00482692&quot;/&gt;&lt;wsp:rsid wsp:val=&quot;00482899&quot;/&gt;&lt;wsp:rsid wsp:val=&quot;00482B76&quot;/&gt;&lt;wsp:rsid wsp:val=&quot;00482CB1&quot;/&gt;&lt;wsp:rsid wsp:val=&quot;00482E74&quot;/&gt;&lt;wsp:rsid wsp:val=&quot;00483283&quot;/&gt;&lt;wsp:rsid wsp:val=&quot;004834DD&quot;/&gt;&lt;wsp:rsid wsp:val=&quot;004834ED&quot;/&gt;&lt;wsp:rsid wsp:val=&quot;004835AA&quot;/&gt;&lt;wsp:rsid wsp:val=&quot;004837F3&quot;/&gt;&lt;wsp:rsid wsp:val=&quot;004838E3&quot;/&gt;&lt;wsp:rsid wsp:val=&quot;004839D5&quot;/&gt;&lt;wsp:rsid wsp:val=&quot;00483AB8&quot;/&gt;&lt;wsp:rsid wsp:val=&quot;00483B6A&quot;/&gt;&lt;wsp:rsid wsp:val=&quot;00483BB9&quot;/&gt;&lt;wsp:rsid wsp:val=&quot;00483C19&quot;/&gt;&lt;wsp:rsid wsp:val=&quot;00483CB7&quot;/&gt;&lt;wsp:rsid wsp:val=&quot;00483CFC&quot;/&gt;&lt;wsp:rsid wsp:val=&quot;00483D01&quot;/&gt;&lt;wsp:rsid wsp:val=&quot;00483D25&quot;/&gt;&lt;wsp:rsid wsp:val=&quot;00483D39&quot;/&gt;&lt;wsp:rsid wsp:val=&quot;00483D73&quot;/&gt;&lt;wsp:rsid wsp:val=&quot;0048402C&quot;/&gt;&lt;wsp:rsid wsp:val=&quot;00484030&quot;/&gt;&lt;wsp:rsid wsp:val=&quot;00484093&quot;/&gt;&lt;wsp:rsid wsp:val=&quot;004840EC&quot;/&gt;&lt;wsp:rsid wsp:val=&quot;0048412C&quot;/&gt;&lt;wsp:rsid wsp:val=&quot;00484264&quot;/&gt;&lt;wsp:rsid wsp:val=&quot;004843D6&quot;/&gt;&lt;wsp:rsid wsp:val=&quot;00484424&quot;/&gt;&lt;wsp:rsid wsp:val=&quot;004844EA&quot;/&gt;&lt;wsp:rsid wsp:val=&quot;004844EF&quot;/&gt;&lt;wsp:rsid wsp:val=&quot;00484A06&quot;/&gt;&lt;wsp:rsid wsp:val=&quot;00484A45&quot;/&gt;&lt;wsp:rsid wsp:val=&quot;00484A9F&quot;/&gt;&lt;wsp:rsid wsp:val=&quot;00484BE9&quot;/&gt;&lt;wsp:rsid wsp:val=&quot;00484D43&quot;/&gt;&lt;wsp:rsid wsp:val=&quot;00484E91&quot;/&gt;&lt;wsp:rsid wsp:val=&quot;00484FBF&quot;/&gt;&lt;wsp:rsid wsp:val=&quot;0048522B&quot;/&gt;&lt;wsp:rsid wsp:val=&quot;0048543C&quot;/&gt;&lt;wsp:rsid wsp:val=&quot;004855E0&quot;/&gt;&lt;wsp:rsid wsp:val=&quot;00485747&quot;/&gt;&lt;wsp:rsid wsp:val=&quot;00485816&quot;/&gt;&lt;wsp:rsid wsp:val=&quot;0048585D&quot;/&gt;&lt;wsp:rsid wsp:val=&quot;00485A66&quot;/&gt;&lt;wsp:rsid wsp:val=&quot;004860EA&quot;/&gt;&lt;wsp:rsid wsp:val=&quot;0048618B&quot;/&gt;&lt;wsp:rsid wsp:val=&quot;00486229&quot;/&gt;&lt;wsp:rsid wsp:val=&quot;00486484&quot;/&gt;&lt;wsp:rsid wsp:val=&quot;0048648E&quot;/&gt;&lt;wsp:rsid wsp:val=&quot;004864B3&quot;/&gt;&lt;wsp:rsid wsp:val=&quot;004864C4&quot;/&gt;&lt;wsp:rsid wsp:val=&quot;004867AF&quot;/&gt;&lt;wsp:rsid wsp:val=&quot;0048693E&quot;/&gt;&lt;wsp:rsid wsp:val=&quot;004869DC&quot;/&gt;&lt;wsp:rsid wsp:val=&quot;00486A0E&quot;/&gt;&lt;wsp:rsid wsp:val=&quot;00486A9B&quot;/&gt;&lt;wsp:rsid wsp:val=&quot;00486BCA&quot;/&gt;&lt;wsp:rsid wsp:val=&quot;00486C00&quot;/&gt;&lt;wsp:rsid wsp:val=&quot;00486C33&quot;/&gt;&lt;wsp:rsid wsp:val=&quot;00486D4F&quot;/&gt;&lt;wsp:rsid wsp:val=&quot;00486EC3&quot;/&gt;&lt;wsp:rsid wsp:val=&quot;00486EE0&quot;/&gt;&lt;wsp:rsid wsp:val=&quot;00486FE8&quot;/&gt;&lt;wsp:rsid wsp:val=&quot;00487122&quot;/&gt;&lt;wsp:rsid wsp:val=&quot;00487147&quot;/&gt;&lt;wsp:rsid wsp:val=&quot;00487197&quot;/&gt;&lt;wsp:rsid wsp:val=&quot;004871FD&quot;/&gt;&lt;wsp:rsid wsp:val=&quot;00487290&quot;/&gt;&lt;wsp:rsid wsp:val=&quot;0048746A&quot;/&gt;&lt;wsp:rsid wsp:val=&quot;004874A3&quot;/&gt;&lt;wsp:rsid wsp:val=&quot;00487546&quot;/&gt;&lt;wsp:rsid wsp:val=&quot;0048759D&quot;/&gt;&lt;wsp:rsid wsp:val=&quot;004875E5&quot;/&gt;&lt;wsp:rsid wsp:val=&quot;004878CA&quot;/&gt;&lt;wsp:rsid wsp:val=&quot;0048794D&quot;/&gt;&lt;wsp:rsid wsp:val=&quot;00487BFB&quot;/&gt;&lt;wsp:rsid wsp:val=&quot;00487D17&quot;/&gt;&lt;wsp:rsid wsp:val=&quot;00487ED8&quot;/&gt;&lt;wsp:rsid wsp:val=&quot;00487F3F&quot;/&gt;&lt;wsp:rsid wsp:val=&quot;00487FB4&quot;/&gt;&lt;wsp:rsid wsp:val=&quot;00490045&quot;/&gt;&lt;wsp:rsid wsp:val=&quot;004900FE&quot;/&gt;&lt;wsp:rsid wsp:val=&quot;00490147&quot;/&gt;&lt;wsp:rsid wsp:val=&quot;004903BB&quot;/&gt;&lt;wsp:rsid wsp:val=&quot;00490504&quot;/&gt;&lt;wsp:rsid wsp:val=&quot;00490655&quot;/&gt;&lt;wsp:rsid wsp:val=&quot;00490691&quot;/&gt;&lt;wsp:rsid wsp:val=&quot;004906BE&quot;/&gt;&lt;wsp:rsid wsp:val=&quot;00490844&quot;/&gt;&lt;wsp:rsid wsp:val=&quot;004908E5&quot;/&gt;&lt;wsp:rsid wsp:val=&quot;004909CB&quot;/&gt;&lt;wsp:rsid wsp:val=&quot;004909E3&quot;/&gt;&lt;wsp:rsid wsp:val=&quot;00490A50&quot;/&gt;&lt;wsp:rsid wsp:val=&quot;00490B4D&quot;/&gt;&lt;wsp:rsid wsp:val=&quot;00490C3B&quot;/&gt;&lt;wsp:rsid wsp:val=&quot;00490C6F&quot;/&gt;&lt;wsp:rsid wsp:val=&quot;00490D1D&quot;/&gt;&lt;wsp:rsid wsp:val=&quot;00490DE3&quot;/&gt;&lt;wsp:rsid wsp:val=&quot;004910A6&quot;/&gt;&lt;wsp:rsid wsp:val=&quot;00491266&quot;/&gt;&lt;wsp:rsid wsp:val=&quot;0049127B&quot;/&gt;&lt;wsp:rsid wsp:val=&quot;00491322&quot;/&gt;&lt;wsp:rsid wsp:val=&quot;0049146F&quot;/&gt;&lt;wsp:rsid wsp:val=&quot;0049175B&quot;/&gt;&lt;wsp:rsid wsp:val=&quot;00491841&quot;/&gt;&lt;wsp:rsid wsp:val=&quot;0049197D&quot;/&gt;&lt;wsp:rsid wsp:val=&quot;004919FC&quot;/&gt;&lt;wsp:rsid wsp:val=&quot;00491A92&quot;/&gt;&lt;wsp:rsid wsp:val=&quot;00491AEA&quot;/&gt;&lt;wsp:rsid wsp:val=&quot;00491ED7&quot;/&gt;&lt;wsp:rsid wsp:val=&quot;00492027&quot;/&gt;&lt;wsp:rsid wsp:val=&quot;004920E3&quot;/&gt;&lt;wsp:rsid wsp:val=&quot;0049211D&quot;/&gt;&lt;wsp:rsid wsp:val=&quot;0049220A&quot;/&gt;&lt;wsp:rsid wsp:val=&quot;004922AB&quot;/&gt;&lt;wsp:rsid wsp:val=&quot;00492309&quot;/&gt;&lt;wsp:rsid wsp:val=&quot;00492318&quot;/&gt;&lt;wsp:rsid wsp:val=&quot;00492369&quot;/&gt;&lt;wsp:rsid wsp:val=&quot;004923E7&quot;/&gt;&lt;wsp:rsid wsp:val=&quot;00492463&quot;/&gt;&lt;wsp:rsid wsp:val=&quot;004925E8&quot;/&gt;&lt;wsp:rsid wsp:val=&quot;00492736&quot;/&gt;&lt;wsp:rsid wsp:val=&quot;00492789&quot;/&gt;&lt;wsp:rsid wsp:val=&quot;0049279A&quot;/&gt;&lt;wsp:rsid wsp:val=&quot;004927AD&quot;/&gt;&lt;wsp:rsid wsp:val=&quot;0049283A&quot;/&gt;&lt;wsp:rsid wsp:val=&quot;00492888&quot;/&gt;&lt;wsp:rsid wsp:val=&quot;00492924&quot;/&gt;&lt;wsp:rsid wsp:val=&quot;00492A7B&quot;/&gt;&lt;wsp:rsid wsp:val=&quot;00492AC4&quot;/&gt;&lt;wsp:rsid wsp:val=&quot;00492B36&quot;/&gt;&lt;wsp:rsid wsp:val=&quot;00492CB8&quot;/&gt;&lt;wsp:rsid wsp:val=&quot;00492D94&quot;/&gt;&lt;wsp:rsid wsp:val=&quot;00492E3D&quot;/&gt;&lt;wsp:rsid wsp:val=&quot;00492ED3&quot;/&gt;&lt;wsp:rsid wsp:val=&quot;00492F45&quot;/&gt;&lt;wsp:rsid wsp:val=&quot;00492FE6&quot;/&gt;&lt;wsp:rsid wsp:val=&quot;00493229&quot;/&gt;&lt;wsp:rsid wsp:val=&quot;00493249&quot;/&gt;&lt;wsp:rsid wsp:val=&quot;004932AE&quot;/&gt;&lt;wsp:rsid wsp:val=&quot;0049332B&quot;/&gt;&lt;wsp:rsid wsp:val=&quot;004933AF&quot;/&gt;&lt;wsp:rsid wsp:val=&quot;004933C7&quot;/&gt;&lt;wsp:rsid wsp:val=&quot;0049372D&quot;/&gt;&lt;wsp:rsid wsp:val=&quot;004937F3&quot;/&gt;&lt;wsp:rsid wsp:val=&quot;00493885&quot;/&gt;&lt;wsp:rsid wsp:val=&quot;0049390D&quot;/&gt;&lt;wsp:rsid wsp:val=&quot;00493964&quot;/&gt;&lt;wsp:rsid wsp:val=&quot;00493A18&quot;/&gt;&lt;wsp:rsid wsp:val=&quot;00493B87&quot;/&gt;&lt;wsp:rsid wsp:val=&quot;00493C6C&quot;/&gt;&lt;wsp:rsid wsp:val=&quot;00493E34&quot;/&gt;&lt;wsp:rsid wsp:val=&quot;00494027&quot;/&gt;&lt;wsp:rsid wsp:val=&quot;004941C1&quot;/&gt;&lt;wsp:rsid wsp:val=&quot;00494246&quot;/&gt;&lt;wsp:rsid wsp:val=&quot;004942BF&quot;/&gt;&lt;wsp:rsid wsp:val=&quot;004943F8&quot;/&gt;&lt;wsp:rsid wsp:val=&quot;00494641&quot;/&gt;&lt;wsp:rsid wsp:val=&quot;004947A4&quot;/&gt;&lt;wsp:rsid wsp:val=&quot;0049485C&quot;/&gt;&lt;wsp:rsid wsp:val=&quot;00494B21&quot;/&gt;&lt;wsp:rsid wsp:val=&quot;00494B83&quot;/&gt;&lt;wsp:rsid wsp:val=&quot;00494BBA&quot;/&gt;&lt;wsp:rsid wsp:val=&quot;00494BC6&quot;/&gt;&lt;wsp:rsid wsp:val=&quot;00494CE4&quot;/&gt;&lt;wsp:rsid wsp:val=&quot;00494D8D&quot;/&gt;&lt;wsp:rsid wsp:val=&quot;00494DAD&quot;/&gt;&lt;wsp:rsid wsp:val=&quot;00494EB4&quot;/&gt;&lt;wsp:rsid wsp:val=&quot;00494F57&quot;/&gt;&lt;wsp:rsid wsp:val=&quot;00495114&quot;/&gt;&lt;wsp:rsid wsp:val=&quot;0049513B&quot;/&gt;&lt;wsp:rsid wsp:val=&quot;0049528C&quot;/&gt;&lt;wsp:rsid wsp:val=&quot;004952EE&quot;/&gt;&lt;wsp:rsid wsp:val=&quot;0049538D&quot;/&gt;&lt;wsp:rsid wsp:val=&quot;0049539E&quot;/&gt;&lt;wsp:rsid wsp:val=&quot;004953C5&quot;/&gt;&lt;wsp:rsid wsp:val=&quot;0049561F&quot;/&gt;&lt;wsp:rsid wsp:val=&quot;00495694&quot;/&gt;&lt;wsp:rsid wsp:val=&quot;00495696&quot;/&gt;&lt;wsp:rsid wsp:val=&quot;00495739&quot;/&gt;&lt;wsp:rsid wsp:val=&quot;0049590F&quot;/&gt;&lt;wsp:rsid wsp:val=&quot;0049593A&quot;/&gt;&lt;wsp:rsid wsp:val=&quot;004959DB&quot;/&gt;&lt;wsp:rsid wsp:val=&quot;00495A54&quot;/&gt;&lt;wsp:rsid wsp:val=&quot;00495A61&quot;/&gt;&lt;wsp:rsid wsp:val=&quot;00495A96&quot;/&gt;&lt;wsp:rsid wsp:val=&quot;00495C42&quot;/&gt;&lt;wsp:rsid wsp:val=&quot;00495F74&quot;/&gt;&lt;wsp:rsid wsp:val=&quot;00495FB1&quot;/&gt;&lt;wsp:rsid wsp:val=&quot;00496213&quot;/&gt;&lt;wsp:rsid wsp:val=&quot;00496273&quot;/&gt;&lt;wsp:rsid wsp:val=&quot;00496285&quot;/&gt;&lt;wsp:rsid wsp:val=&quot;004962AC&quot;/&gt;&lt;wsp:rsid wsp:val=&quot;00496302&quot;/&gt;&lt;wsp:rsid wsp:val=&quot;00496307&quot;/&gt;&lt;wsp:rsid wsp:val=&quot;0049631D&quot;/&gt;&lt;wsp:rsid wsp:val=&quot;004963D1&quot;/&gt;&lt;wsp:rsid wsp:val=&quot;004965B3&quot;/&gt;&lt;wsp:rsid wsp:val=&quot;004966CF&quot;/&gt;&lt;wsp:rsid wsp:val=&quot;00496A12&quot;/&gt;&lt;wsp:rsid wsp:val=&quot;00496B50&quot;/&gt;&lt;wsp:rsid wsp:val=&quot;00496BA3&quot;/&gt;&lt;wsp:rsid wsp:val=&quot;00496BB8&quot;/&gt;&lt;wsp:rsid wsp:val=&quot;00496DBE&quot;/&gt;&lt;wsp:rsid wsp:val=&quot;00496DF4&quot;/&gt;&lt;wsp:rsid wsp:val=&quot;00496F51&quot;/&gt;&lt;wsp:rsid wsp:val=&quot;00496F83&quot;/&gt;&lt;wsp:rsid wsp:val=&quot;00497099&quot;/&gt;&lt;wsp:rsid wsp:val=&quot;00497127&quot;/&gt;&lt;wsp:rsid wsp:val=&quot;00497163&quot;/&gt;&lt;wsp:rsid wsp:val=&quot;0049716A&quot;/&gt;&lt;wsp:rsid wsp:val=&quot;0049716E&quot;/&gt;&lt;wsp:rsid wsp:val=&quot;004972A5&quot;/&gt;&lt;wsp:rsid wsp:val=&quot;004972FA&quot;/&gt;&lt;wsp:rsid wsp:val=&quot;0049734A&quot;/&gt;&lt;wsp:rsid wsp:val=&quot;004973F9&quot;/&gt;&lt;wsp:rsid wsp:val=&quot;00497460&quot;/&gt;&lt;wsp:rsid wsp:val=&quot;00497597&quot;/&gt;&lt;wsp:rsid wsp:val=&quot;00497612&quot;/&gt;&lt;wsp:rsid wsp:val=&quot;00497634&quot;/&gt;&lt;wsp:rsid wsp:val=&quot;00497698&quot;/&gt;&lt;wsp:rsid wsp:val=&quot;0049784D&quot;/&gt;&lt;wsp:rsid wsp:val=&quot;00497A54&quot;/&gt;&lt;wsp:rsid wsp:val=&quot;00497D67&quot;/&gt;&lt;wsp:rsid wsp:val=&quot;004A0006&quot;/&gt;&lt;wsp:rsid wsp:val=&quot;004A01AF&quot;/&gt;&lt;wsp:rsid wsp:val=&quot;004A01C4&quot;/&gt;&lt;wsp:rsid wsp:val=&quot;004A03C5&quot;/&gt;&lt;wsp:rsid wsp:val=&quot;004A0580&quot;/&gt;&lt;wsp:rsid wsp:val=&quot;004A0624&quot;/&gt;&lt;wsp:rsid wsp:val=&quot;004A0632&quot;/&gt;&lt;wsp:rsid wsp:val=&quot;004A06A4&quot;/&gt;&lt;wsp:rsid wsp:val=&quot;004A0738&quot;/&gt;&lt;wsp:rsid wsp:val=&quot;004A07E5&quot;/&gt;&lt;wsp:rsid wsp:val=&quot;004A0874&quot;/&gt;&lt;wsp:rsid wsp:val=&quot;004A08A3&quot;/&gt;&lt;wsp:rsid wsp:val=&quot;004A09E2&quot;/&gt;&lt;wsp:rsid wsp:val=&quot;004A0B32&quot;/&gt;&lt;wsp:rsid wsp:val=&quot;004A0B4D&quot;/&gt;&lt;wsp:rsid wsp:val=&quot;004A0DC1&quot;/&gt;&lt;wsp:rsid wsp:val=&quot;004A0E09&quot;/&gt;&lt;wsp:rsid wsp:val=&quot;004A0EF7&quot;/&gt;&lt;wsp:rsid wsp:val=&quot;004A0F1F&quot;/&gt;&lt;wsp:rsid wsp:val=&quot;004A1039&quot;/&gt;&lt;wsp:rsid wsp:val=&quot;004A103C&quot;/&gt;&lt;wsp:rsid wsp:val=&quot;004A1098&quot;/&gt;&lt;wsp:rsid wsp:val=&quot;004A11B5&quot;/&gt;&lt;wsp:rsid wsp:val=&quot;004A11C8&quot;/&gt;&lt;wsp:rsid wsp:val=&quot;004A11E9&quot;/&gt;&lt;wsp:rsid wsp:val=&quot;004A1204&quot;/&gt;&lt;wsp:rsid wsp:val=&quot;004A1424&quot;/&gt;&lt;wsp:rsid wsp:val=&quot;004A15BE&quot;/&gt;&lt;wsp:rsid wsp:val=&quot;004A15F6&quot;/&gt;&lt;wsp:rsid wsp:val=&quot;004A169E&quot;/&gt;&lt;wsp:rsid wsp:val=&quot;004A16D4&quot;/&gt;&lt;wsp:rsid wsp:val=&quot;004A1771&quot;/&gt;&lt;wsp:rsid wsp:val=&quot;004A17A5&quot;/&gt;&lt;wsp:rsid wsp:val=&quot;004A1813&quot;/&gt;&lt;wsp:rsid wsp:val=&quot;004A1845&quot;/&gt;&lt;wsp:rsid wsp:val=&quot;004A1874&quot;/&gt;&lt;wsp:rsid wsp:val=&quot;004A1890&quot;/&gt;&lt;wsp:rsid wsp:val=&quot;004A195C&quot;/&gt;&lt;wsp:rsid wsp:val=&quot;004A1B1F&quot;/&gt;&lt;wsp:rsid wsp:val=&quot;004A1C82&quot;/&gt;&lt;wsp:rsid wsp:val=&quot;004A1DE7&quot;/&gt;&lt;wsp:rsid wsp:val=&quot;004A1E1A&quot;/&gt;&lt;wsp:rsid wsp:val=&quot;004A1F24&quot;/&gt;&lt;wsp:rsid wsp:val=&quot;004A1FE8&quot;/&gt;&lt;wsp:rsid wsp:val=&quot;004A2065&quot;/&gt;&lt;wsp:rsid wsp:val=&quot;004A20BE&quot;/&gt;&lt;wsp:rsid wsp:val=&quot;004A211A&quot;/&gt;&lt;wsp:rsid wsp:val=&quot;004A214E&quot;/&gt;&lt;wsp:rsid wsp:val=&quot;004A2157&quot;/&gt;&lt;wsp:rsid wsp:val=&quot;004A228F&quot;/&gt;&lt;wsp:rsid wsp:val=&quot;004A23E3&quot;/&gt;&lt;wsp:rsid wsp:val=&quot;004A2596&quot;/&gt;&lt;wsp:rsid wsp:val=&quot;004A2B55&quot;/&gt;&lt;wsp:rsid wsp:val=&quot;004A2FF6&quot;/&gt;&lt;wsp:rsid wsp:val=&quot;004A31CA&quot;/&gt;&lt;wsp:rsid wsp:val=&quot;004A33C7&quot;/&gt;&lt;wsp:rsid wsp:val=&quot;004A34C4&quot;/&gt;&lt;wsp:rsid wsp:val=&quot;004A3560&quot;/&gt;&lt;wsp:rsid wsp:val=&quot;004A3780&quot;/&gt;&lt;wsp:rsid wsp:val=&quot;004A3962&quot;/&gt;&lt;wsp:rsid wsp:val=&quot;004A3A55&quot;/&gt;&lt;wsp:rsid wsp:val=&quot;004A3A85&quot;/&gt;&lt;wsp:rsid wsp:val=&quot;004A3AD1&quot;/&gt;&lt;wsp:rsid wsp:val=&quot;004A3B16&quot;/&gt;&lt;wsp:rsid wsp:val=&quot;004A3B86&quot;/&gt;&lt;wsp:rsid wsp:val=&quot;004A3B96&quot;/&gt;&lt;wsp:rsid wsp:val=&quot;004A3BDB&quot;/&gt;&lt;wsp:rsid wsp:val=&quot;004A3BEB&quot;/&gt;&lt;wsp:rsid wsp:val=&quot;004A4036&quot;/&gt;&lt;wsp:rsid wsp:val=&quot;004A4043&quot;/&gt;&lt;wsp:rsid wsp:val=&quot;004A433D&quot;/&gt;&lt;wsp:rsid wsp:val=&quot;004A434B&quot;/&gt;&lt;wsp:rsid wsp:val=&quot;004A43B0&quot;/&gt;&lt;wsp:rsid wsp:val=&quot;004A43B4&quot;/&gt;&lt;wsp:rsid wsp:val=&quot;004A43C0&quot;/&gt;&lt;wsp:rsid wsp:val=&quot;004A46B6&quot;/&gt;&lt;wsp:rsid wsp:val=&quot;004A478F&quot;/&gt;&lt;wsp:rsid wsp:val=&quot;004A47E2&quot;/&gt;&lt;wsp:rsid wsp:val=&quot;004A4840&quot;/&gt;&lt;wsp:rsid wsp:val=&quot;004A491C&quot;/&gt;&lt;wsp:rsid wsp:val=&quot;004A4952&quot;/&gt;&lt;wsp:rsid wsp:val=&quot;004A496B&quot;/&gt;&lt;wsp:rsid wsp:val=&quot;004A49AC&quot;/&gt;&lt;wsp:rsid wsp:val=&quot;004A49BD&quot;/&gt;&lt;wsp:rsid wsp:val=&quot;004A4AC0&quot;/&gt;&lt;wsp:rsid wsp:val=&quot;004A4BB0&quot;/&gt;&lt;wsp:rsid wsp:val=&quot;004A4CE6&quot;/&gt;&lt;wsp:rsid wsp:val=&quot;004A4CFE&quot;/&gt;&lt;wsp:rsid wsp:val=&quot;004A4D3C&quot;/&gt;&lt;wsp:rsid wsp:val=&quot;004A4E15&quot;/&gt;&lt;wsp:rsid wsp:val=&quot;004A4E20&quot;/&gt;&lt;wsp:rsid wsp:val=&quot;004A4FEA&quot;/&gt;&lt;wsp:rsid wsp:val=&quot;004A5072&quot;/&gt;&lt;wsp:rsid wsp:val=&quot;004A5216&quot;/&gt;&lt;wsp:rsid wsp:val=&quot;004A53B6&quot;/&gt;&lt;wsp:rsid wsp:val=&quot;004A555B&quot;/&gt;&lt;wsp:rsid wsp:val=&quot;004A557E&quot;/&gt;&lt;wsp:rsid wsp:val=&quot;004A55B7&quot;/&gt;&lt;wsp:rsid wsp:val=&quot;004A5601&quot;/&gt;&lt;wsp:rsid wsp:val=&quot;004A569A&quot;/&gt;&lt;wsp:rsid wsp:val=&quot;004A5749&quot;/&gt;&lt;wsp:rsid wsp:val=&quot;004A57CF&quot;/&gt;&lt;wsp:rsid wsp:val=&quot;004A5848&quot;/&gt;&lt;wsp:rsid wsp:val=&quot;004A5AFB&quot;/&gt;&lt;wsp:rsid wsp:val=&quot;004A5C41&quot;/&gt;&lt;wsp:rsid wsp:val=&quot;004A5CFF&quot;/&gt;&lt;wsp:rsid wsp:val=&quot;004A5DFE&quot;/&gt;&lt;wsp:rsid wsp:val=&quot;004A5F68&quot;/&gt;&lt;wsp:rsid wsp:val=&quot;004A605E&quot;/&gt;&lt;wsp:rsid wsp:val=&quot;004A6120&quot;/&gt;&lt;wsp:rsid wsp:val=&quot;004A61F6&quot;/&gt;&lt;wsp:rsid wsp:val=&quot;004A6377&quot;/&gt;&lt;wsp:rsid wsp:val=&quot;004A661C&quot;/&gt;&lt;wsp:rsid wsp:val=&quot;004A67A8&quot;/&gt;&lt;wsp:rsid wsp:val=&quot;004A681F&quot;/&gt;&lt;wsp:rsid wsp:val=&quot;004A68A6&quot;/&gt;&lt;wsp:rsid wsp:val=&quot;004A6B75&quot;/&gt;&lt;wsp:rsid wsp:val=&quot;004A6C52&quot;/&gt;&lt;wsp:rsid wsp:val=&quot;004A6DA0&quot;/&gt;&lt;wsp:rsid wsp:val=&quot;004A6E11&quot;/&gt;&lt;wsp:rsid wsp:val=&quot;004A6E98&quot;/&gt;&lt;wsp:rsid wsp:val=&quot;004A6F64&quot;/&gt;&lt;wsp:rsid wsp:val=&quot;004A6FC9&quot;/&gt;&lt;wsp:rsid wsp:val=&quot;004A7038&quot;/&gt;&lt;wsp:rsid wsp:val=&quot;004A7121&quot;/&gt;&lt;wsp:rsid wsp:val=&quot;004A761D&quot;/&gt;&lt;wsp:rsid wsp:val=&quot;004A765D&quot;/&gt;&lt;wsp:rsid wsp:val=&quot;004A766F&quot;/&gt;&lt;wsp:rsid wsp:val=&quot;004A7677&quot;/&gt;&lt;wsp:rsid wsp:val=&quot;004A7843&quot;/&gt;&lt;wsp:rsid wsp:val=&quot;004A78BC&quot;/&gt;&lt;wsp:rsid wsp:val=&quot;004A78C9&quot;/&gt;&lt;wsp:rsid wsp:val=&quot;004A78CA&quot;/&gt;&lt;wsp:rsid wsp:val=&quot;004A7970&quot;/&gt;&lt;wsp:rsid wsp:val=&quot;004A798D&quot;/&gt;&lt;wsp:rsid wsp:val=&quot;004A7DB1&quot;/&gt;&lt;wsp:rsid wsp:val=&quot;004A7DE6&quot;/&gt;&lt;wsp:rsid wsp:val=&quot;004A7E4D&quot;/&gt;&lt;wsp:rsid wsp:val=&quot;004B01A7&quot;/&gt;&lt;wsp:rsid wsp:val=&quot;004B01F1&quot;/&gt;&lt;wsp:rsid wsp:val=&quot;004B02B1&quot;/&gt;&lt;wsp:rsid wsp:val=&quot;004B02B5&quot;/&gt;&lt;wsp:rsid wsp:val=&quot;004B03ED&quot;/&gt;&lt;wsp:rsid wsp:val=&quot;004B0705&quot;/&gt;&lt;wsp:rsid wsp:val=&quot;004B07FD&quot;/&gt;&lt;wsp:rsid wsp:val=&quot;004B0865&quot;/&gt;&lt;wsp:rsid wsp:val=&quot;004B092A&quot;/&gt;&lt;wsp:rsid wsp:val=&quot;004B09FE&quot;/&gt;&lt;wsp:rsid wsp:val=&quot;004B0A9E&quot;/&gt;&lt;wsp:rsid wsp:val=&quot;004B0B47&quot;/&gt;&lt;wsp:rsid wsp:val=&quot;004B0CF8&quot;/&gt;&lt;wsp:rsid wsp:val=&quot;004B0DAE&quot;/&gt;&lt;wsp:rsid wsp:val=&quot;004B0DBB&quot;/&gt;&lt;wsp:rsid wsp:val=&quot;004B1135&quot;/&gt;&lt;wsp:rsid wsp:val=&quot;004B12E1&quot;/&gt;&lt;wsp:rsid wsp:val=&quot;004B1382&quot;/&gt;&lt;wsp:rsid wsp:val=&quot;004B146D&quot;/&gt;&lt;wsp:rsid wsp:val=&quot;004B1684&quot;/&gt;&lt;wsp:rsid wsp:val=&quot;004B1718&quot;/&gt;&lt;wsp:rsid wsp:val=&quot;004B176D&quot;/&gt;&lt;wsp:rsid wsp:val=&quot;004B1776&quot;/&gt;&lt;wsp:rsid wsp:val=&quot;004B18E9&quot;/&gt;&lt;wsp:rsid wsp:val=&quot;004B18FD&quot;/&gt;&lt;wsp:rsid wsp:val=&quot;004B1A82&quot;/&gt;&lt;wsp:rsid wsp:val=&quot;004B1B4B&quot;/&gt;&lt;wsp:rsid wsp:val=&quot;004B1BFF&quot;/&gt;&lt;wsp:rsid wsp:val=&quot;004B1CBF&quot;/&gt;&lt;wsp:rsid wsp:val=&quot;004B1D13&quot;/&gt;&lt;wsp:rsid wsp:val=&quot;004B1EAB&quot;/&gt;&lt;wsp:rsid wsp:val=&quot;004B1ED1&quot;/&gt;&lt;wsp:rsid wsp:val=&quot;004B1F7C&quot;/&gt;&lt;wsp:rsid wsp:val=&quot;004B1F89&quot;/&gt;&lt;wsp:rsid wsp:val=&quot;004B2031&quot;/&gt;&lt;wsp:rsid wsp:val=&quot;004B21AC&quot;/&gt;&lt;wsp:rsid wsp:val=&quot;004B2724&quot;/&gt;&lt;wsp:rsid wsp:val=&quot;004B272A&quot;/&gt;&lt;wsp:rsid wsp:val=&quot;004B2752&quot;/&gt;&lt;wsp:rsid wsp:val=&quot;004B2786&quot;/&gt;&lt;wsp:rsid wsp:val=&quot;004B27FD&quot;/&gt;&lt;wsp:rsid wsp:val=&quot;004B28F0&quot;/&gt;&lt;wsp:rsid wsp:val=&quot;004B2AD9&quot;/&gt;&lt;wsp:rsid wsp:val=&quot;004B2AF7&quot;/&gt;&lt;wsp:rsid wsp:val=&quot;004B2B2B&quot;/&gt;&lt;wsp:rsid wsp:val=&quot;004B2B2C&quot;/&gt;&lt;wsp:rsid wsp:val=&quot;004B2B3C&quot;/&gt;&lt;wsp:rsid wsp:val=&quot;004B2DD2&quot;/&gt;&lt;wsp:rsid wsp:val=&quot;004B3112&quot;/&gt;&lt;wsp:rsid wsp:val=&quot;004B31A0&quot;/&gt;&lt;wsp:rsid wsp:val=&quot;004B31B0&quot;/&gt;&lt;wsp:rsid wsp:val=&quot;004B329C&quot;/&gt;&lt;wsp:rsid wsp:val=&quot;004B32C4&quot;/&gt;&lt;wsp:rsid wsp:val=&quot;004B32F9&quot;/&gt;&lt;wsp:rsid wsp:val=&quot;004B335C&quot;/&gt;&lt;wsp:rsid wsp:val=&quot;004B342A&quot;/&gt;&lt;wsp:rsid wsp:val=&quot;004B349E&quot;/&gt;&lt;wsp:rsid wsp:val=&quot;004B3564&quot;/&gt;&lt;wsp:rsid wsp:val=&quot;004B357B&quot;/&gt;&lt;wsp:rsid wsp:val=&quot;004B3620&quot;/&gt;&lt;wsp:rsid wsp:val=&quot;004B37A1&quot;/&gt;&lt;wsp:rsid wsp:val=&quot;004B37F0&quot;/&gt;&lt;wsp:rsid wsp:val=&quot;004B3885&quot;/&gt;&lt;wsp:rsid wsp:val=&quot;004B388B&quot;/&gt;&lt;wsp:rsid wsp:val=&quot;004B3897&quot;/&gt;&lt;wsp:rsid wsp:val=&quot;004B3982&quot;/&gt;&lt;wsp:rsid wsp:val=&quot;004B3C89&quot;/&gt;&lt;wsp:rsid wsp:val=&quot;004B3CB7&quot;/&gt;&lt;wsp:rsid wsp:val=&quot;004B3E73&quot;/&gt;&lt;wsp:rsid wsp:val=&quot;004B3EF7&quot;/&gt;&lt;wsp:rsid wsp:val=&quot;004B3F00&quot;/&gt;&lt;wsp:rsid wsp:val=&quot;004B3F19&quot;/&gt;&lt;wsp:rsid wsp:val=&quot;004B3FB7&quot;/&gt;&lt;wsp:rsid wsp:val=&quot;004B400E&quot;/&gt;&lt;wsp:rsid wsp:val=&quot;004B411C&quot;/&gt;&lt;wsp:rsid wsp:val=&quot;004B429B&quot;/&gt;&lt;wsp:rsid wsp:val=&quot;004B446F&quot;/&gt;&lt;wsp:rsid wsp:val=&quot;004B453C&quot;/&gt;&lt;wsp:rsid wsp:val=&quot;004B4663&quot;/&gt;&lt;wsp:rsid wsp:val=&quot;004B4896&quot;/&gt;&lt;wsp:rsid wsp:val=&quot;004B4914&quot;/&gt;&lt;wsp:rsid wsp:val=&quot;004B4982&quot;/&gt;&lt;wsp:rsid wsp:val=&quot;004B4A9B&quot;/&gt;&lt;wsp:rsid wsp:val=&quot;004B4B5C&quot;/&gt;&lt;wsp:rsid wsp:val=&quot;004B4BC9&quot;/&gt;&lt;wsp:rsid wsp:val=&quot;004B4EC2&quot;/&gt;&lt;wsp:rsid wsp:val=&quot;004B4F01&quot;/&gt;&lt;wsp:rsid wsp:val=&quot;004B4F61&quot;/&gt;&lt;wsp:rsid wsp:val=&quot;004B518C&quot;/&gt;&lt;wsp:rsid wsp:val=&quot;004B52F4&quot;/&gt;&lt;wsp:rsid wsp:val=&quot;004B53A2&quot;/&gt;&lt;wsp:rsid wsp:val=&quot;004B53C4&quot;/&gt;&lt;wsp:rsid wsp:val=&quot;004B5489&quot;/&gt;&lt;wsp:rsid wsp:val=&quot;004B54AB&quot;/&gt;&lt;wsp:rsid wsp:val=&quot;004B54FD&quot;/&gt;&lt;wsp:rsid wsp:val=&quot;004B5504&quot;/&gt;&lt;wsp:rsid wsp:val=&quot;004B555D&quot;/&gt;&lt;wsp:rsid wsp:val=&quot;004B570C&quot;/&gt;&lt;wsp:rsid wsp:val=&quot;004B579F&quot;/&gt;&lt;wsp:rsid wsp:val=&quot;004B57DD&quot;/&gt;&lt;wsp:rsid wsp:val=&quot;004B57EC&quot;/&gt;&lt;wsp:rsid wsp:val=&quot;004B5950&quot;/&gt;&lt;wsp:rsid wsp:val=&quot;004B5A28&quot;/&gt;&lt;wsp:rsid wsp:val=&quot;004B6051&quot;/&gt;&lt;wsp:rsid wsp:val=&quot;004B609A&quot;/&gt;&lt;wsp:rsid wsp:val=&quot;004B6153&quot;/&gt;&lt;wsp:rsid wsp:val=&quot;004B61AB&quot;/&gt;&lt;wsp:rsid wsp:val=&quot;004B61E3&quot;/&gt;&lt;wsp:rsid wsp:val=&quot;004B6204&quot;/&gt;&lt;wsp:rsid wsp:val=&quot;004B624F&quot;/&gt;&lt;wsp:rsid wsp:val=&quot;004B64C2&quot;/&gt;&lt;wsp:rsid wsp:val=&quot;004B6644&quot;/&gt;&lt;wsp:rsid wsp:val=&quot;004B672C&quot;/&gt;&lt;wsp:rsid wsp:val=&quot;004B6891&quot;/&gt;&lt;wsp:rsid wsp:val=&quot;004B6964&quot;/&gt;&lt;wsp:rsid wsp:val=&quot;004B69B2&quot;/&gt;&lt;wsp:rsid wsp:val=&quot;004B69F0&quot;/&gt;&lt;wsp:rsid wsp:val=&quot;004B6A34&quot;/&gt;&lt;wsp:rsid wsp:val=&quot;004B6AA0&quot;/&gt;&lt;wsp:rsid wsp:val=&quot;004B6AC1&quot;/&gt;&lt;wsp:rsid wsp:val=&quot;004B6C72&quot;/&gt;&lt;wsp:rsid wsp:val=&quot;004B6EFC&quot;/&gt;&lt;wsp:rsid wsp:val=&quot;004B6F01&quot;/&gt;&lt;wsp:rsid wsp:val=&quot;004B700D&quot;/&gt;&lt;wsp:rsid wsp:val=&quot;004B7059&quot;/&gt;&lt;wsp:rsid wsp:val=&quot;004B715F&quot;/&gt;&lt;wsp:rsid wsp:val=&quot;004B721A&quot;/&gt;&lt;wsp:rsid wsp:val=&quot;004B723A&quot;/&gt;&lt;wsp:rsid wsp:val=&quot;004B74E6&quot;/&gt;&lt;wsp:rsid wsp:val=&quot;004B7763&quot;/&gt;&lt;wsp:rsid wsp:val=&quot;004B7969&quot;/&gt;&lt;wsp:rsid wsp:val=&quot;004B79EF&quot;/&gt;&lt;wsp:rsid wsp:val=&quot;004B7C8C&quot;/&gt;&lt;wsp:rsid wsp:val=&quot;004B7E9E&quot;/&gt;&lt;wsp:rsid wsp:val=&quot;004B7F0C&quot;/&gt;&lt;wsp:rsid wsp:val=&quot;004B7F4C&quot;/&gt;&lt;wsp:rsid wsp:val=&quot;004C0096&quot;/&gt;&lt;wsp:rsid wsp:val=&quot;004C0142&quot;/&gt;&lt;wsp:rsid wsp:val=&quot;004C0250&quot;/&gt;&lt;wsp:rsid wsp:val=&quot;004C03CF&quot;/&gt;&lt;wsp:rsid wsp:val=&quot;004C03F4&quot;/&gt;&lt;wsp:rsid wsp:val=&quot;004C0496&quot;/&gt;&lt;wsp:rsid wsp:val=&quot;004C051B&quot;/&gt;&lt;wsp:rsid wsp:val=&quot;004C05D5&quot;/&gt;&lt;wsp:rsid wsp:val=&quot;004C06CD&quot;/&gt;&lt;wsp:rsid wsp:val=&quot;004C06FA&quot;/&gt;&lt;wsp:rsid wsp:val=&quot;004C0737&quot;/&gt;&lt;wsp:rsid wsp:val=&quot;004C0746&quot;/&gt;&lt;wsp:rsid wsp:val=&quot;004C0887&quot;/&gt;&lt;wsp:rsid wsp:val=&quot;004C08E9&quot;/&gt;&lt;wsp:rsid wsp:val=&quot;004C0A4D&quot;/&gt;&lt;wsp:rsid wsp:val=&quot;004C0A65&quot;/&gt;&lt;wsp:rsid wsp:val=&quot;004C0A82&quot;/&gt;&lt;wsp:rsid wsp:val=&quot;004C0B0D&quot;/&gt;&lt;wsp:rsid wsp:val=&quot;004C0B30&quot;/&gt;&lt;wsp:rsid wsp:val=&quot;004C0CCB&quot;/&gt;&lt;wsp:rsid wsp:val=&quot;004C0DAE&quot;/&gt;&lt;wsp:rsid wsp:val=&quot;004C0E58&quot;/&gt;&lt;wsp:rsid wsp:val=&quot;004C1048&quot;/&gt;&lt;wsp:rsid wsp:val=&quot;004C104E&quot;/&gt;&lt;wsp:rsid wsp:val=&quot;004C1159&quot;/&gt;&lt;wsp:rsid wsp:val=&quot;004C11D4&quot;/&gt;&lt;wsp:rsid wsp:val=&quot;004C1271&quot;/&gt;&lt;wsp:rsid wsp:val=&quot;004C12F0&quot;/&gt;&lt;wsp:rsid wsp:val=&quot;004C1410&quot;/&gt;&lt;wsp:rsid wsp:val=&quot;004C1640&quot;/&gt;&lt;wsp:rsid wsp:val=&quot;004C17BB&quot;/&gt;&lt;wsp:rsid wsp:val=&quot;004C1AD9&quot;/&gt;&lt;wsp:rsid wsp:val=&quot;004C1C37&quot;/&gt;&lt;wsp:rsid wsp:val=&quot;004C1CF7&quot;/&gt;&lt;wsp:rsid wsp:val=&quot;004C1D75&quot;/&gt;&lt;wsp:rsid wsp:val=&quot;004C20DA&quot;/&gt;&lt;wsp:rsid wsp:val=&quot;004C21E8&quot;/&gt;&lt;wsp:rsid wsp:val=&quot;004C220D&quot;/&gt;&lt;wsp:rsid wsp:val=&quot;004C2270&quot;/&gt;&lt;wsp:rsid wsp:val=&quot;004C23C9&quot;/&gt;&lt;wsp:rsid wsp:val=&quot;004C2461&quot;/&gt;&lt;wsp:rsid wsp:val=&quot;004C247F&quot;/&gt;&lt;wsp:rsid wsp:val=&quot;004C256B&quot;/&gt;&lt;wsp:rsid wsp:val=&quot;004C25DF&quot;/&gt;&lt;wsp:rsid wsp:val=&quot;004C25F0&quot;/&gt;&lt;wsp:rsid wsp:val=&quot;004C264B&quot;/&gt;&lt;wsp:rsid wsp:val=&quot;004C27C6&quot;/&gt;&lt;wsp:rsid wsp:val=&quot;004C2825&quot;/&gt;&lt;wsp:rsid wsp:val=&quot;004C288F&quot;/&gt;&lt;wsp:rsid wsp:val=&quot;004C2985&quot;/&gt;&lt;wsp:rsid wsp:val=&quot;004C29A0&quot;/&gt;&lt;wsp:rsid wsp:val=&quot;004C29F7&quot;/&gt;&lt;wsp:rsid wsp:val=&quot;004C2BF0&quot;/&gt;&lt;wsp:rsid wsp:val=&quot;004C2CE7&quot;/&gt;&lt;wsp:rsid wsp:val=&quot;004C2E36&quot;/&gt;&lt;wsp:rsid wsp:val=&quot;004C2FB4&quot;/&gt;&lt;wsp:rsid wsp:val=&quot;004C2FD6&quot;/&gt;&lt;wsp:rsid wsp:val=&quot;004C3007&quot;/&gt;&lt;wsp:rsid wsp:val=&quot;004C306F&quot;/&gt;&lt;wsp:rsid wsp:val=&quot;004C30CD&quot;/&gt;&lt;wsp:rsid wsp:val=&quot;004C315A&quot;/&gt;&lt;wsp:rsid wsp:val=&quot;004C3239&quot;/&gt;&lt;wsp:rsid wsp:val=&quot;004C33CC&quot;/&gt;&lt;wsp:rsid wsp:val=&quot;004C3485&quot;/&gt;&lt;wsp:rsid wsp:val=&quot;004C3759&quot;/&gt;&lt;wsp:rsid wsp:val=&quot;004C37EB&quot;/&gt;&lt;wsp:rsid wsp:val=&quot;004C398C&quot;/&gt;&lt;wsp:rsid wsp:val=&quot;004C3DD5&quot;/&gt;&lt;wsp:rsid wsp:val=&quot;004C3E1E&quot;/&gt;&lt;wsp:rsid wsp:val=&quot;004C3EC9&quot;/&gt;&lt;wsp:rsid wsp:val=&quot;004C3FF3&quot;/&gt;&lt;wsp:rsid wsp:val=&quot;004C4032&quot;/&gt;&lt;wsp:rsid wsp:val=&quot;004C4172&quot;/&gt;&lt;wsp:rsid wsp:val=&quot;004C41B0&quot;/&gt;&lt;wsp:rsid wsp:val=&quot;004C41EA&quot;/&gt;&lt;wsp:rsid wsp:val=&quot;004C42A0&quot;/&gt;&lt;wsp:rsid wsp:val=&quot;004C4337&quot;/&gt;&lt;wsp:rsid wsp:val=&quot;004C4361&quot;/&gt;&lt;wsp:rsid wsp:val=&quot;004C43B9&quot;/&gt;&lt;wsp:rsid wsp:val=&quot;004C46BD&quot;/&gt;&lt;wsp:rsid wsp:val=&quot;004C4724&quot;/&gt;&lt;wsp:rsid wsp:val=&quot;004C48B5&quot;/&gt;&lt;wsp:rsid wsp:val=&quot;004C4922&quot;/&gt;&lt;wsp:rsid wsp:val=&quot;004C49F1&quot;/&gt;&lt;wsp:rsid wsp:val=&quot;004C4A35&quot;/&gt;&lt;wsp:rsid wsp:val=&quot;004C4BF4&quot;/&gt;&lt;wsp:rsid wsp:val=&quot;004C4C20&quot;/&gt;&lt;wsp:rsid wsp:val=&quot;004C4C5D&quot;/&gt;&lt;wsp:rsid wsp:val=&quot;004C4C66&quot;/&gt;&lt;wsp:rsid wsp:val=&quot;004C4DCD&quot;/&gt;&lt;wsp:rsid wsp:val=&quot;004C4EA3&quot;/&gt;&lt;wsp:rsid wsp:val=&quot;004C4F6A&quot;/&gt;&lt;wsp:rsid wsp:val=&quot;004C4FEF&quot;/&gt;&lt;wsp:rsid wsp:val=&quot;004C5031&quot;/&gt;&lt;wsp:rsid wsp:val=&quot;004C51DF&quot;/&gt;&lt;wsp:rsid wsp:val=&quot;004C5366&quot;/&gt;&lt;wsp:rsid wsp:val=&quot;004C5393&quot;/&gt;&lt;wsp:rsid wsp:val=&quot;004C5649&quot;/&gt;&lt;wsp:rsid wsp:val=&quot;004C576F&quot;/&gt;&lt;wsp:rsid wsp:val=&quot;004C5804&quot;/&gt;&lt;wsp:rsid wsp:val=&quot;004C582E&quot;/&gt;&lt;wsp:rsid wsp:val=&quot;004C58E8&quot;/&gt;&lt;wsp:rsid wsp:val=&quot;004C5986&quot;/&gt;&lt;wsp:rsid wsp:val=&quot;004C5B1F&quot;/&gt;&lt;wsp:rsid wsp:val=&quot;004C5CB0&quot;/&gt;&lt;wsp:rsid wsp:val=&quot;004C5D88&quot;/&gt;&lt;wsp:rsid wsp:val=&quot;004C5E20&quot;/&gt;&lt;wsp:rsid wsp:val=&quot;004C5E5D&quot;/&gt;&lt;wsp:rsid wsp:val=&quot;004C6175&quot;/&gt;&lt;wsp:rsid wsp:val=&quot;004C6395&quot;/&gt;&lt;wsp:rsid wsp:val=&quot;004C6424&quot;/&gt;&lt;wsp:rsid wsp:val=&quot;004C647D&quot;/&gt;&lt;wsp:rsid wsp:val=&quot;004C66E4&quot;/&gt;&lt;wsp:rsid wsp:val=&quot;004C6730&quot;/&gt;&lt;wsp:rsid wsp:val=&quot;004C69AD&quot;/&gt;&lt;wsp:rsid wsp:val=&quot;004C6A15&quot;/&gt;&lt;wsp:rsid wsp:val=&quot;004C6A3F&quot;/&gt;&lt;wsp:rsid wsp:val=&quot;004C6AED&quot;/&gt;&lt;wsp:rsid wsp:val=&quot;004C6B06&quot;/&gt;&lt;wsp:rsid wsp:val=&quot;004C6BF5&quot;/&gt;&lt;wsp:rsid wsp:val=&quot;004C6C3F&quot;/&gt;&lt;wsp:rsid wsp:val=&quot;004C6C41&quot;/&gt;&lt;wsp:rsid wsp:val=&quot;004C6D7B&quot;/&gt;&lt;wsp:rsid wsp:val=&quot;004C6EE6&quot;/&gt;&lt;wsp:rsid wsp:val=&quot;004C6FE8&quot;/&gt;&lt;wsp:rsid wsp:val=&quot;004C70C6&quot;/&gt;&lt;wsp:rsid wsp:val=&quot;004C7207&quot;/&gt;&lt;wsp:rsid wsp:val=&quot;004C73B7&quot;/&gt;&lt;wsp:rsid wsp:val=&quot;004C7443&quot;/&gt;&lt;wsp:rsid wsp:val=&quot;004C76BF&quot;/&gt;&lt;wsp:rsid wsp:val=&quot;004C7981&quot;/&gt;&lt;wsp:rsid wsp:val=&quot;004C79C3&quot;/&gt;&lt;wsp:rsid wsp:val=&quot;004C7A1A&quot;/&gt;&lt;wsp:rsid wsp:val=&quot;004C7B80&quot;/&gt;&lt;wsp:rsid wsp:val=&quot;004C7C39&quot;/&gt;&lt;wsp:rsid wsp:val=&quot;004C7CE5&quot;/&gt;&lt;wsp:rsid wsp:val=&quot;004C7D9C&quot;/&gt;&lt;wsp:rsid wsp:val=&quot;004C7DB7&quot;/&gt;&lt;wsp:rsid wsp:val=&quot;004C7E20&quot;/&gt;&lt;wsp:rsid wsp:val=&quot;004C7E8F&quot;/&gt;&lt;wsp:rsid wsp:val=&quot;004D00A0&quot;/&gt;&lt;wsp:rsid wsp:val=&quot;004D025B&quot;/&gt;&lt;wsp:rsid wsp:val=&quot;004D02C6&quot;/&gt;&lt;wsp:rsid wsp:val=&quot;004D034A&quot;/&gt;&lt;wsp:rsid wsp:val=&quot;004D044E&quot;/&gt;&lt;wsp:rsid wsp:val=&quot;004D0484&quot;/&gt;&lt;wsp:rsid wsp:val=&quot;004D050C&quot;/&gt;&lt;wsp:rsid wsp:val=&quot;004D0547&quot;/&gt;&lt;wsp:rsid wsp:val=&quot;004D0605&quot;/&gt;&lt;wsp:rsid wsp:val=&quot;004D0614&quot;/&gt;&lt;wsp:rsid wsp:val=&quot;004D06D1&quot;/&gt;&lt;wsp:rsid wsp:val=&quot;004D07ED&quot;/&gt;&lt;wsp:rsid wsp:val=&quot;004D094F&quot;/&gt;&lt;wsp:rsid wsp:val=&quot;004D09A6&quot;/&gt;&lt;wsp:rsid wsp:val=&quot;004D09B2&quot;/&gt;&lt;wsp:rsid wsp:val=&quot;004D0B52&quot;/&gt;&lt;wsp:rsid wsp:val=&quot;004D0D8B&quot;/&gt;&lt;wsp:rsid wsp:val=&quot;004D0EA1&quot;/&gt;&lt;wsp:rsid wsp:val=&quot;004D0F64&quot;/&gt;&lt;wsp:rsid wsp:val=&quot;004D0F78&quot;/&gt;&lt;wsp:rsid wsp:val=&quot;004D10FF&quot;/&gt;&lt;wsp:rsid wsp:val=&quot;004D115A&quot;/&gt;&lt;wsp:rsid wsp:val=&quot;004D1172&quot;/&gt;&lt;wsp:rsid wsp:val=&quot;004D1298&quot;/&gt;&lt;wsp:rsid wsp:val=&quot;004D12D0&quot;/&gt;&lt;wsp:rsid wsp:val=&quot;004D139C&quot;/&gt;&lt;wsp:rsid wsp:val=&quot;004D13BE&quot;/&gt;&lt;wsp:rsid wsp:val=&quot;004D15C7&quot;/&gt;&lt;wsp:rsid wsp:val=&quot;004D1727&quot;/&gt;&lt;wsp:rsid wsp:val=&quot;004D196A&quot;/&gt;&lt;wsp:rsid wsp:val=&quot;004D197B&quot;/&gt;&lt;wsp:rsid wsp:val=&quot;004D19CF&quot;/&gt;&lt;wsp:rsid wsp:val=&quot;004D1B39&quot;/&gt;&lt;wsp:rsid wsp:val=&quot;004D1BCB&quot;/&gt;&lt;wsp:rsid wsp:val=&quot;004D1C24&quot;/&gt;&lt;wsp:rsid wsp:val=&quot;004D1D0C&quot;/&gt;&lt;wsp:rsid wsp:val=&quot;004D1F58&quot;/&gt;&lt;wsp:rsid wsp:val=&quot;004D1F7E&quot;/&gt;&lt;wsp:rsid wsp:val=&quot;004D1FD1&quot;/&gt;&lt;wsp:rsid wsp:val=&quot;004D201B&quot;/&gt;&lt;wsp:rsid wsp:val=&quot;004D2087&quot;/&gt;&lt;wsp:rsid wsp:val=&quot;004D208E&quot;/&gt;&lt;wsp:rsid wsp:val=&quot;004D2249&quot;/&gt;&lt;wsp:rsid wsp:val=&quot;004D2585&quot;/&gt;&lt;wsp:rsid wsp:val=&quot;004D25B0&quot;/&gt;&lt;wsp:rsid wsp:val=&quot;004D2638&quot;/&gt;&lt;wsp:rsid wsp:val=&quot;004D2701&quot;/&gt;&lt;wsp:rsid wsp:val=&quot;004D2735&quot;/&gt;&lt;wsp:rsid wsp:val=&quot;004D2867&quot;/&gt;&lt;wsp:rsid wsp:val=&quot;004D291D&quot;/&gt;&lt;wsp:rsid wsp:val=&quot;004D2A2B&quot;/&gt;&lt;wsp:rsid wsp:val=&quot;004D2A92&quot;/&gt;&lt;wsp:rsid wsp:val=&quot;004D2D25&quot;/&gt;&lt;wsp:rsid wsp:val=&quot;004D2D43&quot;/&gt;&lt;wsp:rsid wsp:val=&quot;004D2DDF&quot;/&gt;&lt;wsp:rsid wsp:val=&quot;004D2E10&quot;/&gt;&lt;wsp:rsid wsp:val=&quot;004D2E86&quot;/&gt;&lt;wsp:rsid wsp:val=&quot;004D2EE0&quot;/&gt;&lt;wsp:rsid wsp:val=&quot;004D3066&quot;/&gt;&lt;wsp:rsid wsp:val=&quot;004D30F2&quot;/&gt;&lt;wsp:rsid wsp:val=&quot;004D32BA&quot;/&gt;&lt;wsp:rsid wsp:val=&quot;004D3415&quot;/&gt;&lt;wsp:rsid wsp:val=&quot;004D34D7&quot;/&gt;&lt;wsp:rsid wsp:val=&quot;004D35D2&quot;/&gt;&lt;wsp:rsid wsp:val=&quot;004D363A&quot;/&gt;&lt;wsp:rsid wsp:val=&quot;004D3650&quot;/&gt;&lt;wsp:rsid wsp:val=&quot;004D3664&quot;/&gt;&lt;wsp:rsid wsp:val=&quot;004D374E&quot;/&gt;&lt;wsp:rsid wsp:val=&quot;004D3B63&quot;/&gt;&lt;wsp:rsid wsp:val=&quot;004D3CB1&quot;/&gt;&lt;wsp:rsid wsp:val=&quot;004D3CD1&quot;/&gt;&lt;wsp:rsid wsp:val=&quot;004D3CF5&quot;/&gt;&lt;wsp:rsid wsp:val=&quot;004D3D0D&quot;/&gt;&lt;wsp:rsid wsp:val=&quot;004D3D44&quot;/&gt;&lt;wsp:rsid wsp:val=&quot;004D3EBD&quot;/&gt;&lt;wsp:rsid wsp:val=&quot;004D3F74&quot;/&gt;&lt;wsp:rsid wsp:val=&quot;004D3FFC&quot;/&gt;&lt;wsp:rsid wsp:val=&quot;004D40D3&quot;/&gt;&lt;wsp:rsid wsp:val=&quot;004D4127&quot;/&gt;&lt;wsp:rsid wsp:val=&quot;004D4221&quot;/&gt;&lt;wsp:rsid wsp:val=&quot;004D42E0&quot;/&gt;&lt;wsp:rsid wsp:val=&quot;004D43F6&quot;/&gt;&lt;wsp:rsid wsp:val=&quot;004D452D&quot;/&gt;&lt;wsp:rsid wsp:val=&quot;004D468D&quot;/&gt;&lt;wsp:rsid wsp:val=&quot;004D47B2&quot;/&gt;&lt;wsp:rsid wsp:val=&quot;004D4847&quot;/&gt;&lt;wsp:rsid wsp:val=&quot;004D4879&quot;/&gt;&lt;wsp:rsid wsp:val=&quot;004D4939&quot;/&gt;&lt;wsp:rsid wsp:val=&quot;004D4A41&quot;/&gt;&lt;wsp:rsid wsp:val=&quot;004D4D08&quot;/&gt;&lt;wsp:rsid wsp:val=&quot;004D4F2C&quot;/&gt;&lt;wsp:rsid wsp:val=&quot;004D500C&quot;/&gt;&lt;wsp:rsid wsp:val=&quot;004D5020&quot;/&gt;&lt;wsp:rsid wsp:val=&quot;004D5074&quot;/&gt;&lt;wsp:rsid wsp:val=&quot;004D5118&quot;/&gt;&lt;wsp:rsid wsp:val=&quot;004D51EF&quot;/&gt;&lt;wsp:rsid wsp:val=&quot;004D51F7&quot;/&gt;&lt;wsp:rsid wsp:val=&quot;004D5218&quot;/&gt;&lt;wsp:rsid wsp:val=&quot;004D533D&quot;/&gt;&lt;wsp:rsid wsp:val=&quot;004D551B&quot;/&gt;&lt;wsp:rsid wsp:val=&quot;004D5764&quot;/&gt;&lt;wsp:rsid wsp:val=&quot;004D5773&quot;/&gt;&lt;wsp:rsid wsp:val=&quot;004D5A72&quot;/&gt;&lt;wsp:rsid wsp:val=&quot;004D5A92&quot;/&gt;&lt;wsp:rsid wsp:val=&quot;004D5ADB&quot;/&gt;&lt;wsp:rsid wsp:val=&quot;004D5ADF&quot;/&gt;&lt;wsp:rsid wsp:val=&quot;004D5B08&quot;/&gt;&lt;wsp:rsid wsp:val=&quot;004D5B96&quot;/&gt;&lt;wsp:rsid wsp:val=&quot;004D5CAE&quot;/&gt;&lt;wsp:rsid wsp:val=&quot;004D5CD2&quot;/&gt;&lt;wsp:rsid wsp:val=&quot;004D5D1B&quot;/&gt;&lt;wsp:rsid wsp:val=&quot;004D5EBD&quot;/&gt;&lt;wsp:rsid wsp:val=&quot;004D5EDE&quot;/&gt;&lt;wsp:rsid wsp:val=&quot;004D5F7F&quot;/&gt;&lt;wsp:rsid wsp:val=&quot;004D5FCF&quot;/&gt;&lt;wsp:rsid wsp:val=&quot;004D6201&quot;/&gt;&lt;wsp:rsid wsp:val=&quot;004D6240&quot;/&gt;&lt;wsp:rsid wsp:val=&quot;004D62BD&quot;/&gt;&lt;wsp:rsid wsp:val=&quot;004D6461&quot;/&gt;&lt;wsp:rsid wsp:val=&quot;004D6487&quot;/&gt;&lt;wsp:rsid wsp:val=&quot;004D651D&quot;/&gt;&lt;wsp:rsid wsp:val=&quot;004D668A&quot;/&gt;&lt;wsp:rsid wsp:val=&quot;004D66CB&quot;/&gt;&lt;wsp:rsid wsp:val=&quot;004D6750&quot;/&gt;&lt;wsp:rsid wsp:val=&quot;004D6752&quot;/&gt;&lt;wsp:rsid wsp:val=&quot;004D6799&quot;/&gt;&lt;wsp:rsid wsp:val=&quot;004D68CC&quot;/&gt;&lt;wsp:rsid wsp:val=&quot;004D6924&quot;/&gt;&lt;wsp:rsid wsp:val=&quot;004D6A08&quot;/&gt;&lt;wsp:rsid wsp:val=&quot;004D6AD4&quot;/&gt;&lt;wsp:rsid wsp:val=&quot;004D6B35&quot;/&gt;&lt;wsp:rsid wsp:val=&quot;004D6B37&quot;/&gt;&lt;wsp:rsid wsp:val=&quot;004D6B7A&quot;/&gt;&lt;wsp:rsid wsp:val=&quot;004D6C5C&quot;/&gt;&lt;wsp:rsid wsp:val=&quot;004D6E15&quot;/&gt;&lt;wsp:rsid wsp:val=&quot;004D6F6E&quot;/&gt;&lt;wsp:rsid wsp:val=&quot;004D7083&quot;/&gt;&lt;wsp:rsid wsp:val=&quot;004D70A0&quot;/&gt;&lt;wsp:rsid wsp:val=&quot;004D710C&quot;/&gt;&lt;wsp:rsid wsp:val=&quot;004D7229&quot;/&gt;&lt;wsp:rsid wsp:val=&quot;004D7284&quot;/&gt;&lt;wsp:rsid wsp:val=&quot;004D72A9&quot;/&gt;&lt;wsp:rsid wsp:val=&quot;004D72BB&quot;/&gt;&lt;wsp:rsid wsp:val=&quot;004D748C&quot;/&gt;&lt;wsp:rsid wsp:val=&quot;004D74D7&quot;/&gt;&lt;wsp:rsid wsp:val=&quot;004D74F3&quot;/&gt;&lt;wsp:rsid wsp:val=&quot;004D75A3&quot;/&gt;&lt;wsp:rsid wsp:val=&quot;004D760C&quot;/&gt;&lt;wsp:rsid wsp:val=&quot;004D770B&quot;/&gt;&lt;wsp:rsid wsp:val=&quot;004D77A6&quot;/&gt;&lt;wsp:rsid wsp:val=&quot;004D79E6&quot;/&gt;&lt;wsp:rsid wsp:val=&quot;004D7ABE&quot;/&gt;&lt;wsp:rsid wsp:val=&quot;004D7CB6&quot;/&gt;&lt;wsp:rsid wsp:val=&quot;004D7D08&quot;/&gt;&lt;wsp:rsid wsp:val=&quot;004D7E81&quot;/&gt;&lt;wsp:rsid wsp:val=&quot;004D7E94&quot;/&gt;&lt;wsp:rsid wsp:val=&quot;004E0097&quot;/&gt;&lt;wsp:rsid wsp:val=&quot;004E00A6&quot;/&gt;&lt;wsp:rsid wsp:val=&quot;004E0645&quot;/&gt;&lt;wsp:rsid wsp:val=&quot;004E0665&quot;/&gt;&lt;wsp:rsid wsp:val=&quot;004E0773&quot;/&gt;&lt;wsp:rsid wsp:val=&quot;004E0797&quot;/&gt;&lt;wsp:rsid wsp:val=&quot;004E079B&quot;/&gt;&lt;wsp:rsid wsp:val=&quot;004E09D8&quot;/&gt;&lt;wsp:rsid wsp:val=&quot;004E0AC2&quot;/&gt;&lt;wsp:rsid wsp:val=&quot;004E0B70&quot;/&gt;&lt;wsp:rsid wsp:val=&quot;004E0BD5&quot;/&gt;&lt;wsp:rsid wsp:val=&quot;004E0DE9&quot;/&gt;&lt;wsp:rsid wsp:val=&quot;004E0EC4&quot;/&gt;&lt;wsp:rsid wsp:val=&quot;004E0F84&quot;/&gt;&lt;wsp:rsid wsp:val=&quot;004E10C2&quot;/&gt;&lt;wsp:rsid wsp:val=&quot;004E11A9&quot;/&gt;&lt;wsp:rsid wsp:val=&quot;004E1249&quot;/&gt;&lt;wsp:rsid wsp:val=&quot;004E1287&quot;/&gt;&lt;wsp:rsid wsp:val=&quot;004E1338&quot;/&gt;&lt;wsp:rsid wsp:val=&quot;004E141A&quot;/&gt;&lt;wsp:rsid wsp:val=&quot;004E155B&quot;/&gt;&lt;wsp:rsid wsp:val=&quot;004E1600&quot;/&gt;&lt;wsp:rsid wsp:val=&quot;004E176E&quot;/&gt;&lt;wsp:rsid wsp:val=&quot;004E189A&quot;/&gt;&lt;wsp:rsid wsp:val=&quot;004E1ACC&quot;/&gt;&lt;wsp:rsid wsp:val=&quot;004E1C36&quot;/&gt;&lt;wsp:rsid wsp:val=&quot;004E1C96&quot;/&gt;&lt;wsp:rsid wsp:val=&quot;004E1D0E&quot;/&gt;&lt;wsp:rsid wsp:val=&quot;004E1D40&quot;/&gt;&lt;wsp:rsid wsp:val=&quot;004E1D78&quot;/&gt;&lt;wsp:rsid wsp:val=&quot;004E1E19&quot;/&gt;&lt;wsp:rsid wsp:val=&quot;004E1F23&quot;/&gt;&lt;wsp:rsid wsp:val=&quot;004E224A&quot;/&gt;&lt;wsp:rsid wsp:val=&quot;004E23BC&quot;/&gt;&lt;wsp:rsid wsp:val=&quot;004E24C0&quot;/&gt;&lt;wsp:rsid wsp:val=&quot;004E24DB&quot;/&gt;&lt;wsp:rsid wsp:val=&quot;004E2521&quot;/&gt;&lt;wsp:rsid wsp:val=&quot;004E253E&quot;/&gt;&lt;wsp:rsid wsp:val=&quot;004E25CE&quot;/&gt;&lt;wsp:rsid wsp:val=&quot;004E26F4&quot;/&gt;&lt;wsp:rsid wsp:val=&quot;004E2712&quot;/&gt;&lt;wsp:rsid wsp:val=&quot;004E28F1&quot;/&gt;&lt;wsp:rsid wsp:val=&quot;004E29C7&quot;/&gt;&lt;wsp:rsid wsp:val=&quot;004E2A83&quot;/&gt;&lt;wsp:rsid wsp:val=&quot;004E2B41&quot;/&gt;&lt;wsp:rsid wsp:val=&quot;004E2BE2&quot;/&gt;&lt;wsp:rsid wsp:val=&quot;004E2C84&quot;/&gt;&lt;wsp:rsid wsp:val=&quot;004E2D6D&quot;/&gt;&lt;wsp:rsid wsp:val=&quot;004E311B&quot;/&gt;&lt;wsp:rsid wsp:val=&quot;004E313B&quot;/&gt;&lt;wsp:rsid wsp:val=&quot;004E3147&quot;/&gt;&lt;wsp:rsid wsp:val=&quot;004E315F&quot;/&gt;&lt;wsp:rsid wsp:val=&quot;004E31B7&quot;/&gt;&lt;wsp:rsid wsp:val=&quot;004E3288&quot;/&gt;&lt;wsp:rsid wsp:val=&quot;004E3449&quot;/&gt;&lt;wsp:rsid wsp:val=&quot;004E3471&quot;/&gt;&lt;wsp:rsid wsp:val=&quot;004E35B6&quot;/&gt;&lt;wsp:rsid wsp:val=&quot;004E3745&quot;/&gt;&lt;wsp:rsid wsp:val=&quot;004E37DA&quot;/&gt;&lt;wsp:rsid wsp:val=&quot;004E3846&quot;/&gt;&lt;wsp:rsid wsp:val=&quot;004E39AD&quot;/&gt;&lt;wsp:rsid wsp:val=&quot;004E3AB5&quot;/&gt;&lt;wsp:rsid wsp:val=&quot;004E3B15&quot;/&gt;&lt;wsp:rsid wsp:val=&quot;004E3C6E&quot;/&gt;&lt;wsp:rsid wsp:val=&quot;004E3C81&quot;/&gt;&lt;wsp:rsid wsp:val=&quot;004E3EDE&quot;/&gt;&lt;wsp:rsid wsp:val=&quot;004E3F34&quot;/&gt;&lt;wsp:rsid wsp:val=&quot;004E408B&quot;/&gt;&lt;wsp:rsid wsp:val=&quot;004E4168&quot;/&gt;&lt;wsp:rsid wsp:val=&quot;004E424A&quot;/&gt;&lt;wsp:rsid wsp:val=&quot;004E4272&quot;/&gt;&lt;wsp:rsid wsp:val=&quot;004E43D2&quot;/&gt;&lt;wsp:rsid wsp:val=&quot;004E461F&quot;/&gt;&lt;wsp:rsid wsp:val=&quot;004E46DF&quot;/&gt;&lt;wsp:rsid wsp:val=&quot;004E479F&quot;/&gt;&lt;wsp:rsid wsp:val=&quot;004E47FF&quot;/&gt;&lt;wsp:rsid wsp:val=&quot;004E48DF&quot;/&gt;&lt;wsp:rsid wsp:val=&quot;004E48E9&quot;/&gt;&lt;wsp:rsid wsp:val=&quot;004E4A96&quot;/&gt;&lt;wsp:rsid wsp:val=&quot;004E4AC1&quot;/&gt;&lt;wsp:rsid wsp:val=&quot;004E4AF3&quot;/&gt;&lt;wsp:rsid wsp:val=&quot;004E4B20&quot;/&gt;&lt;wsp:rsid wsp:val=&quot;004E4B39&quot;/&gt;&lt;wsp:rsid wsp:val=&quot;004E4C94&quot;/&gt;&lt;wsp:rsid wsp:val=&quot;004E4CEC&quot;/&gt;&lt;wsp:rsid wsp:val=&quot;004E4D6C&quot;/&gt;&lt;wsp:rsid wsp:val=&quot;004E4E53&quot;/&gt;&lt;wsp:rsid wsp:val=&quot;004E4EB0&quot;/&gt;&lt;wsp:rsid wsp:val=&quot;004E4F22&quot;/&gt;&lt;wsp:rsid wsp:val=&quot;004E5008&quot;/&gt;&lt;wsp:rsid wsp:val=&quot;004E5084&quot;/&gt;&lt;wsp:rsid wsp:val=&quot;004E50AC&quot;/&gt;&lt;wsp:rsid wsp:val=&quot;004E5243&quot;/&gt;&lt;wsp:rsid wsp:val=&quot;004E5251&quot;/&gt;&lt;wsp:rsid wsp:val=&quot;004E535C&quot;/&gt;&lt;wsp:rsid wsp:val=&quot;004E539B&quot;/&gt;&lt;wsp:rsid wsp:val=&quot;004E53C2&quot;/&gt;&lt;wsp:rsid wsp:val=&quot;004E5546&quot;/&gt;&lt;wsp:rsid wsp:val=&quot;004E5572&quot;/&gt;&lt;wsp:rsid wsp:val=&quot;004E5774&quot;/&gt;&lt;wsp:rsid wsp:val=&quot;004E586A&quot;/&gt;&lt;wsp:rsid wsp:val=&quot;004E586C&quot;/&gt;&lt;wsp:rsid wsp:val=&quot;004E58C2&quot;/&gt;&lt;wsp:rsid wsp:val=&quot;004E5ABF&quot;/&gt;&lt;wsp:rsid wsp:val=&quot;004E5C96&quot;/&gt;&lt;wsp:rsid wsp:val=&quot;004E5E28&quot;/&gt;&lt;wsp:rsid wsp:val=&quot;004E5E2C&quot;/&gt;&lt;wsp:rsid wsp:val=&quot;004E60E1&quot;/&gt;&lt;wsp:rsid wsp:val=&quot;004E6283&quot;/&gt;&lt;wsp:rsid wsp:val=&quot;004E6413&quot;/&gt;&lt;wsp:rsid wsp:val=&quot;004E6630&quot;/&gt;&lt;wsp:rsid wsp:val=&quot;004E6733&quot;/&gt;&lt;wsp:rsid wsp:val=&quot;004E6833&quot;/&gt;&lt;wsp:rsid wsp:val=&quot;004E687E&quot;/&gt;&lt;wsp:rsid wsp:val=&quot;004E6988&quot;/&gt;&lt;wsp:rsid wsp:val=&quot;004E6A5E&quot;/&gt;&lt;wsp:rsid wsp:val=&quot;004E6A61&quot;/&gt;&lt;wsp:rsid wsp:val=&quot;004E6B0C&quot;/&gt;&lt;wsp:rsid wsp:val=&quot;004E6BF2&quot;/&gt;&lt;wsp:rsid wsp:val=&quot;004E6C04&quot;/&gt;&lt;wsp:rsid wsp:val=&quot;004E6C91&quot;/&gt;&lt;wsp:rsid wsp:val=&quot;004E6D57&quot;/&gt;&lt;wsp:rsid wsp:val=&quot;004E6D6B&quot;/&gt;&lt;wsp:rsid wsp:val=&quot;004E6D72&quot;/&gt;&lt;wsp:rsid wsp:val=&quot;004E6EAE&quot;/&gt;&lt;wsp:rsid wsp:val=&quot;004E6EE1&quot;/&gt;&lt;wsp:rsid wsp:val=&quot;004E6FD2&quot;/&gt;&lt;wsp:rsid wsp:val=&quot;004E7042&quot;/&gt;&lt;wsp:rsid wsp:val=&quot;004E70CA&quot;/&gt;&lt;wsp:rsid wsp:val=&quot;004E7147&quot;/&gt;&lt;wsp:rsid wsp:val=&quot;004E716B&quot;/&gt;&lt;wsp:rsid wsp:val=&quot;004E71DE&quot;/&gt;&lt;wsp:rsid wsp:val=&quot;004E7250&quot;/&gt;&lt;wsp:rsid wsp:val=&quot;004E73E6&quot;/&gt;&lt;wsp:rsid wsp:val=&quot;004E7525&quot;/&gt;&lt;wsp:rsid wsp:val=&quot;004E75A9&quot;/&gt;&lt;wsp:rsid wsp:val=&quot;004E7659&quot;/&gt;&lt;wsp:rsid wsp:val=&quot;004E76F6&quot;/&gt;&lt;wsp:rsid wsp:val=&quot;004E7793&quot;/&gt;&lt;wsp:rsid wsp:val=&quot;004E7B75&quot;/&gt;&lt;wsp:rsid wsp:val=&quot;004E7BA3&quot;/&gt;&lt;wsp:rsid wsp:val=&quot;004E7C4F&quot;/&gt;&lt;wsp:rsid wsp:val=&quot;004E7C81&quot;/&gt;&lt;wsp:rsid wsp:val=&quot;004E7CC7&quot;/&gt;&lt;wsp:rsid wsp:val=&quot;004E7D74&quot;/&gt;&lt;wsp:rsid wsp:val=&quot;004E7ECF&quot;/&gt;&lt;wsp:rsid wsp:val=&quot;004E7EED&quot;/&gt;&lt;wsp:rsid wsp:val=&quot;004E7FC1&quot;/&gt;&lt;wsp:rsid wsp:val=&quot;004F0246&quot;/&gt;&lt;wsp:rsid wsp:val=&quot;004F03A0&quot;/&gt;&lt;wsp:rsid wsp:val=&quot;004F0421&quot;/&gt;&lt;wsp:rsid wsp:val=&quot;004F0441&quot;/&gt;&lt;wsp:rsid wsp:val=&quot;004F0514&quot;/&gt;&lt;wsp:rsid wsp:val=&quot;004F0648&quot;/&gt;&lt;wsp:rsid wsp:val=&quot;004F0721&quot;/&gt;&lt;wsp:rsid wsp:val=&quot;004F0858&quot;/&gt;&lt;wsp:rsid wsp:val=&quot;004F0ABC&quot;/&gt;&lt;wsp:rsid wsp:val=&quot;004F0B43&quot;/&gt;&lt;wsp:rsid wsp:val=&quot;004F0CDD&quot;/&gt;&lt;wsp:rsid wsp:val=&quot;004F0D78&quot;/&gt;&lt;wsp:rsid wsp:val=&quot;004F0DF1&quot;/&gt;&lt;wsp:rsid wsp:val=&quot;004F0E0A&quot;/&gt;&lt;wsp:rsid wsp:val=&quot;004F0F2E&quot;/&gt;&lt;wsp:rsid wsp:val=&quot;004F1125&quot;/&gt;&lt;wsp:rsid wsp:val=&quot;004F1126&quot;/&gt;&lt;wsp:rsid wsp:val=&quot;004F1160&quot;/&gt;&lt;wsp:rsid wsp:val=&quot;004F1199&quot;/&gt;&lt;wsp:rsid wsp:val=&quot;004F11C5&quot;/&gt;&lt;wsp:rsid wsp:val=&quot;004F1225&quot;/&gt;&lt;wsp:rsid wsp:val=&quot;004F1256&quot;/&gt;&lt;wsp:rsid wsp:val=&quot;004F13B7&quot;/&gt;&lt;wsp:rsid wsp:val=&quot;004F13CE&quot;/&gt;&lt;wsp:rsid wsp:val=&quot;004F15E9&quot;/&gt;&lt;wsp:rsid wsp:val=&quot;004F1600&quot;/&gt;&lt;wsp:rsid wsp:val=&quot;004F1A03&quot;/&gt;&lt;wsp:rsid wsp:val=&quot;004F1AB5&quot;/&gt;&lt;wsp:rsid wsp:val=&quot;004F1E00&quot;/&gt;&lt;wsp:rsid wsp:val=&quot;004F1E7C&quot;/&gt;&lt;wsp:rsid wsp:val=&quot;004F1EEB&quot;/&gt;&lt;wsp:rsid wsp:val=&quot;004F1EF7&quot;/&gt;&lt;wsp:rsid wsp:val=&quot;004F1F5E&quot;/&gt;&lt;wsp:rsid wsp:val=&quot;004F1FD5&quot;/&gt;&lt;wsp:rsid wsp:val=&quot;004F2122&quot;/&gt;&lt;wsp:rsid wsp:val=&quot;004F22A7&quot;/&gt;&lt;wsp:rsid wsp:val=&quot;004F2373&quot;/&gt;&lt;wsp:rsid wsp:val=&quot;004F2461&quot;/&gt;&lt;wsp:rsid wsp:val=&quot;004F24ED&quot;/&gt;&lt;wsp:rsid wsp:val=&quot;004F24F5&quot;/&gt;&lt;wsp:rsid wsp:val=&quot;004F2539&quot;/&gt;&lt;wsp:rsid wsp:val=&quot;004F261E&quot;/&gt;&lt;wsp:rsid wsp:val=&quot;004F263D&quot;/&gt;&lt;wsp:rsid wsp:val=&quot;004F264B&quot;/&gt;&lt;wsp:rsid wsp:val=&quot;004F283A&quot;/&gt;&lt;wsp:rsid wsp:val=&quot;004F298D&quot;/&gt;&lt;wsp:rsid wsp:val=&quot;004F2998&quot;/&gt;&lt;wsp:rsid wsp:val=&quot;004F29B3&quot;/&gt;&lt;wsp:rsid wsp:val=&quot;004F29B9&quot;/&gt;&lt;wsp:rsid wsp:val=&quot;004F2B11&quot;/&gt;&lt;wsp:rsid wsp:val=&quot;004F2BA1&quot;/&gt;&lt;wsp:rsid wsp:val=&quot;004F2BD3&quot;/&gt;&lt;wsp:rsid wsp:val=&quot;004F2D02&quot;/&gt;&lt;wsp:rsid wsp:val=&quot;004F2D35&quot;/&gt;&lt;wsp:rsid wsp:val=&quot;004F2DB6&quot;/&gt;&lt;wsp:rsid wsp:val=&quot;004F2EC7&quot;/&gt;&lt;wsp:rsid wsp:val=&quot;004F3002&quot;/&gt;&lt;wsp:rsid wsp:val=&quot;004F306D&quot;/&gt;&lt;wsp:rsid wsp:val=&quot;004F3090&quot;/&gt;&lt;wsp:rsid wsp:val=&quot;004F309E&quot;/&gt;&lt;wsp:rsid wsp:val=&quot;004F30F6&quot;/&gt;&lt;wsp:rsid wsp:val=&quot;004F31C9&quot;/&gt;&lt;wsp:rsid wsp:val=&quot;004F3294&quot;/&gt;&lt;wsp:rsid wsp:val=&quot;004F3461&quot;/&gt;&lt;wsp:rsid wsp:val=&quot;004F3507&quot;/&gt;&lt;wsp:rsid wsp:val=&quot;004F3530&quot;/&gt;&lt;wsp:rsid wsp:val=&quot;004F37A2&quot;/&gt;&lt;wsp:rsid wsp:val=&quot;004F37CA&quot;/&gt;&lt;wsp:rsid wsp:val=&quot;004F3929&quot;/&gt;&lt;wsp:rsid wsp:val=&quot;004F397C&quot;/&gt;&lt;wsp:rsid wsp:val=&quot;004F3A19&quot;/&gt;&lt;wsp:rsid wsp:val=&quot;004F3A22&quot;/&gt;&lt;wsp:rsid wsp:val=&quot;004F3B3B&quot;/&gt;&lt;wsp:rsid wsp:val=&quot;004F3B71&quot;/&gt;&lt;wsp:rsid wsp:val=&quot;004F3E2C&quot;/&gt;&lt;wsp:rsid wsp:val=&quot;004F3E75&quot;/&gt;&lt;wsp:rsid wsp:val=&quot;004F3F7A&quot;/&gt;&lt;wsp:rsid wsp:val=&quot;004F3FA9&quot;/&gt;&lt;wsp:rsid wsp:val=&quot;004F4080&quot;/&gt;&lt;wsp:rsid wsp:val=&quot;004F42BC&quot;/&gt;&lt;wsp:rsid wsp:val=&quot;004F42E7&quot;/&gt;&lt;wsp:rsid wsp:val=&quot;004F4376&quot;/&gt;&lt;wsp:rsid wsp:val=&quot;004F4509&quot;/&gt;&lt;wsp:rsid wsp:val=&quot;004F4538&quot;/&gt;&lt;wsp:rsid wsp:val=&quot;004F45ED&quot;/&gt;&lt;wsp:rsid wsp:val=&quot;004F4799&quot;/&gt;&lt;wsp:rsid wsp:val=&quot;004F47B8&quot;/&gt;&lt;wsp:rsid wsp:val=&quot;004F48DD&quot;/&gt;&lt;wsp:rsid wsp:val=&quot;004F4920&quot;/&gt;&lt;wsp:rsid wsp:val=&quot;004F4A74&quot;/&gt;&lt;wsp:rsid wsp:val=&quot;004F4B68&quot;/&gt;&lt;wsp:rsid wsp:val=&quot;004F4C9D&quot;/&gt;&lt;wsp:rsid wsp:val=&quot;004F5170&quot;/&gt;&lt;wsp:rsid wsp:val=&quot;004F51AA&quot;/&gt;&lt;wsp:rsid wsp:val=&quot;004F528C&quot;/&gt;&lt;wsp:rsid wsp:val=&quot;004F53E4&quot;/&gt;&lt;wsp:rsid wsp:val=&quot;004F5408&quot;/&gt;&lt;wsp:rsid wsp:val=&quot;004F5755&quot;/&gt;&lt;wsp:rsid wsp:val=&quot;004F58C8&quot;/&gt;&lt;wsp:rsid wsp:val=&quot;004F58E3&quot;/&gt;&lt;wsp:rsid wsp:val=&quot;004F5938&quot;/&gt;&lt;wsp:rsid wsp:val=&quot;004F5944&quot;/&gt;&lt;wsp:rsid wsp:val=&quot;004F59D2&quot;/&gt;&lt;wsp:rsid wsp:val=&quot;004F5D38&quot;/&gt;&lt;wsp:rsid wsp:val=&quot;004F6149&quot;/&gt;&lt;wsp:rsid wsp:val=&quot;004F614B&quot;/&gt;&lt;wsp:rsid wsp:val=&quot;004F641C&quot;/&gt;&lt;wsp:rsid wsp:val=&quot;004F6454&quot;/&gt;&lt;wsp:rsid wsp:val=&quot;004F6947&quot;/&gt;&lt;wsp:rsid wsp:val=&quot;004F69DA&quot;/&gt;&lt;wsp:rsid wsp:val=&quot;004F6A9C&quot;/&gt;&lt;wsp:rsid wsp:val=&quot;004F6AA2&quot;/&gt;&lt;wsp:rsid wsp:val=&quot;004F6C7C&quot;/&gt;&lt;wsp:rsid wsp:val=&quot;004F6F48&quot;/&gt;&lt;wsp:rsid wsp:val=&quot;004F6F7F&quot;/&gt;&lt;wsp:rsid wsp:val=&quot;004F7201&quot;/&gt;&lt;wsp:rsid wsp:val=&quot;004F7227&quot;/&gt;&lt;wsp:rsid wsp:val=&quot;004F72C7&quot;/&gt;&lt;wsp:rsid wsp:val=&quot;004F7319&quot;/&gt;&lt;wsp:rsid wsp:val=&quot;004F7359&quot;/&gt;&lt;wsp:rsid wsp:val=&quot;004F7420&quot;/&gt;&lt;wsp:rsid wsp:val=&quot;004F765F&quot;/&gt;&lt;wsp:rsid wsp:val=&quot;004F7754&quot;/&gt;&lt;wsp:rsid wsp:val=&quot;004F7798&quot;/&gt;&lt;wsp:rsid wsp:val=&quot;004F7977&quot;/&gt;&lt;wsp:rsid wsp:val=&quot;004F7A8B&quot;/&gt;&lt;wsp:rsid wsp:val=&quot;004F7BEC&quot;/&gt;&lt;wsp:rsid wsp:val=&quot;004F7C58&quot;/&gt;&lt;wsp:rsid wsp:val=&quot;004F7E68&quot;/&gt;&lt;wsp:rsid wsp:val=&quot;004F7F13&quot;/&gt;&lt;wsp:rsid wsp:val=&quot;0050003E&quot;/&gt;&lt;wsp:rsid wsp:val=&quot;00500044&quot;/&gt;&lt;wsp:rsid wsp:val=&quot;0050006E&quot;/&gt;&lt;wsp:rsid wsp:val=&quot;005000D9&quot;/&gt;&lt;wsp:rsid wsp:val=&quot;00500106&quot;/&gt;&lt;wsp:rsid wsp:val=&quot;0050058D&quot;/&gt;&lt;wsp:rsid wsp:val=&quot;005005F1&quot;/&gt;&lt;wsp:rsid wsp:val=&quot;005007A8&quot;/&gt;&lt;wsp:rsid wsp:val=&quot;005007D1&quot;/&gt;&lt;wsp:rsid wsp:val=&quot;00500C41&quot;/&gt;&lt;wsp:rsid wsp:val=&quot;00500C99&quot;/&gt;&lt;wsp:rsid wsp:val=&quot;00500D9B&quot;/&gt;&lt;wsp:rsid wsp:val=&quot;00500E4E&quot;/&gt;&lt;wsp:rsid wsp:val=&quot;00500F2A&quot;/&gt;&lt;wsp:rsid wsp:val=&quot;00501164&quot;/&gt;&lt;wsp:rsid wsp:val=&quot;0050116F&quot;/&gt;&lt;wsp:rsid wsp:val=&quot;00501203&quot;/&gt;&lt;wsp:rsid wsp:val=&quot;00501305&quot;/&gt;&lt;wsp:rsid wsp:val=&quot;00501404&quot;/&gt;&lt;wsp:rsid wsp:val=&quot;005015F7&quot;/&gt;&lt;wsp:rsid wsp:val=&quot;0050163B&quot;/&gt;&lt;wsp:rsid wsp:val=&quot;00501647&quot;/&gt;&lt;wsp:rsid wsp:val=&quot;00501754&quot;/&gt;&lt;wsp:rsid wsp:val=&quot;0050195C&quot;/&gt;&lt;wsp:rsid wsp:val=&quot;00501B63&quot;/&gt;&lt;wsp:rsid wsp:val=&quot;00501B6A&quot;/&gt;&lt;wsp:rsid wsp:val=&quot;00501B99&quot;/&gt;&lt;wsp:rsid wsp:val=&quot;00501D71&quot;/&gt;&lt;wsp:rsid wsp:val=&quot;00501D9C&quot;/&gt;&lt;wsp:rsid wsp:val=&quot;00501E44&quot;/&gt;&lt;wsp:rsid wsp:val=&quot;00501E6D&quot;/&gt;&lt;wsp:rsid wsp:val=&quot;00501EBC&quot;/&gt;&lt;wsp:rsid wsp:val=&quot;00501F50&quot;/&gt;&lt;wsp:rsid wsp:val=&quot;00502080&quot;/&gt;&lt;wsp:rsid wsp:val=&quot;00502084&quot;/&gt;&lt;wsp:rsid wsp:val=&quot;005020DC&quot;/&gt;&lt;wsp:rsid wsp:val=&quot;005020E3&quot;/&gt;&lt;wsp:rsid wsp:val=&quot;00502129&quot;/&gt;&lt;wsp:rsid wsp:val=&quot;005021F4&quot;/&gt;&lt;wsp:rsid wsp:val=&quot;00502229&quot;/&gt;&lt;wsp:rsid wsp:val=&quot;00502298&quot;/&gt;&lt;wsp:rsid wsp:val=&quot;005022B0&quot;/&gt;&lt;wsp:rsid wsp:val=&quot;005024D2&quot;/&gt;&lt;wsp:rsid wsp:val=&quot;0050260D&quot;/&gt;&lt;wsp:rsid wsp:val=&quot;00502665&quot;/&gt;&lt;wsp:rsid wsp:val=&quot;00502976&quot;/&gt;&lt;wsp:rsid wsp:val=&quot;00502A2B&quot;/&gt;&lt;wsp:rsid wsp:val=&quot;00502B1C&quot;/&gt;&lt;wsp:rsid wsp:val=&quot;00502B45&quot;/&gt;&lt;wsp:rsid wsp:val=&quot;00502B8A&quot;/&gt;&lt;wsp:rsid wsp:val=&quot;00502C16&quot;/&gt;&lt;wsp:rsid wsp:val=&quot;00502CCE&quot;/&gt;&lt;wsp:rsid wsp:val=&quot;00502DBD&quot;/&gt;&lt;wsp:rsid wsp:val=&quot;00502F1E&quot;/&gt;&lt;wsp:rsid wsp:val=&quot;00502FE6&quot;/&gt;&lt;wsp:rsid wsp:val=&quot;0050305E&quot;/&gt;&lt;wsp:rsid wsp:val=&quot;005031C5&quot;/&gt;&lt;wsp:rsid wsp:val=&quot;005031C8&quot;/&gt;&lt;wsp:rsid wsp:val=&quot;005031EE&quot;/&gt;&lt;wsp:rsid wsp:val=&quot;00503279&quot;/&gt;&lt;wsp:rsid wsp:val=&quot;0050336A&quot;/&gt;&lt;wsp:rsid wsp:val=&quot;00503474&quot;/&gt;&lt;wsp:rsid wsp:val=&quot;00503540&quot;/&gt;&lt;wsp:rsid wsp:val=&quot;0050357E&quot;/&gt;&lt;wsp:rsid wsp:val=&quot;00503837&quot;/&gt;&lt;wsp:rsid wsp:val=&quot;0050383E&quot;/&gt;&lt;wsp:rsid wsp:val=&quot;00503A8F&quot;/&gt;&lt;wsp:rsid wsp:val=&quot;00503B59&quot;/&gt;&lt;wsp:rsid wsp:val=&quot;00503D1E&quot;/&gt;&lt;wsp:rsid wsp:val=&quot;00503DBA&quot;/&gt;&lt;wsp:rsid wsp:val=&quot;00503DD4&quot;/&gt;&lt;wsp:rsid wsp:val=&quot;00503DFE&quot;/&gt;&lt;wsp:rsid wsp:val=&quot;00503EAD&quot;/&gt;&lt;wsp:rsid wsp:val=&quot;00503EE5&quot;/&gt;&lt;wsp:rsid wsp:val=&quot;00503FD1&quot;/&gt;&lt;wsp:rsid wsp:val=&quot;00504025&quot;/&gt;&lt;wsp:rsid wsp:val=&quot;005040B9&quot;/&gt;&lt;wsp:rsid wsp:val=&quot;005040F2&quot;/&gt;&lt;wsp:rsid wsp:val=&quot;0050421E&quot;/&gt;&lt;wsp:rsid wsp:val=&quot;00504594&quot;/&gt;&lt;wsp:rsid wsp:val=&quot;00504612&quot;/&gt;&lt;wsp:rsid wsp:val=&quot;0050463B&quot;/&gt;&lt;wsp:rsid wsp:val=&quot;0050473F&quot;/&gt;&lt;wsp:rsid wsp:val=&quot;005048AA&quot;/&gt;&lt;wsp:rsid wsp:val=&quot;00504C84&quot;/&gt;&lt;wsp:rsid wsp:val=&quot;00504C94&quot;/&gt;&lt;wsp:rsid wsp:val=&quot;00504D38&quot;/&gt;&lt;wsp:rsid wsp:val=&quot;00504D4D&quot;/&gt;&lt;wsp:rsid wsp:val=&quot;00505019&quot;/&gt;&lt;wsp:rsid wsp:val=&quot;00505048&quot;/&gt;&lt;wsp:rsid wsp:val=&quot;00505148&quot;/&gt;&lt;wsp:rsid wsp:val=&quot;00505219&quot;/&gt;&lt;wsp:rsid wsp:val=&quot;005052F6&quot;/&gt;&lt;wsp:rsid wsp:val=&quot;0050542E&quot;/&gt;&lt;wsp:rsid wsp:val=&quot;005054BC&quot;/&gt;&lt;wsp:rsid wsp:val=&quot;00505517&quot;/&gt;&lt;wsp:rsid wsp:val=&quot;0050579D&quot;/&gt;&lt;wsp:rsid wsp:val=&quot;005057C9&quot;/&gt;&lt;wsp:rsid wsp:val=&quot;0050599B&quot;/&gt;&lt;wsp:rsid wsp:val=&quot;005059D1&quot;/&gt;&lt;wsp:rsid wsp:val=&quot;00505ACD&quot;/&gt;&lt;wsp:rsid wsp:val=&quot;00505AD5&quot;/&gt;&lt;wsp:rsid wsp:val=&quot;00505C43&quot;/&gt;&lt;wsp:rsid wsp:val=&quot;00505C74&quot;/&gt;&lt;wsp:rsid wsp:val=&quot;00505D6C&quot;/&gt;&lt;wsp:rsid wsp:val=&quot;00505DB2&quot;/&gt;&lt;wsp:rsid wsp:val=&quot;00505E31&quot;/&gt;&lt;wsp:rsid wsp:val=&quot;00505F38&quot;/&gt;&lt;wsp:rsid wsp:val=&quot;00506079&quot;/&gt;&lt;wsp:rsid wsp:val=&quot;005060ED&quot;/&gt;&lt;wsp:rsid wsp:val=&quot;0050612A&quot;/&gt;&lt;wsp:rsid wsp:val=&quot;00506269&quot;/&gt;&lt;wsp:rsid wsp:val=&quot;00506325&quot;/&gt;&lt;wsp:rsid wsp:val=&quot;005064D4&quot;/&gt;&lt;wsp:rsid wsp:val=&quot;005065E1&quot;/&gt;&lt;wsp:rsid wsp:val=&quot;005066FF&quot;/&gt;&lt;wsp:rsid wsp:val=&quot;00506A1D&quot;/&gt;&lt;wsp:rsid wsp:val=&quot;00506A28&quot;/&gt;&lt;wsp:rsid wsp:val=&quot;00506A64&quot;/&gt;&lt;wsp:rsid wsp:val=&quot;00506B68&quot;/&gt;&lt;wsp:rsid wsp:val=&quot;00506B6F&quot;/&gt;&lt;wsp:rsid wsp:val=&quot;00506C0F&quot;/&gt;&lt;wsp:rsid wsp:val=&quot;00506D47&quot;/&gt;&lt;wsp:rsid wsp:val=&quot;00506DB3&quot;/&gt;&lt;wsp:rsid wsp:val=&quot;00506DDB&quot;/&gt;&lt;wsp:rsid wsp:val=&quot;00506DF2&quot;/&gt;&lt;wsp:rsid wsp:val=&quot;00506F88&quot;/&gt;&lt;wsp:rsid wsp:val=&quot;0050711C&quot;/&gt;&lt;wsp:rsid wsp:val=&quot;005073E7&quot;/&gt;&lt;wsp:rsid wsp:val=&quot;00507546&quot;/&gt;&lt;wsp:rsid wsp:val=&quot;005075C7&quot;/&gt;&lt;wsp:rsid wsp:val=&quot;0050760B&quot;/&gt;&lt;wsp:rsid wsp:val=&quot;005076D2&quot;/&gt;&lt;wsp:rsid wsp:val=&quot;00507774&quot;/&gt;&lt;wsp:rsid wsp:val=&quot;00507798&quot;/&gt;&lt;wsp:rsid wsp:val=&quot;0050783C&quot;/&gt;&lt;wsp:rsid wsp:val=&quot;005079D8&quot;/&gt;&lt;wsp:rsid wsp:val=&quot;00507A83&quot;/&gt;&lt;wsp:rsid wsp:val=&quot;00507B09&quot;/&gt;&lt;wsp:rsid wsp:val=&quot;00507B39&quot;/&gt;&lt;wsp:rsid wsp:val=&quot;00507BB4&quot;/&gt;&lt;wsp:rsid wsp:val=&quot;00507CDA&quot;/&gt;&lt;wsp:rsid wsp:val=&quot;00507E18&quot;/&gt;&lt;wsp:rsid wsp:val=&quot;00507F4B&quot;/&gt;&lt;wsp:rsid wsp:val=&quot;00507FCB&quot;/&gt;&lt;wsp:rsid wsp:val=&quot;00507FE5&quot;/&gt;&lt;wsp:rsid wsp:val=&quot;005100C0&quot;/&gt;&lt;wsp:rsid wsp:val=&quot;0051012B&quot;/&gt;&lt;wsp:rsid wsp:val=&quot;005103B9&quot;/&gt;&lt;wsp:rsid wsp:val=&quot;0051041D&quot;/&gt;&lt;wsp:rsid wsp:val=&quot;005105FF&quot;/&gt;&lt;wsp:rsid wsp:val=&quot;00510746&quot;/&gt;&lt;wsp:rsid wsp:val=&quot;005107DB&quot;/&gt;&lt;wsp:rsid wsp:val=&quot;00510946&quot;/&gt;&lt;wsp:rsid wsp:val=&quot;00510997&quot;/&gt;&lt;wsp:rsid wsp:val=&quot;00510A08&quot;/&gt;&lt;wsp:rsid wsp:val=&quot;00510A13&quot;/&gt;&lt;wsp:rsid wsp:val=&quot;00510E18&quot;/&gt;&lt;wsp:rsid wsp:val=&quot;00510EE8&quot;/&gt;&lt;wsp:rsid wsp:val=&quot;00511101&quot;/&gt;&lt;wsp:rsid wsp:val=&quot;00511357&quot;/&gt;&lt;wsp:rsid wsp:val=&quot;005113BC&quot;/&gt;&lt;wsp:rsid wsp:val=&quot;005113D1&quot;/&gt;&lt;wsp:rsid wsp:val=&quot;00511444&quot;/&gt;&lt;wsp:rsid wsp:val=&quot;0051146A&quot;/&gt;&lt;wsp:rsid wsp:val=&quot;005114F7&quot;/&gt;&lt;wsp:rsid wsp:val=&quot;005114FC&quot;/&gt;&lt;wsp:rsid wsp:val=&quot;0051157E&quot;/&gt;&lt;wsp:rsid wsp:val=&quot;00511879&quot;/&gt;&lt;wsp:rsid wsp:val=&quot;00511976&quot;/&gt;&lt;wsp:rsid wsp:val=&quot;00511A03&quot;/&gt;&lt;wsp:rsid wsp:val=&quot;00511BEC&quot;/&gt;&lt;wsp:rsid wsp:val=&quot;00511C13&quot;/&gt;&lt;wsp:rsid wsp:val=&quot;00511E2E&quot;/&gt;&lt;wsp:rsid wsp:val=&quot;00511F4C&quot;/&gt;&lt;wsp:rsid wsp:val=&quot;00511FB3&quot;/&gt;&lt;wsp:rsid wsp:val=&quot;00512006&quot;/&gt;&lt;wsp:rsid wsp:val=&quot;00512034&quot;/&gt;&lt;wsp:rsid wsp:val=&quot;0051207E&quot;/&gt;&lt;wsp:rsid wsp:val=&quot;005120A5&quot;/&gt;&lt;wsp:rsid wsp:val=&quot;005120F9&quot;/&gt;&lt;wsp:rsid wsp:val=&quot;00512127&quot;/&gt;&lt;wsp:rsid wsp:val=&quot;005123C1&quot;/&gt;&lt;wsp:rsid wsp:val=&quot;005125AD&quot;/&gt;&lt;wsp:rsid wsp:val=&quot;00512786&quot;/&gt;&lt;wsp:rsid wsp:val=&quot;00512797&quot;/&gt;&lt;wsp:rsid wsp:val=&quot;0051292A&quot;/&gt;&lt;wsp:rsid wsp:val=&quot;00512983&quot;/&gt;&lt;wsp:rsid wsp:val=&quot;005129BB&quot;/&gt;&lt;wsp:rsid wsp:val=&quot;00512C6A&quot;/&gt;&lt;wsp:rsid wsp:val=&quot;00512E3C&quot;/&gt;&lt;wsp:rsid wsp:val=&quot;00512F4C&quot;/&gt;&lt;wsp:rsid wsp:val=&quot;00512F74&quot;/&gt;&lt;wsp:rsid wsp:val=&quot;00512F99&quot;/&gt;&lt;wsp:rsid wsp:val=&quot;0051308B&quot;/&gt;&lt;wsp:rsid wsp:val=&quot;0051313C&quot;/&gt;&lt;wsp:rsid wsp:val=&quot;005131F9&quot;/&gt;&lt;wsp:rsid wsp:val=&quot;00513356&quot;/&gt;&lt;wsp:rsid wsp:val=&quot;005135E4&quot;/&gt;&lt;wsp:rsid wsp:val=&quot;005138BA&quot;/&gt;&lt;wsp:rsid wsp:val=&quot;00513A5A&quot;/&gt;&lt;wsp:rsid wsp:val=&quot;00513AF2&quot;/&gt;&lt;wsp:rsid wsp:val=&quot;00513C04&quot;/&gt;&lt;wsp:rsid wsp:val=&quot;00513C4F&quot;/&gt;&lt;wsp:rsid wsp:val=&quot;00513FBB&quot;/&gt;&lt;wsp:rsid wsp:val=&quot;0051424C&quot;/&gt;&lt;wsp:rsid wsp:val=&quot;005143EB&quot;/&gt;&lt;wsp:rsid wsp:val=&quot;0051453B&quot;/&gt;&lt;wsp:rsid wsp:val=&quot;00514861&quot;/&gt;&lt;wsp:rsid wsp:val=&quot;00514936&quot;/&gt;&lt;wsp:rsid wsp:val=&quot;00514A9E&quot;/&gt;&lt;wsp:rsid wsp:val=&quot;00514BB3&quot;/&gt;&lt;wsp:rsid wsp:val=&quot;00514C5D&quot;/&gt;&lt;wsp:rsid wsp:val=&quot;00514CA3&quot;/&gt;&lt;wsp:rsid wsp:val=&quot;00514CEF&quot;/&gt;&lt;wsp:rsid wsp:val=&quot;00514D3D&quot;/&gt;&lt;wsp:rsid wsp:val=&quot;00514E7D&quot;/&gt;&lt;wsp:rsid wsp:val=&quot;00514EAB&quot;/&gt;&lt;wsp:rsid wsp:val=&quot;00514FA7&quot;/&gt;&lt;wsp:rsid wsp:val=&quot;00515062&quot;/&gt;&lt;wsp:rsid wsp:val=&quot;00515225&quot;/&gt;&lt;wsp:rsid wsp:val=&quot;00515277&quot;/&gt;&lt;wsp:rsid wsp:val=&quot;00515408&quot;/&gt;&lt;wsp:rsid wsp:val=&quot;0051540C&quot;/&gt;&lt;wsp:rsid wsp:val=&quot;005155E6&quot;/&gt;&lt;wsp:rsid wsp:val=&quot;00515A08&quot;/&gt;&lt;wsp:rsid wsp:val=&quot;00515A9F&quot;/&gt;&lt;wsp:rsid wsp:val=&quot;00515AC8&quot;/&gt;&lt;wsp:rsid wsp:val=&quot;00515B0E&quot;/&gt;&lt;wsp:rsid wsp:val=&quot;00515C59&quot;/&gt;&lt;wsp:rsid wsp:val=&quot;00515CC0&quot;/&gt;&lt;wsp:rsid wsp:val=&quot;00515CC8&quot;/&gt;&lt;wsp:rsid wsp:val=&quot;00515E07&quot;/&gt;&lt;wsp:rsid wsp:val=&quot;00515F4D&quot;/&gt;&lt;wsp:rsid wsp:val=&quot;00515F64&quot;/&gt;&lt;wsp:rsid wsp:val=&quot;00515FAD&quot;/&gt;&lt;wsp:rsid wsp:val=&quot;00516175&quot;/&gt;&lt;wsp:rsid wsp:val=&quot;0051631E&quot;/&gt;&lt;wsp:rsid wsp:val=&quot;005163FB&quot;/&gt;&lt;wsp:rsid wsp:val=&quot;0051654C&quot;/&gt;&lt;wsp:rsid wsp:val=&quot;005166DF&quot;/&gt;&lt;wsp:rsid wsp:val=&quot;005166EC&quot;/&gt;&lt;wsp:rsid wsp:val=&quot;00516735&quot;/&gt;&lt;wsp:rsid wsp:val=&quot;0051675B&quot;/&gt;&lt;wsp:rsid wsp:val=&quot;005167F6&quot;/&gt;&lt;wsp:rsid wsp:val=&quot;00516871&quot;/&gt;&lt;wsp:rsid wsp:val=&quot;00516906&quot;/&gt;&lt;wsp:rsid wsp:val=&quot;00516912&quot;/&gt;&lt;wsp:rsid wsp:val=&quot;00516975&quot;/&gt;&lt;wsp:rsid wsp:val=&quot;005169CD&quot;/&gt;&lt;wsp:rsid wsp:val=&quot;00516A4D&quot;/&gt;&lt;wsp:rsid wsp:val=&quot;00516A7F&quot;/&gt;&lt;wsp:rsid wsp:val=&quot;00516CCD&quot;/&gt;&lt;wsp:rsid wsp:val=&quot;00516ED8&quot;/&gt;&lt;wsp:rsid wsp:val=&quot;0051707D&quot;/&gt;&lt;wsp:rsid wsp:val=&quot;00517137&quot;/&gt;&lt;wsp:rsid wsp:val=&quot;00517172&quot;/&gt;&lt;wsp:rsid wsp:val=&quot;005172CC&quot;/&gt;&lt;wsp:rsid wsp:val=&quot;005173CF&quot;/&gt;&lt;wsp:rsid wsp:val=&quot;0051746D&quot;/&gt;&lt;wsp:rsid wsp:val=&quot;005174A3&quot;/&gt;&lt;wsp:rsid wsp:val=&quot;005174D3&quot;/&gt;&lt;wsp:rsid wsp:val=&quot;005176E0&quot;/&gt;&lt;wsp:rsid wsp:val=&quot;00517755&quot;/&gt;&lt;wsp:rsid wsp:val=&quot;0051787D&quot;/&gt;&lt;wsp:rsid wsp:val=&quot;00517B0E&quot;/&gt;&lt;wsp:rsid wsp:val=&quot;00517CAE&quot;/&gt;&lt;wsp:rsid wsp:val=&quot;00517DF8&quot;/&gt;&lt;wsp:rsid wsp:val=&quot;00517EAD&quot;/&gt;&lt;wsp:rsid wsp:val=&quot;00517F38&quot;/&gt;&lt;wsp:rsid wsp:val=&quot;00520001&quot;/&gt;&lt;wsp:rsid wsp:val=&quot;00520044&quot;/&gt;&lt;wsp:rsid wsp:val=&quot;00520115&quot;/&gt;&lt;wsp:rsid wsp:val=&quot;00520174&quot;/&gt;&lt;wsp:rsid wsp:val=&quot;0052017D&quot;/&gt;&lt;wsp:rsid wsp:val=&quot;005201CA&quot;/&gt;&lt;wsp:rsid wsp:val=&quot;005202BC&quot;/&gt;&lt;wsp:rsid wsp:val=&quot;005202BE&quot;/&gt;&lt;wsp:rsid wsp:val=&quot;005202D6&quot;/&gt;&lt;wsp:rsid wsp:val=&quot;00520491&quot;/&gt;&lt;wsp:rsid wsp:val=&quot;005204D3&quot;/&gt;&lt;wsp:rsid wsp:val=&quot;005206A9&quot;/&gt;&lt;wsp:rsid wsp:val=&quot;00520729&quot;/&gt;&lt;wsp:rsid wsp:val=&quot;00520737&quot;/&gt;&lt;wsp:rsid wsp:val=&quot;0052076E&quot;/&gt;&lt;wsp:rsid wsp:val=&quot;00520793&quot;/&gt;&lt;wsp:rsid wsp:val=&quot;0052080A&quot;/&gt;&lt;wsp:rsid wsp:val=&quot;00520846&quot;/&gt;&lt;wsp:rsid wsp:val=&quot;005208C2&quot;/&gt;&lt;wsp:rsid wsp:val=&quot;00520A02&quot;/&gt;&lt;wsp:rsid wsp:val=&quot;00520A8C&quot;/&gt;&lt;wsp:rsid wsp:val=&quot;00520B03&quot;/&gt;&lt;wsp:rsid wsp:val=&quot;00520B98&quot;/&gt;&lt;wsp:rsid wsp:val=&quot;00520BEB&quot;/&gt;&lt;wsp:rsid wsp:val=&quot;00520D81&quot;/&gt;&lt;wsp:rsid wsp:val=&quot;00520DED&quot;/&gt;&lt;wsp:rsid wsp:val=&quot;00520E41&quot;/&gt;&lt;wsp:rsid wsp:val=&quot;00520E56&quot;/&gt;&lt;wsp:rsid wsp:val=&quot;00520E8E&quot;/&gt;&lt;wsp:rsid wsp:val=&quot;00521087&quot;/&gt;&lt;wsp:rsid wsp:val=&quot;005210E8&quot;/&gt;&lt;wsp:rsid wsp:val=&quot;00521117&quot;/&gt;&lt;wsp:rsid wsp:val=&quot;005211C1&quot;/&gt;&lt;wsp:rsid wsp:val=&quot;005212D8&quot;/&gt;&lt;wsp:rsid wsp:val=&quot;0052131A&quot;/&gt;&lt;wsp:rsid wsp:val=&quot;005213F8&quot;/&gt;&lt;wsp:rsid wsp:val=&quot;005214D4&quot;/&gt;&lt;wsp:rsid wsp:val=&quot;00521508&quot;/&gt;&lt;wsp:rsid wsp:val=&quot;0052159E&quot;/&gt;&lt;wsp:rsid wsp:val=&quot;005215F5&quot;/&gt;&lt;wsp:rsid wsp:val=&quot;005215FA&quot;/&gt;&lt;wsp:rsid wsp:val=&quot;0052172D&quot;/&gt;&lt;wsp:rsid wsp:val=&quot;00521737&quot;/&gt;&lt;wsp:rsid wsp:val=&quot;0052196A&quot;/&gt;&lt;wsp:rsid wsp:val=&quot;005219D5&quot;/&gt;&lt;wsp:rsid wsp:val=&quot;00521A3B&quot;/&gt;&lt;wsp:rsid wsp:val=&quot;00521BCA&quot;/&gt;&lt;wsp:rsid wsp:val=&quot;00521C7E&quot;/&gt;&lt;wsp:rsid wsp:val=&quot;00521CD6&quot;/&gt;&lt;wsp:rsid wsp:val=&quot;00521CE2&quot;/&gt;&lt;wsp:rsid wsp:val=&quot;00521E64&quot;/&gt;&lt;wsp:rsid wsp:val=&quot;00521F06&quot;/&gt;&lt;wsp:rsid wsp:val=&quot;00521F15&quot;/&gt;&lt;wsp:rsid wsp:val=&quot;00521FB0&quot;/&gt;&lt;wsp:rsid wsp:val=&quot;0052235F&quot;/&gt;&lt;wsp:rsid wsp:val=&quot;005224C1&quot;/&gt;&lt;wsp:rsid wsp:val=&quot;00522502&quot;/&gt;&lt;wsp:rsid wsp:val=&quot;0052252A&quot;/&gt;&lt;wsp:rsid wsp:val=&quot;00522816&quot;/&gt;&lt;wsp:rsid wsp:val=&quot;00522994&quot;/&gt;&lt;wsp:rsid wsp:val=&quot;00522A25&quot;/&gt;&lt;wsp:rsid wsp:val=&quot;00522A40&quot;/&gt;&lt;wsp:rsid wsp:val=&quot;00522B10&quot;/&gt;&lt;wsp:rsid wsp:val=&quot;00522B18&quot;/&gt;&lt;wsp:rsid wsp:val=&quot;00522DAC&quot;/&gt;&lt;wsp:rsid wsp:val=&quot;00522F90&quot;/&gt;&lt;wsp:rsid wsp:val=&quot;0052300D&quot;/&gt;&lt;wsp:rsid wsp:val=&quot;00523077&quot;/&gt;&lt;wsp:rsid wsp:val=&quot;0052312A&quot;/&gt;&lt;wsp:rsid wsp:val=&quot;005231D7&quot;/&gt;&lt;wsp:rsid wsp:val=&quot;00523206&quot;/&gt;&lt;wsp:rsid wsp:val=&quot;00523228&quot;/&gt;&lt;wsp:rsid wsp:val=&quot;0052323D&quot;/&gt;&lt;wsp:rsid wsp:val=&quot;005232E3&quot;/&gt;&lt;wsp:rsid wsp:val=&quot;00523475&quot;/&gt;&lt;wsp:rsid wsp:val=&quot;0052356F&quot;/&gt;&lt;wsp:rsid wsp:val=&quot;0052359A&quot;/&gt;&lt;wsp:rsid wsp:val=&quot;0052362F&quot;/&gt;&lt;wsp:rsid wsp:val=&quot;00523A54&quot;/&gt;&lt;wsp:rsid wsp:val=&quot;00523AE6&quot;/&gt;&lt;wsp:rsid wsp:val=&quot;00523AEA&quot;/&gt;&lt;wsp:rsid wsp:val=&quot;00523DC9&quot;/&gt;&lt;wsp:rsid wsp:val=&quot;00523E3E&quot;/&gt;&lt;wsp:rsid wsp:val=&quot;00523EBB&quot;/&gt;&lt;wsp:rsid wsp:val=&quot;00523FDD&quot;/&gt;&lt;wsp:rsid wsp:val=&quot;005242F5&quot;/&gt;&lt;wsp:rsid wsp:val=&quot;00524654&quot;/&gt;&lt;wsp:rsid wsp:val=&quot;00524864&quot;/&gt;&lt;wsp:rsid wsp:val=&quot;005248D3&quot;/&gt;&lt;wsp:rsid wsp:val=&quot;0052495A&quot;/&gt;&lt;wsp:rsid wsp:val=&quot;00524AD9&quot;/&gt;&lt;wsp:rsid wsp:val=&quot;00524C8E&quot;/&gt;&lt;wsp:rsid wsp:val=&quot;00524C9C&quot;/&gt;&lt;wsp:rsid wsp:val=&quot;00524DCA&quot;/&gt;&lt;wsp:rsid wsp:val=&quot;00524F39&quot;/&gt;&lt;wsp:rsid wsp:val=&quot;00524FBE&quot;/&gt;&lt;wsp:rsid wsp:val=&quot;00525049&quot;/&gt;&lt;wsp:rsid wsp:val=&quot;0052506A&quot;/&gt;&lt;wsp:rsid wsp:val=&quot;00525142&quot;/&gt;&lt;wsp:rsid wsp:val=&quot;005251A1&quot;/&gt;&lt;wsp:rsid wsp:val=&quot;005251AD&quot;/&gt;&lt;wsp:rsid wsp:val=&quot;00525278&quot;/&gt;&lt;wsp:rsid wsp:val=&quot;005252F5&quot;/&gt;&lt;wsp:rsid wsp:val=&quot;00525307&quot;/&gt;&lt;wsp:rsid wsp:val=&quot;0052555D&quot;/&gt;&lt;wsp:rsid wsp:val=&quot;00525582&quot;/&gt;&lt;wsp:rsid wsp:val=&quot;00525596&quot;/&gt;&lt;wsp:rsid wsp:val=&quot;0052599A&quot;/&gt;&lt;wsp:rsid wsp:val=&quot;00525A75&quot;/&gt;&lt;wsp:rsid wsp:val=&quot;00525A96&quot;/&gt;&lt;wsp:rsid wsp:val=&quot;00525A9E&quot;/&gt;&lt;wsp:rsid wsp:val=&quot;00525ABB&quot;/&gt;&lt;wsp:rsid wsp:val=&quot;00525AC5&quot;/&gt;&lt;wsp:rsid wsp:val=&quot;00525BA2&quot;/&gt;&lt;wsp:rsid wsp:val=&quot;00525D05&quot;/&gt;&lt;wsp:rsid wsp:val=&quot;00525D1B&quot;/&gt;&lt;wsp:rsid wsp:val=&quot;00525E41&quot;/&gt;&lt;wsp:rsid wsp:val=&quot;00525EBD&quot;/&gt;&lt;wsp:rsid wsp:val=&quot;00525F03&quot;/&gt;&lt;wsp:rsid wsp:val=&quot;00525F7C&quot;/&gt;&lt;wsp:rsid wsp:val=&quot;00526209&quot;/&gt;&lt;wsp:rsid wsp:val=&quot;00526586&quot;/&gt;&lt;wsp:rsid wsp:val=&quot;005266BC&quot;/&gt;&lt;wsp:rsid wsp:val=&quot;00526736&quot;/&gt;&lt;wsp:rsid wsp:val=&quot;005267A3&quot;/&gt;&lt;wsp:rsid wsp:val=&quot;005268B0&quot;/&gt;&lt;wsp:rsid wsp:val=&quot;0052693B&quot;/&gt;&lt;wsp:rsid wsp:val=&quot;00526AC6&quot;/&gt;&lt;wsp:rsid wsp:val=&quot;00526B02&quot;/&gt;&lt;wsp:rsid wsp:val=&quot;00526CE5&quot;/&gt;&lt;wsp:rsid wsp:val=&quot;00526CED&quot;/&gt;&lt;wsp:rsid wsp:val=&quot;00526EA1&quot;/&gt;&lt;wsp:rsid wsp:val=&quot;00526FEB&quot;/&gt;&lt;wsp:rsid wsp:val=&quot;00526FEC&quot;/&gt;&lt;wsp:rsid wsp:val=&quot;00527114&quot;/&gt;&lt;wsp:rsid wsp:val=&quot;005271B0&quot;/&gt;&lt;wsp:rsid wsp:val=&quot;0052723F&quot;/&gt;&lt;wsp:rsid wsp:val=&quot;0052731F&quot;/&gt;&lt;wsp:rsid wsp:val=&quot;0052740F&quot;/&gt;&lt;wsp:rsid wsp:val=&quot;00527A15&quot;/&gt;&lt;wsp:rsid wsp:val=&quot;00527A3D&quot;/&gt;&lt;wsp:rsid wsp:val=&quot;00527D60&quot;/&gt;&lt;wsp:rsid wsp:val=&quot;00527E20&quot;/&gt;&lt;wsp:rsid wsp:val=&quot;00527F42&quot;/&gt;&lt;wsp:rsid wsp:val=&quot;005300A0&quot;/&gt;&lt;wsp:rsid wsp:val=&quot;00530185&quot;/&gt;&lt;wsp:rsid wsp:val=&quot;00530212&quot;/&gt;&lt;wsp:rsid wsp:val=&quot;00530213&quot;/&gt;&lt;wsp:rsid wsp:val=&quot;005304EC&quot;/&gt;&lt;wsp:rsid wsp:val=&quot;005305B0&quot;/&gt;&lt;wsp:rsid wsp:val=&quot;0053084E&quot;/&gt;&lt;wsp:rsid wsp:val=&quot;0053085B&quot;/&gt;&lt;wsp:rsid wsp:val=&quot;005308CF&quot;/&gt;&lt;wsp:rsid wsp:val=&quot;00530A95&quot;/&gt;&lt;wsp:rsid wsp:val=&quot;00530AB2&quot;/&gt;&lt;wsp:rsid wsp:val=&quot;00530C07&quot;/&gt;&lt;wsp:rsid wsp:val=&quot;00530D8D&quot;/&gt;&lt;wsp:rsid wsp:val=&quot;00530EA1&quot;/&gt;&lt;wsp:rsid wsp:val=&quot;00530F93&quot;/&gt;&lt;wsp:rsid wsp:val=&quot;00531012&quot;/&gt;&lt;wsp:rsid wsp:val=&quot;0053104E&quot;/&gt;&lt;wsp:rsid wsp:val=&quot;00531113&quot;/&gt;&lt;wsp:rsid wsp:val=&quot;00531124&quot;/&gt;&lt;wsp:rsid wsp:val=&quot;0053115B&quot;/&gt;&lt;wsp:rsid wsp:val=&quot;00531189&quot;/&gt;&lt;wsp:rsid wsp:val=&quot;0053121D&quot;/&gt;&lt;wsp:rsid wsp:val=&quot;00531319&quot;/&gt;&lt;wsp:rsid wsp:val=&quot;0053131E&quot;/&gt;&lt;wsp:rsid wsp:val=&quot;00531456&quot;/&gt;&lt;wsp:rsid wsp:val=&quot;00531515&quot;/&gt;&lt;wsp:rsid wsp:val=&quot;005315CB&quot;/&gt;&lt;wsp:rsid wsp:val=&quot;0053160F&quot;/&gt;&lt;wsp:rsid wsp:val=&quot;005317C5&quot;/&gt;&lt;wsp:rsid wsp:val=&quot;0053186C&quot;/&gt;&lt;wsp:rsid wsp:val=&quot;00531873&quot;/&gt;&lt;wsp:rsid wsp:val=&quot;00531939&quot;/&gt;&lt;wsp:rsid wsp:val=&quot;00531953&quot;/&gt;&lt;wsp:rsid wsp:val=&quot;00531C44&quot;/&gt;&lt;wsp:rsid wsp:val=&quot;00531C87&quot;/&gt;&lt;wsp:rsid wsp:val=&quot;00531C93&quot;/&gt;&lt;wsp:rsid wsp:val=&quot;00531CCE&quot;/&gt;&lt;wsp:rsid wsp:val=&quot;00531E72&quot;/&gt;&lt;wsp:rsid wsp:val=&quot;00531EC4&quot;/&gt;&lt;wsp:rsid wsp:val=&quot;00531FE5&quot;/&gt;&lt;wsp:rsid wsp:val=&quot;005320CB&quot;/&gt;&lt;wsp:rsid wsp:val=&quot;0053241C&quot;/&gt;&lt;wsp:rsid wsp:val=&quot;00532530&quot;/&gt;&lt;wsp:rsid wsp:val=&quot;005326B6&quot;/&gt;&lt;wsp:rsid wsp:val=&quot;005328B2&quot;/&gt;&lt;wsp:rsid wsp:val=&quot;00532995&quot;/&gt;&lt;wsp:rsid wsp:val=&quot;00532B02&quot;/&gt;&lt;wsp:rsid wsp:val=&quot;00532B57&quot;/&gt;&lt;wsp:rsid wsp:val=&quot;00532BB2&quot;/&gt;&lt;wsp:rsid wsp:val=&quot;00532BBF&quot;/&gt;&lt;wsp:rsid wsp:val=&quot;00532C06&quot;/&gt;&lt;wsp:rsid wsp:val=&quot;00532C21&quot;/&gt;&lt;wsp:rsid wsp:val=&quot;00532C2F&quot;/&gt;&lt;wsp:rsid wsp:val=&quot;00532DD9&quot;/&gt;&lt;wsp:rsid wsp:val=&quot;00532DFE&quot;/&gt;&lt;wsp:rsid wsp:val=&quot;00532F6C&quot;/&gt;&lt;wsp:rsid wsp:val=&quot;00532F9E&quot;/&gt;&lt;wsp:rsid wsp:val=&quot;0053312E&quot;/&gt;&lt;wsp:rsid wsp:val=&quot;005331C6&quot;/&gt;&lt;wsp:rsid wsp:val=&quot;00533322&quot;/&gt;&lt;wsp:rsid wsp:val=&quot;0053333F&quot;/&gt;&lt;wsp:rsid wsp:val=&quot;005334CA&quot;/&gt;&lt;wsp:rsid wsp:val=&quot;00533573&quot;/&gt;&lt;wsp:rsid wsp:val=&quot;005335C4&quot;/&gt;&lt;wsp:rsid wsp:val=&quot;00533661&quot;/&gt;&lt;wsp:rsid wsp:val=&quot;00533666&quot;/&gt;&lt;wsp:rsid wsp:val=&quot;0053376D&quot;/&gt;&lt;wsp:rsid wsp:val=&quot;005337E4&quot;/&gt;&lt;wsp:rsid wsp:val=&quot;005337F3&quot;/&gt;&lt;wsp:rsid wsp:val=&quot;00533966&quot;/&gt;&lt;wsp:rsid wsp:val=&quot;00533A09&quot;/&gt;&lt;wsp:rsid wsp:val=&quot;00533BA6&quot;/&gt;&lt;wsp:rsid wsp:val=&quot;00533BDC&quot;/&gt;&lt;wsp:rsid wsp:val=&quot;00533BDE&quot;/&gt;&lt;wsp:rsid wsp:val=&quot;00533C6F&quot;/&gt;&lt;wsp:rsid wsp:val=&quot;00533DA5&quot;/&gt;&lt;wsp:rsid wsp:val=&quot;00533DA6&quot;/&gt;&lt;wsp:rsid wsp:val=&quot;00533DE9&quot;/&gt;&lt;wsp:rsid wsp:val=&quot;00533F0C&quot;/&gt;&lt;wsp:rsid wsp:val=&quot;00534125&quot;/&gt;&lt;wsp:rsid wsp:val=&quot;00534320&quot;/&gt;&lt;wsp:rsid wsp:val=&quot;00534410&quot;/&gt;&lt;wsp:rsid wsp:val=&quot;0053451E&quot;/&gt;&lt;wsp:rsid wsp:val=&quot;00534655&quot;/&gt;&lt;wsp:rsid wsp:val=&quot;00534699&quot;/&gt;&lt;wsp:rsid wsp:val=&quot;0053491D&quot;/&gt;&lt;wsp:rsid wsp:val=&quot;00534AE5&quot;/&gt;&lt;wsp:rsid wsp:val=&quot;00534CF2&quot;/&gt;&lt;wsp:rsid wsp:val=&quot;00534F56&quot;/&gt;&lt;wsp:rsid wsp:val=&quot;0053505B&quot;/&gt;&lt;wsp:rsid wsp:val=&quot;0053507C&quot;/&gt;&lt;wsp:rsid wsp:val=&quot;005351E1&quot;/&gt;&lt;wsp:rsid wsp:val=&quot;0053524C&quot;/&gt;&lt;wsp:rsid wsp:val=&quot;00535288&quot;/&gt;&lt;wsp:rsid wsp:val=&quot;005353EE&quot;/&gt;&lt;wsp:rsid wsp:val=&quot;0053541C&quot;/&gt;&lt;wsp:rsid wsp:val=&quot;00535471&quot;/&gt;&lt;wsp:rsid wsp:val=&quot;005356DD&quot;/&gt;&lt;wsp:rsid wsp:val=&quot;0053578C&quot;/&gt;&lt;wsp:rsid wsp:val=&quot;00535806&quot;/&gt;&lt;wsp:rsid wsp:val=&quot;005359ED&quot;/&gt;&lt;wsp:rsid wsp:val=&quot;00535B11&quot;/&gt;&lt;wsp:rsid wsp:val=&quot;00535B5F&quot;/&gt;&lt;wsp:rsid wsp:val=&quot;00535BE9&quot;/&gt;&lt;wsp:rsid wsp:val=&quot;00535BFF&quot;/&gt;&lt;wsp:rsid wsp:val=&quot;00535C0D&quot;/&gt;&lt;wsp:rsid wsp:val=&quot;00535C16&quot;/&gt;&lt;wsp:rsid wsp:val=&quot;00535C7F&quot;/&gt;&lt;wsp:rsid wsp:val=&quot;00535C9A&quot;/&gt;&lt;wsp:rsid wsp:val=&quot;00535D1D&quot;/&gt;&lt;wsp:rsid wsp:val=&quot;00535DB7&quot;/&gt;&lt;wsp:rsid wsp:val=&quot;00535EAF&quot;/&gt;&lt;wsp:rsid wsp:val=&quot;00535F01&quot;/&gt;&lt;wsp:rsid wsp:val=&quot;00535F75&quot;/&gt;&lt;wsp:rsid wsp:val=&quot;005362CB&quot;/&gt;&lt;wsp:rsid wsp:val=&quot;005364DC&quot;/&gt;&lt;wsp:rsid wsp:val=&quot;005365F6&quot;/&gt;&lt;wsp:rsid wsp:val=&quot;00536973&quot;/&gt;&lt;wsp:rsid wsp:val=&quot;00536A67&quot;/&gt;&lt;wsp:rsid wsp:val=&quot;00536AF8&quot;/&gt;&lt;wsp:rsid wsp:val=&quot;00536E02&quot;/&gt;&lt;wsp:rsid wsp:val=&quot;00536EEE&quot;/&gt;&lt;wsp:rsid wsp:val=&quot;00536FEF&quot;/&gt;&lt;wsp:rsid wsp:val=&quot;00537046&quot;/&gt;&lt;wsp:rsid wsp:val=&quot;005370F6&quot;/&gt;&lt;wsp:rsid wsp:val=&quot;0053735E&quot;/&gt;&lt;wsp:rsid wsp:val=&quot;005375D7&quot;/&gt;&lt;wsp:rsid wsp:val=&quot;005375F9&quot;/&gt;&lt;wsp:rsid wsp:val=&quot;005375FD&quot;/&gt;&lt;wsp:rsid wsp:val=&quot;00537690&quot;/&gt;&lt;wsp:rsid wsp:val=&quot;005376D1&quot;/&gt;&lt;wsp:rsid wsp:val=&quot;005376D2&quot;/&gt;&lt;wsp:rsid wsp:val=&quot;00537714&quot;/&gt;&lt;wsp:rsid wsp:val=&quot;00537781&quot;/&gt;&lt;wsp:rsid wsp:val=&quot;005378D7&quot;/&gt;&lt;wsp:rsid wsp:val=&quot;0053792B&quot;/&gt;&lt;wsp:rsid wsp:val=&quot;00537E17&quot;/&gt;&lt;wsp:rsid wsp:val=&quot;00537EC5&quot;/&gt;&lt;wsp:rsid wsp:val=&quot;00537ED2&quot;/&gt;&lt;wsp:rsid wsp:val=&quot;00537F0F&quot;/&gt;&lt;wsp:rsid wsp:val=&quot;00537F7D&quot;/&gt;&lt;wsp:rsid wsp:val=&quot;00537FDF&quot;/&gt;&lt;wsp:rsid wsp:val=&quot;00537FF6&quot;/&gt;&lt;wsp:rsid wsp:val=&quot;00540007&quot;/&gt;&lt;wsp:rsid wsp:val=&quot;005402CA&quot;/&gt;&lt;wsp:rsid wsp:val=&quot;00540672&quot;/&gt;&lt;wsp:rsid wsp:val=&quot;0054074B&quot;/&gt;&lt;wsp:rsid wsp:val=&quot;005407A0&quot;/&gt;&lt;wsp:rsid wsp:val=&quot;005407B4&quot;/&gt;&lt;wsp:rsid wsp:val=&quot;0054099A&quot;/&gt;&lt;wsp:rsid wsp:val=&quot;005409DD&quot;/&gt;&lt;wsp:rsid wsp:val=&quot;00540A30&quot;/&gt;&lt;wsp:rsid wsp:val=&quot;00540B3E&quot;/&gt;&lt;wsp:rsid wsp:val=&quot;00540C1E&quot;/&gt;&lt;wsp:rsid wsp:val=&quot;00540C49&quot;/&gt;&lt;wsp:rsid wsp:val=&quot;00540C75&quot;/&gt;&lt;wsp:rsid wsp:val=&quot;00540C7A&quot;/&gt;&lt;wsp:rsid wsp:val=&quot;00540D85&quot;/&gt;&lt;wsp:rsid wsp:val=&quot;00540E15&quot;/&gt;&lt;wsp:rsid wsp:val=&quot;00540EBC&quot;/&gt;&lt;wsp:rsid wsp:val=&quot;005410BA&quot;/&gt;&lt;wsp:rsid wsp:val=&quot;0054112C&quot;/&gt;&lt;wsp:rsid wsp:val=&quot;00541311&quot;/&gt;&lt;wsp:rsid wsp:val=&quot;0054139A&quot;/&gt;&lt;wsp:rsid wsp:val=&quot;0054144B&quot;/&gt;&lt;wsp:rsid wsp:val=&quot;00541514&quot;/&gt;&lt;wsp:rsid wsp:val=&quot;00541538&quot;/&gt;&lt;wsp:rsid wsp:val=&quot;00541736&quot;/&gt;&lt;wsp:rsid wsp:val=&quot;0054173D&quot;/&gt;&lt;wsp:rsid wsp:val=&quot;00541BBA&quot;/&gt;&lt;wsp:rsid wsp:val=&quot;00541BE7&quot;/&gt;&lt;wsp:rsid wsp:val=&quot;00541DC6&quot;/&gt;&lt;wsp:rsid wsp:val=&quot;0054205C&quot;/&gt;&lt;wsp:rsid wsp:val=&quot;005420B8&quot;/&gt;&lt;wsp:rsid wsp:val=&quot;005420F6&quot;/&gt;&lt;wsp:rsid wsp:val=&quot;00542186&quot;/&gt;&lt;wsp:rsid wsp:val=&quot;005421DA&quot;/&gt;&lt;wsp:rsid wsp:val=&quot;005423A1&quot;/&gt;&lt;wsp:rsid wsp:val=&quot;005424FA&quot;/&gt;&lt;wsp:rsid wsp:val=&quot;005426C6&quot;/&gt;&lt;wsp:rsid wsp:val=&quot;005427DE&quot;/&gt;&lt;wsp:rsid wsp:val=&quot;005428B6&quot;/&gt;&lt;wsp:rsid wsp:val=&quot;005428D1&quot;/&gt;&lt;wsp:rsid wsp:val=&quot;005429B3&quot;/&gt;&lt;wsp:rsid wsp:val=&quot;00542A0A&quot;/&gt;&lt;wsp:rsid wsp:val=&quot;00542B44&quot;/&gt;&lt;wsp:rsid wsp:val=&quot;00542B68&quot;/&gt;&lt;wsp:rsid wsp:val=&quot;00542C3C&quot;/&gt;&lt;wsp:rsid wsp:val=&quot;00542FE8&quot;/&gt;&lt;wsp:rsid wsp:val=&quot;0054315E&quot;/&gt;&lt;wsp:rsid wsp:val=&quot;005431D0&quot;/&gt;&lt;wsp:rsid wsp:val=&quot;005431F2&quot;/&gt;&lt;wsp:rsid wsp:val=&quot;00543254&quot;/&gt;&lt;wsp:rsid wsp:val=&quot;005432F4&quot;/&gt;&lt;wsp:rsid wsp:val=&quot;005434CE&quot;/&gt;&lt;wsp:rsid wsp:val=&quot;00543500&quot;/&gt;&lt;wsp:rsid wsp:val=&quot;00543612&quot;/&gt;&lt;wsp:rsid wsp:val=&quot;0054361D&quot;/&gt;&lt;wsp:rsid wsp:val=&quot;005436B1&quot;/&gt;&lt;wsp:rsid wsp:val=&quot;005437D5&quot;/&gt;&lt;wsp:rsid wsp:val=&quot;005437EA&quot;/&gt;&lt;wsp:rsid wsp:val=&quot;00543866&quot;/&gt;&lt;wsp:rsid wsp:val=&quot;005439B0&quot;/&gt;&lt;wsp:rsid wsp:val=&quot;005439E6&quot;/&gt;&lt;wsp:rsid wsp:val=&quot;00543AD8&quot;/&gt;&lt;wsp:rsid wsp:val=&quot;00543B97&quot;/&gt;&lt;wsp:rsid wsp:val=&quot;00543BA9&quot;/&gt;&lt;wsp:rsid wsp:val=&quot;00543CD5&quot;/&gt;&lt;wsp:rsid wsp:val=&quot;00543CE1&quot;/&gt;&lt;wsp:rsid wsp:val=&quot;00543D81&quot;/&gt;&lt;wsp:rsid wsp:val=&quot;00543ECD&quot;/&gt;&lt;wsp:rsid wsp:val=&quot;00543F73&quot;/&gt;&lt;wsp:rsid wsp:val=&quot;00543F78&quot;/&gt;&lt;wsp:rsid wsp:val=&quot;00544099&quot;/&gt;&lt;wsp:rsid wsp:val=&quot;005441AE&quot;/&gt;&lt;wsp:rsid wsp:val=&quot;0054430C&quot;/&gt;&lt;wsp:rsid wsp:val=&quot;00544315&quot;/&gt;&lt;wsp:rsid wsp:val=&quot;00544497&quot;/&gt;&lt;wsp:rsid wsp:val=&quot;005444AE&quot;/&gt;&lt;wsp:rsid wsp:val=&quot;00544559&quot;/&gt;&lt;wsp:rsid wsp:val=&quot;005445A1&quot;/&gt;&lt;wsp:rsid wsp:val=&quot;005446A1&quot;/&gt;&lt;wsp:rsid wsp:val=&quot;005447F7&quot;/&gt;&lt;wsp:rsid wsp:val=&quot;00544810&quot;/&gt;&lt;wsp:rsid wsp:val=&quot;0054498A&quot;/&gt;&lt;wsp:rsid wsp:val=&quot;00544C09&quot;/&gt;&lt;wsp:rsid wsp:val=&quot;00544C24&quot;/&gt;&lt;wsp:rsid wsp:val=&quot;00544E2D&quot;/&gt;&lt;wsp:rsid wsp:val=&quot;00544E86&quot;/&gt;&lt;wsp:rsid wsp:val=&quot;00545077&quot;/&gt;&lt;wsp:rsid wsp:val=&quot;005450B6&quot;/&gt;&lt;wsp:rsid wsp:val=&quot;00545110&quot;/&gt;&lt;wsp:rsid wsp:val=&quot;00545193&quot;/&gt;&lt;wsp:rsid wsp:val=&quot;005451D9&quot;/&gt;&lt;wsp:rsid wsp:val=&quot;0054523F&quot;/&gt;&lt;wsp:rsid wsp:val=&quot;005452BD&quot;/&gt;&lt;wsp:rsid wsp:val=&quot;00545324&quot;/&gt;&lt;wsp:rsid wsp:val=&quot;00545363&quot;/&gt;&lt;wsp:rsid wsp:val=&quot;0054548F&quot;/&gt;&lt;wsp:rsid wsp:val=&quot;005454B9&quot;/&gt;&lt;wsp:rsid wsp:val=&quot;005456C7&quot;/&gt;&lt;wsp:rsid wsp:val=&quot;00545794&quot;/&gt;&lt;wsp:rsid wsp:val=&quot;005458DF&quot;/&gt;&lt;wsp:rsid wsp:val=&quot;005459BC&quot;/&gt;&lt;wsp:rsid wsp:val=&quot;00545A0C&quot;/&gt;&lt;wsp:rsid wsp:val=&quot;00545D23&quot;/&gt;&lt;wsp:rsid wsp:val=&quot;00545EAC&quot;/&gt;&lt;wsp:rsid wsp:val=&quot;00545F3C&quot;/&gt;&lt;wsp:rsid wsp:val=&quot;00545FC7&quot;/&gt;&lt;wsp:rsid wsp:val=&quot;00545FEE&quot;/&gt;&lt;wsp:rsid wsp:val=&quot;00545FFE&quot;/&gt;&lt;wsp:rsid wsp:val=&quot;005460DC&quot;/&gt;&lt;wsp:rsid wsp:val=&quot;00546144&quot;/&gt;&lt;wsp:rsid wsp:val=&quot;00546164&quot;/&gt;&lt;wsp:rsid wsp:val=&quot;00546192&quot;/&gt;&lt;wsp:rsid wsp:val=&quot;005461BA&quot;/&gt;&lt;wsp:rsid wsp:val=&quot;005465F6&quot;/&gt;&lt;wsp:rsid wsp:val=&quot;00546693&quot;/&gt;&lt;wsp:rsid wsp:val=&quot;0054675B&quot;/&gt;&lt;wsp:rsid wsp:val=&quot;005468B4&quot;/&gt;&lt;wsp:rsid wsp:val=&quot;00546979&quot;/&gt;&lt;wsp:rsid wsp:val=&quot;00546995&quot;/&gt;&lt;wsp:rsid wsp:val=&quot;005469A3&quot;/&gt;&lt;wsp:rsid wsp:val=&quot;005469B5&quot;/&gt;&lt;wsp:rsid wsp:val=&quot;00546A81&quot;/&gt;&lt;wsp:rsid wsp:val=&quot;00546B68&quot;/&gt;&lt;wsp:rsid wsp:val=&quot;00546CD1&quot;/&gt;&lt;wsp:rsid wsp:val=&quot;00546D33&quot;/&gt;&lt;wsp:rsid wsp:val=&quot;00546DC7&quot;/&gt;&lt;wsp:rsid wsp:val=&quot;00546E55&quot;/&gt;&lt;wsp:rsid wsp:val=&quot;00546F20&quot;/&gt;&lt;wsp:rsid wsp:val=&quot;0054707B&quot;/&gt;&lt;wsp:rsid wsp:val=&quot;0054709C&quot;/&gt;&lt;wsp:rsid wsp:val=&quot;005472D0&quot;/&gt;&lt;wsp:rsid wsp:val=&quot;005473CD&quot;/&gt;&lt;wsp:rsid wsp:val=&quot;00547574&quot;/&gt;&lt;wsp:rsid wsp:val=&quot;00547690&quot;/&gt;&lt;wsp:rsid wsp:val=&quot;00547708&quot;/&gt;&lt;wsp:rsid wsp:val=&quot;0054774F&quot;/&gt;&lt;wsp:rsid wsp:val=&quot;005477D8&quot;/&gt;&lt;wsp:rsid wsp:val=&quot;005479E5&quot;/&gt;&lt;wsp:rsid wsp:val=&quot;00547AFA&quot;/&gt;&lt;wsp:rsid wsp:val=&quot;00547C32&quot;/&gt;&lt;wsp:rsid wsp:val=&quot;00547C57&quot;/&gt;&lt;wsp:rsid wsp:val=&quot;00547D7C&quot;/&gt;&lt;wsp:rsid wsp:val=&quot;00550078&quot;/&gt;&lt;wsp:rsid wsp:val=&quot;00550254&quot;/&gt;&lt;wsp:rsid wsp:val=&quot;00550335&quot;/&gt;&lt;wsp:rsid wsp:val=&quot;00550355&quot;/&gt;&lt;wsp:rsid wsp:val=&quot;00550404&quot;/&gt;&lt;wsp:rsid wsp:val=&quot;005505F3&quot;/&gt;&lt;wsp:rsid wsp:val=&quot;00550826&quot;/&gt;&lt;wsp:rsid wsp:val=&quot;005509A7&quot;/&gt;&lt;wsp:rsid wsp:val=&quot;005509CC&quot;/&gt;&lt;wsp:rsid wsp:val=&quot;005509DA&quot;/&gt;&lt;wsp:rsid wsp:val=&quot;00550A33&quot;/&gt;&lt;wsp:rsid wsp:val=&quot;00550AFB&quot;/&gt;&lt;wsp:rsid wsp:val=&quot;00550B62&quot;/&gt;&lt;wsp:rsid wsp:val=&quot;00550BDF&quot;/&gt;&lt;wsp:rsid wsp:val=&quot;00550D2A&quot;/&gt;&lt;wsp:rsid wsp:val=&quot;00550EF8&quot;/&gt;&lt;wsp:rsid wsp:val=&quot;00550F66&quot;/&gt;&lt;wsp:rsid wsp:val=&quot;00550FD2&quot;/&gt;&lt;wsp:rsid wsp:val=&quot;005511A1&quot;/&gt;&lt;wsp:rsid wsp:val=&quot;005511A2&quot;/&gt;&lt;wsp:rsid wsp:val=&quot;00551326&quot;/&gt;&lt;wsp:rsid wsp:val=&quot;00551394&quot;/&gt;&lt;wsp:rsid wsp:val=&quot;005513B4&quot;/&gt;&lt;wsp:rsid wsp:val=&quot;00551405&quot;/&gt;&lt;wsp:rsid wsp:val=&quot;0055145E&quot;/&gt;&lt;wsp:rsid wsp:val=&quot;00551698&quot;/&gt;&lt;wsp:rsid wsp:val=&quot;0055176E&quot;/&gt;&lt;wsp:rsid wsp:val=&quot;00551838&quot;/&gt;&lt;wsp:rsid wsp:val=&quot;00551851&quot;/&gt;&lt;wsp:rsid wsp:val=&quot;005518E8&quot;/&gt;&lt;wsp:rsid wsp:val=&quot;00551938&quot;/&gt;&lt;wsp:rsid wsp:val=&quot;00551C67&quot;/&gt;&lt;wsp:rsid wsp:val=&quot;00551D59&quot;/&gt;&lt;wsp:rsid wsp:val=&quot;00551DD7&quot;/&gt;&lt;wsp:rsid wsp:val=&quot;00551EB2&quot;/&gt;&lt;wsp:rsid wsp:val=&quot;00551EFE&quot;/&gt;&lt;wsp:rsid wsp:val=&quot;00551F13&quot;/&gt;&lt;wsp:rsid wsp:val=&quot;00551F31&quot;/&gt;&lt;wsp:rsid wsp:val=&quot;00551F7C&quot;/&gt;&lt;wsp:rsid wsp:val=&quot;00551FD4&quot;/&gt;&lt;wsp:rsid wsp:val=&quot;00551FD7&quot;/&gt;&lt;wsp:rsid wsp:val=&quot;005520B2&quot;/&gt;&lt;wsp:rsid wsp:val=&quot;00552144&quot;/&gt;&lt;wsp:rsid wsp:val=&quot;0055223E&quot;/&gt;&lt;wsp:rsid wsp:val=&quot;00552257&quot;/&gt;&lt;wsp:rsid wsp:val=&quot;005523C2&quot;/&gt;&lt;wsp:rsid wsp:val=&quot;00552608&quot;/&gt;&lt;wsp:rsid wsp:val=&quot;00552686&quot;/&gt;&lt;wsp:rsid wsp:val=&quot;0055274D&quot;/&gt;&lt;wsp:rsid wsp:val=&quot;0055276C&quot;/&gt;&lt;wsp:rsid wsp:val=&quot;00552793&quot;/&gt;&lt;wsp:rsid wsp:val=&quot;005527B4&quot;/&gt;&lt;wsp:rsid wsp:val=&quot;005527E2&quot;/&gt;&lt;wsp:rsid wsp:val=&quot;00552854&quot;/&gt;&lt;wsp:rsid wsp:val=&quot;00552914&quot;/&gt;&lt;wsp:rsid wsp:val=&quot;00552AD0&quot;/&gt;&lt;wsp:rsid wsp:val=&quot;00552B8C&quot;/&gt;&lt;wsp:rsid wsp:val=&quot;00552BA7&quot;/&gt;&lt;wsp:rsid wsp:val=&quot;00552D01&quot;/&gt;&lt;wsp:rsid wsp:val=&quot;00552DC5&quot;/&gt;&lt;wsp:rsid wsp:val=&quot;00552E02&quot;/&gt;&lt;wsp:rsid wsp:val=&quot;00552EE1&quot;/&gt;&lt;wsp:rsid wsp:val=&quot;00552EF7&quot;/&gt;&lt;wsp:rsid wsp:val=&quot;005530C6&quot;/&gt;&lt;wsp:rsid wsp:val=&quot;00553155&quot;/&gt;&lt;wsp:rsid wsp:val=&quot;005532A4&quot;/&gt;&lt;wsp:rsid wsp:val=&quot;005532C5&quot;/&gt;&lt;wsp:rsid wsp:val=&quot;005533DD&quot;/&gt;&lt;wsp:rsid wsp:val=&quot;0055345C&quot;/&gt;&lt;wsp:rsid wsp:val=&quot;005534A9&quot;/&gt;&lt;wsp:rsid wsp:val=&quot;0055356F&quot;/&gt;&lt;wsp:rsid wsp:val=&quot;00553883&quot;/&gt;&lt;wsp:rsid wsp:val=&quot;005538B4&quot;/&gt;&lt;wsp:rsid wsp:val=&quot;00553974&quot;/&gt;&lt;wsp:rsid wsp:val=&quot;005539C2&quot;/&gt;&lt;wsp:rsid wsp:val=&quot;005539F8&quot;/&gt;&lt;wsp:rsid wsp:val=&quot;00553A41&quot;/&gt;&lt;wsp:rsid wsp:val=&quot;00553A44&quot;/&gt;&lt;wsp:rsid wsp:val=&quot;00553A82&quot;/&gt;&lt;wsp:rsid wsp:val=&quot;00553B53&quot;/&gt;&lt;wsp:rsid wsp:val=&quot;00553BD8&quot;/&gt;&lt;wsp:rsid wsp:val=&quot;00553D6A&quot;/&gt;&lt;wsp:rsid wsp:val=&quot;00553DDF&quot;/&gt;&lt;wsp:rsid wsp:val=&quot;00553EDA&quot;/&gt;&lt;wsp:rsid wsp:val=&quot;00554228&quot;/&gt;&lt;wsp:rsid wsp:val=&quot;005542F4&quot;/&gt;&lt;wsp:rsid wsp:val=&quot;0055437C&quot;/&gt;&lt;wsp:rsid wsp:val=&quot;005543D9&quot;/&gt;&lt;wsp:rsid wsp:val=&quot;00554687&quot;/&gt;&lt;wsp:rsid wsp:val=&quot;00554A59&quot;/&gt;&lt;wsp:rsid wsp:val=&quot;00554BF5&quot;/&gt;&lt;wsp:rsid wsp:val=&quot;00554CEA&quot;/&gt;&lt;wsp:rsid wsp:val=&quot;00554D0F&quot;/&gt;&lt;wsp:rsid wsp:val=&quot;00554D74&quot;/&gt;&lt;wsp:rsid wsp:val=&quot;00554D79&quot;/&gt;&lt;wsp:rsid wsp:val=&quot;00554E31&quot;/&gt;&lt;wsp:rsid wsp:val=&quot;00554EF9&quot;/&gt;&lt;wsp:rsid wsp:val=&quot;00554F15&quot;/&gt;&lt;wsp:rsid wsp:val=&quot;00554F24&quot;/&gt;&lt;wsp:rsid wsp:val=&quot;00554FD8&quot;/&gt;&lt;wsp:rsid wsp:val=&quot;0055500B&quot;/&gt;&lt;wsp:rsid wsp:val=&quot;005550F3&quot;/&gt;&lt;wsp:rsid wsp:val=&quot;00555150&quot;/&gt;&lt;wsp:rsid wsp:val=&quot;00555194&quot;/&gt;&lt;wsp:rsid wsp:val=&quot;005551F7&quot;/&gt;&lt;wsp:rsid wsp:val=&quot;005552DC&quot;/&gt;&lt;wsp:rsid wsp:val=&quot;005552EB&quot;/&gt;&lt;wsp:rsid wsp:val=&quot;00555398&quot;/&gt;&lt;wsp:rsid wsp:val=&quot;005553A6&quot;/&gt;&lt;wsp:rsid wsp:val=&quot;005553AC&quot;/&gt;&lt;wsp:rsid wsp:val=&quot;00555402&quot;/&gt;&lt;wsp:rsid wsp:val=&quot;005554A5&quot;/&gt;&lt;wsp:rsid wsp:val=&quot;00555573&quot;/&gt;&lt;wsp:rsid wsp:val=&quot;00555708&quot;/&gt;&lt;wsp:rsid wsp:val=&quot;0055575E&quot;/&gt;&lt;wsp:rsid wsp:val=&quot;00555848&quot;/&gt;&lt;wsp:rsid wsp:val=&quot;0055584F&quot;/&gt;&lt;wsp:rsid wsp:val=&quot;005558C6&quot;/&gt;&lt;wsp:rsid wsp:val=&quot;00555B8A&quot;/&gt;&lt;wsp:rsid wsp:val=&quot;00555C29&quot;/&gt;&lt;wsp:rsid wsp:val=&quot;00555C7D&quot;/&gt;&lt;wsp:rsid wsp:val=&quot;00555CB0&quot;/&gt;&lt;wsp:rsid wsp:val=&quot;00555CB7&quot;/&gt;&lt;wsp:rsid wsp:val=&quot;00555CC7&quot;/&gt;&lt;wsp:rsid wsp:val=&quot;00555DAA&quot;/&gt;&lt;wsp:rsid wsp:val=&quot;00555F35&quot;/&gt;&lt;wsp:rsid wsp:val=&quot;0055608D&quot;/&gt;&lt;wsp:rsid wsp:val=&quot;0055609D&quot;/&gt;&lt;wsp:rsid wsp:val=&quot;00556130&quot;/&gt;&lt;wsp:rsid wsp:val=&quot;005561C6&quot;/&gt;&lt;wsp:rsid wsp:val=&quot;00556213&quot;/&gt;&lt;wsp:rsid wsp:val=&quot;005562BE&quot;/&gt;&lt;wsp:rsid wsp:val=&quot;0055632A&quot;/&gt;&lt;wsp:rsid wsp:val=&quot;00556575&quot;/&gt;&lt;wsp:rsid wsp:val=&quot;0055657C&quot;/&gt;&lt;wsp:rsid wsp:val=&quot;00556659&quot;/&gt;&lt;wsp:rsid wsp:val=&quot;00556705&quot;/&gt;&lt;wsp:rsid wsp:val=&quot;00556752&quot;/&gt;&lt;wsp:rsid wsp:val=&quot;00556762&quot;/&gt;&lt;wsp:rsid wsp:val=&quot;005567B6&quot;/&gt;&lt;wsp:rsid wsp:val=&quot;00556891&quot;/&gt;&lt;wsp:rsid wsp:val=&quot;00556A0C&quot;/&gt;&lt;wsp:rsid wsp:val=&quot;00556A13&quot;/&gt;&lt;wsp:rsid wsp:val=&quot;00556A4C&quot;/&gt;&lt;wsp:rsid wsp:val=&quot;00556A98&quot;/&gt;&lt;wsp:rsid wsp:val=&quot;00556B4E&quot;/&gt;&lt;wsp:rsid wsp:val=&quot;00556D57&quot;/&gt;&lt;wsp:rsid wsp:val=&quot;00556E8D&quot;/&gt;&lt;wsp:rsid wsp:val=&quot;00556EFB&quot;/&gt;&lt;wsp:rsid wsp:val=&quot;00556F39&quot;/&gt;&lt;wsp:rsid wsp:val=&quot;00556F4F&quot;/&gt;&lt;wsp:rsid wsp:val=&quot;00556F8B&quot;/&gt;&lt;wsp:rsid wsp:val=&quot;0055700C&quot;/&gt;&lt;wsp:rsid wsp:val=&quot;00557068&quot;/&gt;&lt;wsp:rsid wsp:val=&quot;005570B7&quot;/&gt;&lt;wsp:rsid wsp:val=&quot;00557223&quot;/&gt;&lt;wsp:rsid wsp:val=&quot;00557378&quot;/&gt;&lt;wsp:rsid wsp:val=&quot;00557420&quot;/&gt;&lt;wsp:rsid wsp:val=&quot;005574CE&quot;/&gt;&lt;wsp:rsid wsp:val=&quot;00557800&quot;/&gt;&lt;wsp:rsid wsp:val=&quot;00557971&quot;/&gt;&lt;wsp:rsid wsp:val=&quot;005579A1&quot;/&gt;&lt;wsp:rsid wsp:val=&quot;00557B63&quot;/&gt;&lt;wsp:rsid wsp:val=&quot;00557CF2&quot;/&gt;&lt;wsp:rsid wsp:val=&quot;00557D11&quot;/&gt;&lt;wsp:rsid wsp:val=&quot;00557D5A&quot;/&gt;&lt;wsp:rsid wsp:val=&quot;00557D8D&quot;/&gt;&lt;wsp:rsid wsp:val=&quot;00557E52&quot;/&gt;&lt;wsp:rsid wsp:val=&quot;00557FC0&quot;/&gt;&lt;wsp:rsid wsp:val=&quot;00557FC2&quot;/&gt;&lt;wsp:rsid wsp:val=&quot;005600A7&quot;/&gt;&lt;wsp:rsid wsp:val=&quot;0056010F&quot;/&gt;&lt;wsp:rsid wsp:val=&quot;00560123&quot;/&gt;&lt;wsp:rsid wsp:val=&quot;0056019A&quot;/&gt;&lt;wsp:rsid wsp:val=&quot;005601E8&quot;/&gt;&lt;wsp:rsid wsp:val=&quot;0056021A&quot;/&gt;&lt;wsp:rsid wsp:val=&quot;00560278&quot;/&gt;&lt;wsp:rsid wsp:val=&quot;00560387&quot;/&gt;&lt;wsp:rsid wsp:val=&quot;00560526&quot;/&gt;&lt;wsp:rsid wsp:val=&quot;00560633&quot;/&gt;&lt;wsp:rsid wsp:val=&quot;005606BE&quot;/&gt;&lt;wsp:rsid wsp:val=&quot;005606D7&quot;/&gt;&lt;wsp:rsid wsp:val=&quot;005607E0&quot;/&gt;&lt;wsp:rsid wsp:val=&quot;0056083A&quot;/&gt;&lt;wsp:rsid wsp:val=&quot;00560978&quot;/&gt;&lt;wsp:rsid wsp:val=&quot;00560B1E&quot;/&gt;&lt;wsp:rsid wsp:val=&quot;00560CFF&quot;/&gt;&lt;wsp:rsid wsp:val=&quot;00560D5F&quot;/&gt;&lt;wsp:rsid wsp:val=&quot;00560D67&quot;/&gt;&lt;wsp:rsid wsp:val=&quot;00560DAC&quot;/&gt;&lt;wsp:rsid wsp:val=&quot;00560EC4&quot;/&gt;&lt;wsp:rsid wsp:val=&quot;00561018&quot;/&gt;&lt;wsp:rsid wsp:val=&quot;0056108E&quot;/&gt;&lt;wsp:rsid wsp:val=&quot;005610C8&quot;/&gt;&lt;wsp:rsid wsp:val=&quot;0056139F&quot;/&gt;&lt;wsp:rsid wsp:val=&quot;00561469&quot;/&gt;&lt;wsp:rsid wsp:val=&quot;005614DB&quot;/&gt;&lt;wsp:rsid wsp:val=&quot;0056151C&quot;/&gt;&lt;wsp:rsid wsp:val=&quot;0056155F&quot;/&gt;&lt;wsp:rsid wsp:val=&quot;0056156B&quot;/&gt;&lt;wsp:rsid wsp:val=&quot;005615F3&quot;/&gt;&lt;wsp:rsid wsp:val=&quot;0056188B&quot;/&gt;&lt;wsp:rsid wsp:val=&quot;0056191A&quot;/&gt;&lt;wsp:rsid wsp:val=&quot;0056194B&quot;/&gt;&lt;wsp:rsid wsp:val=&quot;00561A1A&quot;/&gt;&lt;wsp:rsid wsp:val=&quot;00561B61&quot;/&gt;&lt;wsp:rsid wsp:val=&quot;00561BC8&quot;/&gt;&lt;wsp:rsid wsp:val=&quot;00561BF4&quot;/&gt;&lt;wsp:rsid wsp:val=&quot;00561D60&quot;/&gt;&lt;wsp:rsid wsp:val=&quot;00561E32&quot;/&gt;&lt;wsp:rsid wsp:val=&quot;0056201B&quot;/&gt;&lt;wsp:rsid wsp:val=&quot;00562035&quot;/&gt;&lt;wsp:rsid wsp:val=&quot;0056218C&quot;/&gt;&lt;wsp:rsid wsp:val=&quot;0056222A&quot;/&gt;&lt;wsp:rsid wsp:val=&quot;00562301&quot;/&gt;&lt;wsp:rsid wsp:val=&quot;00562308&quot;/&gt;&lt;wsp:rsid wsp:val=&quot;0056233D&quot;/&gt;&lt;wsp:rsid wsp:val=&quot;005623E2&quot;/&gt;&lt;wsp:rsid wsp:val=&quot;005624F7&quot;/&gt;&lt;wsp:rsid wsp:val=&quot;00562506&quot;/&gt;&lt;wsp:rsid wsp:val=&quot;00562595&quot;/&gt;&lt;wsp:rsid wsp:val=&quot;00562769&quot;/&gt;&lt;wsp:rsid wsp:val=&quot;0056277F&quot;/&gt;&lt;wsp:rsid wsp:val=&quot;00562792&quot;/&gt;&lt;wsp:rsid wsp:val=&quot;00562866&quot;/&gt;&lt;wsp:rsid wsp:val=&quot;005628A2&quot;/&gt;&lt;wsp:rsid wsp:val=&quot;00562A2C&quot;/&gt;&lt;wsp:rsid wsp:val=&quot;00562C7E&quot;/&gt;&lt;wsp:rsid wsp:val=&quot;00562E45&quot;/&gt;&lt;wsp:rsid wsp:val=&quot;00562F39&quot;/&gt;&lt;wsp:rsid wsp:val=&quot;00562F7E&quot;/&gt;&lt;wsp:rsid wsp:val=&quot;00562F91&quot;/&gt;&lt;wsp:rsid wsp:val=&quot;00563121&quot;/&gt;&lt;wsp:rsid wsp:val=&quot;00563395&quot;/&gt;&lt;wsp:rsid wsp:val=&quot;005633D7&quot;/&gt;&lt;wsp:rsid wsp:val=&quot;0056347E&quot;/&gt;&lt;wsp:rsid wsp:val=&quot;00563483&quot;/&gt;&lt;wsp:rsid wsp:val=&quot;005634D2&quot;/&gt;&lt;wsp:rsid wsp:val=&quot;005634FE&quot;/&gt;&lt;wsp:rsid wsp:val=&quot;0056373C&quot;/&gt;&lt;wsp:rsid wsp:val=&quot;005637B1&quot;/&gt;&lt;wsp:rsid wsp:val=&quot;005637C7&quot;/&gt;&lt;wsp:rsid wsp:val=&quot;0056380B&quot;/&gt;&lt;wsp:rsid wsp:val=&quot;005639EF&quot;/&gt;&lt;wsp:rsid wsp:val=&quot;00563AED&quot;/&gt;&lt;wsp:rsid wsp:val=&quot;00563B3A&quot;/&gt;&lt;wsp:rsid wsp:val=&quot;00563D60&quot;/&gt;&lt;wsp:rsid wsp:val=&quot;00563D82&quot;/&gt;&lt;wsp:rsid wsp:val=&quot;00563E64&quot;/&gt;&lt;wsp:rsid wsp:val=&quot;00563F9F&quot;/&gt;&lt;wsp:rsid wsp:val=&quot;00563FF3&quot;/&gt;&lt;wsp:rsid wsp:val=&quot;0056410D&quot;/&gt;&lt;wsp:rsid wsp:val=&quot;005641DA&quot;/&gt;&lt;wsp:rsid wsp:val=&quot;00564449&quot;/&gt;&lt;wsp:rsid wsp:val=&quot;0056450D&quot;/&gt;&lt;wsp:rsid wsp:val=&quot;0056456F&quot;/&gt;&lt;wsp:rsid wsp:val=&quot;0056459E&quot;/&gt;&lt;wsp:rsid wsp:val=&quot;005645B3&quot;/&gt;&lt;wsp:rsid wsp:val=&quot;005645F6&quot;/&gt;&lt;wsp:rsid wsp:val=&quot;00564782&quot;/&gt;&lt;wsp:rsid wsp:val=&quot;0056489D&quot;/&gt;&lt;wsp:rsid wsp:val=&quot;00564A64&quot;/&gt;&lt;wsp:rsid wsp:val=&quot;00564ACF&quot;/&gt;&lt;wsp:rsid wsp:val=&quot;00564AE8&quot;/&gt;&lt;wsp:rsid wsp:val=&quot;00564B76&quot;/&gt;&lt;wsp:rsid wsp:val=&quot;00564E88&quot;/&gt;&lt;wsp:rsid wsp:val=&quot;00564E97&quot;/&gt;&lt;wsp:rsid wsp:val=&quot;00564EDE&quot;/&gt;&lt;wsp:rsid wsp:val=&quot;00564F02&quot;/&gt;&lt;wsp:rsid wsp:val=&quot;00564F31&quot;/&gt;&lt;wsp:rsid wsp:val=&quot;00564F54&quot;/&gt;&lt;wsp:rsid wsp:val=&quot;00565065&quot;/&gt;&lt;wsp:rsid wsp:val=&quot;00565305&quot;/&gt;&lt;wsp:rsid wsp:val=&quot;005654F7&quot;/&gt;&lt;wsp:rsid wsp:val=&quot;00565506&quot;/&gt;&lt;wsp:rsid wsp:val=&quot;00565547&quot;/&gt;&lt;wsp:rsid wsp:val=&quot;0056568A&quot;/&gt;&lt;wsp:rsid wsp:val=&quot;00565746&quot;/&gt;&lt;wsp:rsid wsp:val=&quot;0056581C&quot;/&gt;&lt;wsp:rsid wsp:val=&quot;00565969&quot;/&gt;&lt;wsp:rsid wsp:val=&quot;00565BAE&quot;/&gt;&lt;wsp:rsid wsp:val=&quot;00565BB8&quot;/&gt;&lt;wsp:rsid wsp:val=&quot;00565DC9&quot;/&gt;&lt;wsp:rsid wsp:val=&quot;00565EB4&quot;/&gt;&lt;wsp:rsid wsp:val=&quot;0056611B&quot;/&gt;&lt;wsp:rsid wsp:val=&quot;00566291&quot;/&gt;&lt;wsp:rsid wsp:val=&quot;0056638B&quot;/&gt;&lt;wsp:rsid wsp:val=&quot;00566432&quot;/&gt;&lt;wsp:rsid wsp:val=&quot;005665FD&quot;/&gt;&lt;wsp:rsid wsp:val=&quot;005667AA&quot;/&gt;&lt;wsp:rsid wsp:val=&quot;0056697C&quot;/&gt;&lt;wsp:rsid wsp:val=&quot;0056698D&quot;/&gt;&lt;wsp:rsid wsp:val=&quot;00566A18&quot;/&gt;&lt;wsp:rsid wsp:val=&quot;00566BAD&quot;/&gt;&lt;wsp:rsid wsp:val=&quot;00566C80&quot;/&gt;&lt;wsp:rsid wsp:val=&quot;00566CA2&quot;/&gt;&lt;wsp:rsid wsp:val=&quot;00566D28&quot;/&gt;&lt;wsp:rsid wsp:val=&quot;00567014&quot;/&gt;&lt;wsp:rsid wsp:val=&quot;0056736F&quot;/&gt;&lt;wsp:rsid wsp:val=&quot;00567448&quot;/&gt;&lt;wsp:rsid wsp:val=&quot;005676E2&quot;/&gt;&lt;wsp:rsid wsp:val=&quot;0056773E&quot;/&gt;&lt;wsp:rsid wsp:val=&quot;0056776E&quot;/&gt;&lt;wsp:rsid wsp:val=&quot;005677A1&quot;/&gt;&lt;wsp:rsid wsp:val=&quot;00567889&quot;/&gt;&lt;wsp:rsid wsp:val=&quot;005678A3&quot;/&gt;&lt;wsp:rsid wsp:val=&quot;00567A1D&quot;/&gt;&lt;wsp:rsid wsp:val=&quot;00567A41&quot;/&gt;&lt;wsp:rsid wsp:val=&quot;00567AB3&quot;/&gt;&lt;wsp:rsid wsp:val=&quot;00567CD6&quot;/&gt;&lt;wsp:rsid wsp:val=&quot;00567D4D&quot;/&gt;&lt;wsp:rsid wsp:val=&quot;00567E0B&quot;/&gt;&lt;wsp:rsid wsp:val=&quot;00567E82&quot;/&gt;&lt;wsp:rsid wsp:val=&quot;00567E93&quot;/&gt;&lt;wsp:rsid wsp:val=&quot;00570129&quot;/&gt;&lt;wsp:rsid wsp:val=&quot;0057013A&quot;/&gt;&lt;wsp:rsid wsp:val=&quot;00570204&quot;/&gt;&lt;wsp:rsid wsp:val=&quot;0057020C&quot;/&gt;&lt;wsp:rsid wsp:val=&quot;005703BE&quot;/&gt;&lt;wsp:rsid wsp:val=&quot;0057051C&quot;/&gt;&lt;wsp:rsid wsp:val=&quot;0057067B&quot;/&gt;&lt;wsp:rsid wsp:val=&quot;005706EE&quot;/&gt;&lt;wsp:rsid wsp:val=&quot;00570983&quot;/&gt;&lt;wsp:rsid wsp:val=&quot;005709D7&quot;/&gt;&lt;wsp:rsid wsp:val=&quot;00570A0C&quot;/&gt;&lt;wsp:rsid wsp:val=&quot;00570B25&quot;/&gt;&lt;wsp:rsid wsp:val=&quot;00570B62&quot;/&gt;&lt;wsp:rsid wsp:val=&quot;00570BA8&quot;/&gt;&lt;wsp:rsid wsp:val=&quot;00570CBD&quot;/&gt;&lt;wsp:rsid wsp:val=&quot;00570D36&quot;/&gt;&lt;wsp:rsid wsp:val=&quot;00570D38&quot;/&gt;&lt;wsp:rsid wsp:val=&quot;00570D6E&quot;/&gt;&lt;wsp:rsid wsp:val=&quot;00570D7C&quot;/&gt;&lt;wsp:rsid wsp:val=&quot;00570D8B&quot;/&gt;&lt;wsp:rsid wsp:val=&quot;00570DA0&quot;/&gt;&lt;wsp:rsid wsp:val=&quot;00570DCD&quot;/&gt;&lt;wsp:rsid wsp:val=&quot;00571052&quot;/&gt;&lt;wsp:rsid wsp:val=&quot;005710E5&quot;/&gt;&lt;wsp:rsid wsp:val=&quot;0057121D&quot;/&gt;&lt;wsp:rsid wsp:val=&quot;00571256&quot;/&gt;&lt;wsp:rsid wsp:val=&quot;005713CC&quot;/&gt;&lt;wsp:rsid wsp:val=&quot;005714F9&quot;/&gt;&lt;wsp:rsid wsp:val=&quot;00571528&quot;/&gt;&lt;wsp:rsid wsp:val=&quot;00571600&quot;/&gt;&lt;wsp:rsid wsp:val=&quot;00571729&quot;/&gt;&lt;wsp:rsid wsp:val=&quot;00571851&quot;/&gt;&lt;wsp:rsid wsp:val=&quot;005718A4&quot;/&gt;&lt;wsp:rsid wsp:val=&quot;00571CC2&quot;/&gt;&lt;wsp:rsid wsp:val=&quot;00571E1A&quot;/&gt;&lt;wsp:rsid wsp:val=&quot;00572012&quot;/&gt;&lt;wsp:rsid wsp:val=&quot;00572073&quot;/&gt;&lt;wsp:rsid wsp:val=&quot;0057208F&quot;/&gt;&lt;wsp:rsid wsp:val=&quot;0057211B&quot;/&gt;&lt;wsp:rsid wsp:val=&quot;0057213B&quot;/&gt;&lt;wsp:rsid wsp:val=&quot;0057221B&quot;/&gt;&lt;wsp:rsid wsp:val=&quot;0057229D&quot;/&gt;&lt;wsp:rsid wsp:val=&quot;005723AA&quot;/&gt;&lt;wsp:rsid wsp:val=&quot;005723AE&quot;/&gt;&lt;wsp:rsid wsp:val=&quot;00572457&quot;/&gt;&lt;wsp:rsid wsp:val=&quot;0057257B&quot;/&gt;&lt;wsp:rsid wsp:val=&quot;00572680&quot;/&gt;&lt;wsp:rsid wsp:val=&quot;005726EA&quot;/&gt;&lt;wsp:rsid wsp:val=&quot;0057273A&quot;/&gt;&lt;wsp:rsid wsp:val=&quot;00572777&quot;/&gt;&lt;wsp:rsid wsp:val=&quot;00572975&quot;/&gt;&lt;wsp:rsid wsp:val=&quot;00572A1A&quot;/&gt;&lt;wsp:rsid wsp:val=&quot;00572A30&quot;/&gt;&lt;wsp:rsid wsp:val=&quot;00572B42&quot;/&gt;&lt;wsp:rsid wsp:val=&quot;00572B64&quot;/&gt;&lt;wsp:rsid wsp:val=&quot;00572C71&quot;/&gt;&lt;wsp:rsid wsp:val=&quot;00572D35&quot;/&gt;&lt;wsp:rsid wsp:val=&quot;00572F74&quot;/&gt;&lt;wsp:rsid wsp:val=&quot;00572FC5&quot;/&gt;&lt;wsp:rsid wsp:val=&quot;00572FEA&quot;/&gt;&lt;wsp:rsid wsp:val=&quot;0057306C&quot;/&gt;&lt;wsp:rsid wsp:val=&quot;00573251&quot;/&gt;&lt;wsp:rsid wsp:val=&quot;00573276&quot;/&gt;&lt;wsp:rsid wsp:val=&quot;00573297&quot;/&gt;&lt;wsp:rsid wsp:val=&quot;0057334B&quot;/&gt;&lt;wsp:rsid wsp:val=&quot;0057335A&quot;/&gt;&lt;wsp:rsid wsp:val=&quot;00573432&quot;/&gt;&lt;wsp:rsid wsp:val=&quot;00573540&quot;/&gt;&lt;wsp:rsid wsp:val=&quot;00573B25&quot;/&gt;&lt;wsp:rsid wsp:val=&quot;00573B9A&quot;/&gt;&lt;wsp:rsid wsp:val=&quot;00573C36&quot;/&gt;&lt;wsp:rsid wsp:val=&quot;00573F3B&quot;/&gt;&lt;wsp:rsid wsp:val=&quot;00573FF8&quot;/&gt;&lt;wsp:rsid wsp:val=&quot;00574082&quot;/&gt;&lt;wsp:rsid wsp:val=&quot;005740A5&quot;/&gt;&lt;wsp:rsid wsp:val=&quot;005740C3&quot;/&gt;&lt;wsp:rsid wsp:val=&quot;005741FF&quot;/&gt;&lt;wsp:rsid wsp:val=&quot;0057434A&quot;/&gt;&lt;wsp:rsid wsp:val=&quot;0057438C&quot;/&gt;&lt;wsp:rsid wsp:val=&quot;00574475&quot;/&gt;&lt;wsp:rsid wsp:val=&quot;005744FF&quot;/&gt;&lt;wsp:rsid wsp:val=&quot;00574691&quot;/&gt;&lt;wsp:rsid wsp:val=&quot;005746A0&quot;/&gt;&lt;wsp:rsid wsp:val=&quot;005746D4&quot;/&gt;&lt;wsp:rsid wsp:val=&quot;00574778&quot;/&gt;&lt;wsp:rsid wsp:val=&quot;00574AB5&quot;/&gt;&lt;wsp:rsid wsp:val=&quot;00574AF5&quot;/&gt;&lt;wsp:rsid wsp:val=&quot;00574DCA&quot;/&gt;&lt;wsp:rsid wsp:val=&quot;00574FCB&quot;/&gt;&lt;wsp:rsid wsp:val=&quot;005750E1&quot;/&gt;&lt;wsp:rsid wsp:val=&quot;005754C1&quot;/&gt;&lt;wsp:rsid wsp:val=&quot;005758D4&quot;/&gt;&lt;wsp:rsid wsp:val=&quot;005758EA&quot;/&gt;&lt;wsp:rsid wsp:val=&quot;0057594C&quot;/&gt;&lt;wsp:rsid wsp:val=&quot;00575B70&quot;/&gt;&lt;wsp:rsid wsp:val=&quot;00575CCE&quot;/&gt;&lt;wsp:rsid wsp:val=&quot;00575DB4&quot;/&gt;&lt;wsp:rsid wsp:val=&quot;00575E2C&quot;/&gt;&lt;wsp:rsid wsp:val=&quot;00576009&quot;/&gt;&lt;wsp:rsid wsp:val=&quot;00576086&quot;/&gt;&lt;wsp:rsid wsp:val=&quot;005760C4&quot;/&gt;&lt;wsp:rsid wsp:val=&quot;0057624D&quot;/&gt;&lt;wsp:rsid wsp:val=&quot;005762C6&quot;/&gt;&lt;wsp:rsid wsp:val=&quot;00576300&quot;/&gt;&lt;wsp:rsid wsp:val=&quot;0057632F&quot;/&gt;&lt;wsp:rsid wsp:val=&quot;00576516&quot;/&gt;&lt;wsp:rsid wsp:val=&quot;005765F1&quot;/&gt;&lt;wsp:rsid wsp:val=&quot;005766B5&quot;/&gt;&lt;wsp:rsid wsp:val=&quot;00576775&quot;/&gt;&lt;wsp:rsid wsp:val=&quot;00576882&quot;/&gt;&lt;wsp:rsid wsp:val=&quot;0057696E&quot;/&gt;&lt;wsp:rsid wsp:val=&quot;00576B67&quot;/&gt;&lt;wsp:rsid wsp:val=&quot;00576BBF&quot;/&gt;&lt;wsp:rsid wsp:val=&quot;00576CDF&quot;/&gt;&lt;wsp:rsid wsp:val=&quot;00576D59&quot;/&gt;&lt;wsp:rsid wsp:val=&quot;00576F8C&quot;/&gt;&lt;wsp:rsid wsp:val=&quot;00577085&quot;/&gt;&lt;wsp:rsid wsp:val=&quot;005770E6&quot;/&gt;&lt;wsp:rsid wsp:val=&quot;00577496&quot;/&gt;&lt;wsp:rsid wsp:val=&quot;005774DE&quot;/&gt;&lt;wsp:rsid wsp:val=&quot;00577526&quot;/&gt;&lt;wsp:rsid wsp:val=&quot;00577530&quot;/&gt;&lt;wsp:rsid wsp:val=&quot;00577576&quot;/&gt;&lt;wsp:rsid wsp:val=&quot;00577617&quot;/&gt;&lt;wsp:rsid wsp:val=&quot;005776EC&quot;/&gt;&lt;wsp:rsid wsp:val=&quot;0057788E&quot;/&gt;&lt;wsp:rsid wsp:val=&quot;00577985&quot;/&gt;&lt;wsp:rsid wsp:val=&quot;0057799B&quot;/&gt;&lt;wsp:rsid wsp:val=&quot;005779A7&quot;/&gt;&lt;wsp:rsid wsp:val=&quot;005779EF&quot;/&gt;&lt;wsp:rsid wsp:val=&quot;00577A98&quot;/&gt;&lt;wsp:rsid wsp:val=&quot;00577BD6&quot;/&gt;&lt;wsp:rsid wsp:val=&quot;00577E8D&quot;/&gt;&lt;wsp:rsid wsp:val=&quot;00577E9B&quot;/&gt;&lt;wsp:rsid wsp:val=&quot;00580088&quot;/&gt;&lt;wsp:rsid wsp:val=&quot;005800B5&quot;/&gt;&lt;wsp:rsid wsp:val=&quot;0058019C&quot;/&gt;&lt;wsp:rsid wsp:val=&quot;005802A2&quot;/&gt;&lt;wsp:rsid wsp:val=&quot;005802FF&quot;/&gt;&lt;wsp:rsid wsp:val=&quot;005803A6&quot;/&gt;&lt;wsp:rsid wsp:val=&quot;005803BB&quot;/&gt;&lt;wsp:rsid wsp:val=&quot;0058048A&quot;/&gt;&lt;wsp:rsid wsp:val=&quot;005805C0&quot;/&gt;&lt;wsp:rsid wsp:val=&quot;005805F0&quot;/&gt;&lt;wsp:rsid wsp:val=&quot;0058081A&quot;/&gt;&lt;wsp:rsid wsp:val=&quot;00580995&quot;/&gt;&lt;wsp:rsid wsp:val=&quot;00580B6A&quot;/&gt;&lt;wsp:rsid wsp:val=&quot;00580D02&quot;/&gt;&lt;wsp:rsid wsp:val=&quot;00580D39&quot;/&gt;&lt;wsp:rsid wsp:val=&quot;00580D57&quot;/&gt;&lt;wsp:rsid wsp:val=&quot;00580D7D&quot;/&gt;&lt;wsp:rsid wsp:val=&quot;00580E09&quot;/&gt;&lt;wsp:rsid wsp:val=&quot;00580E4D&quot;/&gt;&lt;wsp:rsid wsp:val=&quot;00581201&quot;/&gt;&lt;wsp:rsid wsp:val=&quot;005812F8&quot;/&gt;&lt;wsp:rsid wsp:val=&quot;00581549&quot;/&gt;&lt;wsp:rsid wsp:val=&quot;005815BB&quot;/&gt;&lt;wsp:rsid wsp:val=&quot;00581707&quot;/&gt;&lt;wsp:rsid wsp:val=&quot;0058172A&quot;/&gt;&lt;wsp:rsid wsp:val=&quot;005819BA&quot;/&gt;&lt;wsp:rsid wsp:val=&quot;00581A73&quot;/&gt;&lt;wsp:rsid wsp:val=&quot;00581C3D&quot;/&gt;&lt;wsp:rsid wsp:val=&quot;00581CC5&quot;/&gt;&lt;wsp:rsid wsp:val=&quot;00581CFB&quot;/&gt;&lt;wsp:rsid wsp:val=&quot;00581D8B&quot;/&gt;&lt;wsp:rsid wsp:val=&quot;00581D93&quot;/&gt;&lt;wsp:rsid wsp:val=&quot;00581E1E&quot;/&gt;&lt;wsp:rsid wsp:val=&quot;00581F2C&quot;/&gt;&lt;wsp:rsid wsp:val=&quot;00581FCC&quot;/&gt;&lt;wsp:rsid wsp:val=&quot;005822B8&quot;/&gt;&lt;wsp:rsid wsp:val=&quot;00582595&quot;/&gt;&lt;wsp:rsid wsp:val=&quot;005825C5&quot;/&gt;&lt;wsp:rsid wsp:val=&quot;0058262C&quot;/&gt;&lt;wsp:rsid wsp:val=&quot;0058269B&quot;/&gt;&lt;wsp:rsid wsp:val=&quot;00582717&quot;/&gt;&lt;wsp:rsid wsp:val=&quot;005827C5&quot;/&gt;&lt;wsp:rsid wsp:val=&quot;00582886&quot;/&gt;&lt;wsp:rsid wsp:val=&quot;005828C2&quot;/&gt;&lt;wsp:rsid wsp:val=&quot;0058294C&quot;/&gt;&lt;wsp:rsid wsp:val=&quot;00582984&quot;/&gt;&lt;wsp:rsid wsp:val=&quot;00582A5B&quot;/&gt;&lt;wsp:rsid wsp:val=&quot;00582BA5&quot;/&gt;&lt;wsp:rsid wsp:val=&quot;00582BB3&quot;/&gt;&lt;wsp:rsid wsp:val=&quot;00582BFF&quot;/&gt;&lt;wsp:rsid wsp:val=&quot;0058301B&quot;/&gt;&lt;wsp:rsid wsp:val=&quot;0058302E&quot;/&gt;&lt;wsp:rsid wsp:val=&quot;005830B0&quot;/&gt;&lt;wsp:rsid wsp:val=&quot;0058319F&quot;/&gt;&lt;wsp:rsid wsp:val=&quot;005832D7&quot;/&gt;&lt;wsp:rsid wsp:val=&quot;005832D9&quot;/&gt;&lt;wsp:rsid wsp:val=&quot;0058335D&quot;/&gt;&lt;wsp:rsid wsp:val=&quot;005835B4&quot;/&gt;&lt;wsp:rsid wsp:val=&quot;005835EB&quot;/&gt;&lt;wsp:rsid wsp:val=&quot;005837F8&quot;/&gt;&lt;wsp:rsid wsp:val=&quot;00583803&quot;/&gt;&lt;wsp:rsid wsp:val=&quot;0058387F&quot;/&gt;&lt;wsp:rsid wsp:val=&quot;005838BC&quot;/&gt;&lt;wsp:rsid wsp:val=&quot;005838C2&quot;/&gt;&lt;wsp:rsid wsp:val=&quot;00583907&quot;/&gt;&lt;wsp:rsid wsp:val=&quot;0058398B&quot;/&gt;&lt;wsp:rsid wsp:val=&quot;00583AA0&quot;/&gt;&lt;wsp:rsid wsp:val=&quot;00583C79&quot;/&gt;&lt;wsp:rsid wsp:val=&quot;00583D67&quot;/&gt;&lt;wsp:rsid wsp:val=&quot;00583DB5&quot;/&gt;&lt;wsp:rsid wsp:val=&quot;00583E87&quot;/&gt;&lt;wsp:rsid wsp:val=&quot;00584001&quot;/&gt;&lt;wsp:rsid wsp:val=&quot;0058427A&quot;/&gt;&lt;wsp:rsid wsp:val=&quot;00584348&quot;/&gt;&lt;wsp:rsid wsp:val=&quot;005844B9&quot;/&gt;&lt;wsp:rsid wsp:val=&quot;005844BE&quot;/&gt;&lt;wsp:rsid wsp:val=&quot;0058456A&quot;/&gt;&lt;wsp:rsid wsp:val=&quot;005845FD&quot;/&gt;&lt;wsp:rsid wsp:val=&quot;0058469E&quot;/&gt;&lt;wsp:rsid wsp:val=&quot;00584783&quot;/&gt;&lt;wsp:rsid wsp:val=&quot;00584958&quot;/&gt;&lt;wsp:rsid wsp:val=&quot;00584AC5&quot;/&gt;&lt;wsp:rsid wsp:val=&quot;00584C21&quot;/&gt;&lt;wsp:rsid wsp:val=&quot;00584D40&quot;/&gt;&lt;wsp:rsid wsp:val=&quot;00584F3C&quot;/&gt;&lt;wsp:rsid wsp:val=&quot;00584FFF&quot;/&gt;&lt;wsp:rsid wsp:val=&quot;005850A9&quot;/&gt;&lt;wsp:rsid wsp:val=&quot;0058512D&quot;/&gt;&lt;wsp:rsid wsp:val=&quot;00585384&quot;/&gt;&lt;wsp:rsid wsp:val=&quot;005853DF&quot;/&gt;&lt;wsp:rsid wsp:val=&quot;005853E9&quot;/&gt;&lt;wsp:rsid wsp:val=&quot;0058541D&quot;/&gt;&lt;wsp:rsid wsp:val=&quot;0058561E&quot;/&gt;&lt;wsp:rsid wsp:val=&quot;00585716&quot;/&gt;&lt;wsp:rsid wsp:val=&quot;005857FD&quot;/&gt;&lt;wsp:rsid wsp:val=&quot;0058585B&quot;/&gt;&lt;wsp:rsid wsp:val=&quot;00585D6F&quot;/&gt;&lt;wsp:rsid wsp:val=&quot;00585DBD&quot;/&gt;&lt;wsp:rsid wsp:val=&quot;00585DF4&quot;/&gt;&lt;wsp:rsid wsp:val=&quot;00585E6D&quot;/&gt;&lt;wsp:rsid wsp:val=&quot;00586000&quot;/&gt;&lt;wsp:rsid wsp:val=&quot;00586043&quot;/&gt;&lt;wsp:rsid wsp:val=&quot;00586092&quot;/&gt;&lt;wsp:rsid wsp:val=&quot;005860E6&quot;/&gt;&lt;wsp:rsid wsp:val=&quot;00586101&quot;/&gt;&lt;wsp:rsid wsp:val=&quot;00586194&quot;/&gt;&lt;wsp:rsid wsp:val=&quot;005863B9&quot;/&gt;&lt;wsp:rsid wsp:val=&quot;005866C5&quot;/&gt;&lt;wsp:rsid wsp:val=&quot;0058675B&quot;/&gt;&lt;wsp:rsid wsp:val=&quot;0058695E&quot;/&gt;&lt;wsp:rsid wsp:val=&quot;00586B71&quot;/&gt;&lt;wsp:rsid wsp:val=&quot;00586BFE&quot;/&gt;&lt;wsp:rsid wsp:val=&quot;00586D5A&quot;/&gt;&lt;wsp:rsid wsp:val=&quot;00586ECF&quot;/&gt;&lt;wsp:rsid wsp:val=&quot;00586FC8&quot;/&gt;&lt;wsp:rsid wsp:val=&quot;0058705D&quot;/&gt;&lt;wsp:rsid wsp:val=&quot;00587168&quot;/&gt;&lt;wsp:rsid wsp:val=&quot;00587173&quot;/&gt;&lt;wsp:rsid wsp:val=&quot;005871BB&quot;/&gt;&lt;wsp:rsid wsp:val=&quot;005871BD&quot;/&gt;&lt;wsp:rsid wsp:val=&quot;0058730F&quot;/&gt;&lt;wsp:rsid wsp:val=&quot;0058736F&quot;/&gt;&lt;wsp:rsid wsp:val=&quot;005874BA&quot;/&gt;&lt;wsp:rsid wsp:val=&quot;00587825&quot;/&gt;&lt;wsp:rsid wsp:val=&quot;00587852&quot;/&gt;&lt;wsp:rsid wsp:val=&quot;005879F8&quot;/&gt;&lt;wsp:rsid wsp:val=&quot;00587A55&quot;/&gt;&lt;wsp:rsid wsp:val=&quot;00587AA2&quot;/&gt;&lt;wsp:rsid wsp:val=&quot;00587AD3&quot;/&gt;&lt;wsp:rsid wsp:val=&quot;00587BA0&quot;/&gt;&lt;wsp:rsid wsp:val=&quot;00587BA2&quot;/&gt;&lt;wsp:rsid wsp:val=&quot;00587BC6&quot;/&gt;&lt;wsp:rsid wsp:val=&quot;00587CA9&quot;/&gt;&lt;wsp:rsid wsp:val=&quot;00587CE2&quot;/&gt;&lt;wsp:rsid wsp:val=&quot;00587EFB&quot;/&gt;&lt;wsp:rsid wsp:val=&quot;00587F9A&quot;/&gt;&lt;wsp:rsid wsp:val=&quot;00587FC9&quot;/&gt;&lt;wsp:rsid wsp:val=&quot;00590047&quot;/&gt;&lt;wsp:rsid wsp:val=&quot;005900D5&quot;/&gt;&lt;wsp:rsid wsp:val=&quot;005900E6&quot;/&gt;&lt;wsp:rsid wsp:val=&quot;005901D8&quot;/&gt;&lt;wsp:rsid wsp:val=&quot;005901E7&quot;/&gt;&lt;wsp:rsid wsp:val=&quot;005902B1&quot;/&gt;&lt;wsp:rsid wsp:val=&quot;0059036D&quot;/&gt;&lt;wsp:rsid wsp:val=&quot;00590644&quot;/&gt;&lt;wsp:rsid wsp:val=&quot;0059065B&quot;/&gt;&lt;wsp:rsid wsp:val=&quot;005906CE&quot;/&gt;&lt;wsp:rsid wsp:val=&quot;00590707&quot;/&gt;&lt;wsp:rsid wsp:val=&quot;005907F2&quot;/&gt;&lt;wsp:rsid wsp:val=&quot;0059087C&quot;/&gt;&lt;wsp:rsid wsp:val=&quot;00590A59&quot;/&gt;&lt;wsp:rsid wsp:val=&quot;00590BBB&quot;/&gt;&lt;wsp:rsid wsp:val=&quot;00590BF2&quot;/&gt;&lt;wsp:rsid wsp:val=&quot;00590D74&quot;/&gt;&lt;wsp:rsid wsp:val=&quot;005910C6&quot;/&gt;&lt;wsp:rsid wsp:val=&quot;00591289&quot;/&gt;&lt;wsp:rsid wsp:val=&quot;00591389&quot;/&gt;&lt;wsp:rsid wsp:val=&quot;00591458&quot;/&gt;&lt;wsp:rsid wsp:val=&quot;005915D3&quot;/&gt;&lt;wsp:rsid wsp:val=&quot;005915E1&quot;/&gt;&lt;wsp:rsid wsp:val=&quot;005917D8&quot;/&gt;&lt;wsp:rsid wsp:val=&quot;0059183C&quot;/&gt;&lt;wsp:rsid wsp:val=&quot;0059189F&quot;/&gt;&lt;wsp:rsid wsp:val=&quot;00591931&quot;/&gt;&lt;wsp:rsid wsp:val=&quot;00591974&quot;/&gt;&lt;wsp:rsid wsp:val=&quot;00591AAF&quot;/&gt;&lt;wsp:rsid wsp:val=&quot;00591C26&quot;/&gt;&lt;wsp:rsid wsp:val=&quot;00591C64&quot;/&gt;&lt;wsp:rsid wsp:val=&quot;00591D18&quot;/&gt;&lt;wsp:rsid wsp:val=&quot;00591E18&quot;/&gt;&lt;wsp:rsid wsp:val=&quot;00591F72&quot;/&gt;&lt;wsp:rsid wsp:val=&quot;005920BD&quot;/&gt;&lt;wsp:rsid wsp:val=&quot;00592153&quot;/&gt;&lt;wsp:rsid wsp:val=&quot;005924D2&quot;/&gt;&lt;wsp:rsid wsp:val=&quot;005924D7&quot;/&gt;&lt;wsp:rsid wsp:val=&quot;005925DF&quot;/&gt;&lt;wsp:rsid wsp:val=&quot;0059266F&quot;/&gt;&lt;wsp:rsid wsp:val=&quot;0059277C&quot;/&gt;&lt;wsp:rsid wsp:val=&quot;00592867&quot;/&gt;&lt;wsp:rsid wsp:val=&quot;00592878&quot;/&gt;&lt;wsp:rsid wsp:val=&quot;005929AB&quot;/&gt;&lt;wsp:rsid wsp:val=&quot;00592A10&quot;/&gt;&lt;wsp:rsid wsp:val=&quot;00592A62&quot;/&gt;&lt;wsp:rsid wsp:val=&quot;00592ABF&quot;/&gt;&lt;wsp:rsid wsp:val=&quot;00592D28&quot;/&gt;&lt;wsp:rsid wsp:val=&quot;00592DDF&quot;/&gt;&lt;wsp:rsid wsp:val=&quot;00592DE3&quot;/&gt;&lt;wsp:rsid wsp:val=&quot;00592E94&quot;/&gt;&lt;wsp:rsid wsp:val=&quot;00592EC7&quot;/&gt;&lt;wsp:rsid wsp:val=&quot;00592F2F&quot;/&gt;&lt;wsp:rsid wsp:val=&quot;00593025&quot;/&gt;&lt;wsp:rsid wsp:val=&quot;0059305A&quot;/&gt;&lt;wsp:rsid wsp:val=&quot;00593078&quot;/&gt;&lt;wsp:rsid wsp:val=&quot;005931AD&quot;/&gt;&lt;wsp:rsid wsp:val=&quot;0059321A&quot;/&gt;&lt;wsp:rsid wsp:val=&quot;00593237&quot;/&gt;&lt;wsp:rsid wsp:val=&quot;005932BD&quot;/&gt;&lt;wsp:rsid wsp:val=&quot;00593409&quot;/&gt;&lt;wsp:rsid wsp:val=&quot;005938FE&quot;/&gt;&lt;wsp:rsid wsp:val=&quot;00593943&quot;/&gt;&lt;wsp:rsid wsp:val=&quot;005939FF&quot;/&gt;&lt;wsp:rsid wsp:val=&quot;00593A9B&quot;/&gt;&lt;wsp:rsid wsp:val=&quot;00593AEE&quot;/&gt;&lt;wsp:rsid wsp:val=&quot;00593B0D&quot;/&gt;&lt;wsp:rsid wsp:val=&quot;00593B9E&quot;/&gt;&lt;wsp:rsid wsp:val=&quot;00593BB2&quot;/&gt;&lt;wsp:rsid wsp:val=&quot;00593BDD&quot;/&gt;&lt;wsp:rsid wsp:val=&quot;00593C22&quot;/&gt;&lt;wsp:rsid wsp:val=&quot;00593C95&quot;/&gt;&lt;wsp:rsid wsp:val=&quot;00593D80&quot;/&gt;&lt;wsp:rsid wsp:val=&quot;00593DC0&quot;/&gt;&lt;wsp:rsid wsp:val=&quot;00593E02&quot;/&gt;&lt;wsp:rsid wsp:val=&quot;00593EC1&quot;/&gt;&lt;wsp:rsid wsp:val=&quot;00593F55&quot;/&gt;&lt;wsp:rsid wsp:val=&quot;00593FDC&quot;/&gt;&lt;wsp:rsid wsp:val=&quot;00593FFA&quot;/&gt;&lt;wsp:rsid wsp:val=&quot;005940C4&quot;/&gt;&lt;wsp:rsid wsp:val=&quot;005940E3&quot;/&gt;&lt;wsp:rsid wsp:val=&quot;005940E4&quot;/&gt;&lt;wsp:rsid wsp:val=&quot;00594122&quot;/&gt;&lt;wsp:rsid wsp:val=&quot;00594140&quot;/&gt;&lt;wsp:rsid wsp:val=&quot;005941CE&quot;/&gt;&lt;wsp:rsid wsp:val=&quot;00594208&quot;/&gt;&lt;wsp:rsid wsp:val=&quot;00594271&quot;/&gt;&lt;wsp:rsid wsp:val=&quot;00594296&quot;/&gt;&lt;wsp:rsid wsp:val=&quot;005942D0&quot;/&gt;&lt;wsp:rsid wsp:val=&quot;00594412&quot;/&gt;&lt;wsp:rsid wsp:val=&quot;00594458&quot;/&gt;&lt;wsp:rsid wsp:val=&quot;00594504&quot;/&gt;&lt;wsp:rsid wsp:val=&quot;0059456C&quot;/&gt;&lt;wsp:rsid wsp:val=&quot;005945C7&quot;/&gt;&lt;wsp:rsid wsp:val=&quot;005945FA&quot;/&gt;&lt;wsp:rsid wsp:val=&quot;00594780&quot;/&gt;&lt;wsp:rsid wsp:val=&quot;00594AC6&quot;/&gt;&lt;wsp:rsid wsp:val=&quot;00594B33&quot;/&gt;&lt;wsp:rsid wsp:val=&quot;00594B7D&quot;/&gt;&lt;wsp:rsid wsp:val=&quot;00594D85&quot;/&gt;&lt;wsp:rsid wsp:val=&quot;00594E12&quot;/&gt;&lt;wsp:rsid wsp:val=&quot;005950D7&quot;/&gt;&lt;wsp:rsid wsp:val=&quot;005950F3&quot;/&gt;&lt;wsp:rsid wsp:val=&quot;00595249&quot;/&gt;&lt;wsp:rsid wsp:val=&quot;00595340&quot;/&gt;&lt;wsp:rsid wsp:val=&quot;00595429&quot;/&gt;&lt;wsp:rsid wsp:val=&quot;0059543C&quot;/&gt;&lt;wsp:rsid wsp:val=&quot;005954A5&quot;/&gt;&lt;wsp:rsid wsp:val=&quot;005954B2&quot;/&gt;&lt;wsp:rsid wsp:val=&quot;005957C4&quot;/&gt;&lt;wsp:rsid wsp:val=&quot;005957F7&quot;/&gt;&lt;wsp:rsid wsp:val=&quot;00595828&quot;/&gt;&lt;wsp:rsid wsp:val=&quot;00595927&quot;/&gt;&lt;wsp:rsid wsp:val=&quot;00595936&quot;/&gt;&lt;wsp:rsid wsp:val=&quot;00595973&quot;/&gt;&lt;wsp:rsid wsp:val=&quot;005959A6&quot;/&gt;&lt;wsp:rsid wsp:val=&quot;00595A4B&quot;/&gt;&lt;wsp:rsid wsp:val=&quot;00595ACE&quot;/&gt;&lt;wsp:rsid wsp:val=&quot;00595C0B&quot;/&gt;&lt;wsp:rsid wsp:val=&quot;00595E57&quot;/&gt;&lt;wsp:rsid wsp:val=&quot;00595F91&quot;/&gt;&lt;wsp:rsid wsp:val=&quot;00595FDD&quot;/&gt;&lt;wsp:rsid wsp:val=&quot;00596014&quot;/&gt;&lt;wsp:rsid wsp:val=&quot;00596144&quot;/&gt;&lt;wsp:rsid wsp:val=&quot;00596292&quot;/&gt;&lt;wsp:rsid wsp:val=&quot;00596325&quot;/&gt;&lt;wsp:rsid wsp:val=&quot;0059639A&quot;/&gt;&lt;wsp:rsid wsp:val=&quot;005963C1&quot;/&gt;&lt;wsp:rsid wsp:val=&quot;0059645B&quot;/&gt;&lt;wsp:rsid wsp:val=&quot;005965B5&quot;/&gt;&lt;wsp:rsid wsp:val=&quot;00596727&quot;/&gt;&lt;wsp:rsid wsp:val=&quot;005967A4&quot;/&gt;&lt;wsp:rsid wsp:val=&quot;005967DD&quot;/&gt;&lt;wsp:rsid wsp:val=&quot;005968D0&quot;/&gt;&lt;wsp:rsid wsp:val=&quot;0059695D&quot;/&gt;&lt;wsp:rsid wsp:val=&quot;00596B65&quot;/&gt;&lt;wsp:rsid wsp:val=&quot;00596B9C&quot;/&gt;&lt;wsp:rsid wsp:val=&quot;00596BBB&quot;/&gt;&lt;wsp:rsid wsp:val=&quot;00596CBD&quot;/&gt;&lt;wsp:rsid wsp:val=&quot;00596E71&quot;/&gt;&lt;wsp:rsid wsp:val=&quot;00596F1C&quot;/&gt;&lt;wsp:rsid wsp:val=&quot;00596F8D&quot;/&gt;&lt;wsp:rsid wsp:val=&quot;00597069&quot;/&gt;&lt;wsp:rsid wsp:val=&quot;005971A9&quot;/&gt;&lt;wsp:rsid wsp:val=&quot;0059737B&quot;/&gt;&lt;wsp:rsid wsp:val=&quot;0059742B&quot;/&gt;&lt;wsp:rsid wsp:val=&quot;00597479&quot;/&gt;&lt;wsp:rsid wsp:val=&quot;00597485&quot;/&gt;&lt;wsp:rsid wsp:val=&quot;005974B8&quot;/&gt;&lt;wsp:rsid wsp:val=&quot;005977E3&quot;/&gt;&lt;wsp:rsid wsp:val=&quot;005978E4&quot;/&gt;&lt;wsp:rsid wsp:val=&quot;0059791A&quot;/&gt;&lt;wsp:rsid wsp:val=&quot;00597CF9&quot;/&gt;&lt;wsp:rsid wsp:val=&quot;00597E76&quot;/&gt;&lt;wsp:rsid wsp:val=&quot;00597F95&quot;/&gt;&lt;wsp:rsid wsp:val=&quot;00597FE1&quot;/&gt;&lt;wsp:rsid wsp:val=&quot;005A00AC&quot;/&gt;&lt;wsp:rsid wsp:val=&quot;005A011D&quot;/&gt;&lt;wsp:rsid wsp:val=&quot;005A021A&quot;/&gt;&lt;wsp:rsid wsp:val=&quot;005A0235&quot;/&gt;&lt;wsp:rsid wsp:val=&quot;005A0237&quot;/&gt;&lt;wsp:rsid wsp:val=&quot;005A040A&quot;/&gt;&lt;wsp:rsid wsp:val=&quot;005A04B4&quot;/&gt;&lt;wsp:rsid wsp:val=&quot;005A0530&quot;/&gt;&lt;wsp:rsid wsp:val=&quot;005A05F8&quot;/&gt;&lt;wsp:rsid wsp:val=&quot;005A066F&quot;/&gt;&lt;wsp:rsid wsp:val=&quot;005A07CF&quot;/&gt;&lt;wsp:rsid wsp:val=&quot;005A084A&quot;/&gt;&lt;wsp:rsid wsp:val=&quot;005A097D&quot;/&gt;&lt;wsp:rsid wsp:val=&quot;005A098A&quot;/&gt;&lt;wsp:rsid wsp:val=&quot;005A098F&quot;/&gt;&lt;wsp:rsid wsp:val=&quot;005A09AB&quot;/&gt;&lt;wsp:rsid wsp:val=&quot;005A0A16&quot;/&gt;&lt;wsp:rsid wsp:val=&quot;005A0A75&quot;/&gt;&lt;wsp:rsid wsp:val=&quot;005A0BDC&quot;/&gt;&lt;wsp:rsid wsp:val=&quot;005A0C7A&quot;/&gt;&lt;wsp:rsid wsp:val=&quot;005A0E59&quot;/&gt;&lt;wsp:rsid wsp:val=&quot;005A0EB0&quot;/&gt;&lt;wsp:rsid wsp:val=&quot;005A0EBC&quot;/&gt;&lt;wsp:rsid wsp:val=&quot;005A135F&quot;/&gt;&lt;wsp:rsid wsp:val=&quot;005A13AC&quot;/&gt;&lt;wsp:rsid wsp:val=&quot;005A140C&quot;/&gt;&lt;wsp:rsid wsp:val=&quot;005A159A&quot;/&gt;&lt;wsp:rsid wsp:val=&quot;005A15A8&quot;/&gt;&lt;wsp:rsid wsp:val=&quot;005A15D2&quot;/&gt;&lt;wsp:rsid wsp:val=&quot;005A169C&quot;/&gt;&lt;wsp:rsid wsp:val=&quot;005A16A7&quot;/&gt;&lt;wsp:rsid wsp:val=&quot;005A193B&quot;/&gt;&lt;wsp:rsid wsp:val=&quot;005A19CE&quot;/&gt;&lt;wsp:rsid wsp:val=&quot;005A1BD5&quot;/&gt;&lt;wsp:rsid wsp:val=&quot;005A1D14&quot;/&gt;&lt;wsp:rsid wsp:val=&quot;005A1D7C&quot;/&gt;&lt;wsp:rsid wsp:val=&quot;005A204A&quot;/&gt;&lt;wsp:rsid wsp:val=&quot;005A20F0&quot;/&gt;&lt;wsp:rsid wsp:val=&quot;005A21EC&quot;/&gt;&lt;wsp:rsid wsp:val=&quot;005A2274&quot;/&gt;&lt;wsp:rsid wsp:val=&quot;005A22E2&quot;/&gt;&lt;wsp:rsid wsp:val=&quot;005A22FA&quot;/&gt;&lt;wsp:rsid wsp:val=&quot;005A241A&quot;/&gt;&lt;wsp:rsid wsp:val=&quot;005A255C&quot;/&gt;&lt;wsp:rsid wsp:val=&quot;005A25C4&quot;/&gt;&lt;wsp:rsid wsp:val=&quot;005A25D3&quot;/&gt;&lt;wsp:rsid wsp:val=&quot;005A2601&quot;/&gt;&lt;wsp:rsid wsp:val=&quot;005A262D&quot;/&gt;&lt;wsp:rsid wsp:val=&quot;005A26AD&quot;/&gt;&lt;wsp:rsid wsp:val=&quot;005A279A&quot;/&gt;&lt;wsp:rsid wsp:val=&quot;005A28B7&quot;/&gt;&lt;wsp:rsid wsp:val=&quot;005A2B4D&quot;/&gt;&lt;wsp:rsid wsp:val=&quot;005A2B98&quot;/&gt;&lt;wsp:rsid wsp:val=&quot;005A2CA3&quot;/&gt;&lt;wsp:rsid wsp:val=&quot;005A2D48&quot;/&gt;&lt;wsp:rsid wsp:val=&quot;005A2EBD&quot;/&gt;&lt;wsp:rsid wsp:val=&quot;005A2F79&quot;/&gt;&lt;wsp:rsid wsp:val=&quot;005A2F83&quot;/&gt;&lt;wsp:rsid wsp:val=&quot;005A30EE&quot;/&gt;&lt;wsp:rsid wsp:val=&quot;005A31AB&quot;/&gt;&lt;wsp:rsid wsp:val=&quot;005A3259&quot;/&gt;&lt;wsp:rsid wsp:val=&quot;005A343D&quot;/&gt;&lt;wsp:rsid wsp:val=&quot;005A37E5&quot;/&gt;&lt;wsp:rsid wsp:val=&quot;005A3912&quot;/&gt;&lt;wsp:rsid wsp:val=&quot;005A3983&quot;/&gt;&lt;wsp:rsid wsp:val=&quot;005A3B09&quot;/&gt;&lt;wsp:rsid wsp:val=&quot;005A3C18&quot;/&gt;&lt;wsp:rsid wsp:val=&quot;005A3CDE&quot;/&gt;&lt;wsp:rsid wsp:val=&quot;005A3E60&quot;/&gt;&lt;wsp:rsid wsp:val=&quot;005A3EBC&quot;/&gt;&lt;wsp:rsid wsp:val=&quot;005A3F3A&quot;/&gt;&lt;wsp:rsid wsp:val=&quot;005A40E1&quot;/&gt;&lt;wsp:rsid wsp:val=&quot;005A41E0&quot;/&gt;&lt;wsp:rsid wsp:val=&quot;005A4261&quot;/&gt;&lt;wsp:rsid wsp:val=&quot;005A440A&quot;/&gt;&lt;wsp:rsid wsp:val=&quot;005A45B8&quot;/&gt;&lt;wsp:rsid wsp:val=&quot;005A45E9&quot;/&gt;&lt;wsp:rsid wsp:val=&quot;005A4786&quot;/&gt;&lt;wsp:rsid wsp:val=&quot;005A4793&quot;/&gt;&lt;wsp:rsid wsp:val=&quot;005A490D&quot;/&gt;&lt;wsp:rsid wsp:val=&quot;005A4A47&quot;/&gt;&lt;wsp:rsid wsp:val=&quot;005A4D23&quot;/&gt;&lt;wsp:rsid wsp:val=&quot;005A4D35&quot;/&gt;&lt;wsp:rsid wsp:val=&quot;005A4E31&quot;/&gt;&lt;wsp:rsid wsp:val=&quot;005A4E86&quot;/&gt;&lt;wsp:rsid wsp:val=&quot;005A4EBC&quot;/&gt;&lt;wsp:rsid wsp:val=&quot;005A5029&quot;/&gt;&lt;wsp:rsid wsp:val=&quot;005A5065&quot;/&gt;&lt;wsp:rsid wsp:val=&quot;005A5102&quot;/&gt;&lt;wsp:rsid wsp:val=&quot;005A5294&quot;/&gt;&lt;wsp:rsid wsp:val=&quot;005A5320&quot;/&gt;&lt;wsp:rsid wsp:val=&quot;005A53E6&quot;/&gt;&lt;wsp:rsid wsp:val=&quot;005A55FF&quot;/&gt;&lt;wsp:rsid wsp:val=&quot;005A5631&quot;/&gt;&lt;wsp:rsid wsp:val=&quot;005A59A6&quot;/&gt;&lt;wsp:rsid wsp:val=&quot;005A5A0A&quot;/&gt;&lt;wsp:rsid wsp:val=&quot;005A5B0B&quot;/&gt;&lt;wsp:rsid wsp:val=&quot;005A5B31&quot;/&gt;&lt;wsp:rsid wsp:val=&quot;005A5C72&quot;/&gt;&lt;wsp:rsid wsp:val=&quot;005A5D37&quot;/&gt;&lt;wsp:rsid wsp:val=&quot;005A602F&quot;/&gt;&lt;wsp:rsid wsp:val=&quot;005A6141&quot;/&gt;&lt;wsp:rsid wsp:val=&quot;005A63FB&quot;/&gt;&lt;wsp:rsid wsp:val=&quot;005A641B&quot;/&gt;&lt;wsp:rsid wsp:val=&quot;005A6574&quot;/&gt;&lt;wsp:rsid wsp:val=&quot;005A66F6&quot;/&gt;&lt;wsp:rsid wsp:val=&quot;005A6785&quot;/&gt;&lt;wsp:rsid wsp:val=&quot;005A68A1&quot;/&gt;&lt;wsp:rsid wsp:val=&quot;005A68F8&quot;/&gt;&lt;wsp:rsid wsp:val=&quot;005A6A21&quot;/&gt;&lt;wsp:rsid wsp:val=&quot;005A6AE9&quot;/&gt;&lt;wsp:rsid wsp:val=&quot;005A6C08&quot;/&gt;&lt;wsp:rsid wsp:val=&quot;005A6C2B&quot;/&gt;&lt;wsp:rsid wsp:val=&quot;005A6CAB&quot;/&gt;&lt;wsp:rsid wsp:val=&quot;005A6CFD&quot;/&gt;&lt;wsp:rsid wsp:val=&quot;005A70E5&quot;/&gt;&lt;wsp:rsid wsp:val=&quot;005A70F0&quot;/&gt;&lt;wsp:rsid wsp:val=&quot;005A70FB&quot;/&gt;&lt;wsp:rsid wsp:val=&quot;005A7127&quot;/&gt;&lt;wsp:rsid wsp:val=&quot;005A7467&quot;/&gt;&lt;wsp:rsid wsp:val=&quot;005A7553&quot;/&gt;&lt;wsp:rsid wsp:val=&quot;005A7561&quot;/&gt;&lt;wsp:rsid wsp:val=&quot;005A7729&quot;/&gt;&lt;wsp:rsid wsp:val=&quot;005A7776&quot;/&gt;&lt;wsp:rsid wsp:val=&quot;005A79DE&quot;/&gt;&lt;wsp:rsid wsp:val=&quot;005A7A1E&quot;/&gt;&lt;wsp:rsid wsp:val=&quot;005A7B14&quot;/&gt;&lt;wsp:rsid wsp:val=&quot;005A7BE1&quot;/&gt;&lt;wsp:rsid wsp:val=&quot;005A7C24&quot;/&gt;&lt;wsp:rsid wsp:val=&quot;005A7D1E&quot;/&gt;&lt;wsp:rsid wsp:val=&quot;005A7D4E&quot;/&gt;&lt;wsp:rsid wsp:val=&quot;005A7DAC&quot;/&gt;&lt;wsp:rsid wsp:val=&quot;005A7DB5&quot;/&gt;&lt;wsp:rsid wsp:val=&quot;005A7E04&quot;/&gt;&lt;wsp:rsid wsp:val=&quot;005A7E55&quot;/&gt;&lt;wsp:rsid wsp:val=&quot;005B002D&quot;/&gt;&lt;wsp:rsid wsp:val=&quot;005B007D&quot;/&gt;&lt;wsp:rsid wsp:val=&quot;005B00FC&quot;/&gt;&lt;wsp:rsid wsp:val=&quot;005B011D&quot;/&gt;&lt;wsp:rsid wsp:val=&quot;005B0235&quot;/&gt;&lt;wsp:rsid wsp:val=&quot;005B0278&quot;/&gt;&lt;wsp:rsid wsp:val=&quot;005B03FD&quot;/&gt;&lt;wsp:rsid wsp:val=&quot;005B04D0&quot;/&gt;&lt;wsp:rsid wsp:val=&quot;005B04D1&quot;/&gt;&lt;wsp:rsid wsp:val=&quot;005B05A8&quot;/&gt;&lt;wsp:rsid wsp:val=&quot;005B05B2&quot;/&gt;&lt;wsp:rsid wsp:val=&quot;005B05B8&quot;/&gt;&lt;wsp:rsid wsp:val=&quot;005B061C&quot;/&gt;&lt;wsp:rsid wsp:val=&quot;005B06F7&quot;/&gt;&lt;wsp:rsid wsp:val=&quot;005B0994&quot;/&gt;&lt;wsp:rsid wsp:val=&quot;005B0D15&quot;/&gt;&lt;wsp:rsid wsp:val=&quot;005B0DFD&quot;/&gt;&lt;wsp:rsid wsp:val=&quot;005B0EDE&quot;/&gt;&lt;wsp:rsid wsp:val=&quot;005B10F7&quot;/&gt;&lt;wsp:rsid wsp:val=&quot;005B1153&quot;/&gt;&lt;wsp:rsid wsp:val=&quot;005B11C8&quot;/&gt;&lt;wsp:rsid wsp:val=&quot;005B12F2&quot;/&gt;&lt;wsp:rsid wsp:val=&quot;005B142D&quot;/&gt;&lt;wsp:rsid wsp:val=&quot;005B144E&quot;/&gt;&lt;wsp:rsid wsp:val=&quot;005B152A&quot;/&gt;&lt;wsp:rsid wsp:val=&quot;005B15A3&quot;/&gt;&lt;wsp:rsid wsp:val=&quot;005B16DC&quot;/&gt;&lt;wsp:rsid wsp:val=&quot;005B1712&quot;/&gt;&lt;wsp:rsid wsp:val=&quot;005B190A&quot;/&gt;&lt;wsp:rsid wsp:val=&quot;005B1CD0&quot;/&gt;&lt;wsp:rsid wsp:val=&quot;005B1CFF&quot;/&gt;&lt;wsp:rsid wsp:val=&quot;005B1E5F&quot;/&gt;&lt;wsp:rsid wsp:val=&quot;005B1F44&quot;/&gt;&lt;wsp:rsid wsp:val=&quot;005B21A7&quot;/&gt;&lt;wsp:rsid wsp:val=&quot;005B21F7&quot;/&gt;&lt;wsp:rsid wsp:val=&quot;005B23BA&quot;/&gt;&lt;wsp:rsid wsp:val=&quot;005B248F&quot;/&gt;&lt;wsp:rsid wsp:val=&quot;005B2556&quot;/&gt;&lt;wsp:rsid wsp:val=&quot;005B2581&quot;/&gt;&lt;wsp:rsid wsp:val=&quot;005B284B&quot;/&gt;&lt;wsp:rsid wsp:val=&quot;005B2870&quot;/&gt;&lt;wsp:rsid wsp:val=&quot;005B2992&quot;/&gt;&lt;wsp:rsid wsp:val=&quot;005B29A1&quot;/&gt;&lt;wsp:rsid wsp:val=&quot;005B29E0&quot;/&gt;&lt;wsp:rsid wsp:val=&quot;005B2A1D&quot;/&gt;&lt;wsp:rsid wsp:val=&quot;005B2A81&quot;/&gt;&lt;wsp:rsid wsp:val=&quot;005B2CC8&quot;/&gt;&lt;wsp:rsid wsp:val=&quot;005B2D74&quot;/&gt;&lt;wsp:rsid wsp:val=&quot;005B2E2F&quot;/&gt;&lt;wsp:rsid wsp:val=&quot;005B2ED6&quot;/&gt;&lt;wsp:rsid wsp:val=&quot;005B2F3B&quot;/&gt;&lt;wsp:rsid wsp:val=&quot;005B2FDA&quot;/&gt;&lt;wsp:rsid wsp:val=&quot;005B3050&quot;/&gt;&lt;wsp:rsid wsp:val=&quot;005B3056&quot;/&gt;&lt;wsp:rsid wsp:val=&quot;005B3119&quot;/&gt;&lt;wsp:rsid wsp:val=&quot;005B3126&quot;/&gt;&lt;wsp:rsid wsp:val=&quot;005B3185&quot;/&gt;&lt;wsp:rsid wsp:val=&quot;005B3186&quot;/&gt;&lt;wsp:rsid wsp:val=&quot;005B3189&quot;/&gt;&lt;wsp:rsid wsp:val=&quot;005B31B1&quot;/&gt;&lt;wsp:rsid wsp:val=&quot;005B31C5&quot;/&gt;&lt;wsp:rsid wsp:val=&quot;005B3310&quot;/&gt;&lt;wsp:rsid wsp:val=&quot;005B345D&quot;/&gt;&lt;wsp:rsid wsp:val=&quot;005B36C6&quot;/&gt;&lt;wsp:rsid wsp:val=&quot;005B36F3&quot;/&gt;&lt;wsp:rsid wsp:val=&quot;005B3737&quot;/&gt;&lt;wsp:rsid wsp:val=&quot;005B3B12&quot;/&gt;&lt;wsp:rsid wsp:val=&quot;005B3B6A&quot;/&gt;&lt;wsp:rsid wsp:val=&quot;005B3B9B&quot;/&gt;&lt;wsp:rsid wsp:val=&quot;005B3C26&quot;/&gt;&lt;wsp:rsid wsp:val=&quot;005B3CD0&quot;/&gt;&lt;wsp:rsid wsp:val=&quot;005B3D2E&quot;/&gt;&lt;wsp:rsid wsp:val=&quot;005B3E87&quot;/&gt;&lt;wsp:rsid wsp:val=&quot;005B3EAB&quot;/&gt;&lt;wsp:rsid wsp:val=&quot;005B3F94&quot;/&gt;&lt;wsp:rsid wsp:val=&quot;005B403F&quot;/&gt;&lt;wsp:rsid wsp:val=&quot;005B40D0&quot;/&gt;&lt;wsp:rsid wsp:val=&quot;005B4133&quot;/&gt;&lt;wsp:rsid wsp:val=&quot;005B4172&quot;/&gt;&lt;wsp:rsid wsp:val=&quot;005B433C&quot;/&gt;&lt;wsp:rsid wsp:val=&quot;005B4346&quot;/&gt;&lt;wsp:rsid wsp:val=&quot;005B44DF&quot;/&gt;&lt;wsp:rsid wsp:val=&quot;005B4532&quot;/&gt;&lt;wsp:rsid wsp:val=&quot;005B457E&quot;/&gt;&lt;wsp:rsid wsp:val=&quot;005B4681&quot;/&gt;&lt;wsp:rsid wsp:val=&quot;005B477E&quot;/&gt;&lt;wsp:rsid wsp:val=&quot;005B47E5&quot;/&gt;&lt;wsp:rsid wsp:val=&quot;005B4871&quot;/&gt;&lt;wsp:rsid wsp:val=&quot;005B4885&quot;/&gt;&lt;wsp:rsid wsp:val=&quot;005B4BC5&quot;/&gt;&lt;wsp:rsid wsp:val=&quot;005B4C7A&quot;/&gt;&lt;wsp:rsid wsp:val=&quot;005B4D8A&quot;/&gt;&lt;wsp:rsid wsp:val=&quot;005B4DAC&quot;/&gt;&lt;wsp:rsid wsp:val=&quot;005B4E65&quot;/&gt;&lt;wsp:rsid wsp:val=&quot;005B4FF9&quot;/&gt;&lt;wsp:rsid wsp:val=&quot;005B511D&quot;/&gt;&lt;wsp:rsid wsp:val=&quot;005B515A&quot;/&gt;&lt;wsp:rsid wsp:val=&quot;005B5254&quot;/&gt;&lt;wsp:rsid wsp:val=&quot;005B53B2&quot;/&gt;&lt;wsp:rsid wsp:val=&quot;005B5599&quot;/&gt;&lt;wsp:rsid wsp:val=&quot;005B56C0&quot;/&gt;&lt;wsp:rsid wsp:val=&quot;005B58E1&quot;/&gt;&lt;wsp:rsid wsp:val=&quot;005B594B&quot;/&gt;&lt;wsp:rsid wsp:val=&quot;005B5A72&quot;/&gt;&lt;wsp:rsid wsp:val=&quot;005B5B2F&quot;/&gt;&lt;wsp:rsid wsp:val=&quot;005B5C48&quot;/&gt;&lt;wsp:rsid wsp:val=&quot;005B5C4E&quot;/&gt;&lt;wsp:rsid wsp:val=&quot;005B5E79&quot;/&gt;&lt;wsp:rsid wsp:val=&quot;005B6140&quot;/&gt;&lt;wsp:rsid wsp:val=&quot;005B623F&quot;/&gt;&lt;wsp:rsid wsp:val=&quot;005B625A&quot;/&gt;&lt;wsp:rsid wsp:val=&quot;005B636E&quot;/&gt;&lt;wsp:rsid wsp:val=&quot;005B6715&quot;/&gt;&lt;wsp:rsid wsp:val=&quot;005B6A54&quot;/&gt;&lt;wsp:rsid wsp:val=&quot;005B6A7C&quot;/&gt;&lt;wsp:rsid wsp:val=&quot;005B6B75&quot;/&gt;&lt;wsp:rsid wsp:val=&quot;005B6C88&quot;/&gt;&lt;wsp:rsid wsp:val=&quot;005B6D4F&quot;/&gt;&lt;wsp:rsid wsp:val=&quot;005B6EA6&quot;/&gt;&lt;wsp:rsid wsp:val=&quot;005B6EA9&quot;/&gt;&lt;wsp:rsid wsp:val=&quot;005B6EFA&quot;/&gt;&lt;wsp:rsid wsp:val=&quot;005B722F&quot;/&gt;&lt;wsp:rsid wsp:val=&quot;005B723E&quot;/&gt;&lt;wsp:rsid wsp:val=&quot;005B737F&quot;/&gt;&lt;wsp:rsid wsp:val=&quot;005B73DC&quot;/&gt;&lt;wsp:rsid wsp:val=&quot;005B73F6&quot;/&gt;&lt;wsp:rsid wsp:val=&quot;005B7435&quot;/&gt;&lt;wsp:rsid wsp:val=&quot;005B7492&quot;/&gt;&lt;wsp:rsid wsp:val=&quot;005B74A7&quot;/&gt;&lt;wsp:rsid wsp:val=&quot;005B771E&quot;/&gt;&lt;wsp:rsid wsp:val=&quot;005B7978&quot;/&gt;&lt;wsp:rsid wsp:val=&quot;005B7A4E&quot;/&gt;&lt;wsp:rsid wsp:val=&quot;005B7B1A&quot;/&gt;&lt;wsp:rsid wsp:val=&quot;005B7BE1&quot;/&gt;&lt;wsp:rsid wsp:val=&quot;005B7C85&quot;/&gt;&lt;wsp:rsid wsp:val=&quot;005B7CBB&quot;/&gt;&lt;wsp:rsid wsp:val=&quot;005C0052&quot;/&gt;&lt;wsp:rsid wsp:val=&quot;005C0287&quot;/&gt;&lt;wsp:rsid wsp:val=&quot;005C0346&quot;/&gt;&lt;wsp:rsid wsp:val=&quot;005C03B7&quot;/&gt;&lt;wsp:rsid wsp:val=&quot;005C0454&quot;/&gt;&lt;wsp:rsid wsp:val=&quot;005C04CD&quot;/&gt;&lt;wsp:rsid wsp:val=&quot;005C04D0&quot;/&gt;&lt;wsp:rsid wsp:val=&quot;005C077E&quot;/&gt;&lt;wsp:rsid wsp:val=&quot;005C07E2&quot;/&gt;&lt;wsp:rsid wsp:val=&quot;005C0826&quot;/&gt;&lt;wsp:rsid wsp:val=&quot;005C0894&quot;/&gt;&lt;wsp:rsid wsp:val=&quot;005C097A&quot;/&gt;&lt;wsp:rsid wsp:val=&quot;005C0A2B&quot;/&gt;&lt;wsp:rsid wsp:val=&quot;005C0A36&quot;/&gt;&lt;wsp:rsid wsp:val=&quot;005C0A42&quot;/&gt;&lt;wsp:rsid wsp:val=&quot;005C0B00&quot;/&gt;&lt;wsp:rsid wsp:val=&quot;005C0B5A&quot;/&gt;&lt;wsp:rsid wsp:val=&quot;005C0D44&quot;/&gt;&lt;wsp:rsid wsp:val=&quot;005C0F23&quot;/&gt;&lt;wsp:rsid wsp:val=&quot;005C0FA4&quot;/&gt;&lt;wsp:rsid wsp:val=&quot;005C11B5&quot;/&gt;&lt;wsp:rsid wsp:val=&quot;005C1216&quot;/&gt;&lt;wsp:rsid wsp:val=&quot;005C1230&quot;/&gt;&lt;wsp:rsid wsp:val=&quot;005C1296&quot;/&gt;&lt;wsp:rsid wsp:val=&quot;005C12AA&quot;/&gt;&lt;wsp:rsid wsp:val=&quot;005C1311&quot;/&gt;&lt;wsp:rsid wsp:val=&quot;005C1333&quot;/&gt;&lt;wsp:rsid wsp:val=&quot;005C1441&quot;/&gt;&lt;wsp:rsid wsp:val=&quot;005C14A4&quot;/&gt;&lt;wsp:rsid wsp:val=&quot;005C17A8&quot;/&gt;&lt;wsp:rsid wsp:val=&quot;005C1A31&quot;/&gt;&lt;wsp:rsid wsp:val=&quot;005C1AA6&quot;/&gt;&lt;wsp:rsid wsp:val=&quot;005C1BCE&quot;/&gt;&lt;wsp:rsid wsp:val=&quot;005C1BFA&quot;/&gt;&lt;wsp:rsid wsp:val=&quot;005C1CAA&quot;/&gt;&lt;wsp:rsid wsp:val=&quot;005C1F23&quot;/&gt;&lt;wsp:rsid wsp:val=&quot;005C20DA&quot;/&gt;&lt;wsp:rsid wsp:val=&quot;005C22AA&quot;/&gt;&lt;wsp:rsid wsp:val=&quot;005C2508&quot;/&gt;&lt;wsp:rsid wsp:val=&quot;005C253E&quot;/&gt;&lt;wsp:rsid wsp:val=&quot;005C27AE&quot;/&gt;&lt;wsp:rsid wsp:val=&quot;005C29A3&quot;/&gt;&lt;wsp:rsid wsp:val=&quot;005C2BA5&quot;/&gt;&lt;wsp:rsid wsp:val=&quot;005C2D5B&quot;/&gt;&lt;wsp:rsid wsp:val=&quot;005C2D82&quot;/&gt;&lt;wsp:rsid wsp:val=&quot;005C2DFE&quot;/&gt;&lt;wsp:rsid wsp:val=&quot;005C2E4B&quot;/&gt;&lt;wsp:rsid wsp:val=&quot;005C2E69&quot;/&gt;&lt;wsp:rsid wsp:val=&quot;005C2F11&quot;/&gt;&lt;wsp:rsid wsp:val=&quot;005C2FE5&quot;/&gt;&lt;wsp:rsid wsp:val=&quot;005C30FD&quot;/&gt;&lt;wsp:rsid wsp:val=&quot;005C3265&quot;/&gt;&lt;wsp:rsid wsp:val=&quot;005C338B&quot;/&gt;&lt;wsp:rsid wsp:val=&quot;005C33F8&quot;/&gt;&lt;wsp:rsid wsp:val=&quot;005C354E&quot;/&gt;&lt;wsp:rsid wsp:val=&quot;005C3940&quot;/&gt;&lt;wsp:rsid wsp:val=&quot;005C3997&quot;/&gt;&lt;wsp:rsid wsp:val=&quot;005C3A30&quot;/&gt;&lt;wsp:rsid wsp:val=&quot;005C3B2C&quot;/&gt;&lt;wsp:rsid wsp:val=&quot;005C3DE2&quot;/&gt;&lt;wsp:rsid wsp:val=&quot;005C3E4D&quot;/&gt;&lt;wsp:rsid wsp:val=&quot;005C3E5A&quot;/&gt;&lt;wsp:rsid wsp:val=&quot;005C3F08&quot;/&gt;&lt;wsp:rsid wsp:val=&quot;005C3F09&quot;/&gt;&lt;wsp:rsid wsp:val=&quot;005C42E8&quot;/&gt;&lt;wsp:rsid wsp:val=&quot;005C43B0&quot;/&gt;&lt;wsp:rsid wsp:val=&quot;005C442B&quot;/&gt;&lt;wsp:rsid wsp:val=&quot;005C44E5&quot;/&gt;&lt;wsp:rsid wsp:val=&quot;005C45C5&quot;/&gt;&lt;wsp:rsid wsp:val=&quot;005C470B&quot;/&gt;&lt;wsp:rsid wsp:val=&quot;005C47C5&quot;/&gt;&lt;wsp:rsid wsp:val=&quot;005C47E7&quot;/&gt;&lt;wsp:rsid wsp:val=&quot;005C48CB&quot;/&gt;&lt;wsp:rsid wsp:val=&quot;005C4BA7&quot;/&gt;&lt;wsp:rsid wsp:val=&quot;005C4CCD&quot;/&gt;&lt;wsp:rsid wsp:val=&quot;005C5076&quot;/&gt;&lt;wsp:rsid wsp:val=&quot;005C5170&quot;/&gt;&lt;wsp:rsid wsp:val=&quot;005C52D1&quot;/&gt;&lt;wsp:rsid wsp:val=&quot;005C52EC&quot;/&gt;&lt;wsp:rsid wsp:val=&quot;005C542D&quot;/&gt;&lt;wsp:rsid wsp:val=&quot;005C550D&quot;/&gt;&lt;wsp:rsid wsp:val=&quot;005C55BE&quot;/&gt;&lt;wsp:rsid wsp:val=&quot;005C55D0&quot;/&gt;&lt;wsp:rsid wsp:val=&quot;005C55F3&quot;/&gt;&lt;wsp:rsid wsp:val=&quot;005C56DA&quot;/&gt;&lt;wsp:rsid wsp:val=&quot;005C5703&quot;/&gt;&lt;wsp:rsid wsp:val=&quot;005C576A&quot;/&gt;&lt;wsp:rsid wsp:val=&quot;005C5848&quot;/&gt;&lt;wsp:rsid wsp:val=&quot;005C5A37&quot;/&gt;&lt;wsp:rsid wsp:val=&quot;005C5AE2&quot;/&gt;&lt;wsp:rsid wsp:val=&quot;005C5B50&quot;/&gt;&lt;wsp:rsid wsp:val=&quot;005C5D21&quot;/&gt;&lt;wsp:rsid wsp:val=&quot;005C5D49&quot;/&gt;&lt;wsp:rsid wsp:val=&quot;005C5D4D&quot;/&gt;&lt;wsp:rsid wsp:val=&quot;005C5D8F&quot;/&gt;&lt;wsp:rsid wsp:val=&quot;005C5FD3&quot;/&gt;&lt;wsp:rsid wsp:val=&quot;005C610C&quot;/&gt;&lt;wsp:rsid wsp:val=&quot;005C6135&quot;/&gt;&lt;wsp:rsid wsp:val=&quot;005C622D&quot;/&gt;&lt;wsp:rsid wsp:val=&quot;005C62EC&quot;/&gt;&lt;wsp:rsid wsp:val=&quot;005C639C&quot;/&gt;&lt;wsp:rsid wsp:val=&quot;005C6482&quot;/&gt;&lt;wsp:rsid wsp:val=&quot;005C64CA&quot;/&gt;&lt;wsp:rsid wsp:val=&quot;005C6544&quot;/&gt;&lt;wsp:rsid wsp:val=&quot;005C6733&quot;/&gt;&lt;wsp:rsid wsp:val=&quot;005C6883&quot;/&gt;&lt;wsp:rsid wsp:val=&quot;005C6A3D&quot;/&gt;&lt;wsp:rsid wsp:val=&quot;005C6A74&quot;/&gt;&lt;wsp:rsid wsp:val=&quot;005C6A95&quot;/&gt;&lt;wsp:rsid wsp:val=&quot;005C6B02&quot;/&gt;&lt;wsp:rsid wsp:val=&quot;005C6B04&quot;/&gt;&lt;wsp:rsid wsp:val=&quot;005C6E8B&quot;/&gt;&lt;wsp:rsid wsp:val=&quot;005C72CB&quot;/&gt;&lt;wsp:rsid wsp:val=&quot;005C732A&quot;/&gt;&lt;wsp:rsid wsp:val=&quot;005C791A&quot;/&gt;&lt;wsp:rsid wsp:val=&quot;005C7A0C&quot;/&gt;&lt;wsp:rsid wsp:val=&quot;005C7A3D&quot;/&gt;&lt;wsp:rsid wsp:val=&quot;005C7AEC&quot;/&gt;&lt;wsp:rsid wsp:val=&quot;005C7AEE&quot;/&gt;&lt;wsp:rsid wsp:val=&quot;005C7C2D&quot;/&gt;&lt;wsp:rsid wsp:val=&quot;005C7D24&quot;/&gt;&lt;wsp:rsid wsp:val=&quot;005C7EA3&quot;/&gt;&lt;wsp:rsid wsp:val=&quot;005C7FE6&quot;/&gt;&lt;wsp:rsid wsp:val=&quot;005D0070&quot;/&gt;&lt;wsp:rsid wsp:val=&quot;005D01D0&quot;/&gt;&lt;wsp:rsid wsp:val=&quot;005D0242&quot;/&gt;&lt;wsp:rsid wsp:val=&quot;005D0275&quot;/&gt;&lt;wsp:rsid wsp:val=&quot;005D031B&quot;/&gt;&lt;wsp:rsid wsp:val=&quot;005D0512&quot;/&gt;&lt;wsp:rsid wsp:val=&quot;005D068A&quot;/&gt;&lt;wsp:rsid wsp:val=&quot;005D0854&quot;/&gt;&lt;wsp:rsid wsp:val=&quot;005D0A1B&quot;/&gt;&lt;wsp:rsid wsp:val=&quot;005D0AFC&quot;/&gt;&lt;wsp:rsid wsp:val=&quot;005D0BE3&quot;/&gt;&lt;wsp:rsid wsp:val=&quot;005D0C20&quot;/&gt;&lt;wsp:rsid wsp:val=&quot;005D10B1&quot;/&gt;&lt;wsp:rsid wsp:val=&quot;005D1186&quot;/&gt;&lt;wsp:rsid wsp:val=&quot;005D1558&quot;/&gt;&lt;wsp:rsid wsp:val=&quot;005D156B&quot;/&gt;&lt;wsp:rsid wsp:val=&quot;005D1574&quot;/&gt;&lt;wsp:rsid wsp:val=&quot;005D15CC&quot;/&gt;&lt;wsp:rsid wsp:val=&quot;005D164F&quot;/&gt;&lt;wsp:rsid wsp:val=&quot;005D167E&quot;/&gt;&lt;wsp:rsid wsp:val=&quot;005D16CE&quot;/&gt;&lt;wsp:rsid wsp:val=&quot;005D16EF&quot;/&gt;&lt;wsp:rsid wsp:val=&quot;005D1713&quot;/&gt;&lt;wsp:rsid wsp:val=&quot;005D179B&quot;/&gt;&lt;wsp:rsid wsp:val=&quot;005D17EA&quot;/&gt;&lt;wsp:rsid wsp:val=&quot;005D17FD&quot;/&gt;&lt;wsp:rsid wsp:val=&quot;005D1879&quot;/&gt;&lt;wsp:rsid wsp:val=&quot;005D1987&quot;/&gt;&lt;wsp:rsid wsp:val=&quot;005D1A5B&quot;/&gt;&lt;wsp:rsid wsp:val=&quot;005D1AB9&quot;/&gt;&lt;wsp:rsid wsp:val=&quot;005D1B01&quot;/&gt;&lt;wsp:rsid wsp:val=&quot;005D1B27&quot;/&gt;&lt;wsp:rsid wsp:val=&quot;005D1D3F&quot;/&gt;&lt;wsp:rsid wsp:val=&quot;005D1D96&quot;/&gt;&lt;wsp:rsid wsp:val=&quot;005D1F15&quot;/&gt;&lt;wsp:rsid wsp:val=&quot;005D2097&quot;/&gt;&lt;wsp:rsid wsp:val=&quot;005D2107&quot;/&gt;&lt;wsp:rsid wsp:val=&quot;005D224A&quot;/&gt;&lt;wsp:rsid wsp:val=&quot;005D23CD&quot;/&gt;&lt;wsp:rsid wsp:val=&quot;005D2430&quot;/&gt;&lt;wsp:rsid wsp:val=&quot;005D256E&quot;/&gt;&lt;wsp:rsid wsp:val=&quot;005D25DD&quot;/&gt;&lt;wsp:rsid wsp:val=&quot;005D2787&quot;/&gt;&lt;wsp:rsid wsp:val=&quot;005D27F9&quot;/&gt;&lt;wsp:rsid wsp:val=&quot;005D29AC&quot;/&gt;&lt;wsp:rsid wsp:val=&quot;005D2C9F&quot;/&gt;&lt;wsp:rsid wsp:val=&quot;005D2D6D&quot;/&gt;&lt;wsp:rsid wsp:val=&quot;005D2FAE&quot;/&gt;&lt;wsp:rsid wsp:val=&quot;005D30F4&quot;/&gt;&lt;wsp:rsid wsp:val=&quot;005D310D&quot;/&gt;&lt;wsp:rsid wsp:val=&quot;005D313C&quot;/&gt;&lt;wsp:rsid wsp:val=&quot;005D3163&quot;/&gt;&lt;wsp:rsid wsp:val=&quot;005D3180&quot;/&gt;&lt;wsp:rsid wsp:val=&quot;005D332A&quot;/&gt;&lt;wsp:rsid wsp:val=&quot;005D33B4&quot;/&gt;&lt;wsp:rsid wsp:val=&quot;005D3414&quot;/&gt;&lt;wsp:rsid wsp:val=&quot;005D34B3&quot;/&gt;&lt;wsp:rsid wsp:val=&quot;005D369C&quot;/&gt;&lt;wsp:rsid wsp:val=&quot;005D3861&quot;/&gt;&lt;wsp:rsid wsp:val=&quot;005D38EA&quot;/&gt;&lt;wsp:rsid wsp:val=&quot;005D39E4&quot;/&gt;&lt;wsp:rsid wsp:val=&quot;005D3A25&quot;/&gt;&lt;wsp:rsid wsp:val=&quot;005D3E71&quot;/&gt;&lt;wsp:rsid wsp:val=&quot;005D3EAE&quot;/&gt;&lt;wsp:rsid wsp:val=&quot;005D3F0C&quot;/&gt;&lt;wsp:rsid wsp:val=&quot;005D420A&quot;/&gt;&lt;wsp:rsid wsp:val=&quot;005D43AC&quot;/&gt;&lt;wsp:rsid wsp:val=&quot;005D441F&quot;/&gt;&lt;wsp:rsid wsp:val=&quot;005D4594&quot;/&gt;&lt;wsp:rsid wsp:val=&quot;005D45A4&quot;/&gt;&lt;wsp:rsid wsp:val=&quot;005D462A&quot;/&gt;&lt;wsp:rsid wsp:val=&quot;005D468D&quot;/&gt;&lt;wsp:rsid wsp:val=&quot;005D471B&quot;/&gt;&lt;wsp:rsid wsp:val=&quot;005D47BA&quot;/&gt;&lt;wsp:rsid wsp:val=&quot;005D4900&quot;/&gt;&lt;wsp:rsid wsp:val=&quot;005D49AE&quot;/&gt;&lt;wsp:rsid wsp:val=&quot;005D4B58&quot;/&gt;&lt;wsp:rsid wsp:val=&quot;005D4C26&quot;/&gt;&lt;wsp:rsid wsp:val=&quot;005D4C61&quot;/&gt;&lt;wsp:rsid wsp:val=&quot;005D4D36&quot;/&gt;&lt;wsp:rsid wsp:val=&quot;005D4DB9&quot;/&gt;&lt;wsp:rsid wsp:val=&quot;005D4DC2&quot;/&gt;&lt;wsp:rsid wsp:val=&quot;005D4DFD&quot;/&gt;&lt;wsp:rsid wsp:val=&quot;005D4E7C&quot;/&gt;&lt;wsp:rsid wsp:val=&quot;005D4FC5&quot;/&gt;&lt;wsp:rsid wsp:val=&quot;005D507C&quot;/&gt;&lt;wsp:rsid wsp:val=&quot;005D5248&quot;/&gt;&lt;wsp:rsid wsp:val=&quot;005D55A3&quot;/&gt;&lt;wsp:rsid wsp:val=&quot;005D56FB&quot;/&gt;&lt;wsp:rsid wsp:val=&quot;005D5742&quot;/&gt;&lt;wsp:rsid wsp:val=&quot;005D5908&quot;/&gt;&lt;wsp:rsid wsp:val=&quot;005D5938&quot;/&gt;&lt;wsp:rsid wsp:val=&quot;005D5A0C&quot;/&gt;&lt;wsp:rsid wsp:val=&quot;005D5A5D&quot;/&gt;&lt;wsp:rsid wsp:val=&quot;005D5CEE&quot;/&gt;&lt;wsp:rsid wsp:val=&quot;005D5DAE&quot;/&gt;&lt;wsp:rsid wsp:val=&quot;005D5EF0&quot;/&gt;&lt;wsp:rsid wsp:val=&quot;005D5F8F&quot;/&gt;&lt;wsp:rsid wsp:val=&quot;005D617B&quot;/&gt;&lt;wsp:rsid wsp:val=&quot;005D619C&quot;/&gt;&lt;wsp:rsid wsp:val=&quot;005D62B4&quot;/&gt;&lt;wsp:rsid wsp:val=&quot;005D656E&quot;/&gt;&lt;wsp:rsid wsp:val=&quot;005D6591&quot;/&gt;&lt;wsp:rsid wsp:val=&quot;005D6687&quot;/&gt;&lt;wsp:rsid wsp:val=&quot;005D6717&quot;/&gt;&lt;wsp:rsid wsp:val=&quot;005D679D&quot;/&gt;&lt;wsp:rsid wsp:val=&quot;005D68EF&quot;/&gt;&lt;wsp:rsid wsp:val=&quot;005D693B&quot;/&gt;&lt;wsp:rsid wsp:val=&quot;005D6A0C&quot;/&gt;&lt;wsp:rsid wsp:val=&quot;005D6B34&quot;/&gt;&lt;wsp:rsid wsp:val=&quot;005D6B4F&quot;/&gt;&lt;wsp:rsid wsp:val=&quot;005D6B69&quot;/&gt;&lt;wsp:rsid wsp:val=&quot;005D6BB0&quot;/&gt;&lt;wsp:rsid wsp:val=&quot;005D6CB6&quot;/&gt;&lt;wsp:rsid wsp:val=&quot;005D6CF7&quot;/&gt;&lt;wsp:rsid wsp:val=&quot;005D6D8F&quot;/&gt;&lt;wsp:rsid wsp:val=&quot;005D6DE9&quot;/&gt;&lt;wsp:rsid wsp:val=&quot;005D6F17&quot;/&gt;&lt;wsp:rsid wsp:val=&quot;005D6FD7&quot;/&gt;&lt;wsp:rsid wsp:val=&quot;005D706D&quot;/&gt;&lt;wsp:rsid wsp:val=&quot;005D743F&quot;/&gt;&lt;wsp:rsid wsp:val=&quot;005D74F7&quot;/&gt;&lt;wsp:rsid wsp:val=&quot;005D7585&quot;/&gt;&lt;wsp:rsid wsp:val=&quot;005D75DC&quot;/&gt;&lt;wsp:rsid wsp:val=&quot;005D775F&quot;/&gt;&lt;wsp:rsid wsp:val=&quot;005D780B&quot;/&gt;&lt;wsp:rsid wsp:val=&quot;005D7A76&quot;/&gt;&lt;wsp:rsid wsp:val=&quot;005D7AEB&quot;/&gt;&lt;wsp:rsid wsp:val=&quot;005D7B27&quot;/&gt;&lt;wsp:rsid wsp:val=&quot;005D7B90&quot;/&gt;&lt;wsp:rsid wsp:val=&quot;005D7C6C&quot;/&gt;&lt;wsp:rsid wsp:val=&quot;005D7D91&quot;/&gt;&lt;wsp:rsid wsp:val=&quot;005D7D94&quot;/&gt;&lt;wsp:rsid wsp:val=&quot;005D7E20&quot;/&gt;&lt;wsp:rsid wsp:val=&quot;005D7F0C&quot;/&gt;&lt;wsp:rsid wsp:val=&quot;005E00A4&quot;/&gt;&lt;wsp:rsid wsp:val=&quot;005E011C&quot;/&gt;&lt;wsp:rsid wsp:val=&quot;005E015D&quot;/&gt;&lt;wsp:rsid wsp:val=&quot;005E016C&quot;/&gt;&lt;wsp:rsid wsp:val=&quot;005E01B7&quot;/&gt;&lt;wsp:rsid wsp:val=&quot;005E01E0&quot;/&gt;&lt;wsp:rsid wsp:val=&quot;005E0286&quot;/&gt;&lt;wsp:rsid wsp:val=&quot;005E02C6&quot;/&gt;&lt;wsp:rsid wsp:val=&quot;005E02D2&quot;/&gt;&lt;wsp:rsid wsp:val=&quot;005E030C&quot;/&gt;&lt;wsp:rsid wsp:val=&quot;005E03FE&quot;/&gt;&lt;wsp:rsid wsp:val=&quot;005E0410&quot;/&gt;&lt;wsp:rsid wsp:val=&quot;005E043F&quot;/&gt;&lt;wsp:rsid wsp:val=&quot;005E04B1&quot;/&gt;&lt;wsp:rsid wsp:val=&quot;005E05EF&quot;/&gt;&lt;wsp:rsid wsp:val=&quot;005E06E5&quot;/&gt;&lt;wsp:rsid wsp:val=&quot;005E0814&quot;/&gt;&lt;wsp:rsid wsp:val=&quot;005E084F&quot;/&gt;&lt;wsp:rsid wsp:val=&quot;005E0944&quot;/&gt;&lt;wsp:rsid wsp:val=&quot;005E0A29&quot;/&gt;&lt;wsp:rsid wsp:val=&quot;005E0A31&quot;/&gt;&lt;wsp:rsid wsp:val=&quot;005E0A7C&quot;/&gt;&lt;wsp:rsid wsp:val=&quot;005E0B17&quot;/&gt;&lt;wsp:rsid wsp:val=&quot;005E0E26&quot;/&gt;&lt;wsp:rsid wsp:val=&quot;005E0EC9&quot;/&gt;&lt;wsp:rsid wsp:val=&quot;005E107C&quot;/&gt;&lt;wsp:rsid wsp:val=&quot;005E10C4&quot;/&gt;&lt;wsp:rsid wsp:val=&quot;005E10D1&quot;/&gt;&lt;wsp:rsid wsp:val=&quot;005E132F&quot;/&gt;&lt;wsp:rsid wsp:val=&quot;005E14B0&quot;/&gt;&lt;wsp:rsid wsp:val=&quot;005E14B2&quot;/&gt;&lt;wsp:rsid wsp:val=&quot;005E14FD&quot;/&gt;&lt;wsp:rsid wsp:val=&quot;005E1595&quot;/&gt;&lt;wsp:rsid wsp:val=&quot;005E15FD&quot;/&gt;&lt;wsp:rsid wsp:val=&quot;005E163A&quot;/&gt;&lt;wsp:rsid wsp:val=&quot;005E1659&quot;/&gt;&lt;wsp:rsid wsp:val=&quot;005E168A&quot;/&gt;&lt;wsp:rsid wsp:val=&quot;005E176B&quot;/&gt;&lt;wsp:rsid wsp:val=&quot;005E1818&quot;/&gt;&lt;wsp:rsid wsp:val=&quot;005E18B8&quot;/&gt;&lt;wsp:rsid wsp:val=&quot;005E1938&quot;/&gt;&lt;wsp:rsid wsp:val=&quot;005E19FC&quot;/&gt;&lt;wsp:rsid wsp:val=&quot;005E1ABE&quot;/&gt;&lt;wsp:rsid wsp:val=&quot;005E1ADB&quot;/&gt;&lt;wsp:rsid wsp:val=&quot;005E1C5B&quot;/&gt;&lt;wsp:rsid wsp:val=&quot;005E1D9D&quot;/&gt;&lt;wsp:rsid wsp:val=&quot;005E1EFC&quot;/&gt;&lt;wsp:rsid wsp:val=&quot;005E1F71&quot;/&gt;&lt;wsp:rsid wsp:val=&quot;005E2036&quot;/&gt;&lt;wsp:rsid wsp:val=&quot;005E20CB&quot;/&gt;&lt;wsp:rsid wsp:val=&quot;005E2114&quot;/&gt;&lt;wsp:rsid wsp:val=&quot;005E21C5&quot;/&gt;&lt;wsp:rsid wsp:val=&quot;005E2211&quot;/&gt;&lt;wsp:rsid wsp:val=&quot;005E232D&quot;/&gt;&lt;wsp:rsid wsp:val=&quot;005E23CC&quot;/&gt;&lt;wsp:rsid wsp:val=&quot;005E241F&quot;/&gt;&lt;wsp:rsid wsp:val=&quot;005E2433&quot;/&gt;&lt;wsp:rsid wsp:val=&quot;005E2684&quot;/&gt;&lt;wsp:rsid wsp:val=&quot;005E2778&quot;/&gt;&lt;wsp:rsid wsp:val=&quot;005E27C2&quot;/&gt;&lt;wsp:rsid wsp:val=&quot;005E2A52&quot;/&gt;&lt;wsp:rsid wsp:val=&quot;005E2A96&quot;/&gt;&lt;wsp:rsid wsp:val=&quot;005E2AAD&quot;/&gt;&lt;wsp:rsid wsp:val=&quot;005E2ABA&quot;/&gt;&lt;wsp:rsid wsp:val=&quot;005E2B85&quot;/&gt;&lt;wsp:rsid wsp:val=&quot;005E2BC5&quot;/&gt;&lt;wsp:rsid wsp:val=&quot;005E2CE5&quot;/&gt;&lt;wsp:rsid wsp:val=&quot;005E2D68&quot;/&gt;&lt;wsp:rsid wsp:val=&quot;005E2D94&quot;/&gt;&lt;wsp:rsid wsp:val=&quot;005E3065&quot;/&gt;&lt;wsp:rsid wsp:val=&quot;005E3183&quot;/&gt;&lt;wsp:rsid wsp:val=&quot;005E3277&quot;/&gt;&lt;wsp:rsid wsp:val=&quot;005E330C&quot;/&gt;&lt;wsp:rsid wsp:val=&quot;005E3442&quot;/&gt;&lt;wsp:rsid wsp:val=&quot;005E347C&quot;/&gt;&lt;wsp:rsid wsp:val=&quot;005E3775&quot;/&gt;&lt;wsp:rsid wsp:val=&quot;005E38AC&quot;/&gt;&lt;wsp:rsid wsp:val=&quot;005E3B89&quot;/&gt;&lt;wsp:rsid wsp:val=&quot;005E3D63&quot;/&gt;&lt;wsp:rsid wsp:val=&quot;005E3DE6&quot;/&gt;&lt;wsp:rsid wsp:val=&quot;005E3E0F&quot;/&gt;&lt;wsp:rsid wsp:val=&quot;005E3FC5&quot;/&gt;&lt;wsp:rsid wsp:val=&quot;005E4007&quot;/&gt;&lt;wsp:rsid wsp:val=&quot;005E4163&quot;/&gt;&lt;wsp:rsid wsp:val=&quot;005E4180&quot;/&gt;&lt;wsp:rsid wsp:val=&quot;005E424E&quot;/&gt;&lt;wsp:rsid wsp:val=&quot;005E4373&quot;/&gt;&lt;wsp:rsid wsp:val=&quot;005E451F&quot;/&gt;&lt;wsp:rsid wsp:val=&quot;005E452B&quot;/&gt;&lt;wsp:rsid wsp:val=&quot;005E45E8&quot;/&gt;&lt;wsp:rsid wsp:val=&quot;005E466B&quot;/&gt;&lt;wsp:rsid wsp:val=&quot;005E4805&quot;/&gt;&lt;wsp:rsid wsp:val=&quot;005E48BA&quot;/&gt;&lt;wsp:rsid wsp:val=&quot;005E4BC8&quot;/&gt;&lt;wsp:rsid wsp:val=&quot;005E4BCC&quot;/&gt;&lt;wsp:rsid wsp:val=&quot;005E4E63&quot;/&gt;&lt;wsp:rsid wsp:val=&quot;005E4F6E&quot;/&gt;&lt;wsp:rsid wsp:val=&quot;005E5118&quot;/&gt;&lt;wsp:rsid wsp:val=&quot;005E52F0&quot;/&gt;&lt;wsp:rsid wsp:val=&quot;005E545C&quot;/&gt;&lt;wsp:rsid wsp:val=&quot;005E5579&quot;/&gt;&lt;wsp:rsid wsp:val=&quot;005E563E&quot;/&gt;&lt;wsp:rsid wsp:val=&quot;005E567C&quot;/&gt;&lt;wsp:rsid wsp:val=&quot;005E57A3&quot;/&gt;&lt;wsp:rsid wsp:val=&quot;005E5951&quot;/&gt;&lt;wsp:rsid wsp:val=&quot;005E5C49&quot;/&gt;&lt;wsp:rsid wsp:val=&quot;005E5D32&quot;/&gt;&lt;wsp:rsid wsp:val=&quot;005E5DE6&quot;/&gt;&lt;wsp:rsid wsp:val=&quot;005E5E5C&quot;/&gt;&lt;wsp:rsid wsp:val=&quot;005E5FA0&quot;/&gt;&lt;wsp:rsid wsp:val=&quot;005E5FBE&quot;/&gt;&lt;wsp:rsid wsp:val=&quot;005E5FEF&quot;/&gt;&lt;wsp:rsid wsp:val=&quot;005E607F&quot;/&gt;&lt;wsp:rsid wsp:val=&quot;005E60E0&quot;/&gt;&lt;wsp:rsid wsp:val=&quot;005E60FD&quot;/&gt;&lt;wsp:rsid wsp:val=&quot;005E610F&quot;/&gt;&lt;wsp:rsid wsp:val=&quot;005E6351&quot;/&gt;&lt;wsp:rsid wsp:val=&quot;005E638C&quot;/&gt;&lt;wsp:rsid wsp:val=&quot;005E6392&quot;/&gt;&lt;wsp:rsid wsp:val=&quot;005E644F&quot;/&gt;&lt;wsp:rsid wsp:val=&quot;005E64B9&quot;/&gt;&lt;wsp:rsid wsp:val=&quot;005E664E&quot;/&gt;&lt;wsp:rsid wsp:val=&quot;005E6679&quot;/&gt;&lt;wsp:rsid wsp:val=&quot;005E6801&quot;/&gt;&lt;wsp:rsid wsp:val=&quot;005E68BD&quot;/&gt;&lt;wsp:rsid wsp:val=&quot;005E6A23&quot;/&gt;&lt;wsp:rsid wsp:val=&quot;005E6AC5&quot;/&gt;&lt;wsp:rsid wsp:val=&quot;005E6BAE&quot;/&gt;&lt;wsp:rsid wsp:val=&quot;005E6BFD&quot;/&gt;&lt;wsp:rsid wsp:val=&quot;005E6C1E&quot;/&gt;&lt;wsp:rsid wsp:val=&quot;005E6C73&quot;/&gt;&lt;wsp:rsid wsp:val=&quot;005E6F37&quot;/&gt;&lt;wsp:rsid wsp:val=&quot;005E719B&quot;/&gt;&lt;wsp:rsid wsp:val=&quot;005E71A3&quot;/&gt;&lt;wsp:rsid wsp:val=&quot;005E72E4&quot;/&gt;&lt;wsp:rsid wsp:val=&quot;005E730E&quot;/&gt;&lt;wsp:rsid wsp:val=&quot;005E732B&quot;/&gt;&lt;wsp:rsid wsp:val=&quot;005E74E0&quot;/&gt;&lt;wsp:rsid wsp:val=&quot;005E778C&quot;/&gt;&lt;wsp:rsid wsp:val=&quot;005E784C&quot;/&gt;&lt;wsp:rsid wsp:val=&quot;005E78F1&quot;/&gt;&lt;wsp:rsid wsp:val=&quot;005E79C0&quot;/&gt;&lt;wsp:rsid wsp:val=&quot;005E7D27&quot;/&gt;&lt;wsp:rsid wsp:val=&quot;005E7D5E&quot;/&gt;&lt;wsp:rsid wsp:val=&quot;005E7DEA&quot;/&gt;&lt;wsp:rsid wsp:val=&quot;005E7E34&quot;/&gt;&lt;wsp:rsid wsp:val=&quot;005E7EA0&quot;/&gt;&lt;wsp:rsid wsp:val=&quot;005F02D0&quot;/&gt;&lt;wsp:rsid wsp:val=&quot;005F033B&quot;/&gt;&lt;wsp:rsid wsp:val=&quot;005F03AA&quot;/&gt;&lt;wsp:rsid wsp:val=&quot;005F03DD&quot;/&gt;&lt;wsp:rsid wsp:val=&quot;005F0422&quot;/&gt;&lt;wsp:rsid wsp:val=&quot;005F0428&quot;/&gt;&lt;wsp:rsid wsp:val=&quot;005F0623&quot;/&gt;&lt;wsp:rsid wsp:val=&quot;005F063A&quot;/&gt;&lt;wsp:rsid wsp:val=&quot;005F0693&quot;/&gt;&lt;wsp:rsid wsp:val=&quot;005F06A1&quot;/&gt;&lt;wsp:rsid wsp:val=&quot;005F0722&quot;/&gt;&lt;wsp:rsid wsp:val=&quot;005F073E&quot;/&gt;&lt;wsp:rsid wsp:val=&quot;005F07ED&quot;/&gt;&lt;wsp:rsid wsp:val=&quot;005F0862&quot;/&gt;&lt;wsp:rsid wsp:val=&quot;005F08A9&quot;/&gt;&lt;wsp:rsid wsp:val=&quot;005F0A1E&quot;/&gt;&lt;wsp:rsid wsp:val=&quot;005F0CCB&quot;/&gt;&lt;wsp:rsid wsp:val=&quot;005F0D54&quot;/&gt;&lt;wsp:rsid wsp:val=&quot;005F0E17&quot;/&gt;&lt;wsp:rsid wsp:val=&quot;005F10C3&quot;/&gt;&lt;wsp:rsid wsp:val=&quot;005F122D&quot;/&gt;&lt;wsp:rsid wsp:val=&quot;005F15A4&quot;/&gt;&lt;wsp:rsid wsp:val=&quot;005F1649&quot;/&gt;&lt;wsp:rsid wsp:val=&quot;005F16BC&quot;/&gt;&lt;wsp:rsid wsp:val=&quot;005F179A&quot;/&gt;&lt;wsp:rsid wsp:val=&quot;005F18F5&quot;/&gt;&lt;wsp:rsid wsp:val=&quot;005F19CA&quot;/&gt;&lt;wsp:rsid wsp:val=&quot;005F19F8&quot;/&gt;&lt;wsp:rsid wsp:val=&quot;005F1A20&quot;/&gt;&lt;wsp:rsid wsp:val=&quot;005F1A95&quot;/&gt;&lt;wsp:rsid wsp:val=&quot;005F1B15&quot;/&gt;&lt;wsp:rsid wsp:val=&quot;005F1C9E&quot;/&gt;&lt;wsp:rsid wsp:val=&quot;005F1CF0&quot;/&gt;&lt;wsp:rsid wsp:val=&quot;005F1E85&quot;/&gt;&lt;wsp:rsid wsp:val=&quot;005F1E96&quot;/&gt;&lt;wsp:rsid wsp:val=&quot;005F1EA1&quot;/&gt;&lt;wsp:rsid wsp:val=&quot;005F1F0A&quot;/&gt;&lt;wsp:rsid wsp:val=&quot;005F1F89&quot;/&gt;&lt;wsp:rsid wsp:val=&quot;005F209E&quot;/&gt;&lt;wsp:rsid wsp:val=&quot;005F20E9&quot;/&gt;&lt;wsp:rsid wsp:val=&quot;005F21B9&quot;/&gt;&lt;wsp:rsid wsp:val=&quot;005F22F8&quot;/&gt;&lt;wsp:rsid wsp:val=&quot;005F2331&quot;/&gt;&lt;wsp:rsid wsp:val=&quot;005F235D&quot;/&gt;&lt;wsp:rsid wsp:val=&quot;005F2418&quot;/&gt;&lt;wsp:rsid wsp:val=&quot;005F24BD&quot;/&gt;&lt;wsp:rsid wsp:val=&quot;005F2752&quot;/&gt;&lt;wsp:rsid wsp:val=&quot;005F278C&quot;/&gt;&lt;wsp:rsid wsp:val=&quot;005F27F7&quot;/&gt;&lt;wsp:rsid wsp:val=&quot;005F27FB&quot;/&gt;&lt;wsp:rsid wsp:val=&quot;005F281F&quot;/&gt;&lt;wsp:rsid wsp:val=&quot;005F2824&quot;/&gt;&lt;wsp:rsid wsp:val=&quot;005F28D9&quot;/&gt;&lt;wsp:rsid wsp:val=&quot;005F29AC&quot;/&gt;&lt;wsp:rsid wsp:val=&quot;005F29E9&quot;/&gt;&lt;wsp:rsid wsp:val=&quot;005F2A3A&quot;/&gt;&lt;wsp:rsid wsp:val=&quot;005F2AD1&quot;/&gt;&lt;wsp:rsid wsp:val=&quot;005F2B1E&quot;/&gt;&lt;wsp:rsid wsp:val=&quot;005F2C37&quot;/&gt;&lt;wsp:rsid wsp:val=&quot;005F2C49&quot;/&gt;&lt;wsp:rsid wsp:val=&quot;005F2C95&quot;/&gt;&lt;wsp:rsid wsp:val=&quot;005F2D3F&quot;/&gt;&lt;wsp:rsid wsp:val=&quot;005F2E5E&quot;/&gt;&lt;wsp:rsid wsp:val=&quot;005F2E87&quot;/&gt;&lt;wsp:rsid wsp:val=&quot;005F2F18&quot;/&gt;&lt;wsp:rsid wsp:val=&quot;005F2FBC&quot;/&gt;&lt;wsp:rsid wsp:val=&quot;005F302D&quot;/&gt;&lt;wsp:rsid wsp:val=&quot;005F303D&quot;/&gt;&lt;wsp:rsid wsp:val=&quot;005F3067&quot;/&gt;&lt;wsp:rsid wsp:val=&quot;005F31F6&quot;/&gt;&lt;wsp:rsid wsp:val=&quot;005F3363&quot;/&gt;&lt;wsp:rsid wsp:val=&quot;005F3404&quot;/&gt;&lt;wsp:rsid wsp:val=&quot;005F34ED&quot;/&gt;&lt;wsp:rsid wsp:val=&quot;005F352A&quot;/&gt;&lt;wsp:rsid wsp:val=&quot;005F35D3&quot;/&gt;&lt;wsp:rsid wsp:val=&quot;005F35D9&quot;/&gt;&lt;wsp:rsid wsp:val=&quot;005F35F1&quot;/&gt;&lt;wsp:rsid wsp:val=&quot;005F37C3&quot;/&gt;&lt;wsp:rsid wsp:val=&quot;005F38AF&quot;/&gt;&lt;wsp:rsid wsp:val=&quot;005F393C&quot;/&gt;&lt;wsp:rsid wsp:val=&quot;005F3A17&quot;/&gt;&lt;wsp:rsid wsp:val=&quot;005F3A2E&quot;/&gt;&lt;wsp:rsid wsp:val=&quot;005F3B01&quot;/&gt;&lt;wsp:rsid wsp:val=&quot;005F3B87&quot;/&gt;&lt;wsp:rsid wsp:val=&quot;005F3C51&quot;/&gt;&lt;wsp:rsid wsp:val=&quot;005F3E5E&quot;/&gt;&lt;wsp:rsid wsp:val=&quot;005F3F82&quot;/&gt;&lt;wsp:rsid wsp:val=&quot;005F3FB0&quot;/&gt;&lt;wsp:rsid wsp:val=&quot;005F3FDE&quot;/&gt;&lt;wsp:rsid wsp:val=&quot;005F4080&quot;/&gt;&lt;wsp:rsid wsp:val=&quot;005F416A&quot;/&gt;&lt;wsp:rsid wsp:val=&quot;005F4359&quot;/&gt;&lt;wsp:rsid wsp:val=&quot;005F43EF&quot;/&gt;&lt;wsp:rsid wsp:val=&quot;005F446B&quot;/&gt;&lt;wsp:rsid wsp:val=&quot;005F4505&quot;/&gt;&lt;wsp:rsid wsp:val=&quot;005F4563&quot;/&gt;&lt;wsp:rsid wsp:val=&quot;005F4672&quot;/&gt;&lt;wsp:rsid wsp:val=&quot;005F4692&quot;/&gt;&lt;wsp:rsid wsp:val=&quot;005F4708&quot;/&gt;&lt;wsp:rsid wsp:val=&quot;005F4959&quot;/&gt;&lt;wsp:rsid wsp:val=&quot;005F4A71&quot;/&gt;&lt;wsp:rsid wsp:val=&quot;005F4B63&quot;/&gt;&lt;wsp:rsid wsp:val=&quot;005F4CF8&quot;/&gt;&lt;wsp:rsid wsp:val=&quot;005F4D47&quot;/&gt;&lt;wsp:rsid wsp:val=&quot;005F4E4C&quot;/&gt;&lt;wsp:rsid wsp:val=&quot;005F4E73&quot;/&gt;&lt;wsp:rsid wsp:val=&quot;005F4E80&quot;/&gt;&lt;wsp:rsid wsp:val=&quot;005F504E&quot;/&gt;&lt;wsp:rsid wsp:val=&quot;005F5195&quot;/&gt;&lt;wsp:rsid wsp:val=&quot;005F527E&quot;/&gt;&lt;wsp:rsid wsp:val=&quot;005F5351&quot;/&gt;&lt;wsp:rsid wsp:val=&quot;005F5449&quot;/&gt;&lt;wsp:rsid wsp:val=&quot;005F546D&quot;/&gt;&lt;wsp:rsid wsp:val=&quot;005F552F&quot;/&gt;&lt;wsp:rsid wsp:val=&quot;005F55C5&quot;/&gt;&lt;wsp:rsid wsp:val=&quot;005F55C9&quot;/&gt;&lt;wsp:rsid wsp:val=&quot;005F5656&quot;/&gt;&lt;wsp:rsid wsp:val=&quot;005F5751&quot;/&gt;&lt;wsp:rsid wsp:val=&quot;005F578A&quot;/&gt;&lt;wsp:rsid wsp:val=&quot;005F58F4&quot;/&gt;&lt;wsp:rsid wsp:val=&quot;005F593F&quot;/&gt;&lt;wsp:rsid wsp:val=&quot;005F59A3&quot;/&gt;&lt;wsp:rsid wsp:val=&quot;005F5A93&quot;/&gt;&lt;wsp:rsid wsp:val=&quot;005F5AB7&quot;/&gt;&lt;wsp:rsid wsp:val=&quot;005F5C26&quot;/&gt;&lt;wsp:rsid wsp:val=&quot;005F5D26&quot;/&gt;&lt;wsp:rsid wsp:val=&quot;005F5E1F&quot;/&gt;&lt;wsp:rsid wsp:val=&quot;005F5FAE&quot;/&gt;&lt;wsp:rsid wsp:val=&quot;005F6214&quot;/&gt;&lt;wsp:rsid wsp:val=&quot;005F62BD&quot;/&gt;&lt;wsp:rsid wsp:val=&quot;005F634E&quot;/&gt;&lt;wsp:rsid wsp:val=&quot;005F63A8&quot;/&gt;&lt;wsp:rsid wsp:val=&quot;005F63B0&quot;/&gt;&lt;wsp:rsid wsp:val=&quot;005F66CA&quot;/&gt;&lt;wsp:rsid wsp:val=&quot;005F6719&quot;/&gt;&lt;wsp:rsid wsp:val=&quot;005F68D4&quot;/&gt;&lt;wsp:rsid wsp:val=&quot;005F6B4C&quot;/&gt;&lt;wsp:rsid wsp:val=&quot;005F6C16&quot;/&gt;&lt;wsp:rsid wsp:val=&quot;005F6E6E&quot;/&gt;&lt;wsp:rsid wsp:val=&quot;005F6FE1&quot;/&gt;&lt;wsp:rsid wsp:val=&quot;005F7025&quot;/&gt;&lt;wsp:rsid wsp:val=&quot;005F708C&quot;/&gt;&lt;wsp:rsid wsp:val=&quot;005F7091&quot;/&gt;&lt;wsp:rsid wsp:val=&quot;005F70B8&quot;/&gt;&lt;wsp:rsid wsp:val=&quot;005F70EC&quot;/&gt;&lt;wsp:rsid wsp:val=&quot;005F7472&quot;/&gt;&lt;wsp:rsid wsp:val=&quot;005F75D7&quot;/&gt;&lt;wsp:rsid wsp:val=&quot;005F7636&quot;/&gt;&lt;wsp:rsid wsp:val=&quot;005F7657&quot;/&gt;&lt;wsp:rsid wsp:val=&quot;005F76B1&quot;/&gt;&lt;wsp:rsid wsp:val=&quot;005F76D0&quot;/&gt;&lt;wsp:rsid wsp:val=&quot;005F77C0&quot;/&gt;&lt;wsp:rsid wsp:val=&quot;005F78DB&quot;/&gt;&lt;wsp:rsid wsp:val=&quot;005F7991&quot;/&gt;&lt;wsp:rsid wsp:val=&quot;005F7A4B&quot;/&gt;&lt;wsp:rsid wsp:val=&quot;005F7B13&quot;/&gt;&lt;wsp:rsid wsp:val=&quot;005F7B96&quot;/&gt;&lt;wsp:rsid wsp:val=&quot;005F7BD7&quot;/&gt;&lt;wsp:rsid wsp:val=&quot;005F7CEA&quot;/&gt;&lt;wsp:rsid wsp:val=&quot;005F7D51&quot;/&gt;&lt;wsp:rsid wsp:val=&quot;005F7D74&quot;/&gt;&lt;wsp:rsid wsp:val=&quot;005F7D85&quot;/&gt;&lt;wsp:rsid wsp:val=&quot;005F7DFB&quot;/&gt;&lt;wsp:rsid wsp:val=&quot;005F7F1C&quot;/&gt;&lt;wsp:rsid wsp:val=&quot;005F7FCA&quot;/&gt;&lt;wsp:rsid wsp:val=&quot;00600114&quot;/&gt;&lt;wsp:rsid wsp:val=&quot;00600192&quot;/&gt;&lt;wsp:rsid wsp:val=&quot;006003BF&quot;/&gt;&lt;wsp:rsid wsp:val=&quot;0060040B&quot;/&gt;&lt;wsp:rsid wsp:val=&quot;006005A7&quot;/&gt;&lt;wsp:rsid wsp:val=&quot;006005E1&quot;/&gt;&lt;wsp:rsid wsp:val=&quot;0060070B&quot;/&gt;&lt;wsp:rsid wsp:val=&quot;0060085C&quot;/&gt;&lt;wsp:rsid wsp:val=&quot;00600B58&quot;/&gt;&lt;wsp:rsid wsp:val=&quot;00600BC3&quot;/&gt;&lt;wsp:rsid wsp:val=&quot;00600DF2&quot;/&gt;&lt;wsp:rsid wsp:val=&quot;00600F50&quot;/&gt;&lt;wsp:rsid wsp:val=&quot;006012D2&quot;/&gt;&lt;wsp:rsid wsp:val=&quot;006012DC&quot;/&gt;&lt;wsp:rsid wsp:val=&quot;0060137C&quot;/&gt;&lt;wsp:rsid wsp:val=&quot;00601791&quot;/&gt;&lt;wsp:rsid wsp:val=&quot;006017AA&quot;/&gt;&lt;wsp:rsid wsp:val=&quot;006018CB&quot;/&gt;&lt;wsp:rsid wsp:val=&quot;00601A4A&quot;/&gt;&lt;wsp:rsid wsp:val=&quot;00601B64&quot;/&gt;&lt;wsp:rsid wsp:val=&quot;00601B96&quot;/&gt;&lt;wsp:rsid wsp:val=&quot;00601CD3&quot;/&gt;&lt;wsp:rsid wsp:val=&quot;00601CE2&quot;/&gt;&lt;wsp:rsid wsp:val=&quot;00601D99&quot;/&gt;&lt;wsp:rsid wsp:val=&quot;00601DAA&quot;/&gt;&lt;wsp:rsid wsp:val=&quot;00601DBA&quot;/&gt;&lt;wsp:rsid wsp:val=&quot;006020D1&quot;/&gt;&lt;wsp:rsid wsp:val=&quot;0060219F&quot;/&gt;&lt;wsp:rsid wsp:val=&quot;00602220&quot;/&gt;&lt;wsp:rsid wsp:val=&quot;00602259&quot;/&gt;&lt;wsp:rsid wsp:val=&quot;006022CF&quot;/&gt;&lt;wsp:rsid wsp:val=&quot;00602304&quot;/&gt;&lt;wsp:rsid wsp:val=&quot;006023AC&quot;/&gt;&lt;wsp:rsid wsp:val=&quot;006024FF&quot;/&gt;&lt;wsp:rsid wsp:val=&quot;00602550&quot;/&gt;&lt;wsp:rsid wsp:val=&quot;00602553&quot;/&gt;&lt;wsp:rsid wsp:val=&quot;006025D0&quot;/&gt;&lt;wsp:rsid wsp:val=&quot;006025D1&quot;/&gt;&lt;wsp:rsid wsp:val=&quot;006025FD&quot;/&gt;&lt;wsp:rsid wsp:val=&quot;0060264E&quot;/&gt;&lt;wsp:rsid wsp:val=&quot;00602652&quot;/&gt;&lt;wsp:rsid wsp:val=&quot;006027BF&quot;/&gt;&lt;wsp:rsid wsp:val=&quot;006027CC&quot;/&gt;&lt;wsp:rsid wsp:val=&quot;0060280F&quot;/&gt;&lt;wsp:rsid wsp:val=&quot;006028BB&quot;/&gt;&lt;wsp:rsid wsp:val=&quot;006029AE&quot;/&gt;&lt;wsp:rsid wsp:val=&quot;006029DB&quot;/&gt;&lt;wsp:rsid wsp:val=&quot;00602A26&quot;/&gt;&lt;wsp:rsid wsp:val=&quot;00602BEA&quot;/&gt;&lt;wsp:rsid wsp:val=&quot;00602C06&quot;/&gt;&lt;wsp:rsid wsp:val=&quot;00602CEA&quot;/&gt;&lt;wsp:rsid wsp:val=&quot;00602D40&quot;/&gt;&lt;wsp:rsid wsp:val=&quot;006034BB&quot;/&gt;&lt;wsp:rsid wsp:val=&quot;006034BD&quot;/&gt;&lt;wsp:rsid wsp:val=&quot;00603595&quot;/&gt;&lt;wsp:rsid wsp:val=&quot;006035C6&quot;/&gt;&lt;wsp:rsid wsp:val=&quot;00603616&quot;/&gt;&lt;wsp:rsid wsp:val=&quot;00603688&quot;/&gt;&lt;wsp:rsid wsp:val=&quot;006038F7&quot;/&gt;&lt;wsp:rsid wsp:val=&quot;00603921&quot;/&gt;&lt;wsp:rsid wsp:val=&quot;006039BE&quot;/&gt;&lt;wsp:rsid wsp:val=&quot;00603AAD&quot;/&gt;&lt;wsp:rsid wsp:val=&quot;00603B4A&quot;/&gt;&lt;wsp:rsid wsp:val=&quot;00603BDA&quot;/&gt;&lt;wsp:rsid wsp:val=&quot;00603FE0&quot;/&gt;&lt;wsp:rsid wsp:val=&quot;00604008&quot;/&gt;&lt;wsp:rsid wsp:val=&quot;006041DF&quot;/&gt;&lt;wsp:rsid wsp:val=&quot;00604205&quot;/&gt;&lt;wsp:rsid wsp:val=&quot;00604379&quot;/&gt;&lt;wsp:rsid wsp:val=&quot;00604438&quot;/&gt;&lt;wsp:rsid wsp:val=&quot;0060462D&quot;/&gt;&lt;wsp:rsid wsp:val=&quot;006046B7&quot;/&gt;&lt;wsp:rsid wsp:val=&quot;006046F5&quot;/&gt;&lt;wsp:rsid wsp:val=&quot;00604768&quot;/&gt;&lt;wsp:rsid wsp:val=&quot;00604813&quot;/&gt;&lt;wsp:rsid wsp:val=&quot;0060487D&quot;/&gt;&lt;wsp:rsid wsp:val=&quot;00604A3F&quot;/&gt;&lt;wsp:rsid wsp:val=&quot;00604B3B&quot;/&gt;&lt;wsp:rsid wsp:val=&quot;00604CE4&quot;/&gt;&lt;wsp:rsid wsp:val=&quot;00604D9E&quot;/&gt;&lt;wsp:rsid wsp:val=&quot;00604EA5&quot;/&gt;&lt;wsp:rsid wsp:val=&quot;00604EE7&quot;/&gt;&lt;wsp:rsid wsp:val=&quot;00605076&quot;/&gt;&lt;wsp:rsid wsp:val=&quot;00605080&quot;/&gt;&lt;wsp:rsid wsp:val=&quot;006052D0&quot;/&gt;&lt;wsp:rsid wsp:val=&quot;006052D4&quot;/&gt;&lt;wsp:rsid wsp:val=&quot;006053A7&quot;/&gt;&lt;wsp:rsid wsp:val=&quot;006053CA&quot;/&gt;&lt;wsp:rsid wsp:val=&quot;006054B9&quot;/&gt;&lt;wsp:rsid wsp:val=&quot;0060556F&quot;/&gt;&lt;wsp:rsid wsp:val=&quot;006055AB&quot;/&gt;&lt;wsp:rsid wsp:val=&quot;006055DC&quot;/&gt;&lt;wsp:rsid wsp:val=&quot;0060589F&quot;/&gt;&lt;wsp:rsid wsp:val=&quot;006058F9&quot;/&gt;&lt;wsp:rsid wsp:val=&quot;00605A63&quot;/&gt;&lt;wsp:rsid wsp:val=&quot;00605BD2&quot;/&gt;&lt;wsp:rsid wsp:val=&quot;00605C4E&quot;/&gt;&lt;wsp:rsid wsp:val=&quot;00605C87&quot;/&gt;&lt;wsp:rsid wsp:val=&quot;00605C8F&quot;/&gt;&lt;wsp:rsid wsp:val=&quot;00605D27&quot;/&gt;&lt;wsp:rsid wsp:val=&quot;00605ED5&quot;/&gt;&lt;wsp:rsid wsp:val=&quot;00605F67&quot;/&gt;&lt;wsp:rsid wsp:val=&quot;00605F9A&quot;/&gt;&lt;wsp:rsid wsp:val=&quot;00605FCF&quot;/&gt;&lt;wsp:rsid wsp:val=&quot;00605FD6&quot;/&gt;&lt;wsp:rsid wsp:val=&quot;00606103&quot;/&gt;&lt;wsp:rsid wsp:val=&quot;00606112&quot;/&gt;&lt;wsp:rsid wsp:val=&quot;006064BE&quot;/&gt;&lt;wsp:rsid wsp:val=&quot;006066B4&quot;/&gt;&lt;wsp:rsid wsp:val=&quot;0060672B&quot;/&gt;&lt;wsp:rsid wsp:val=&quot;0060675F&quot;/&gt;&lt;wsp:rsid wsp:val=&quot;00606806&quot;/&gt;&lt;wsp:rsid wsp:val=&quot;0060680C&quot;/&gt;&lt;wsp:rsid wsp:val=&quot;00606828&quot;/&gt;&lt;wsp:rsid wsp:val=&quot;006068AB&quot;/&gt;&lt;wsp:rsid wsp:val=&quot;006068AC&quot;/&gt;&lt;wsp:rsid wsp:val=&quot;006068B7&quot;/&gt;&lt;wsp:rsid wsp:val=&quot;006068B9&quot;/&gt;&lt;wsp:rsid wsp:val=&quot;006068D0&quot;/&gt;&lt;wsp:rsid wsp:val=&quot;0060698C&quot;/&gt;&lt;wsp:rsid wsp:val=&quot;00606C36&quot;/&gt;&lt;wsp:rsid wsp:val=&quot;00606C44&quot;/&gt;&lt;wsp:rsid wsp:val=&quot;00606C8C&quot;/&gt;&lt;wsp:rsid wsp:val=&quot;00606CB0&quot;/&gt;&lt;wsp:rsid wsp:val=&quot;00606E0F&quot;/&gt;&lt;wsp:rsid wsp:val=&quot;00606EF8&quot;/&gt;&lt;wsp:rsid wsp:val=&quot;00606F27&quot;/&gt;&lt;wsp:rsid wsp:val=&quot;00606F2E&quot;/&gt;&lt;wsp:rsid wsp:val=&quot;00606F54&quot;/&gt;&lt;wsp:rsid wsp:val=&quot;006070A7&quot;/&gt;&lt;wsp:rsid wsp:val=&quot;0060721D&quot;/&gt;&lt;wsp:rsid wsp:val=&quot;00607296&quot;/&gt;&lt;wsp:rsid wsp:val=&quot;0060732D&quot;/&gt;&lt;wsp:rsid wsp:val=&quot;006073CA&quot;/&gt;&lt;wsp:rsid wsp:val=&quot;0060768D&quot;/&gt;&lt;wsp:rsid wsp:val=&quot;0060780F&quot;/&gt;&lt;wsp:rsid wsp:val=&quot;00607928&quot;/&gt;&lt;wsp:rsid wsp:val=&quot;00607A67&quot;/&gt;&lt;wsp:rsid wsp:val=&quot;00607A89&quot;/&gt;&lt;wsp:rsid wsp:val=&quot;00607B23&quot;/&gt;&lt;wsp:rsid wsp:val=&quot;00607D21&quot;/&gt;&lt;wsp:rsid wsp:val=&quot;00607D56&quot;/&gt;&lt;wsp:rsid wsp:val=&quot;00607E04&quot;/&gt;&lt;wsp:rsid wsp:val=&quot;00607E2E&quot;/&gt;&lt;wsp:rsid wsp:val=&quot;00607ECB&quot;/&gt;&lt;wsp:rsid wsp:val=&quot;006102B8&quot;/&gt;&lt;wsp:rsid wsp:val=&quot;00610330&quot;/&gt;&lt;wsp:rsid wsp:val=&quot;006105AF&quot;/&gt;&lt;wsp:rsid wsp:val=&quot;006105D6&quot;/&gt;&lt;wsp:rsid wsp:val=&quot;0061067E&quot;/&gt;&lt;wsp:rsid wsp:val=&quot;0061098B&quot;/&gt;&lt;wsp:rsid wsp:val=&quot;00610ADA&quot;/&gt;&lt;wsp:rsid wsp:val=&quot;0061107F&quot;/&gt;&lt;wsp:rsid wsp:val=&quot;00611273&quot;/&gt;&lt;wsp:rsid wsp:val=&quot;006112A8&quot;/&gt;&lt;wsp:rsid wsp:val=&quot;00611315&quot;/&gt;&lt;wsp:rsid wsp:val=&quot;006115C5&quot;/&gt;&lt;wsp:rsid wsp:val=&quot;0061168E&quot;/&gt;&lt;wsp:rsid wsp:val=&quot;0061174F&quot;/&gt;&lt;wsp:rsid wsp:val=&quot;0061175B&quot;/&gt;&lt;wsp:rsid wsp:val=&quot;0061180D&quot;/&gt;&lt;wsp:rsid wsp:val=&quot;00611845&quot;/&gt;&lt;wsp:rsid wsp:val=&quot;006119B6&quot;/&gt;&lt;wsp:rsid wsp:val=&quot;00611B50&quot;/&gt;&lt;wsp:rsid wsp:val=&quot;00611C3D&quot;/&gt;&lt;wsp:rsid wsp:val=&quot;00611EE3&quot;/&gt;&lt;wsp:rsid wsp:val=&quot;00611F1F&quot;/&gt;&lt;wsp:rsid wsp:val=&quot;00612073&quot;/&gt;&lt;wsp:rsid wsp:val=&quot;0061214D&quot;/&gt;&lt;wsp:rsid wsp:val=&quot;0061215D&quot;/&gt;&lt;wsp:rsid wsp:val=&quot;00612247&quot;/&gt;&lt;wsp:rsid wsp:val=&quot;006122E6&quot;/&gt;&lt;wsp:rsid wsp:val=&quot;00612364&quot;/&gt;&lt;wsp:rsid wsp:val=&quot;00612641&quot;/&gt;&lt;wsp:rsid wsp:val=&quot;00612A6C&quot;/&gt;&lt;wsp:rsid wsp:val=&quot;00612BF0&quot;/&gt;&lt;wsp:rsid wsp:val=&quot;00612C20&quot;/&gt;&lt;wsp:rsid wsp:val=&quot;00612C24&quot;/&gt;&lt;wsp:rsid wsp:val=&quot;00612CA9&quot;/&gt;&lt;wsp:rsid wsp:val=&quot;00612D5C&quot;/&gt;&lt;wsp:rsid wsp:val=&quot;00612D60&quot;/&gt;&lt;wsp:rsid wsp:val=&quot;00612D68&quot;/&gt;&lt;wsp:rsid wsp:val=&quot;00612E20&quot;/&gt;&lt;wsp:rsid wsp:val=&quot;00612FBC&quot;/&gt;&lt;wsp:rsid wsp:val=&quot;006130EE&quot;/&gt;&lt;wsp:rsid wsp:val=&quot;006133A2&quot;/&gt;&lt;wsp:rsid wsp:val=&quot;006134CE&quot;/&gt;&lt;wsp:rsid wsp:val=&quot;006135A8&quot;/&gt;&lt;wsp:rsid wsp:val=&quot;0061368F&quot;/&gt;&lt;wsp:rsid wsp:val=&quot;00613699&quot;/&gt;&lt;wsp:rsid wsp:val=&quot;00613706&quot;/&gt;&lt;wsp:rsid wsp:val=&quot;0061376E&quot;/&gt;&lt;wsp:rsid wsp:val=&quot;0061387F&quot;/&gt;&lt;wsp:rsid wsp:val=&quot;00613994&quot;/&gt;&lt;wsp:rsid wsp:val=&quot;00613B16&quot;/&gt;&lt;wsp:rsid wsp:val=&quot;00613B50&quot;/&gt;&lt;wsp:rsid wsp:val=&quot;00613C5B&quot;/&gt;&lt;wsp:rsid wsp:val=&quot;00613DAB&quot;/&gt;&lt;wsp:rsid wsp:val=&quot;00613DB3&quot;/&gt;&lt;wsp:rsid wsp:val=&quot;00613E37&quot;/&gt;&lt;wsp:rsid wsp:val=&quot;00613E48&quot;/&gt;&lt;wsp:rsid wsp:val=&quot;00613E8E&quot;/&gt;&lt;wsp:rsid wsp:val=&quot;00613E9A&quot;/&gt;&lt;wsp:rsid wsp:val=&quot;00613F10&quot;/&gt;&lt;wsp:rsid wsp:val=&quot;00613F34&quot;/&gt;&lt;wsp:rsid wsp:val=&quot;0061404C&quot;/&gt;&lt;wsp:rsid wsp:val=&quot;00614176&quot;/&gt;&lt;wsp:rsid wsp:val=&quot;0061419D&quot;/&gt;&lt;wsp:rsid wsp:val=&quot;006142A3&quot;/&gt;&lt;wsp:rsid wsp:val=&quot;00614472&quot;/&gt;&lt;wsp:rsid wsp:val=&quot;006144C6&quot;/&gt;&lt;wsp:rsid wsp:val=&quot;006145E2&quot;/&gt;&lt;wsp:rsid wsp:val=&quot;0061485C&quot;/&gt;&lt;wsp:rsid wsp:val=&quot;00614C05&quot;/&gt;&lt;wsp:rsid wsp:val=&quot;00614C16&quot;/&gt;&lt;wsp:rsid wsp:val=&quot;00614C91&quot;/&gt;&lt;wsp:rsid wsp:val=&quot;00614D59&quot;/&gt;&lt;wsp:rsid wsp:val=&quot;00614E6F&quot;/&gt;&lt;wsp:rsid wsp:val=&quot;00614E8B&quot;/&gt;&lt;wsp:rsid wsp:val=&quot;00614EEE&quot;/&gt;&lt;wsp:rsid wsp:val=&quot;00614F76&quot;/&gt;&lt;wsp:rsid wsp:val=&quot;00615075&quot;/&gt;&lt;wsp:rsid wsp:val=&quot;0061509B&quot;/&gt;&lt;wsp:rsid wsp:val=&quot;0061510A&quot;/&gt;&lt;wsp:rsid wsp:val=&quot;00615186&quot;/&gt;&lt;wsp:rsid wsp:val=&quot;00615301&quot;/&gt;&lt;wsp:rsid wsp:val=&quot;006153B9&quot;/&gt;&lt;wsp:rsid wsp:val=&quot;006153FF&quot;/&gt;&lt;wsp:rsid wsp:val=&quot;006155CE&quot;/&gt;&lt;wsp:rsid wsp:val=&quot;00615653&quot;/&gt;&lt;wsp:rsid wsp:val=&quot;0061577D&quot;/&gt;&lt;wsp:rsid wsp:val=&quot;0061599B&quot;/&gt;&lt;wsp:rsid wsp:val=&quot;00615A67&quot;/&gt;&lt;wsp:rsid wsp:val=&quot;00615A86&quot;/&gt;&lt;wsp:rsid wsp:val=&quot;00615AE9&quot;/&gt;&lt;wsp:rsid wsp:val=&quot;00615B67&quot;/&gt;&lt;wsp:rsid wsp:val=&quot;00615C0B&quot;/&gt;&lt;wsp:rsid wsp:val=&quot;00615C4E&quot;/&gt;&lt;wsp:rsid wsp:val=&quot;00615FC1&quot;/&gt;&lt;wsp:rsid wsp:val=&quot;006160BB&quot;/&gt;&lt;wsp:rsid wsp:val=&quot;006162FD&quot;/&gt;&lt;wsp:rsid wsp:val=&quot;00616397&quot;/&gt;&lt;wsp:rsid wsp:val=&quot;00616580&quot;/&gt;&lt;wsp:rsid wsp:val=&quot;006165AE&quot;/&gt;&lt;wsp:rsid wsp:val=&quot;006166E4&quot;/&gt;&lt;wsp:rsid wsp:val=&quot;0061677D&quot;/&gt;&lt;wsp:rsid wsp:val=&quot;006168CF&quot;/&gt;&lt;wsp:rsid wsp:val=&quot;0061690A&quot;/&gt;&lt;wsp:rsid wsp:val=&quot;00616A03&quot;/&gt;&lt;wsp:rsid wsp:val=&quot;00616AFC&quot;/&gt;&lt;wsp:rsid wsp:val=&quot;00616BBE&quot;/&gt;&lt;wsp:rsid wsp:val=&quot;00616C07&quot;/&gt;&lt;wsp:rsid wsp:val=&quot;00616C1D&quot;/&gt;&lt;wsp:rsid wsp:val=&quot;00616C78&quot;/&gt;&lt;wsp:rsid wsp:val=&quot;00616CA0&quot;/&gt;&lt;wsp:rsid wsp:val=&quot;00616DF7&quot;/&gt;&lt;wsp:rsid wsp:val=&quot;00617031&quot;/&gt;&lt;wsp:rsid wsp:val=&quot;0061720C&quot;/&gt;&lt;wsp:rsid wsp:val=&quot;00617404&quot;/&gt;&lt;wsp:rsid wsp:val=&quot;00617446&quot;/&gt;&lt;wsp:rsid wsp:val=&quot;006175FA&quot;/&gt;&lt;wsp:rsid wsp:val=&quot;006176D4&quot;/&gt;&lt;wsp:rsid wsp:val=&quot;006176D5&quot;/&gt;&lt;wsp:rsid wsp:val=&quot;0061785F&quot;/&gt;&lt;wsp:rsid wsp:val=&quot;00617959&quot;/&gt;&lt;wsp:rsid wsp:val=&quot;006179E3&quot;/&gt;&lt;wsp:rsid wsp:val=&quot;00617D24&quot;/&gt;&lt;wsp:rsid wsp:val=&quot;00617DD6&quot;/&gt;&lt;wsp:rsid wsp:val=&quot;00617DF2&quot;/&gt;&lt;wsp:rsid wsp:val=&quot;00617E0F&quot;/&gt;&lt;wsp:rsid wsp:val=&quot;00617F71&quot;/&gt;&lt;wsp:rsid wsp:val=&quot;00617F92&quot;/&gt;&lt;wsp:rsid wsp:val=&quot;00620067&quot;/&gt;&lt;wsp:rsid wsp:val=&quot;006203FE&quot;/&gt;&lt;wsp:rsid wsp:val=&quot;00620788&quot;/&gt;&lt;wsp:rsid wsp:val=&quot;00620823&quot;/&gt;&lt;wsp:rsid wsp:val=&quot;006208B2&quot;/&gt;&lt;wsp:rsid wsp:val=&quot;006208BA&quot;/&gt;&lt;wsp:rsid wsp:val=&quot;0062095D&quot;/&gt;&lt;wsp:rsid wsp:val=&quot;00620ADD&quot;/&gt;&lt;wsp:rsid wsp:val=&quot;00620B71&quot;/&gt;&lt;wsp:rsid wsp:val=&quot;00620BA2&quot;/&gt;&lt;wsp:rsid wsp:val=&quot;00620E95&quot;/&gt;&lt;wsp:rsid wsp:val=&quot;0062100A&quot;/&gt;&lt;wsp:rsid wsp:val=&quot;0062105B&quot;/&gt;&lt;wsp:rsid wsp:val=&quot;00621204&quot;/&gt;&lt;wsp:rsid wsp:val=&quot;0062122E&quot;/&gt;&lt;wsp:rsid wsp:val=&quot;00621595&quot;/&gt;&lt;wsp:rsid wsp:val=&quot;00621658&quot;/&gt;&lt;wsp:rsid wsp:val=&quot;006217AB&quot;/&gt;&lt;wsp:rsid wsp:val=&quot;00621A8A&quot;/&gt;&lt;wsp:rsid wsp:val=&quot;00621C96&quot;/&gt;&lt;wsp:rsid wsp:val=&quot;00621DAD&quot;/&gt;&lt;wsp:rsid wsp:val=&quot;00621F12&quot;/&gt;&lt;wsp:rsid wsp:val=&quot;00621F25&quot;/&gt;&lt;wsp:rsid wsp:val=&quot;006220A7&quot;/&gt;&lt;wsp:rsid wsp:val=&quot;0062224C&quot;/&gt;&lt;wsp:rsid wsp:val=&quot;00622269&quot;/&gt;&lt;wsp:rsid wsp:val=&quot;006223B2&quot;/&gt;&lt;wsp:rsid wsp:val=&quot;00622426&quot;/&gt;&lt;wsp:rsid wsp:val=&quot;00622427&quot;/&gt;&lt;wsp:rsid wsp:val=&quot;00622441&quot;/&gt;&lt;wsp:rsid wsp:val=&quot;00622545&quot;/&gt;&lt;wsp:rsid wsp:val=&quot;006228EC&quot;/&gt;&lt;wsp:rsid wsp:val=&quot;006229D1&quot;/&gt;&lt;wsp:rsid wsp:val=&quot;00622B00&quot;/&gt;&lt;wsp:rsid wsp:val=&quot;00622C82&quot;/&gt;&lt;wsp:rsid wsp:val=&quot;00622CE6&quot;/&gt;&lt;wsp:rsid wsp:val=&quot;00622E01&quot;/&gt;&lt;wsp:rsid wsp:val=&quot;00622E05&quot;/&gt;&lt;wsp:rsid wsp:val=&quot;00622E89&quot;/&gt;&lt;wsp:rsid wsp:val=&quot;00622EC4&quot;/&gt;&lt;wsp:rsid wsp:val=&quot;00622EC8&quot;/&gt;&lt;wsp:rsid wsp:val=&quot;00623020&quot;/&gt;&lt;wsp:rsid wsp:val=&quot;006230A8&quot;/&gt;&lt;wsp:rsid wsp:val=&quot;00623117&quot;/&gt;&lt;wsp:rsid wsp:val=&quot;00623183&quot;/&gt;&lt;wsp:rsid wsp:val=&quot;006233A6&quot;/&gt;&lt;wsp:rsid wsp:val=&quot;006236A5&quot;/&gt;&lt;wsp:rsid wsp:val=&quot;006237DB&quot;/&gt;&lt;wsp:rsid wsp:val=&quot;006238D6&quot;/&gt;&lt;wsp:rsid wsp:val=&quot;006239A4&quot;/&gt;&lt;wsp:rsid wsp:val=&quot;00623A22&quot;/&gt;&lt;wsp:rsid wsp:val=&quot;00623C55&quot;/&gt;&lt;wsp:rsid wsp:val=&quot;00623D37&quot;/&gt;&lt;wsp:rsid wsp:val=&quot;00623DB4&quot;/&gt;&lt;wsp:rsid wsp:val=&quot;006240A3&quot;/&gt;&lt;wsp:rsid wsp:val=&quot;006240E5&quot;/&gt;&lt;wsp:rsid wsp:val=&quot;006241A0&quot;/&gt;&lt;wsp:rsid wsp:val=&quot;006241BF&quot;/&gt;&lt;wsp:rsid wsp:val=&quot;00624251&quot;/&gt;&lt;wsp:rsid wsp:val=&quot;006242F5&quot;/&gt;&lt;wsp:rsid wsp:val=&quot;0062451A&quot;/&gt;&lt;wsp:rsid wsp:val=&quot;00624608&quot;/&gt;&lt;wsp:rsid wsp:val=&quot;0062465B&quot;/&gt;&lt;wsp:rsid wsp:val=&quot;006246C9&quot;/&gt;&lt;wsp:rsid wsp:val=&quot;0062476D&quot;/&gt;&lt;wsp:rsid wsp:val=&quot;006247AE&quot;/&gt;&lt;wsp:rsid wsp:val=&quot;006248CA&quot;/&gt;&lt;wsp:rsid wsp:val=&quot;00624B53&quot;/&gt;&lt;wsp:rsid wsp:val=&quot;00624C48&quot;/&gt;&lt;wsp:rsid wsp:val=&quot;00624C9F&quot;/&gt;&lt;wsp:rsid wsp:val=&quot;00624D1D&quot;/&gt;&lt;wsp:rsid wsp:val=&quot;00624D98&quot;/&gt;&lt;wsp:rsid wsp:val=&quot;00624DFF&quot;/&gt;&lt;wsp:rsid wsp:val=&quot;00624E90&quot;/&gt;&lt;wsp:rsid wsp:val=&quot;006250D6&quot;/&gt;&lt;wsp:rsid wsp:val=&quot;0062526B&quot;/&gt;&lt;wsp:rsid wsp:val=&quot;006252A9&quot;/&gt;&lt;wsp:rsid wsp:val=&quot;0062534C&quot;/&gt;&lt;wsp:rsid wsp:val=&quot;00625504&quot;/&gt;&lt;wsp:rsid wsp:val=&quot;0062557D&quot;/&gt;&lt;wsp:rsid wsp:val=&quot;006255E1&quot;/&gt;&lt;wsp:rsid wsp:val=&quot;006257FB&quot;/&gt;&lt;wsp:rsid wsp:val=&quot;00625968&quot;/&gt;&lt;wsp:rsid wsp:val=&quot;006259B3&quot;/&gt;&lt;wsp:rsid wsp:val=&quot;006259B9&quot;/&gt;&lt;wsp:rsid wsp:val=&quot;00625A77&quot;/&gt;&lt;wsp:rsid wsp:val=&quot;00625B1C&quot;/&gt;&lt;wsp:rsid wsp:val=&quot;00625BD4&quot;/&gt;&lt;wsp:rsid wsp:val=&quot;00625C47&quot;/&gt;&lt;wsp:rsid wsp:val=&quot;00625CF1&quot;/&gt;&lt;wsp:rsid wsp:val=&quot;00625EC7&quot;/&gt;&lt;wsp:rsid wsp:val=&quot;00625EEE&quot;/&gt;&lt;wsp:rsid wsp:val=&quot;0062603E&quot;/&gt;&lt;wsp:rsid wsp:val=&quot;00626071&quot;/&gt;&lt;wsp:rsid wsp:val=&quot;006260D8&quot;/&gt;&lt;wsp:rsid wsp:val=&quot;006261C0&quot;/&gt;&lt;wsp:rsid wsp:val=&quot;006261EA&quot;/&gt;&lt;wsp:rsid wsp:val=&quot;0062644A&quot;/&gt;&lt;wsp:rsid wsp:val=&quot;00626482&quot;/&gt;&lt;wsp:rsid wsp:val=&quot;0062661B&quot;/&gt;&lt;wsp:rsid wsp:val=&quot;0062687E&quot;/&gt;&lt;wsp:rsid wsp:val=&quot;00626B18&quot;/&gt;&lt;wsp:rsid wsp:val=&quot;00626DE6&quot;/&gt;&lt;wsp:rsid wsp:val=&quot;00626E64&quot;/&gt;&lt;wsp:rsid wsp:val=&quot;00626E8E&quot;/&gt;&lt;wsp:rsid wsp:val=&quot;00626EA4&quot;/&gt;&lt;wsp:rsid wsp:val=&quot;00627033&quot;/&gt;&lt;wsp:rsid wsp:val=&quot;006270A1&quot;/&gt;&lt;wsp:rsid wsp:val=&quot;006270D1&quot;/&gt;&lt;wsp:rsid wsp:val=&quot;00627377&quot;/&gt;&lt;wsp:rsid wsp:val=&quot;006273D2&quot;/&gt;&lt;wsp:rsid wsp:val=&quot;0062757B&quot;/&gt;&lt;wsp:rsid wsp:val=&quot;006278C7&quot;/&gt;&lt;wsp:rsid wsp:val=&quot;0062797E&quot;/&gt;&lt;wsp:rsid wsp:val=&quot;00627AD9&quot;/&gt;&lt;wsp:rsid wsp:val=&quot;00627B9F&quot;/&gt;&lt;wsp:rsid wsp:val=&quot;00627BD1&quot;/&gt;&lt;wsp:rsid wsp:val=&quot;00627C84&quot;/&gt;&lt;wsp:rsid wsp:val=&quot;00627EA4&quot;/&gt;&lt;wsp:rsid wsp:val=&quot;00627F2C&quot;/&gt;&lt;wsp:rsid wsp:val=&quot;00627FBA&quot;/&gt;&lt;wsp:rsid wsp:val=&quot;00630067&quot;/&gt;&lt;wsp:rsid wsp:val=&quot;00630092&quot;/&gt;&lt;wsp:rsid wsp:val=&quot;00630197&quot;/&gt;&lt;wsp:rsid wsp:val=&quot;006301AC&quot;/&gt;&lt;wsp:rsid wsp:val=&quot;006302AD&quot;/&gt;&lt;wsp:rsid wsp:val=&quot;0063052F&quot;/&gt;&lt;wsp:rsid wsp:val=&quot;006305D2&quot;/&gt;&lt;wsp:rsid wsp:val=&quot;006305DB&quot;/&gt;&lt;wsp:rsid wsp:val=&quot;006305E0&quot;/&gt;&lt;wsp:rsid wsp:val=&quot;00630677&quot;/&gt;&lt;wsp:rsid wsp:val=&quot;00630752&quot;/&gt;&lt;wsp:rsid wsp:val=&quot;0063089A&quot;/&gt;&lt;wsp:rsid wsp:val=&quot;0063096E&quot;/&gt;&lt;wsp:rsid wsp:val=&quot;006309C8&quot;/&gt;&lt;wsp:rsid wsp:val=&quot;00630A90&quot;/&gt;&lt;wsp:rsid wsp:val=&quot;00630AFA&quot;/&gt;&lt;wsp:rsid wsp:val=&quot;00630BE0&quot;/&gt;&lt;wsp:rsid wsp:val=&quot;00630CE9&quot;/&gt;&lt;wsp:rsid wsp:val=&quot;00630D86&quot;/&gt;&lt;wsp:rsid wsp:val=&quot;00631121&quot;/&gt;&lt;wsp:rsid wsp:val=&quot;00631260&quot;/&gt;&lt;wsp:rsid wsp:val=&quot;00631273&quot;/&gt;&lt;wsp:rsid wsp:val=&quot;006313D8&quot;/&gt;&lt;wsp:rsid wsp:val=&quot;00631414&quot;/&gt;&lt;wsp:rsid wsp:val=&quot;0063145F&quot;/&gt;&lt;wsp:rsid wsp:val=&quot;00631517&quot;/&gt;&lt;wsp:rsid wsp:val=&quot;0063157D&quot;/&gt;&lt;wsp:rsid wsp:val=&quot;0063181B&quot;/&gt;&lt;wsp:rsid wsp:val=&quot;006318C7&quot;/&gt;&lt;wsp:rsid wsp:val=&quot;00631B05&quot;/&gt;&lt;wsp:rsid wsp:val=&quot;00631DC8&quot;/&gt;&lt;wsp:rsid wsp:val=&quot;00631EFA&quot;/&gt;&lt;wsp:rsid wsp:val=&quot;006321BA&quot;/&gt;&lt;wsp:rsid wsp:val=&quot;00632446&quot;/&gt;&lt;wsp:rsid wsp:val=&quot;006326D3&quot;/&gt;&lt;wsp:rsid wsp:val=&quot;00632713&quot;/&gt;&lt;wsp:rsid wsp:val=&quot;006329E1&quot;/&gt;&lt;wsp:rsid wsp:val=&quot;00632B00&quot;/&gt;&lt;wsp:rsid wsp:val=&quot;00632B2B&quot;/&gt;&lt;wsp:rsid wsp:val=&quot;00632D12&quot;/&gt;&lt;wsp:rsid wsp:val=&quot;00632DB7&quot;/&gt;&lt;wsp:rsid wsp:val=&quot;00632E42&quot;/&gt;&lt;wsp:rsid wsp:val=&quot;00633130&quot;/&gt;&lt;wsp:rsid wsp:val=&quot;0063317F&quot;/&gt;&lt;wsp:rsid wsp:val=&quot;00633316&quot;/&gt;&lt;wsp:rsid wsp:val=&quot;0063336C&quot;/&gt;&lt;wsp:rsid wsp:val=&quot;0063364A&quot;/&gt;&lt;wsp:rsid wsp:val=&quot;0063366E&quot;/&gt;&lt;wsp:rsid wsp:val=&quot;0063372C&quot;/&gt;&lt;wsp:rsid wsp:val=&quot;00633904&quot;/&gt;&lt;wsp:rsid wsp:val=&quot;006339FC&quot;/&gt;&lt;wsp:rsid wsp:val=&quot;00633B8C&quot;/&gt;&lt;wsp:rsid wsp:val=&quot;00633C18&quot;/&gt;&lt;wsp:rsid wsp:val=&quot;00633C25&quot;/&gt;&lt;wsp:rsid wsp:val=&quot;00633CB3&quot;/&gt;&lt;wsp:rsid wsp:val=&quot;00633CF8&quot;/&gt;&lt;wsp:rsid wsp:val=&quot;00633D2F&quot;/&gt;&lt;wsp:rsid wsp:val=&quot;00633D41&quot;/&gt;&lt;wsp:rsid wsp:val=&quot;00633DEB&quot;/&gt;&lt;wsp:rsid wsp:val=&quot;00633F72&quot;/&gt;&lt;wsp:rsid wsp:val=&quot;00633FCE&quot;/&gt;&lt;wsp:rsid wsp:val=&quot;00634301&quot;/&gt;&lt;wsp:rsid wsp:val=&quot;00634415&quot;/&gt;&lt;wsp:rsid wsp:val=&quot;00634434&quot;/&gt;&lt;wsp:rsid wsp:val=&quot;006344DE&quot;/&gt;&lt;wsp:rsid wsp:val=&quot;0063462E&quot;/&gt;&lt;wsp:rsid wsp:val=&quot;006346A3&quot;/&gt;&lt;wsp:rsid wsp:val=&quot;006346B2&quot;/&gt;&lt;wsp:rsid wsp:val=&quot;0063485E&quot;/&gt;&lt;wsp:rsid wsp:val=&quot;00634947&quot;/&gt;&lt;wsp:rsid wsp:val=&quot;006349E1&quot;/&gt;&lt;wsp:rsid wsp:val=&quot;00634AAE&quot;/&gt;&lt;wsp:rsid wsp:val=&quot;00634C42&quot;/&gt;&lt;wsp:rsid wsp:val=&quot;00634D77&quot;/&gt;&lt;wsp:rsid wsp:val=&quot;00634EEC&quot;/&gt;&lt;wsp:rsid wsp:val=&quot;00634FC9&quot;/&gt;&lt;wsp:rsid wsp:val=&quot;00635241&quot;/&gt;&lt;wsp:rsid wsp:val=&quot;006352CD&quot;/&gt;&lt;wsp:rsid wsp:val=&quot;00635459&quot;/&gt;&lt;wsp:rsid wsp:val=&quot;00635574&quot;/&gt;&lt;wsp:rsid wsp:val=&quot;006355B2&quot;/&gt;&lt;wsp:rsid wsp:val=&quot;0063576A&quot;/&gt;&lt;wsp:rsid wsp:val=&quot;006357BA&quot;/&gt;&lt;wsp:rsid wsp:val=&quot;00635AD8&quot;/&gt;&lt;wsp:rsid wsp:val=&quot;00635AED&quot;/&gt;&lt;wsp:rsid wsp:val=&quot;00635AF8&quot;/&gt;&lt;wsp:rsid wsp:val=&quot;00635AFC&quot;/&gt;&lt;wsp:rsid wsp:val=&quot;00635EBC&quot;/&gt;&lt;wsp:rsid wsp:val=&quot;0063602F&quot;/&gt;&lt;wsp:rsid wsp:val=&quot;0063610D&quot;/&gt;&lt;wsp:rsid wsp:val=&quot;006361AF&quot;/&gt;&lt;wsp:rsid wsp:val=&quot;0063620D&quot;/&gt;&lt;wsp:rsid wsp:val=&quot;006362BE&quot;/&gt;&lt;wsp:rsid wsp:val=&quot;0063637C&quot;/&gt;&lt;wsp:rsid wsp:val=&quot;006363DB&quot;/&gt;&lt;wsp:rsid wsp:val=&quot;0063645F&quot;/&gt;&lt;wsp:rsid wsp:val=&quot;006364EA&quot;/&gt;&lt;wsp:rsid wsp:val=&quot;00636515&quot;/&gt;&lt;wsp:rsid wsp:val=&quot;00636519&quot;/&gt;&lt;wsp:rsid wsp:val=&quot;0063657A&quot;/&gt;&lt;wsp:rsid wsp:val=&quot;00636895&quot;/&gt;&lt;wsp:rsid wsp:val=&quot;006368C3&quot;/&gt;&lt;wsp:rsid wsp:val=&quot;00637041&quot;/&gt;&lt;wsp:rsid wsp:val=&quot;00637097&quot;/&gt;&lt;wsp:rsid wsp:val=&quot;00637208&quot;/&gt;&lt;wsp:rsid wsp:val=&quot;0063720D&quot;/&gt;&lt;wsp:rsid wsp:val=&quot;0063728C&quot;/&gt;&lt;wsp:rsid wsp:val=&quot;006372E0&quot;/&gt;&lt;wsp:rsid wsp:val=&quot;00637312&quot;/&gt;&lt;wsp:rsid wsp:val=&quot;006373F2&quot;/&gt;&lt;wsp:rsid wsp:val=&quot;00637461&quot;/&gt;&lt;wsp:rsid wsp:val=&quot;006374F4&quot;/&gt;&lt;wsp:rsid wsp:val=&quot;0063761C&quot;/&gt;&lt;wsp:rsid wsp:val=&quot;00637748&quot;/&gt;&lt;wsp:rsid wsp:val=&quot;0063774D&quot;/&gt;&lt;wsp:rsid wsp:val=&quot;00637758&quot;/&gt;&lt;wsp:rsid wsp:val=&quot;00637870&quot;/&gt;&lt;wsp:rsid wsp:val=&quot;00637A8A&quot;/&gt;&lt;wsp:rsid wsp:val=&quot;00637ACD&quot;/&gt;&lt;wsp:rsid wsp:val=&quot;00637BBC&quot;/&gt;&lt;wsp:rsid wsp:val=&quot;00637BD0&quot;/&gt;&lt;wsp:rsid wsp:val=&quot;00637C0A&quot;/&gt;&lt;wsp:rsid wsp:val=&quot;00637D82&quot;/&gt;&lt;wsp:rsid wsp:val=&quot;00637D99&quot;/&gt;&lt;wsp:rsid wsp:val=&quot;00637FBD&quot;/&gt;&lt;wsp:rsid wsp:val=&quot;00640006&quot;/&gt;&lt;wsp:rsid wsp:val=&quot;00640176&quot;/&gt;&lt;wsp:rsid wsp:val=&quot;0064017B&quot;/&gt;&lt;wsp:rsid wsp:val=&quot;00640231&quot;/&gt;&lt;wsp:rsid wsp:val=&quot;0064032C&quot;/&gt;&lt;wsp:rsid wsp:val=&quot;00640414&quot;/&gt;&lt;wsp:rsid wsp:val=&quot;0064047A&quot;/&gt;&lt;wsp:rsid wsp:val=&quot;0064052D&quot;/&gt;&lt;wsp:rsid wsp:val=&quot;00640612&quot;/&gt;&lt;wsp:rsid wsp:val=&quot;006406D9&quot;/&gt;&lt;wsp:rsid wsp:val=&quot;006406FC&quot;/&gt;&lt;wsp:rsid wsp:val=&quot;006407CC&quot;/&gt;&lt;wsp:rsid wsp:val=&quot;006409B5&quot;/&gt;&lt;wsp:rsid wsp:val=&quot;00640A62&quot;/&gt;&lt;wsp:rsid wsp:val=&quot;00640AE8&quot;/&gt;&lt;wsp:rsid wsp:val=&quot;00640B97&quot;/&gt;&lt;wsp:rsid wsp:val=&quot;00640BC7&quot;/&gt;&lt;wsp:rsid wsp:val=&quot;00640C63&quot;/&gt;&lt;wsp:rsid wsp:val=&quot;00640CB6&quot;/&gt;&lt;wsp:rsid wsp:val=&quot;0064101D&quot;/&gt;&lt;wsp:rsid wsp:val=&quot;00641123&quot;/&gt;&lt;wsp:rsid wsp:val=&quot;00641228&quot;/&gt;&lt;wsp:rsid wsp:val=&quot;00641275&quot;/&gt;&lt;wsp:rsid wsp:val=&quot;00641343&quot;/&gt;&lt;wsp:rsid wsp:val=&quot;006413AF&quot;/&gt;&lt;wsp:rsid wsp:val=&quot;006413B4&quot;/&gt;&lt;wsp:rsid wsp:val=&quot;006413BD&quot;/&gt;&lt;wsp:rsid wsp:val=&quot;0064140C&quot;/&gt;&lt;wsp:rsid wsp:val=&quot;00641488&quot;/&gt;&lt;wsp:rsid wsp:val=&quot;006414DA&quot;/&gt;&lt;wsp:rsid wsp:val=&quot;006415EE&quot;/&gt;&lt;wsp:rsid wsp:val=&quot;00641630&quot;/&gt;&lt;wsp:rsid wsp:val=&quot;0064166D&quot;/&gt;&lt;wsp:rsid wsp:val=&quot;006416A7&quot;/&gt;&lt;wsp:rsid wsp:val=&quot;006416DE&quot;/&gt;&lt;wsp:rsid wsp:val=&quot;00641782&quot;/&gt;&lt;wsp:rsid wsp:val=&quot;006417A0&quot;/&gt;&lt;wsp:rsid wsp:val=&quot;00641A5F&quot;/&gt;&lt;wsp:rsid wsp:val=&quot;00641CAB&quot;/&gt;&lt;wsp:rsid wsp:val=&quot;00641D3B&quot;/&gt;&lt;wsp:rsid wsp:val=&quot;00641DB4&quot;/&gt;&lt;wsp:rsid wsp:val=&quot;00641E25&quot;/&gt;&lt;wsp:rsid wsp:val=&quot;006420AB&quot;/&gt;&lt;wsp:rsid wsp:val=&quot;006420B7&quot;/&gt;&lt;wsp:rsid wsp:val=&quot;006420C0&quot;/&gt;&lt;wsp:rsid wsp:val=&quot;0064232A&quot;/&gt;&lt;wsp:rsid wsp:val=&quot;00642410&quot;/&gt;&lt;wsp:rsid wsp:val=&quot;006424DC&quot;/&gt;&lt;wsp:rsid wsp:val=&quot;0064254E&quot;/&gt;&lt;wsp:rsid wsp:val=&quot;00642550&quot;/&gt;&lt;wsp:rsid wsp:val=&quot;0064259F&quot;/&gt;&lt;wsp:rsid wsp:val=&quot;00642698&quot;/&gt;&lt;wsp:rsid wsp:val=&quot;00642A65&quot;/&gt;&lt;wsp:rsid wsp:val=&quot;00642C4E&quot;/&gt;&lt;wsp:rsid wsp:val=&quot;00642C8B&quot;/&gt;&lt;wsp:rsid wsp:val=&quot;00642D70&quot;/&gt;&lt;wsp:rsid wsp:val=&quot;00642DCC&quot;/&gt;&lt;wsp:rsid wsp:val=&quot;00642DE7&quot;/&gt;&lt;wsp:rsid wsp:val=&quot;00642F0C&quot;/&gt;&lt;wsp:rsid wsp:val=&quot;00643154&quot;/&gt;&lt;wsp:rsid wsp:val=&quot;006431E7&quot;/&gt;&lt;wsp:rsid wsp:val=&quot;00643271&quot;/&gt;&lt;wsp:rsid wsp:val=&quot;00643312&quot;/&gt;&lt;wsp:rsid wsp:val=&quot;00643391&quot;/&gt;&lt;wsp:rsid wsp:val=&quot;006433D7&quot;/&gt;&lt;wsp:rsid wsp:val=&quot;0064375C&quot;/&gt;&lt;wsp:rsid wsp:val=&quot;006437A5&quot;/&gt;&lt;wsp:rsid wsp:val=&quot;00643828&quot;/&gt;&lt;wsp:rsid wsp:val=&quot;006438A1&quot;/&gt;&lt;wsp:rsid wsp:val=&quot;006438F0&quot;/&gt;&lt;wsp:rsid wsp:val=&quot;00643AA9&quot;/&gt;&lt;wsp:rsid wsp:val=&quot;00643B63&quot;/&gt;&lt;wsp:rsid wsp:val=&quot;00643BAD&quot;/&gt;&lt;wsp:rsid wsp:val=&quot;00643BB7&quot;/&gt;&lt;wsp:rsid wsp:val=&quot;00643C26&quot;/&gt;&lt;wsp:rsid wsp:val=&quot;00643C47&quot;/&gt;&lt;wsp:rsid wsp:val=&quot;00643CFD&quot;/&gt;&lt;wsp:rsid wsp:val=&quot;00643D57&quot;/&gt;&lt;wsp:rsid wsp:val=&quot;00643D6A&quot;/&gt;&lt;wsp:rsid wsp:val=&quot;00643D7C&quot;/&gt;&lt;wsp:rsid wsp:val=&quot;00643E8B&quot;/&gt;&lt;wsp:rsid wsp:val=&quot;00643F36&quot;/&gt;&lt;wsp:rsid wsp:val=&quot;00643F80&quot;/&gt;&lt;wsp:rsid wsp:val=&quot;00643FA8&quot;/&gt;&lt;wsp:rsid wsp:val=&quot;00644119&quot;/&gt;&lt;wsp:rsid wsp:val=&quot;006442DA&quot;/&gt;&lt;wsp:rsid wsp:val=&quot;00644306&quot;/&gt;&lt;wsp:rsid wsp:val=&quot;00644390&quot;/&gt;&lt;wsp:rsid wsp:val=&quot;006443C5&quot;/&gt;&lt;wsp:rsid wsp:val=&quot;00644433&quot;/&gt;&lt;wsp:rsid wsp:val=&quot;00644458&quot;/&gt;&lt;wsp:rsid wsp:val=&quot;006445D6&quot;/&gt;&lt;wsp:rsid wsp:val=&quot;00644645&quot;/&gt;&lt;wsp:rsid wsp:val=&quot;0064468A&quot;/&gt;&lt;wsp:rsid wsp:val=&quot;006446E9&quot;/&gt;&lt;wsp:rsid wsp:val=&quot;006446FE&quot;/&gt;&lt;wsp:rsid wsp:val=&quot;006447E1&quot;/&gt;&lt;wsp:rsid wsp:val=&quot;006447E2&quot;/&gt;&lt;wsp:rsid wsp:val=&quot;0064499B&quot;/&gt;&lt;wsp:rsid wsp:val=&quot;006449AB&quot;/&gt;&lt;wsp:rsid wsp:val=&quot;00644B6A&quot;/&gt;&lt;wsp:rsid wsp:val=&quot;00644D1B&quot;/&gt;&lt;wsp:rsid wsp:val=&quot;00644D74&quot;/&gt;&lt;wsp:rsid wsp:val=&quot;00644FF9&quot;/&gt;&lt;wsp:rsid wsp:val=&quot;00645002&quot;/&gt;&lt;wsp:rsid wsp:val=&quot;006451FF&quot;/&gt;&lt;wsp:rsid wsp:val=&quot;00645258&quot;/&gt;&lt;wsp:rsid wsp:val=&quot;006454E3&quot;/&gt;&lt;wsp:rsid wsp:val=&quot;006454F3&quot;/&gt;&lt;wsp:rsid wsp:val=&quot;00645578&quot;/&gt;&lt;wsp:rsid wsp:val=&quot;00645799&quot;/&gt;&lt;wsp:rsid wsp:val=&quot;006457CD&quot;/&gt;&lt;wsp:rsid wsp:val=&quot;006457FB&quot;/&gt;&lt;wsp:rsid wsp:val=&quot;00645857&quot;/&gt;&lt;wsp:rsid wsp:val=&quot;00645863&quot;/&gt;&lt;wsp:rsid wsp:val=&quot;0064591B&quot;/&gt;&lt;wsp:rsid wsp:val=&quot;0064592D&quot;/&gt;&lt;wsp:rsid wsp:val=&quot;006459ED&quot;/&gt;&lt;wsp:rsid wsp:val=&quot;00645B43&quot;/&gt;&lt;wsp:rsid wsp:val=&quot;00645CAA&quot;/&gt;&lt;wsp:rsid wsp:val=&quot;00645D08&quot;/&gt;&lt;wsp:rsid wsp:val=&quot;00645F89&quot;/&gt;&lt;wsp:rsid wsp:val=&quot;006460EC&quot;/&gt;&lt;wsp:rsid wsp:val=&quot;00646153&quot;/&gt;&lt;wsp:rsid wsp:val=&quot;00646166&quot;/&gt;&lt;wsp:rsid wsp:val=&quot;006461C9&quot;/&gt;&lt;wsp:rsid wsp:val=&quot;00646217&quot;/&gt;&lt;wsp:rsid wsp:val=&quot;0064630F&quot;/&gt;&lt;wsp:rsid wsp:val=&quot;00646318&quot;/&gt;&lt;wsp:rsid wsp:val=&quot;00646354&quot;/&gt;&lt;wsp:rsid wsp:val=&quot;00646425&quot;/&gt;&lt;wsp:rsid wsp:val=&quot;006464B5&quot;/&gt;&lt;wsp:rsid wsp:val=&quot;00646829&quot;/&gt;&lt;wsp:rsid wsp:val=&quot;00646898&quot;/&gt;&lt;wsp:rsid wsp:val=&quot;00646899&quot;/&gt;&lt;wsp:rsid wsp:val=&quot;006468BF&quot;/&gt;&lt;wsp:rsid wsp:val=&quot;00646B9F&quot;/&gt;&lt;wsp:rsid wsp:val=&quot;00646CB0&quot;/&gt;&lt;wsp:rsid wsp:val=&quot;00646D17&quot;/&gt;&lt;wsp:rsid wsp:val=&quot;00646DAB&quot;/&gt;&lt;wsp:rsid wsp:val=&quot;00646E29&quot;/&gt;&lt;wsp:rsid wsp:val=&quot;00646EF6&quot;/&gt;&lt;wsp:rsid wsp:val=&quot;0064704C&quot;/&gt;&lt;wsp:rsid wsp:val=&quot;006470B9&quot;/&gt;&lt;wsp:rsid wsp:val=&quot;006472F4&quot;/&gt;&lt;wsp:rsid wsp:val=&quot;006473F5&quot;/&gt;&lt;wsp:rsid wsp:val=&quot;0064761E&quot;/&gt;&lt;wsp:rsid wsp:val=&quot;00647872&quot;/&gt;&lt;wsp:rsid wsp:val=&quot;00647A16&quot;/&gt;&lt;wsp:rsid wsp:val=&quot;00647AC3&quot;/&gt;&lt;wsp:rsid wsp:val=&quot;00647C05&quot;/&gt;&lt;wsp:rsid wsp:val=&quot;00647C1B&quot;/&gt;&lt;wsp:rsid wsp:val=&quot;00647C91&quot;/&gt;&lt;wsp:rsid wsp:val=&quot;00647F2E&quot;/&gt;&lt;wsp:rsid wsp:val=&quot;00647F34&quot;/&gt;&lt;wsp:rsid wsp:val=&quot;0065033E&quot;/&gt;&lt;wsp:rsid wsp:val=&quot;0065035D&quot;/&gt;&lt;wsp:rsid wsp:val=&quot;0065036E&quot;/&gt;&lt;wsp:rsid wsp:val=&quot;00650529&quot;/&gt;&lt;wsp:rsid wsp:val=&quot;006505C9&quot;/&gt;&lt;wsp:rsid wsp:val=&quot;00650753&quot;/&gt;&lt;wsp:rsid wsp:val=&quot;006507EE&quot;/&gt;&lt;wsp:rsid wsp:val=&quot;00650833&quot;/&gt;&lt;wsp:rsid wsp:val=&quot;006508B1&quot;/&gt;&lt;wsp:rsid wsp:val=&quot;00650AC3&quot;/&gt;&lt;wsp:rsid wsp:val=&quot;00650B9B&quot;/&gt;&lt;wsp:rsid wsp:val=&quot;00650BE4&quot;/&gt;&lt;wsp:rsid wsp:val=&quot;00650C0B&quot;/&gt;&lt;wsp:rsid wsp:val=&quot;00650C82&quot;/&gt;&lt;wsp:rsid wsp:val=&quot;00650D69&quot;/&gt;&lt;wsp:rsid wsp:val=&quot;00650D8A&quot;/&gt;&lt;wsp:rsid wsp:val=&quot;00650D8C&quot;/&gt;&lt;wsp:rsid wsp:val=&quot;00650E48&quot;/&gt;&lt;wsp:rsid wsp:val=&quot;00650F36&quot;/&gt;&lt;wsp:rsid wsp:val=&quot;00651013&quot;/&gt;&lt;wsp:rsid wsp:val=&quot;006510BF&quot;/&gt;&lt;wsp:rsid wsp:val=&quot;006510E2&quot;/&gt;&lt;wsp:rsid wsp:val=&quot;006514BD&quot;/&gt;&lt;wsp:rsid wsp:val=&quot;006515C4&quot;/&gt;&lt;wsp:rsid wsp:val=&quot;0065160E&quot;/&gt;&lt;wsp:rsid wsp:val=&quot;00651698&quot;/&gt;&lt;wsp:rsid wsp:val=&quot;00651729&quot;/&gt;&lt;wsp:rsid wsp:val=&quot;00651755&quot;/&gt;&lt;wsp:rsid wsp:val=&quot;006517D0&quot;/&gt;&lt;wsp:rsid wsp:val=&quot;00651954&quot;/&gt;&lt;wsp:rsid wsp:val=&quot;006519DC&quot;/&gt;&lt;wsp:rsid wsp:val=&quot;006519E0&quot;/&gt;&lt;wsp:rsid wsp:val=&quot;00651AE9&quot;/&gt;&lt;wsp:rsid wsp:val=&quot;00651B63&quot;/&gt;&lt;wsp:rsid wsp:val=&quot;00651B97&quot;/&gt;&lt;wsp:rsid wsp:val=&quot;00651BFD&quot;/&gt;&lt;wsp:rsid wsp:val=&quot;00651C84&quot;/&gt;&lt;wsp:rsid wsp:val=&quot;00651D8C&quot;/&gt;&lt;wsp:rsid wsp:val=&quot;00651E10&quot;/&gt;&lt;wsp:rsid wsp:val=&quot;00651FBA&quot;/&gt;&lt;wsp:rsid wsp:val=&quot;00652118&quot;/&gt;&lt;wsp:rsid wsp:val=&quot;00652252&quot;/&gt;&lt;wsp:rsid wsp:val=&quot;00652345&quot;/&gt;&lt;wsp:rsid wsp:val=&quot;0065240B&quot;/&gt;&lt;wsp:rsid wsp:val=&quot;00652559&quot;/&gt;&lt;wsp:rsid wsp:val=&quot;0065261E&quot;/&gt;&lt;wsp:rsid wsp:val=&quot;0065266E&quot;/&gt;&lt;wsp:rsid wsp:val=&quot;006527F4&quot;/&gt;&lt;wsp:rsid wsp:val=&quot;00652803&quot;/&gt;&lt;wsp:rsid wsp:val=&quot;0065291C&quot;/&gt;&lt;wsp:rsid wsp:val=&quot;00652AB5&quot;/&gt;&lt;wsp:rsid wsp:val=&quot;00652ABE&quot;/&gt;&lt;wsp:rsid wsp:val=&quot;00652AF5&quot;/&gt;&lt;wsp:rsid wsp:val=&quot;00652B60&quot;/&gt;&lt;wsp:rsid wsp:val=&quot;00652D51&quot;/&gt;&lt;wsp:rsid wsp:val=&quot;00652E20&quot;/&gt;&lt;wsp:rsid wsp:val=&quot;00652E88&quot;/&gt;&lt;wsp:rsid wsp:val=&quot;00652EBB&quot;/&gt;&lt;wsp:rsid wsp:val=&quot;00652F6A&quot;/&gt;&lt;wsp:rsid wsp:val=&quot;00653035&quot;/&gt;&lt;wsp:rsid wsp:val=&quot;00653078&quot;/&gt;&lt;wsp:rsid wsp:val=&quot;0065317A&quot;/&gt;&lt;wsp:rsid wsp:val=&quot;0065327C&quot;/&gt;&lt;wsp:rsid wsp:val=&quot;006532F3&quot;/&gt;&lt;wsp:rsid wsp:val=&quot;0065353E&quot;/&gt;&lt;wsp:rsid wsp:val=&quot;00653629&quot;/&gt;&lt;wsp:rsid wsp:val=&quot;00653662&quot;/&gt;&lt;wsp:rsid wsp:val=&quot;0065389B&quot;/&gt;&lt;wsp:rsid wsp:val=&quot;006538E3&quot;/&gt;&lt;wsp:rsid wsp:val=&quot;0065397B&quot;/&gt;&lt;wsp:rsid wsp:val=&quot;0065399D&quot;/&gt;&lt;wsp:rsid wsp:val=&quot;00653A78&quot;/&gt;&lt;wsp:rsid wsp:val=&quot;00653ACE&quot;/&gt;&lt;wsp:rsid wsp:val=&quot;00653CAD&quot;/&gt;&lt;wsp:rsid wsp:val=&quot;00653DA4&quot;/&gt;&lt;wsp:rsid wsp:val=&quot;00653E33&quot;/&gt;&lt;wsp:rsid wsp:val=&quot;00653F36&quot;/&gt;&lt;wsp:rsid wsp:val=&quot;00653F90&quot;/&gt;&lt;wsp:rsid wsp:val=&quot;0065411A&quot;/&gt;&lt;wsp:rsid wsp:val=&quot;0065413D&quot;/&gt;&lt;wsp:rsid wsp:val=&quot;0065434C&quot;/&gt;&lt;wsp:rsid wsp:val=&quot;006543FA&quot;/&gt;&lt;wsp:rsid wsp:val=&quot;006544B9&quot;/&gt;&lt;wsp:rsid wsp:val=&quot;006544EA&quot;/&gt;&lt;wsp:rsid wsp:val=&quot;00654563&quot;/&gt;&lt;wsp:rsid wsp:val=&quot;0065457B&quot;/&gt;&lt;wsp:rsid wsp:val=&quot;006546CD&quot;/&gt;&lt;wsp:rsid wsp:val=&quot;00654806&quot;/&gt;&lt;wsp:rsid wsp:val=&quot;00654B8C&quot;/&gt;&lt;wsp:rsid wsp:val=&quot;00654C70&quot;/&gt;&lt;wsp:rsid wsp:val=&quot;00654CC7&quot;/&gt;&lt;wsp:rsid wsp:val=&quot;00654CCF&quot;/&gt;&lt;wsp:rsid wsp:val=&quot;00654D28&quot;/&gt;&lt;wsp:rsid wsp:val=&quot;00654DE1&quot;/&gt;&lt;wsp:rsid wsp:val=&quot;00654FF8&quot;/&gt;&lt;wsp:rsid wsp:val=&quot;006550D0&quot;/&gt;&lt;wsp:rsid wsp:val=&quot;00655232&quot;/&gt;&lt;wsp:rsid wsp:val=&quot;006555FA&quot;/&gt;&lt;wsp:rsid wsp:val=&quot;0065563A&quot;/&gt;&lt;wsp:rsid wsp:val=&quot;0065568E&quot;/&gt;&lt;wsp:rsid wsp:val=&quot;006557F4&quot;/&gt;&lt;wsp:rsid wsp:val=&quot;0065581F&quot;/&gt;&lt;wsp:rsid wsp:val=&quot;00655857&quot;/&gt;&lt;wsp:rsid wsp:val=&quot;006558F0&quot;/&gt;&lt;wsp:rsid wsp:val=&quot;006559D1&quot;/&gt;&lt;wsp:rsid wsp:val=&quot;00655A58&quot;/&gt;&lt;wsp:rsid wsp:val=&quot;00655DED&quot;/&gt;&lt;wsp:rsid wsp:val=&quot;00655E0E&quot;/&gt;&lt;wsp:rsid wsp:val=&quot;00655E82&quot;/&gt;&lt;wsp:rsid wsp:val=&quot;00655EAD&quot;/&gt;&lt;wsp:rsid wsp:val=&quot;00655ED7&quot;/&gt;&lt;wsp:rsid wsp:val=&quot;00655EEC&quot;/&gt;&lt;wsp:rsid wsp:val=&quot;00655FEA&quot;/&gt;&lt;wsp:rsid wsp:val=&quot;0065609F&quot;/&gt;&lt;wsp:rsid wsp:val=&quot;006560AA&quot;/&gt;&lt;wsp:rsid wsp:val=&quot;0065622B&quot;/&gt;&lt;wsp:rsid wsp:val=&quot;00656257&quot;/&gt;&lt;wsp:rsid wsp:val=&quot;00656389&quot;/&gt;&lt;wsp:rsid wsp:val=&quot;00656518&quot;/&gt;&lt;wsp:rsid wsp:val=&quot;00656585&quot;/&gt;&lt;wsp:rsid wsp:val=&quot;006565A6&quot;/&gt;&lt;wsp:rsid wsp:val=&quot;006565D7&quot;/&gt;&lt;wsp:rsid wsp:val=&quot;00656635&quot;/&gt;&lt;wsp:rsid wsp:val=&quot;006567E8&quot;/&gt;&lt;wsp:rsid wsp:val=&quot;0065683E&quot;/&gt;&lt;wsp:rsid wsp:val=&quot;006568C7&quot;/&gt;&lt;wsp:rsid wsp:val=&quot;00656A41&quot;/&gt;&lt;wsp:rsid wsp:val=&quot;00656B9A&quot;/&gt;&lt;wsp:rsid wsp:val=&quot;00656BA6&quot;/&gt;&lt;wsp:rsid wsp:val=&quot;00656BD7&quot;/&gt;&lt;wsp:rsid wsp:val=&quot;00656CCE&quot;/&gt;&lt;wsp:rsid wsp:val=&quot;00656D98&quot;/&gt;&lt;wsp:rsid wsp:val=&quot;00656E6E&quot;/&gt;&lt;wsp:rsid wsp:val=&quot;00656F04&quot;/&gt;&lt;wsp:rsid wsp:val=&quot;00656F6A&quot;/&gt;&lt;wsp:rsid wsp:val=&quot;00656FF6&quot;/&gt;&lt;wsp:rsid wsp:val=&quot;00657128&quot;/&gt;&lt;wsp:rsid wsp:val=&quot;00657139&quot;/&gt;&lt;wsp:rsid wsp:val=&quot;00657157&quot;/&gt;&lt;wsp:rsid wsp:val=&quot;0065716E&quot;/&gt;&lt;wsp:rsid wsp:val=&quot;006572DB&quot;/&gt;&lt;wsp:rsid wsp:val=&quot;006573FC&quot;/&gt;&lt;wsp:rsid wsp:val=&quot;006574E9&quot;/&gt;&lt;wsp:rsid wsp:val=&quot;006574F6&quot;/&gt;&lt;wsp:rsid wsp:val=&quot;0065767B&quot;/&gt;&lt;wsp:rsid wsp:val=&quot;006576F7&quot;/&gt;&lt;wsp:rsid wsp:val=&quot;00657827&quot;/&gt;&lt;wsp:rsid wsp:val=&quot;006578CB&quot;/&gt;&lt;wsp:rsid wsp:val=&quot;00657B41&quot;/&gt;&lt;wsp:rsid wsp:val=&quot;00657C13&quot;/&gt;&lt;wsp:rsid wsp:val=&quot;00657C6E&quot;/&gt;&lt;wsp:rsid wsp:val=&quot;00657C7B&quot;/&gt;&lt;wsp:rsid wsp:val=&quot;00657E3D&quot;/&gt;&lt;wsp:rsid wsp:val=&quot;00657F1E&quot;/&gt;&lt;wsp:rsid wsp:val=&quot;00660156&quot;/&gt;&lt;wsp:rsid wsp:val=&quot;0066017A&quot;/&gt;&lt;wsp:rsid wsp:val=&quot;00660272&quot;/&gt;&lt;wsp:rsid wsp:val=&quot;0066030B&quot;/&gt;&lt;wsp:rsid wsp:val=&quot;00660451&quot;/&gt;&lt;wsp:rsid wsp:val=&quot;006604B9&quot;/&gt;&lt;wsp:rsid wsp:val=&quot;00660508&quot;/&gt;&lt;wsp:rsid wsp:val=&quot;0066073A&quot;/&gt;&lt;wsp:rsid wsp:val=&quot;006607DE&quot;/&gt;&lt;wsp:rsid wsp:val=&quot;00660980&quot;/&gt;&lt;wsp:rsid wsp:val=&quot;00660B10&quot;/&gt;&lt;wsp:rsid wsp:val=&quot;00660EBE&quot;/&gt;&lt;wsp:rsid wsp:val=&quot;00660F5D&quot;/&gt;&lt;wsp:rsid wsp:val=&quot;006611E8&quot;/&gt;&lt;wsp:rsid wsp:val=&quot;00661381&quot;/&gt;&lt;wsp:rsid wsp:val=&quot;0066156F&quot;/&gt;&lt;wsp:rsid wsp:val=&quot;0066158D&quot;/&gt;&lt;wsp:rsid wsp:val=&quot;00661767&quot;/&gt;&lt;wsp:rsid wsp:val=&quot;00661813&quot;/&gt;&lt;wsp:rsid wsp:val=&quot;00661B6B&quot;/&gt;&lt;wsp:rsid wsp:val=&quot;00661CFF&quot;/&gt;&lt;wsp:rsid wsp:val=&quot;00661D8E&quot;/&gt;&lt;wsp:rsid wsp:val=&quot;00661DBF&quot;/&gt;&lt;wsp:rsid wsp:val=&quot;00661EDC&quot;/&gt;&lt;wsp:rsid wsp:val=&quot;00661FEC&quot;/&gt;&lt;wsp:rsid wsp:val=&quot;006620E5&quot;/&gt;&lt;wsp:rsid wsp:val=&quot;006621C0&quot;/&gt;&lt;wsp:rsid wsp:val=&quot;00662202&quot;/&gt;&lt;wsp:rsid wsp:val=&quot;00662392&quot;/&gt;&lt;wsp:rsid wsp:val=&quot;00662427&quot;/&gt;&lt;wsp:rsid wsp:val=&quot;006625FC&quot;/&gt;&lt;wsp:rsid wsp:val=&quot;00662630&quot;/&gt;&lt;wsp:rsid wsp:val=&quot;00662671&quot;/&gt;&lt;wsp:rsid wsp:val=&quot;006626F5&quot;/&gt;&lt;wsp:rsid wsp:val=&quot;00662720&quot;/&gt;&lt;wsp:rsid wsp:val=&quot;00662AA4&quot;/&gt;&lt;wsp:rsid wsp:val=&quot;00662ACB&quot;/&gt;&lt;wsp:rsid wsp:val=&quot;00662AF9&quot;/&gt;&lt;wsp:rsid wsp:val=&quot;00662BA4&quot;/&gt;&lt;wsp:rsid wsp:val=&quot;00662BDE&quot;/&gt;&lt;wsp:rsid wsp:val=&quot;00662BFE&quot;/&gt;&lt;wsp:rsid wsp:val=&quot;00662CB8&quot;/&gt;&lt;wsp:rsid wsp:val=&quot;00662E88&quot;/&gt;&lt;wsp:rsid wsp:val=&quot;00663092&quot;/&gt;&lt;wsp:rsid wsp:val=&quot;006630C2&quot;/&gt;&lt;wsp:rsid wsp:val=&quot;0066310F&quot;/&gt;&lt;wsp:rsid wsp:val=&quot;00663304&quot;/&gt;&lt;wsp:rsid wsp:val=&quot;006633DE&quot;/&gt;&lt;wsp:rsid wsp:val=&quot;00663518&quot;/&gt;&lt;wsp:rsid wsp:val=&quot;0066374D&quot;/&gt;&lt;wsp:rsid wsp:val=&quot;006637BA&quot;/&gt;&lt;wsp:rsid wsp:val=&quot;00663855&quot;/&gt;&lt;wsp:rsid wsp:val=&quot;00663901&quot;/&gt;&lt;wsp:rsid wsp:val=&quot;0066393A&quot;/&gt;&lt;wsp:rsid wsp:val=&quot;00663A42&quot;/&gt;&lt;wsp:rsid wsp:val=&quot;00663B0F&quot;/&gt;&lt;wsp:rsid wsp:val=&quot;00663B65&quot;/&gt;&lt;wsp:rsid wsp:val=&quot;00663C74&quot;/&gt;&lt;wsp:rsid wsp:val=&quot;00663CF6&quot;/&gt;&lt;wsp:rsid wsp:val=&quot;00663D39&quot;/&gt;&lt;wsp:rsid wsp:val=&quot;00663FA5&quot;/&gt;&lt;wsp:rsid wsp:val=&quot;006640CA&quot;/&gt;&lt;wsp:rsid wsp:val=&quot;006640F7&quot;/&gt;&lt;wsp:rsid wsp:val=&quot;006641E7&quot;/&gt;&lt;wsp:rsid wsp:val=&quot;006642E8&quot;/&gt;&lt;wsp:rsid wsp:val=&quot;00664354&quot;/&gt;&lt;wsp:rsid wsp:val=&quot;006643FD&quot;/&gt;&lt;wsp:rsid wsp:val=&quot;006644FA&quot;/&gt;&lt;wsp:rsid wsp:val=&quot;006646D7&quot;/&gt;&lt;wsp:rsid wsp:val=&quot;0066489C&quot;/&gt;&lt;wsp:rsid wsp:val=&quot;006648BA&quot;/&gt;&lt;wsp:rsid wsp:val=&quot;0066495C&quot;/&gt;&lt;wsp:rsid wsp:val=&quot;00664A4D&quot;/&gt;&lt;wsp:rsid wsp:val=&quot;00664D56&quot;/&gt;&lt;wsp:rsid wsp:val=&quot;00664DB5&quot;/&gt;&lt;wsp:rsid wsp:val=&quot;00664DB9&quot;/&gt;&lt;wsp:rsid wsp:val=&quot;00664DE9&quot;/&gt;&lt;wsp:rsid wsp:val=&quot;00664E19&quot;/&gt;&lt;wsp:rsid wsp:val=&quot;00664E77&quot;/&gt;&lt;wsp:rsid wsp:val=&quot;00664ED1&quot;/&gt;&lt;wsp:rsid wsp:val=&quot;0066503B&quot;/&gt;&lt;wsp:rsid wsp:val=&quot;006650AE&quot;/&gt;&lt;wsp:rsid wsp:val=&quot;006650CC&quot;/&gt;&lt;wsp:rsid wsp:val=&quot;0066513D&quot;/&gt;&lt;wsp:rsid wsp:val=&quot;006651F1&quot;/&gt;&lt;wsp:rsid wsp:val=&quot;006652C1&quot;/&gt;&lt;wsp:rsid wsp:val=&quot;0066554D&quot;/&gt;&lt;wsp:rsid wsp:val=&quot;00665572&quot;/&gt;&lt;wsp:rsid wsp:val=&quot;006655BF&quot;/&gt;&lt;wsp:rsid wsp:val=&quot;00665680&quot;/&gt;&lt;wsp:rsid wsp:val=&quot;00665788&quot;/&gt;&lt;wsp:rsid wsp:val=&quot;0066581A&quot;/&gt;&lt;wsp:rsid wsp:val=&quot;006658C1&quot;/&gt;&lt;wsp:rsid wsp:val=&quot;00665A23&quot;/&gt;&lt;wsp:rsid wsp:val=&quot;00665A8A&quot;/&gt;&lt;wsp:rsid wsp:val=&quot;00665BA4&quot;/&gt;&lt;wsp:rsid wsp:val=&quot;00665C0F&quot;/&gt;&lt;wsp:rsid wsp:val=&quot;00665C71&quot;/&gt;&lt;wsp:rsid wsp:val=&quot;00665CD6&quot;/&gt;&lt;wsp:rsid wsp:val=&quot;00665CEB&quot;/&gt;&lt;wsp:rsid wsp:val=&quot;00665D7F&quot;/&gt;&lt;wsp:rsid wsp:val=&quot;00665DFC&quot;/&gt;&lt;wsp:rsid wsp:val=&quot;00665E98&quot;/&gt;&lt;wsp:rsid wsp:val=&quot;00665F0D&quot;/&gt;&lt;wsp:rsid wsp:val=&quot;00665FDA&quot;/&gt;&lt;wsp:rsid wsp:val=&quot;00666019&quot;/&gt;&lt;wsp:rsid wsp:val=&quot;006661F6&quot;/&gt;&lt;wsp:rsid wsp:val=&quot;006669F6&quot;/&gt;&lt;wsp:rsid wsp:val=&quot;00666AAD&quot;/&gt;&lt;wsp:rsid wsp:val=&quot;00666AEC&quot;/&gt;&lt;wsp:rsid wsp:val=&quot;00666B1A&quot;/&gt;&lt;wsp:rsid wsp:val=&quot;00666B31&quot;/&gt;&lt;wsp:rsid wsp:val=&quot;00666C86&quot;/&gt;&lt;wsp:rsid wsp:val=&quot;00666F5B&quot;/&gt;&lt;wsp:rsid wsp:val=&quot;00666F68&quot;/&gt;&lt;wsp:rsid wsp:val=&quot;0066716D&quot;/&gt;&lt;wsp:rsid wsp:val=&quot;00667286&quot;/&gt;&lt;wsp:rsid wsp:val=&quot;0066737F&quot;/&gt;&lt;wsp:rsid wsp:val=&quot;00667383&quot;/&gt;&lt;wsp:rsid wsp:val=&quot;006676FA&quot;/&gt;&lt;wsp:rsid wsp:val=&quot;0066789E&quot;/&gt;&lt;wsp:rsid wsp:val=&quot;006678BB&quot;/&gt;&lt;wsp:rsid wsp:val=&quot;0066790D&quot;/&gt;&lt;wsp:rsid wsp:val=&quot;00667A32&quot;/&gt;&lt;wsp:rsid wsp:val=&quot;00667A60&quot;/&gt;&lt;wsp:rsid wsp:val=&quot;00667C84&quot;/&gt;&lt;wsp:rsid wsp:val=&quot;00667CCB&quot;/&gt;&lt;wsp:rsid wsp:val=&quot;00667CFA&quot;/&gt;&lt;wsp:rsid wsp:val=&quot;00667FF7&quot;/&gt;&lt;wsp:rsid wsp:val=&quot;006700FC&quot;/&gt;&lt;wsp:rsid wsp:val=&quot;00670184&quot;/&gt;&lt;wsp:rsid wsp:val=&quot;006702F1&quot;/&gt;&lt;wsp:rsid wsp:val=&quot;006703AF&quot;/&gt;&lt;wsp:rsid wsp:val=&quot;00670405&quot;/&gt;&lt;wsp:rsid wsp:val=&quot;006704D8&quot;/&gt;&lt;wsp:rsid wsp:val=&quot;006706DB&quot;/&gt;&lt;wsp:rsid wsp:val=&quot;006706F9&quot;/&gt;&lt;wsp:rsid wsp:val=&quot;00670796&quot;/&gt;&lt;wsp:rsid wsp:val=&quot;006707BF&quot;/&gt;&lt;wsp:rsid wsp:val=&quot;0067085E&quot;/&gt;&lt;wsp:rsid wsp:val=&quot;006708D8&quot;/&gt;&lt;wsp:rsid wsp:val=&quot;006708FB&quot;/&gt;&lt;wsp:rsid wsp:val=&quot;0067090A&quot;/&gt;&lt;wsp:rsid wsp:val=&quot;00670A8D&quot;/&gt;&lt;wsp:rsid wsp:val=&quot;00670AB3&quot;/&gt;&lt;wsp:rsid wsp:val=&quot;00670CA4&quot;/&gt;&lt;wsp:rsid wsp:val=&quot;00670E89&quot;/&gt;&lt;wsp:rsid wsp:val=&quot;00670F83&quot;/&gt;&lt;wsp:rsid wsp:val=&quot;00671114&quot;/&gt;&lt;wsp:rsid wsp:val=&quot;00671208&quot;/&gt;&lt;wsp:rsid wsp:val=&quot;0067130D&quot;/&gt;&lt;wsp:rsid wsp:val=&quot;006713BE&quot;/&gt;&lt;wsp:rsid wsp:val=&quot;00671442&quot;/&gt;&lt;wsp:rsid wsp:val=&quot;00671480&quot;/&gt;&lt;wsp:rsid wsp:val=&quot;0067153A&quot;/&gt;&lt;wsp:rsid wsp:val=&quot;00671567&quot;/&gt;&lt;wsp:rsid wsp:val=&quot;00671577&quot;/&gt;&lt;wsp:rsid wsp:val=&quot;00671694&quot;/&gt;&lt;wsp:rsid wsp:val=&quot;00671695&quot;/&gt;&lt;wsp:rsid wsp:val=&quot;006717D1&quot;/&gt;&lt;wsp:rsid wsp:val=&quot;006718FA&quot;/&gt;&lt;wsp:rsid wsp:val=&quot;0067190A&quot;/&gt;&lt;wsp:rsid wsp:val=&quot;00671923&quot;/&gt;&lt;wsp:rsid wsp:val=&quot;00671AAC&quot;/&gt;&lt;wsp:rsid wsp:val=&quot;00671BB9&quot;/&gt;&lt;wsp:rsid wsp:val=&quot;00671C5F&quot;/&gt;&lt;wsp:rsid wsp:val=&quot;00671E0A&quot;/&gt;&lt;wsp:rsid wsp:val=&quot;00671E4F&quot;/&gt;&lt;wsp:rsid wsp:val=&quot;00671E5A&quot;/&gt;&lt;wsp:rsid wsp:val=&quot;00671EC2&quot;/&gt;&lt;wsp:rsid wsp:val=&quot;00672009&quot;/&gt;&lt;wsp:rsid wsp:val=&quot;0067221A&quot;/&gt;&lt;wsp:rsid wsp:val=&quot;00672309&quot;/&gt;&lt;wsp:rsid wsp:val=&quot;00672321&quot;/&gt;&lt;wsp:rsid wsp:val=&quot;00672345&quot;/&gt;&lt;wsp:rsid wsp:val=&quot;00672358&quot;/&gt;&lt;wsp:rsid wsp:val=&quot;006725AA&quot;/&gt;&lt;wsp:rsid wsp:val=&quot;00672718&quot;/&gt;&lt;wsp:rsid wsp:val=&quot;006727B6&quot;/&gt;&lt;wsp:rsid wsp:val=&quot;00672880&quot;/&gt;&lt;wsp:rsid wsp:val=&quot;006728FE&quot;/&gt;&lt;wsp:rsid wsp:val=&quot;006729A1&quot;/&gt;&lt;wsp:rsid wsp:val=&quot;00672B38&quot;/&gt;&lt;wsp:rsid wsp:val=&quot;00672B41&quot;/&gt;&lt;wsp:rsid wsp:val=&quot;00672DBD&quot;/&gt;&lt;wsp:rsid wsp:val=&quot;00672DFB&quot;/&gt;&lt;wsp:rsid wsp:val=&quot;00672E4E&quot;/&gt;&lt;wsp:rsid wsp:val=&quot;00672E96&quot;/&gt;&lt;wsp:rsid wsp:val=&quot;00672FF0&quot;/&gt;&lt;wsp:rsid wsp:val=&quot;00673320&quot;/&gt;&lt;wsp:rsid wsp:val=&quot;00673330&quot;/&gt;&lt;wsp:rsid wsp:val=&quot;006733E7&quot;/&gt;&lt;wsp:rsid wsp:val=&quot;006734B8&quot;/&gt;&lt;wsp:rsid wsp:val=&quot;0067368C&quot;/&gt;&lt;wsp:rsid wsp:val=&quot;0067368D&quot;/&gt;&lt;wsp:rsid wsp:val=&quot;006737F0&quot;/&gt;&lt;wsp:rsid wsp:val=&quot;00673899&quot;/&gt;&lt;wsp:rsid wsp:val=&quot;00673954&quot;/&gt;&lt;wsp:rsid wsp:val=&quot;0067397D&quot;/&gt;&lt;wsp:rsid wsp:val=&quot;00673A16&quot;/&gt;&lt;wsp:rsid wsp:val=&quot;00673BFA&quot;/&gt;&lt;wsp:rsid wsp:val=&quot;00673D6F&quot;/&gt;&lt;wsp:rsid wsp:val=&quot;00673E9B&quot;/&gt;&lt;wsp:rsid wsp:val=&quot;00673FF3&quot;/&gt;&lt;wsp:rsid wsp:val=&quot;00674002&quot;/&gt;&lt;wsp:rsid wsp:val=&quot;0067400B&quot;/&gt;&lt;wsp:rsid wsp:val=&quot;0067405B&quot;/&gt;&lt;wsp:rsid wsp:val=&quot;0067408D&quot;/&gt;&lt;wsp:rsid wsp:val=&quot;006740E7&quot;/&gt;&lt;wsp:rsid wsp:val=&quot;006742DA&quot;/&gt;&lt;wsp:rsid wsp:val=&quot;006743E7&quot;/&gt;&lt;wsp:rsid wsp:val=&quot;00674717&quot;/&gt;&lt;wsp:rsid wsp:val=&quot;00674837&quot;/&gt;&lt;wsp:rsid wsp:val=&quot;0067485B&quot;/&gt;&lt;wsp:rsid wsp:val=&quot;00674934&quot;/&gt;&lt;wsp:rsid wsp:val=&quot;00674940&quot;/&gt;&lt;wsp:rsid wsp:val=&quot;00674953&quot;/&gt;&lt;wsp:rsid wsp:val=&quot;00674A3E&quot;/&gt;&lt;wsp:rsid wsp:val=&quot;00674C15&quot;/&gt;&lt;wsp:rsid wsp:val=&quot;00674C46&quot;/&gt;&lt;wsp:rsid wsp:val=&quot;00674C70&quot;/&gt;&lt;wsp:rsid wsp:val=&quot;00674D6A&quot;/&gt;&lt;wsp:rsid wsp:val=&quot;00674D9D&quot;/&gt;&lt;wsp:rsid wsp:val=&quot;00674F00&quot;/&gt;&lt;wsp:rsid wsp:val=&quot;00674F22&quot;/&gt;&lt;wsp:rsid wsp:val=&quot;00674F31&quot;/&gt;&lt;wsp:rsid wsp:val=&quot;006752BE&quot;/&gt;&lt;wsp:rsid wsp:val=&quot;006753A4&quot;/&gt;&lt;wsp:rsid wsp:val=&quot;006753E9&quot;/&gt;&lt;wsp:rsid wsp:val=&quot;00675537&quot;/&gt;&lt;wsp:rsid wsp:val=&quot;00675643&quot;/&gt;&lt;wsp:rsid wsp:val=&quot;0067575F&quot;/&gt;&lt;wsp:rsid wsp:val=&quot;006757D9&quot;/&gt;&lt;wsp:rsid wsp:val=&quot;006758F2&quot;/&gt;&lt;wsp:rsid wsp:val=&quot;00675903&quot;/&gt;&lt;wsp:rsid wsp:val=&quot;0067597D&quot;/&gt;&lt;wsp:rsid wsp:val=&quot;00675AA8&quot;/&gt;&lt;wsp:rsid wsp:val=&quot;00675CC4&quot;/&gt;&lt;wsp:rsid wsp:val=&quot;00675CDE&quot;/&gt;&lt;wsp:rsid wsp:val=&quot;00675CF8&quot;/&gt;&lt;wsp:rsid wsp:val=&quot;00675D22&quot;/&gt;&lt;wsp:rsid wsp:val=&quot;00675D84&quot;/&gt;&lt;wsp:rsid wsp:val=&quot;00675DB1&quot;/&gt;&lt;wsp:rsid wsp:val=&quot;00675E57&quot;/&gt;&lt;wsp:rsid wsp:val=&quot;00675E6D&quot;/&gt;&lt;wsp:rsid wsp:val=&quot;006760B5&quot;/&gt;&lt;wsp:rsid wsp:val=&quot;006761AC&quot;/&gt;&lt;wsp:rsid wsp:val=&quot;006762FC&quot;/&gt;&lt;wsp:rsid wsp:val=&quot;00676372&quot;/&gt;&lt;wsp:rsid wsp:val=&quot;006763D0&quot;/&gt;&lt;wsp:rsid wsp:val=&quot;00676403&quot;/&gt;&lt;wsp:rsid wsp:val=&quot;00676578&quot;/&gt;&lt;wsp:rsid wsp:val=&quot;0067657E&quot;/&gt;&lt;wsp:rsid wsp:val=&quot;00676622&quot;/&gt;&lt;wsp:rsid wsp:val=&quot;00676844&quot;/&gt;&lt;wsp:rsid wsp:val=&quot;0067685E&quot;/&gt;&lt;wsp:rsid wsp:val=&quot;0067686C&quot;/&gt;&lt;wsp:rsid wsp:val=&quot;00676A0B&quot;/&gt;&lt;wsp:rsid wsp:val=&quot;00676B70&quot;/&gt;&lt;wsp:rsid wsp:val=&quot;00676C6F&quot;/&gt;&lt;wsp:rsid wsp:val=&quot;00676C9F&quot;/&gt;&lt;wsp:rsid wsp:val=&quot;00676D55&quot;/&gt;&lt;wsp:rsid wsp:val=&quot;00676D65&quot;/&gt;&lt;wsp:rsid wsp:val=&quot;00676DFF&quot;/&gt;&lt;wsp:rsid wsp:val=&quot;00676F71&quot;/&gt;&lt;wsp:rsid wsp:val=&quot;00676FB1&quot;/&gt;&lt;wsp:rsid wsp:val=&quot;00676FEA&quot;/&gt;&lt;wsp:rsid wsp:val=&quot;0067701C&quot;/&gt;&lt;wsp:rsid wsp:val=&quot;00677049&quot;/&gt;&lt;wsp:rsid wsp:val=&quot;0067704C&quot;/&gt;&lt;wsp:rsid wsp:val=&quot;00677184&quot;/&gt;&lt;wsp:rsid wsp:val=&quot;006771BF&quot;/&gt;&lt;wsp:rsid wsp:val=&quot;0067725A&quot;/&gt;&lt;wsp:rsid wsp:val=&quot;0067725C&quot;/&gt;&lt;wsp:rsid wsp:val=&quot;006773A5&quot;/&gt;&lt;wsp:rsid wsp:val=&quot;0067742B&quot;/&gt;&lt;wsp:rsid wsp:val=&quot;00677447&quot;/&gt;&lt;wsp:rsid wsp:val=&quot;006777B2&quot;/&gt;&lt;wsp:rsid wsp:val=&quot;0067780C&quot;/&gt;&lt;wsp:rsid wsp:val=&quot;00677A2D&quot;/&gt;&lt;wsp:rsid wsp:val=&quot;00677A91&quot;/&gt;&lt;wsp:rsid wsp:val=&quot;00677A9A&quot;/&gt;&lt;wsp:rsid wsp:val=&quot;00677AB4&quot;/&gt;&lt;wsp:rsid wsp:val=&quot;00677ABE&quot;/&gt;&lt;wsp:rsid wsp:val=&quot;00677BC6&quot;/&gt;&lt;wsp:rsid wsp:val=&quot;00677C2F&quot;/&gt;&lt;wsp:rsid wsp:val=&quot;00677D9E&quot;/&gt;&lt;wsp:rsid wsp:val=&quot;00677EA1&quot;/&gt;&lt;wsp:rsid wsp:val=&quot;006806B8&quot;/&gt;&lt;wsp:rsid wsp:val=&quot;006807A5&quot;/&gt;&lt;wsp:rsid wsp:val=&quot;0068083C&quot;/&gt;&lt;wsp:rsid wsp:val=&quot;00680C5A&quot;/&gt;&lt;wsp:rsid wsp:val=&quot;00680C93&quot;/&gt;&lt;wsp:rsid wsp:val=&quot;00680CED&quot;/&gt;&lt;wsp:rsid wsp:val=&quot;00681086&quot;/&gt;&lt;wsp:rsid wsp:val=&quot;00681215&quot;/&gt;&lt;wsp:rsid wsp:val=&quot;006812D7&quot;/&gt;&lt;wsp:rsid wsp:val=&quot;0068138A&quot;/&gt;&lt;wsp:rsid wsp:val=&quot;00681418&quot;/&gt;&lt;wsp:rsid wsp:val=&quot;006814BD&quot;/&gt;&lt;wsp:rsid wsp:val=&quot;00681592&quot;/&gt;&lt;wsp:rsid wsp:val=&quot;00681594&quot;/&gt;&lt;wsp:rsid wsp:val=&quot;0068167C&quot;/&gt;&lt;wsp:rsid wsp:val=&quot;00681788&quot;/&gt;&lt;wsp:rsid wsp:val=&quot;00681B27&quot;/&gt;&lt;wsp:rsid wsp:val=&quot;00681B6B&quot;/&gt;&lt;wsp:rsid wsp:val=&quot;00681B84&quot;/&gt;&lt;wsp:rsid wsp:val=&quot;00681BC5&quot;/&gt;&lt;wsp:rsid wsp:val=&quot;00681C1D&quot;/&gt;&lt;wsp:rsid wsp:val=&quot;00681EF6&quot;/&gt;&lt;wsp:rsid wsp:val=&quot;00682087&quot;/&gt;&lt;wsp:rsid wsp:val=&quot;00682130&quot;/&gt;&lt;wsp:rsid wsp:val=&quot;0068214F&quot;/&gt;&lt;wsp:rsid wsp:val=&quot;0068216B&quot;/&gt;&lt;wsp:rsid wsp:val=&quot;0068218D&quot;/&gt;&lt;wsp:rsid wsp:val=&quot;006824EC&quot;/&gt;&lt;wsp:rsid wsp:val=&quot;00682575&quot;/&gt;&lt;wsp:rsid wsp:val=&quot;006826C9&quot;/&gt;&lt;wsp:rsid wsp:val=&quot;00682727&quot;/&gt;&lt;wsp:rsid wsp:val=&quot;00682859&quot;/&gt;&lt;wsp:rsid wsp:val=&quot;00682889&quot;/&gt;&lt;wsp:rsid wsp:val=&quot;0068290E&quot;/&gt;&lt;wsp:rsid wsp:val=&quot;006829FD&quot;/&gt;&lt;wsp:rsid wsp:val=&quot;00682A5E&quot;/&gt;&lt;wsp:rsid wsp:val=&quot;00682A61&quot;/&gt;&lt;wsp:rsid wsp:val=&quot;00682CC4&quot;/&gt;&lt;wsp:rsid wsp:val=&quot;00682FCA&quot;/&gt;&lt;wsp:rsid wsp:val=&quot;0068303C&quot;/&gt;&lt;wsp:rsid wsp:val=&quot;0068314C&quot;/&gt;&lt;wsp:rsid wsp:val=&quot;006831E0&quot;/&gt;&lt;wsp:rsid wsp:val=&quot;00683254&quot;/&gt;&lt;wsp:rsid wsp:val=&quot;00683292&quot;/&gt;&lt;wsp:rsid wsp:val=&quot;00683352&quot;/&gt;&lt;wsp:rsid wsp:val=&quot;006835CE&quot;/&gt;&lt;wsp:rsid wsp:val=&quot;006837FE&quot;/&gt;&lt;wsp:rsid wsp:val=&quot;00683929&quot;/&gt;&lt;wsp:rsid wsp:val=&quot;00683A2E&quot;/&gt;&lt;wsp:rsid wsp:val=&quot;00683BBA&quot;/&gt;&lt;wsp:rsid wsp:val=&quot;00683C5E&quot;/&gt;&lt;wsp:rsid wsp:val=&quot;00683CBF&quot;/&gt;&lt;wsp:rsid wsp:val=&quot;00684181&quot;/&gt;&lt;wsp:rsid wsp:val=&quot;006842A9&quot;/&gt;&lt;wsp:rsid wsp:val=&quot;0068445F&quot;/&gt;&lt;wsp:rsid wsp:val=&quot;006844E5&quot;/&gt;&lt;wsp:rsid wsp:val=&quot;006844F3&quot;/&gt;&lt;wsp:rsid wsp:val=&quot;0068457E&quot;/&gt;&lt;wsp:rsid wsp:val=&quot;006847A7&quot;/&gt;&lt;wsp:rsid wsp:val=&quot;006848D0&quot;/&gt;&lt;wsp:rsid wsp:val=&quot;00684938&quot;/&gt;&lt;wsp:rsid wsp:val=&quot;00684C64&quot;/&gt;&lt;wsp:rsid wsp:val=&quot;00684E5B&quot;/&gt;&lt;wsp:rsid wsp:val=&quot;0068501A&quot;/&gt;&lt;wsp:rsid wsp:val=&quot;00685270&quot;/&gt;&lt;wsp:rsid wsp:val=&quot;006852CD&quot;/&gt;&lt;wsp:rsid wsp:val=&quot;00685335&quot;/&gt;&lt;wsp:rsid wsp:val=&quot;00685411&quot;/&gt;&lt;wsp:rsid wsp:val=&quot;00685464&quot;/&gt;&lt;wsp:rsid wsp:val=&quot;0068564A&quot;/&gt;&lt;wsp:rsid wsp:val=&quot;0068571F&quot;/&gt;&lt;wsp:rsid wsp:val=&quot;00685728&quot;/&gt;&lt;wsp:rsid wsp:val=&quot;0068579D&quot;/&gt;&lt;wsp:rsid wsp:val=&quot;00685972&quot;/&gt;&lt;wsp:rsid wsp:val=&quot;006859C4&quot;/&gt;&lt;wsp:rsid wsp:val=&quot;00685AC6&quot;/&gt;&lt;wsp:rsid wsp:val=&quot;00685CB9&quot;/&gt;&lt;wsp:rsid wsp:val=&quot;00685D43&quot;/&gt;&lt;wsp:rsid wsp:val=&quot;00685DCD&quot;/&gt;&lt;wsp:rsid wsp:val=&quot;0068610F&quot;/&gt;&lt;wsp:rsid wsp:val=&quot;00686133&quot;/&gt;&lt;wsp:rsid wsp:val=&quot;00686234&quot;/&gt;&lt;wsp:rsid wsp:val=&quot;00686255&quot;/&gt;&lt;wsp:rsid wsp:val=&quot;0068626C&quot;/&gt;&lt;wsp:rsid wsp:val=&quot;0068627A&quot;/&gt;&lt;wsp:rsid wsp:val=&quot;0068629D&quot;/&gt;&lt;wsp:rsid wsp:val=&quot;0068635F&quot;/&gt;&lt;wsp:rsid wsp:val=&quot;00686497&quot;/&gt;&lt;wsp:rsid wsp:val=&quot;00686711&quot;/&gt;&lt;wsp:rsid wsp:val=&quot;00686721&quot;/&gt;&lt;wsp:rsid wsp:val=&quot;006867A5&quot;/&gt;&lt;wsp:rsid wsp:val=&quot;00686905&quot;/&gt;&lt;wsp:rsid wsp:val=&quot;00686A14&quot;/&gt;&lt;wsp:rsid wsp:val=&quot;00686A97&quot;/&gt;&lt;wsp:rsid wsp:val=&quot;00686AE6&quot;/&gt;&lt;wsp:rsid wsp:val=&quot;00686D86&quot;/&gt;&lt;wsp:rsid wsp:val=&quot;00686E22&quot;/&gt;&lt;wsp:rsid wsp:val=&quot;00686F7B&quot;/&gt;&lt;wsp:rsid wsp:val=&quot;006871B6&quot;/&gt;&lt;wsp:rsid wsp:val=&quot;006871B8&quot;/&gt;&lt;wsp:rsid wsp:val=&quot;00687429&quot;/&gt;&lt;wsp:rsid wsp:val=&quot;00687768&quot;/&gt;&lt;wsp:rsid wsp:val=&quot;00687769&quot;/&gt;&lt;wsp:rsid wsp:val=&quot;006877DD&quot;/&gt;&lt;wsp:rsid wsp:val=&quot;00687937&quot;/&gt;&lt;wsp:rsid wsp:val=&quot;006879B3&quot;/&gt;&lt;wsp:rsid wsp:val=&quot;00687AAC&quot;/&gt;&lt;wsp:rsid wsp:val=&quot;00687B56&quot;/&gt;&lt;wsp:rsid wsp:val=&quot;00687C59&quot;/&gt;&lt;wsp:rsid wsp:val=&quot;00687E25&quot;/&gt;&lt;wsp:rsid wsp:val=&quot;00687E27&quot;/&gt;&lt;wsp:rsid wsp:val=&quot;00687EB0&quot;/&gt;&lt;wsp:rsid wsp:val=&quot;00687F51&quot;/&gt;&lt;wsp:rsid wsp:val=&quot;00687FA0&quot;/&gt;&lt;wsp:rsid wsp:val=&quot;00690058&quot;/&gt;&lt;wsp:rsid wsp:val=&quot;006900CE&quot;/&gt;&lt;wsp:rsid wsp:val=&quot;0069028C&quot;/&gt;&lt;wsp:rsid wsp:val=&quot;006902DD&quot;/&gt;&lt;wsp:rsid wsp:val=&quot;0069032D&quot;/&gt;&lt;wsp:rsid wsp:val=&quot;00690347&quot;/&gt;&lt;wsp:rsid wsp:val=&quot;00690499&quot;/&gt;&lt;wsp:rsid wsp:val=&quot;00690560&quot;/&gt;&lt;wsp:rsid wsp:val=&quot;006905F9&quot;/&gt;&lt;wsp:rsid wsp:val=&quot;0069064D&quot;/&gt;&lt;wsp:rsid wsp:val=&quot;0069065C&quot;/&gt;&lt;wsp:rsid wsp:val=&quot;006906FB&quot;/&gt;&lt;wsp:rsid wsp:val=&quot;0069072F&quot;/&gt;&lt;wsp:rsid wsp:val=&quot;0069078B&quot;/&gt;&lt;wsp:rsid wsp:val=&quot;006908B6&quot;/&gt;&lt;wsp:rsid wsp:val=&quot;006908D2&quot;/&gt;&lt;wsp:rsid wsp:val=&quot;006908E1&quot;/&gt;&lt;wsp:rsid wsp:val=&quot;00690B79&quot;/&gt;&lt;wsp:rsid wsp:val=&quot;00690BD5&quot;/&gt;&lt;wsp:rsid wsp:val=&quot;00690CEE&quot;/&gt;&lt;wsp:rsid wsp:val=&quot;00690D43&quot;/&gt;&lt;wsp:rsid wsp:val=&quot;00690E44&quot;/&gt;&lt;wsp:rsid wsp:val=&quot;00690E49&quot;/&gt;&lt;wsp:rsid wsp:val=&quot;00690EB5&quot;/&gt;&lt;wsp:rsid wsp:val=&quot;00690EBE&quot;/&gt;&lt;wsp:rsid wsp:val=&quot;00690FF7&quot;/&gt;&lt;wsp:rsid wsp:val=&quot;00691048&quot;/&gt;&lt;wsp:rsid wsp:val=&quot;0069109D&quot;/&gt;&lt;wsp:rsid wsp:val=&quot;0069112E&quot;/&gt;&lt;wsp:rsid wsp:val=&quot;006911D0&quot;/&gt;&lt;wsp:rsid wsp:val=&quot;006912F3&quot;/&gt;&lt;wsp:rsid wsp:val=&quot;006912F7&quot;/&gt;&lt;wsp:rsid wsp:val=&quot;0069136F&quot;/&gt;&lt;wsp:rsid wsp:val=&quot;00691382&quot;/&gt;&lt;wsp:rsid wsp:val=&quot;006913D9&quot;/&gt;&lt;wsp:rsid wsp:val=&quot;00691592&quot;/&gt;&lt;wsp:rsid wsp:val=&quot;0069161F&quot;/&gt;&lt;wsp:rsid wsp:val=&quot;00691638&quot;/&gt;&lt;wsp:rsid wsp:val=&quot;0069179B&quot;/&gt;&lt;wsp:rsid wsp:val=&quot;006917A4&quot;/&gt;&lt;wsp:rsid wsp:val=&quot;00691985&quot;/&gt;&lt;wsp:rsid wsp:val=&quot;00691B0E&quot;/&gt;&lt;wsp:rsid wsp:val=&quot;00691B10&quot;/&gt;&lt;wsp:rsid wsp:val=&quot;00691C08&quot;/&gt;&lt;wsp:rsid wsp:val=&quot;00691CAC&quot;/&gt;&lt;wsp:rsid wsp:val=&quot;00691D2E&quot;/&gt;&lt;wsp:rsid wsp:val=&quot;00691EE4&quot;/&gt;&lt;wsp:rsid wsp:val=&quot;00691EE7&quot;/&gt;&lt;wsp:rsid wsp:val=&quot;00691F02&quot;/&gt;&lt;wsp:rsid wsp:val=&quot;00692030&quot;/&gt;&lt;wsp:rsid wsp:val=&quot;00692087&quot;/&gt;&lt;wsp:rsid wsp:val=&quot;0069222B&quot;/&gt;&lt;wsp:rsid wsp:val=&quot;00692365&quot;/&gt;&lt;wsp:rsid wsp:val=&quot;006923A1&quot;/&gt;&lt;wsp:rsid wsp:val=&quot;00692535&quot;/&gt;&lt;wsp:rsid wsp:val=&quot;00692540&quot;/&gt;&lt;wsp:rsid wsp:val=&quot;006925ED&quot;/&gt;&lt;wsp:rsid wsp:val=&quot;006926CD&quot;/&gt;&lt;wsp:rsid wsp:val=&quot;006927C7&quot;/&gt;&lt;wsp:rsid wsp:val=&quot;00692898&quot;/&gt;&lt;wsp:rsid wsp:val=&quot;00692A2E&quot;/&gt;&lt;wsp:rsid wsp:val=&quot;00692ACD&quot;/&gt;&lt;wsp:rsid wsp:val=&quot;00692C4E&quot;/&gt;&lt;wsp:rsid wsp:val=&quot;00692CEE&quot;/&gt;&lt;wsp:rsid wsp:val=&quot;00692D46&quot;/&gt;&lt;wsp:rsid wsp:val=&quot;00692E57&quot;/&gt;&lt;wsp:rsid wsp:val=&quot;00692FAA&quot;/&gt;&lt;wsp:rsid wsp:val=&quot;00693037&quot;/&gt;&lt;wsp:rsid wsp:val=&quot;0069315C&quot;/&gt;&lt;wsp:rsid wsp:val=&quot;006935B8&quot;/&gt;&lt;wsp:rsid wsp:val=&quot;00693769&quot;/&gt;&lt;wsp:rsid wsp:val=&quot;006937AA&quot;/&gt;&lt;wsp:rsid wsp:val=&quot;006937F9&quot;/&gt;&lt;wsp:rsid wsp:val=&quot;00693953&quot;/&gt;&lt;wsp:rsid wsp:val=&quot;00693955&quot;/&gt;&lt;wsp:rsid wsp:val=&quot;006939BB&quot;/&gt;&lt;wsp:rsid wsp:val=&quot;00693BE3&quot;/&gt;&lt;wsp:rsid wsp:val=&quot;00693BEA&quot;/&gt;&lt;wsp:rsid wsp:val=&quot;00693C41&quot;/&gt;&lt;wsp:rsid wsp:val=&quot;00693C78&quot;/&gt;&lt;wsp:rsid wsp:val=&quot;00693D99&quot;/&gt;&lt;wsp:rsid wsp:val=&quot;00693DA6&quot;/&gt;&lt;wsp:rsid wsp:val=&quot;00693E05&quot;/&gt;&lt;wsp:rsid wsp:val=&quot;00693F00&quot;/&gt;&lt;wsp:rsid wsp:val=&quot;00693F4D&quot;/&gt;&lt;wsp:rsid wsp:val=&quot;00693FBA&quot;/&gt;&lt;wsp:rsid wsp:val=&quot;006940C5&quot;/&gt;&lt;wsp:rsid wsp:val=&quot;00694128&quot;/&gt;&lt;wsp:rsid wsp:val=&quot;00694137&quot;/&gt;&lt;wsp:rsid wsp:val=&quot;00694144&quot;/&gt;&lt;wsp:rsid wsp:val=&quot;006941DF&quot;/&gt;&lt;wsp:rsid wsp:val=&quot;00694322&quot;/&gt;&lt;wsp:rsid wsp:val=&quot;0069447F&quot;/&gt;&lt;wsp:rsid wsp:val=&quot;00694483&quot;/&gt;&lt;wsp:rsid wsp:val=&quot;00694516&quot;/&gt;&lt;wsp:rsid wsp:val=&quot;006945DE&quot;/&gt;&lt;wsp:rsid wsp:val=&quot;00694644&quot;/&gt;&lt;wsp:rsid wsp:val=&quot;00694674&quot;/&gt;&lt;wsp:rsid wsp:val=&quot;006948F4&quot;/&gt;&lt;wsp:rsid wsp:val=&quot;006949A2&quot;/&gt;&lt;wsp:rsid wsp:val=&quot;00694BD0&quot;/&gt;&lt;wsp:rsid wsp:val=&quot;00694D64&quot;/&gt;&lt;wsp:rsid wsp:val=&quot;00694E37&quot;/&gt;&lt;wsp:rsid wsp:val=&quot;006951A0&quot;/&gt;&lt;wsp:rsid wsp:val=&quot;006951DA&quot;/&gt;&lt;wsp:rsid wsp:val=&quot;006952B9&quot;/&gt;&lt;wsp:rsid wsp:val=&quot;0069565A&quot;/&gt;&lt;wsp:rsid wsp:val=&quot;0069576F&quot;/&gt;&lt;wsp:rsid wsp:val=&quot;006957B4&quot;/&gt;&lt;wsp:rsid wsp:val=&quot;006958E7&quot;/&gt;&lt;wsp:rsid wsp:val=&quot;006959AD&quot;/&gt;&lt;wsp:rsid wsp:val=&quot;006959D2&quot;/&gt;&lt;wsp:rsid wsp:val=&quot;00695AD4&quot;/&gt;&lt;wsp:rsid wsp:val=&quot;00695ADB&quot;/&gt;&lt;wsp:rsid wsp:val=&quot;00695B6B&quot;/&gt;&lt;wsp:rsid wsp:val=&quot;00695B83&quot;/&gt;&lt;wsp:rsid wsp:val=&quot;00695C9B&quot;/&gt;&lt;wsp:rsid wsp:val=&quot;00695CBA&quot;/&gt;&lt;wsp:rsid wsp:val=&quot;00695CE8&quot;/&gt;&lt;wsp:rsid wsp:val=&quot;00695D2B&quot;/&gt;&lt;wsp:rsid wsp:val=&quot;00695D35&quot;/&gt;&lt;wsp:rsid wsp:val=&quot;00695D87&quot;/&gt;&lt;wsp:rsid wsp:val=&quot;00695DA6&quot;/&gt;&lt;wsp:rsid wsp:val=&quot;00695E76&quot;/&gt;&lt;wsp:rsid wsp:val=&quot;00695F51&quot;/&gt;&lt;wsp:rsid wsp:val=&quot;00695F5E&quot;/&gt;&lt;wsp:rsid wsp:val=&quot;00695FB7&quot;/&gt;&lt;wsp:rsid wsp:val=&quot;00696086&quot;/&gt;&lt;wsp:rsid wsp:val=&quot;0069619B&quot;/&gt;&lt;wsp:rsid wsp:val=&quot;006961A9&quot;/&gt;&lt;wsp:rsid wsp:val=&quot;006961EA&quot;/&gt;&lt;wsp:rsid wsp:val=&quot;006962C8&quot;/&gt;&lt;wsp:rsid wsp:val=&quot;00696474&quot;/&gt;&lt;wsp:rsid wsp:val=&quot;006964F0&quot;/&gt;&lt;wsp:rsid wsp:val=&quot;006965D1&quot;/&gt;&lt;wsp:rsid wsp:val=&quot;0069675C&quot;/&gt;&lt;wsp:rsid wsp:val=&quot;006967D3&quot;/&gt;&lt;wsp:rsid wsp:val=&quot;006967FE&quot;/&gt;&lt;wsp:rsid wsp:val=&quot;00696809&quot;/&gt;&lt;wsp:rsid wsp:val=&quot;00696836&quot;/&gt;&lt;wsp:rsid wsp:val=&quot;0069688C&quot;/&gt;&lt;wsp:rsid wsp:val=&quot;0069689D&quot;/&gt;&lt;wsp:rsid wsp:val=&quot;006969F9&quot;/&gt;&lt;wsp:rsid wsp:val=&quot;00696A7F&quot;/&gt;&lt;wsp:rsid wsp:val=&quot;00696AE2&quot;/&gt;&lt;wsp:rsid wsp:val=&quot;00696EC0&quot;/&gt;&lt;wsp:rsid wsp:val=&quot;0069701B&quot;/&gt;&lt;wsp:rsid wsp:val=&quot;006970D1&quot;/&gt;&lt;wsp:rsid wsp:val=&quot;00697189&quot;/&gt;&lt;wsp:rsid wsp:val=&quot;006971E5&quot;/&gt;&lt;wsp:rsid wsp:val=&quot;006972EB&quot;/&gt;&lt;wsp:rsid wsp:val=&quot;006974E6&quot;/&gt;&lt;wsp:rsid wsp:val=&quot;006975DF&quot;/&gt;&lt;wsp:rsid wsp:val=&quot;006976F9&quot;/&gt;&lt;wsp:rsid wsp:val=&quot;0069773D&quot;/&gt;&lt;wsp:rsid wsp:val=&quot;006978AC&quot;/&gt;&lt;wsp:rsid wsp:val=&quot;006978E1&quot;/&gt;&lt;wsp:rsid wsp:val=&quot;00697A2E&quot;/&gt;&lt;wsp:rsid wsp:val=&quot;00697A79&quot;/&gt;&lt;wsp:rsid wsp:val=&quot;00697B4E&quot;/&gt;&lt;wsp:rsid wsp:val=&quot;00697B55&quot;/&gt;&lt;wsp:rsid wsp:val=&quot;00697C62&quot;/&gt;&lt;wsp:rsid wsp:val=&quot;00697CDF&quot;/&gt;&lt;wsp:rsid wsp:val=&quot;00697CEB&quot;/&gt;&lt;wsp:rsid wsp:val=&quot;00697DDD&quot;/&gt;&lt;wsp:rsid wsp:val=&quot;00697E48&quot;/&gt;&lt;wsp:rsid wsp:val=&quot;00697FC1&quot;/&gt;&lt;wsp:rsid wsp:val=&quot;006A012B&quot;/&gt;&lt;wsp:rsid wsp:val=&quot;006A012C&quot;/&gt;&lt;wsp:rsid wsp:val=&quot;006A023C&quot;/&gt;&lt;wsp:rsid wsp:val=&quot;006A0277&quot;/&gt;&lt;wsp:rsid wsp:val=&quot;006A041D&quot;/&gt;&lt;wsp:rsid wsp:val=&quot;006A042C&quot;/&gt;&lt;wsp:rsid wsp:val=&quot;006A04F4&quot;/&gt;&lt;wsp:rsid wsp:val=&quot;006A0591&quot;/&gt;&lt;wsp:rsid wsp:val=&quot;006A05AA&quot;/&gt;&lt;wsp:rsid wsp:val=&quot;006A0622&quot;/&gt;&lt;wsp:rsid wsp:val=&quot;006A078D&quot;/&gt;&lt;wsp:rsid wsp:val=&quot;006A0899&quot;/&gt;&lt;wsp:rsid wsp:val=&quot;006A0B44&quot;/&gt;&lt;wsp:rsid wsp:val=&quot;006A0C70&quot;/&gt;&lt;wsp:rsid wsp:val=&quot;006A0C76&quot;/&gt;&lt;wsp:rsid wsp:val=&quot;006A0C92&quot;/&gt;&lt;wsp:rsid wsp:val=&quot;006A0D09&quot;/&gt;&lt;wsp:rsid wsp:val=&quot;006A0DB9&quot;/&gt;&lt;wsp:rsid wsp:val=&quot;006A0E9E&quot;/&gt;&lt;wsp:rsid wsp:val=&quot;006A0F9C&quot;/&gt;&lt;wsp:rsid wsp:val=&quot;006A1143&quot;/&gt;&lt;wsp:rsid wsp:val=&quot;006A1291&quot;/&gt;&lt;wsp:rsid wsp:val=&quot;006A1376&quot;/&gt;&lt;wsp:rsid wsp:val=&quot;006A15E6&quot;/&gt;&lt;wsp:rsid wsp:val=&quot;006A1645&quot;/&gt;&lt;wsp:rsid wsp:val=&quot;006A1906&quot;/&gt;&lt;wsp:rsid wsp:val=&quot;006A1A04&quot;/&gt;&lt;wsp:rsid wsp:val=&quot;006A1BA8&quot;/&gt;&lt;wsp:rsid wsp:val=&quot;006A1C59&quot;/&gt;&lt;wsp:rsid wsp:val=&quot;006A1CF0&quot;/&gt;&lt;wsp:rsid wsp:val=&quot;006A1F56&quot;/&gt;&lt;wsp:rsid wsp:val=&quot;006A200C&quot;/&gt;&lt;wsp:rsid wsp:val=&quot;006A208F&quot;/&gt;&lt;wsp:rsid wsp:val=&quot;006A20A9&quot;/&gt;&lt;wsp:rsid wsp:val=&quot;006A215C&quot;/&gt;&lt;wsp:rsid wsp:val=&quot;006A2244&quot;/&gt;&lt;wsp:rsid wsp:val=&quot;006A2303&quot;/&gt;&lt;wsp:rsid wsp:val=&quot;006A238E&quot;/&gt;&lt;wsp:rsid wsp:val=&quot;006A23CF&quot;/&gt;&lt;wsp:rsid wsp:val=&quot;006A2476&quot;/&gt;&lt;wsp:rsid wsp:val=&quot;006A2508&quot;/&gt;&lt;wsp:rsid wsp:val=&quot;006A26DA&quot;/&gt;&lt;wsp:rsid wsp:val=&quot;006A277C&quot;/&gt;&lt;wsp:rsid wsp:val=&quot;006A2830&quot;/&gt;&lt;wsp:rsid wsp:val=&quot;006A2855&quot;/&gt;&lt;wsp:rsid wsp:val=&quot;006A293E&quot;/&gt;&lt;wsp:rsid wsp:val=&quot;006A297B&quot;/&gt;&lt;wsp:rsid wsp:val=&quot;006A2A46&quot;/&gt;&lt;wsp:rsid wsp:val=&quot;006A2A54&quot;/&gt;&lt;wsp:rsid wsp:val=&quot;006A2A80&quot;/&gt;&lt;wsp:rsid wsp:val=&quot;006A2B9E&quot;/&gt;&lt;wsp:rsid wsp:val=&quot;006A2BA0&quot;/&gt;&lt;wsp:rsid wsp:val=&quot;006A2C34&quot;/&gt;&lt;wsp:rsid wsp:val=&quot;006A2D20&quot;/&gt;&lt;wsp:rsid wsp:val=&quot;006A2F2C&quot;/&gt;&lt;wsp:rsid wsp:val=&quot;006A2F94&quot;/&gt;&lt;wsp:rsid wsp:val=&quot;006A3163&quot;/&gt;&lt;wsp:rsid wsp:val=&quot;006A32BC&quot;/&gt;&lt;wsp:rsid wsp:val=&quot;006A3333&quot;/&gt;&lt;wsp:rsid wsp:val=&quot;006A334A&quot;/&gt;&lt;wsp:rsid wsp:val=&quot;006A350E&quot;/&gt;&lt;wsp:rsid wsp:val=&quot;006A3647&quot;/&gt;&lt;wsp:rsid wsp:val=&quot;006A3735&quot;/&gt;&lt;wsp:rsid wsp:val=&quot;006A38AD&quot;/&gt;&lt;wsp:rsid wsp:val=&quot;006A395B&quot;/&gt;&lt;wsp:rsid wsp:val=&quot;006A39BE&quot;/&gt;&lt;wsp:rsid wsp:val=&quot;006A3B79&quot;/&gt;&lt;wsp:rsid wsp:val=&quot;006A3CED&quot;/&gt;&lt;wsp:rsid wsp:val=&quot;006A3D71&quot;/&gt;&lt;wsp:rsid wsp:val=&quot;006A3E5C&quot;/&gt;&lt;wsp:rsid wsp:val=&quot;006A3EC0&quot;/&gt;&lt;wsp:rsid wsp:val=&quot;006A40C5&quot;/&gt;&lt;wsp:rsid wsp:val=&quot;006A41AC&quot;/&gt;&lt;wsp:rsid wsp:val=&quot;006A4380&quot;/&gt;&lt;wsp:rsid wsp:val=&quot;006A45AC&quot;/&gt;&lt;wsp:rsid wsp:val=&quot;006A45D4&quot;/&gt;&lt;wsp:rsid wsp:val=&quot;006A470F&quot;/&gt;&lt;wsp:rsid wsp:val=&quot;006A4739&quot;/&gt;&lt;wsp:rsid wsp:val=&quot;006A4846&quot;/&gt;&lt;wsp:rsid wsp:val=&quot;006A4879&quot;/&gt;&lt;wsp:rsid wsp:val=&quot;006A489E&quot;/&gt;&lt;wsp:rsid wsp:val=&quot;006A496B&quot;/&gt;&lt;wsp:rsid wsp:val=&quot;006A49F1&quot;/&gt;&lt;wsp:rsid wsp:val=&quot;006A4A29&quot;/&gt;&lt;wsp:rsid wsp:val=&quot;006A4AE3&quot;/&gt;&lt;wsp:rsid wsp:val=&quot;006A4B0B&quot;/&gt;&lt;wsp:rsid wsp:val=&quot;006A4B98&quot;/&gt;&lt;wsp:rsid wsp:val=&quot;006A4D2B&quot;/&gt;&lt;wsp:rsid wsp:val=&quot;006A4E0B&quot;/&gt;&lt;wsp:rsid wsp:val=&quot;006A4E15&quot;/&gt;&lt;wsp:rsid wsp:val=&quot;006A4E45&quot;/&gt;&lt;wsp:rsid wsp:val=&quot;006A4E51&quot;/&gt;&lt;wsp:rsid wsp:val=&quot;006A4F87&quot;/&gt;&lt;wsp:rsid wsp:val=&quot;006A4FC7&quot;/&gt;&lt;wsp:rsid wsp:val=&quot;006A51E9&quot;/&gt;&lt;wsp:rsid wsp:val=&quot;006A51FF&quot;/&gt;&lt;wsp:rsid wsp:val=&quot;006A5231&quot;/&gt;&lt;wsp:rsid wsp:val=&quot;006A5303&quot;/&gt;&lt;wsp:rsid wsp:val=&quot;006A54A8&quot;/&gt;&lt;wsp:rsid wsp:val=&quot;006A54AC&quot;/&gt;&lt;wsp:rsid wsp:val=&quot;006A550B&quot;/&gt;&lt;wsp:rsid wsp:val=&quot;006A563B&quot;/&gt;&lt;wsp:rsid wsp:val=&quot;006A5688&quot;/&gt;&lt;wsp:rsid wsp:val=&quot;006A56BB&quot;/&gt;&lt;wsp:rsid wsp:val=&quot;006A579B&quot;/&gt;&lt;wsp:rsid wsp:val=&quot;006A57E2&quot;/&gt;&lt;wsp:rsid wsp:val=&quot;006A58E6&quot;/&gt;&lt;wsp:rsid wsp:val=&quot;006A5966&quot;/&gt;&lt;wsp:rsid wsp:val=&quot;006A5974&quot;/&gt;&lt;wsp:rsid wsp:val=&quot;006A5A34&quot;/&gt;&lt;wsp:rsid wsp:val=&quot;006A5BC3&quot;/&gt;&lt;wsp:rsid wsp:val=&quot;006A5C1D&quot;/&gt;&lt;wsp:rsid wsp:val=&quot;006A5C4B&quot;/&gt;&lt;wsp:rsid wsp:val=&quot;006A5DAB&quot;/&gt;&lt;wsp:rsid wsp:val=&quot;006A5E7D&quot;/&gt;&lt;wsp:rsid wsp:val=&quot;006A5E86&quot;/&gt;&lt;wsp:rsid wsp:val=&quot;006A621B&quot;/&gt;&lt;wsp:rsid wsp:val=&quot;006A64B0&quot;/&gt;&lt;wsp:rsid wsp:val=&quot;006A6588&quot;/&gt;&lt;wsp:rsid wsp:val=&quot;006A6647&quot;/&gt;&lt;wsp:rsid wsp:val=&quot;006A66D6&quot;/&gt;&lt;wsp:rsid wsp:val=&quot;006A6758&quot;/&gt;&lt;wsp:rsid wsp:val=&quot;006A678A&quot;/&gt;&lt;wsp:rsid wsp:val=&quot;006A6863&quot;/&gt;&lt;wsp:rsid wsp:val=&quot;006A68EB&quot;/&gt;&lt;wsp:rsid wsp:val=&quot;006A690A&quot;/&gt;&lt;wsp:rsid wsp:val=&quot;006A6AA9&quot;/&gt;&lt;wsp:rsid wsp:val=&quot;006A6AAD&quot;/&gt;&lt;wsp:rsid wsp:val=&quot;006A6C09&quot;/&gt;&lt;wsp:rsid wsp:val=&quot;006A6C75&quot;/&gt;&lt;wsp:rsid wsp:val=&quot;006A6D05&quot;/&gt;&lt;wsp:rsid wsp:val=&quot;006A6DE9&quot;/&gt;&lt;wsp:rsid wsp:val=&quot;006A6E9C&quot;/&gt;&lt;wsp:rsid wsp:val=&quot;006A6EBD&quot;/&gt;&lt;wsp:rsid wsp:val=&quot;006A6F7E&quot;/&gt;&lt;wsp:rsid wsp:val=&quot;006A7034&quot;/&gt;&lt;wsp:rsid wsp:val=&quot;006A7129&quot;/&gt;&lt;wsp:rsid wsp:val=&quot;006A71FD&quot;/&gt;&lt;wsp:rsid wsp:val=&quot;006A734C&quot;/&gt;&lt;wsp:rsid wsp:val=&quot;006A739B&quot;/&gt;&lt;wsp:rsid wsp:val=&quot;006A7687&quot;/&gt;&lt;wsp:rsid wsp:val=&quot;006A7726&quot;/&gt;&lt;wsp:rsid wsp:val=&quot;006A7807&quot;/&gt;&lt;wsp:rsid wsp:val=&quot;006A78D5&quot;/&gt;&lt;wsp:rsid wsp:val=&quot;006A79E6&quot;/&gt;&lt;wsp:rsid wsp:val=&quot;006A7DB9&quot;/&gt;&lt;wsp:rsid wsp:val=&quot;006B0005&quot;/&gt;&lt;wsp:rsid wsp:val=&quot;006B00E8&quot;/&gt;&lt;wsp:rsid wsp:val=&quot;006B0150&quot;/&gt;&lt;wsp:rsid wsp:val=&quot;006B03B5&quot;/&gt;&lt;wsp:rsid wsp:val=&quot;006B045D&quot;/&gt;&lt;wsp:rsid wsp:val=&quot;006B0596&quot;/&gt;&lt;wsp:rsid wsp:val=&quot;006B0616&quot;/&gt;&lt;wsp:rsid wsp:val=&quot;006B0638&quot;/&gt;&lt;wsp:rsid wsp:val=&quot;006B06A6&quot;/&gt;&lt;wsp:rsid wsp:val=&quot;006B083C&quot;/&gt;&lt;wsp:rsid wsp:val=&quot;006B08B7&quot;/&gt;&lt;wsp:rsid wsp:val=&quot;006B08EA&quot;/&gt;&lt;wsp:rsid wsp:val=&quot;006B0B29&quot;/&gt;&lt;wsp:rsid wsp:val=&quot;006B0C1C&quot;/&gt;&lt;wsp:rsid wsp:val=&quot;006B0DA3&quot;/&gt;&lt;wsp:rsid wsp:val=&quot;006B0DED&quot;/&gt;&lt;wsp:rsid wsp:val=&quot;006B0E12&quot;/&gt;&lt;wsp:rsid wsp:val=&quot;006B0E68&quot;/&gt;&lt;wsp:rsid wsp:val=&quot;006B0F65&quot;/&gt;&lt;wsp:rsid wsp:val=&quot;006B0F8A&quot;/&gt;&lt;wsp:rsid wsp:val=&quot;006B11C8&quot;/&gt;&lt;wsp:rsid wsp:val=&quot;006B11CD&quot;/&gt;&lt;wsp:rsid wsp:val=&quot;006B1254&quot;/&gt;&lt;wsp:rsid wsp:val=&quot;006B12FE&quot;/&gt;&lt;wsp:rsid wsp:val=&quot;006B145C&quot;/&gt;&lt;wsp:rsid wsp:val=&quot;006B1745&quot;/&gt;&lt;wsp:rsid wsp:val=&quot;006B176C&quot;/&gt;&lt;wsp:rsid wsp:val=&quot;006B17BD&quot;/&gt;&lt;wsp:rsid wsp:val=&quot;006B18B0&quot;/&gt;&lt;wsp:rsid wsp:val=&quot;006B1934&quot;/&gt;&lt;wsp:rsid wsp:val=&quot;006B1A7E&quot;/&gt;&lt;wsp:rsid wsp:val=&quot;006B1B6C&quot;/&gt;&lt;wsp:rsid wsp:val=&quot;006B1BAA&quot;/&gt;&lt;wsp:rsid wsp:val=&quot;006B1CDC&quot;/&gt;&lt;wsp:rsid wsp:val=&quot;006B2033&quot;/&gt;&lt;wsp:rsid wsp:val=&quot;006B20FA&quot;/&gt;&lt;wsp:rsid wsp:val=&quot;006B21DE&quot;/&gt;&lt;wsp:rsid wsp:val=&quot;006B23B3&quot;/&gt;&lt;wsp:rsid wsp:val=&quot;006B23B7&quot;/&gt;&lt;wsp:rsid wsp:val=&quot;006B23F8&quot;/&gt;&lt;wsp:rsid wsp:val=&quot;006B24FD&quot;/&gt;&lt;wsp:rsid wsp:val=&quot;006B25C8&quot;/&gt;&lt;wsp:rsid wsp:val=&quot;006B26F1&quot;/&gt;&lt;wsp:rsid wsp:val=&quot;006B27AC&quot;/&gt;&lt;wsp:rsid wsp:val=&quot;006B28FD&quot;/&gt;&lt;wsp:rsid wsp:val=&quot;006B28FE&quot;/&gt;&lt;wsp:rsid wsp:val=&quot;006B2A8A&quot;/&gt;&lt;wsp:rsid wsp:val=&quot;006B2B28&quot;/&gt;&lt;wsp:rsid wsp:val=&quot;006B2B3A&quot;/&gt;&lt;wsp:rsid wsp:val=&quot;006B2C1A&quot;/&gt;&lt;wsp:rsid wsp:val=&quot;006B2CAA&quot;/&gt;&lt;wsp:rsid wsp:val=&quot;006B2EBB&quot;/&gt;&lt;wsp:rsid wsp:val=&quot;006B2F9B&quot;/&gt;&lt;wsp:rsid wsp:val=&quot;006B2FBB&quot;/&gt;&lt;wsp:rsid wsp:val=&quot;006B3001&quot;/&gt;&lt;wsp:rsid wsp:val=&quot;006B3009&quot;/&gt;&lt;wsp:rsid wsp:val=&quot;006B3095&quot;/&gt;&lt;wsp:rsid wsp:val=&quot;006B30E0&quot;/&gt;&lt;wsp:rsid wsp:val=&quot;006B323F&quot;/&gt;&lt;wsp:rsid wsp:val=&quot;006B33D3&quot;/&gt;&lt;wsp:rsid wsp:val=&quot;006B340E&quot;/&gt;&lt;wsp:rsid wsp:val=&quot;006B39FE&quot;/&gt;&lt;wsp:rsid wsp:val=&quot;006B3AF8&quot;/&gt;&lt;wsp:rsid wsp:val=&quot;006B3B3C&quot;/&gt;&lt;wsp:rsid wsp:val=&quot;006B3BDE&quot;/&gt;&lt;wsp:rsid wsp:val=&quot;006B3BEF&quot;/&gt;&lt;wsp:rsid wsp:val=&quot;006B3D7C&quot;/&gt;&lt;wsp:rsid wsp:val=&quot;006B3D96&quot;/&gt;&lt;wsp:rsid wsp:val=&quot;006B3E3F&quot;/&gt;&lt;wsp:rsid wsp:val=&quot;006B3ECA&quot;/&gt;&lt;wsp:rsid wsp:val=&quot;006B4070&quot;/&gt;&lt;wsp:rsid wsp:val=&quot;006B4128&quot;/&gt;&lt;wsp:rsid wsp:val=&quot;006B4139&quot;/&gt;&lt;wsp:rsid wsp:val=&quot;006B4230&quot;/&gt;&lt;wsp:rsid wsp:val=&quot;006B42AD&quot;/&gt;&lt;wsp:rsid wsp:val=&quot;006B42F8&quot;/&gt;&lt;wsp:rsid wsp:val=&quot;006B43E7&quot;/&gt;&lt;wsp:rsid wsp:val=&quot;006B440E&quot;/&gt;&lt;wsp:rsid wsp:val=&quot;006B4588&quot;/&gt;&lt;wsp:rsid wsp:val=&quot;006B4603&quot;/&gt;&lt;wsp:rsid wsp:val=&quot;006B47F6&quot;/&gt;&lt;wsp:rsid wsp:val=&quot;006B4877&quot;/&gt;&lt;wsp:rsid wsp:val=&quot;006B49AE&quot;/&gt;&lt;wsp:rsid wsp:val=&quot;006B4B75&quot;/&gt;&lt;wsp:rsid wsp:val=&quot;006B4CF8&quot;/&gt;&lt;wsp:rsid wsp:val=&quot;006B4F0B&quot;/&gt;&lt;wsp:rsid wsp:val=&quot;006B51A8&quot;/&gt;&lt;wsp:rsid wsp:val=&quot;006B51E8&quot;/&gt;&lt;wsp:rsid wsp:val=&quot;006B52C6&quot;/&gt;&lt;wsp:rsid wsp:val=&quot;006B5309&quot;/&gt;&lt;wsp:rsid wsp:val=&quot;006B54F8&quot;/&gt;&lt;wsp:rsid wsp:val=&quot;006B551A&quot;/&gt;&lt;wsp:rsid wsp:val=&quot;006B56C4&quot;/&gt;&lt;wsp:rsid wsp:val=&quot;006B5845&quot;/&gt;&lt;wsp:rsid wsp:val=&quot;006B584D&quot;/&gt;&lt;wsp:rsid wsp:val=&quot;006B5858&quot;/&gt;&lt;wsp:rsid wsp:val=&quot;006B5944&quot;/&gt;&lt;wsp:rsid wsp:val=&quot;006B5B89&quot;/&gt;&lt;wsp:rsid wsp:val=&quot;006B5C96&quot;/&gt;&lt;wsp:rsid wsp:val=&quot;006B5CC3&quot;/&gt;&lt;wsp:rsid wsp:val=&quot;006B5CDE&quot;/&gt;&lt;wsp:rsid wsp:val=&quot;006B5DBE&quot;/&gt;&lt;wsp:rsid wsp:val=&quot;006B5EF7&quot;/&gt;&lt;wsp:rsid wsp:val=&quot;006B5F37&quot;/&gt;&lt;wsp:rsid wsp:val=&quot;006B6008&quot;/&gt;&lt;wsp:rsid wsp:val=&quot;006B6080&quot;/&gt;&lt;wsp:rsid wsp:val=&quot;006B608E&quot;/&gt;&lt;wsp:rsid wsp:val=&quot;006B61E4&quot;/&gt;&lt;wsp:rsid wsp:val=&quot;006B625A&quot;/&gt;&lt;wsp:rsid wsp:val=&quot;006B63D9&quot;/&gt;&lt;wsp:rsid wsp:val=&quot;006B65BB&quot;/&gt;&lt;wsp:rsid wsp:val=&quot;006B6955&quot;/&gt;&lt;wsp:rsid wsp:val=&quot;006B6B7F&quot;/&gt;&lt;wsp:rsid wsp:val=&quot;006B6D5C&quot;/&gt;&lt;wsp:rsid wsp:val=&quot;006B6DB0&quot;/&gt;&lt;wsp:rsid wsp:val=&quot;006B6F1D&quot;/&gt;&lt;wsp:rsid wsp:val=&quot;006B6FB7&quot;/&gt;&lt;wsp:rsid wsp:val=&quot;006B7045&quot;/&gt;&lt;wsp:rsid wsp:val=&quot;006B7046&quot;/&gt;&lt;wsp:rsid wsp:val=&quot;006B7051&quot;/&gt;&lt;wsp:rsid wsp:val=&quot;006B70C1&quot;/&gt;&lt;wsp:rsid wsp:val=&quot;006B7273&quot;/&gt;&lt;wsp:rsid wsp:val=&quot;006B73A1&quot;/&gt;&lt;wsp:rsid wsp:val=&quot;006B73D1&quot;/&gt;&lt;wsp:rsid wsp:val=&quot;006B752C&quot;/&gt;&lt;wsp:rsid wsp:val=&quot;006B75DB&quot;/&gt;&lt;wsp:rsid wsp:val=&quot;006B75E5&quot;/&gt;&lt;wsp:rsid wsp:val=&quot;006B7709&quot;/&gt;&lt;wsp:rsid wsp:val=&quot;006B7796&quot;/&gt;&lt;wsp:rsid wsp:val=&quot;006B77EF&quot;/&gt;&lt;wsp:rsid wsp:val=&quot;006B78DC&quot;/&gt;&lt;wsp:rsid wsp:val=&quot;006B7987&quot;/&gt;&lt;wsp:rsid wsp:val=&quot;006B79A5&quot;/&gt;&lt;wsp:rsid wsp:val=&quot;006B79F9&quot;/&gt;&lt;wsp:rsid wsp:val=&quot;006B7B68&quot;/&gt;&lt;wsp:rsid wsp:val=&quot;006B7B7B&quot;/&gt;&lt;wsp:rsid wsp:val=&quot;006B7B8F&quot;/&gt;&lt;wsp:rsid wsp:val=&quot;006B7C84&quot;/&gt;&lt;wsp:rsid wsp:val=&quot;006B7F9F&quot;/&gt;&lt;wsp:rsid wsp:val=&quot;006C0008&quot;/&gt;&lt;wsp:rsid wsp:val=&quot;006C00F7&quot;/&gt;&lt;wsp:rsid wsp:val=&quot;006C0146&quot;/&gt;&lt;wsp:rsid wsp:val=&quot;006C016F&quot;/&gt;&lt;wsp:rsid wsp:val=&quot;006C0287&quot;/&gt;&lt;wsp:rsid wsp:val=&quot;006C02F4&quot;/&gt;&lt;wsp:rsid wsp:val=&quot;006C0386&quot;/&gt;&lt;wsp:rsid wsp:val=&quot;006C038C&quot;/&gt;&lt;wsp:rsid wsp:val=&quot;006C04DC&quot;/&gt;&lt;wsp:rsid wsp:val=&quot;006C04DF&quot;/&gt;&lt;wsp:rsid wsp:val=&quot;006C04E2&quot;/&gt;&lt;wsp:rsid wsp:val=&quot;006C0549&quot;/&gt;&lt;wsp:rsid wsp:val=&quot;006C05D0&quot;/&gt;&lt;wsp:rsid wsp:val=&quot;006C0639&quot;/&gt;&lt;wsp:rsid wsp:val=&quot;006C0714&quot;/&gt;&lt;wsp:rsid wsp:val=&quot;006C0751&quot;/&gt;&lt;wsp:rsid wsp:val=&quot;006C0761&quot;/&gt;&lt;wsp:rsid wsp:val=&quot;006C0851&quot;/&gt;&lt;wsp:rsid wsp:val=&quot;006C08F5&quot;/&gt;&lt;wsp:rsid wsp:val=&quot;006C0B0F&quot;/&gt;&lt;wsp:rsid wsp:val=&quot;006C0B5C&quot;/&gt;&lt;wsp:rsid wsp:val=&quot;006C0BB7&quot;/&gt;&lt;wsp:rsid wsp:val=&quot;006C0C16&quot;/&gt;&lt;wsp:rsid wsp:val=&quot;006C0C29&quot;/&gt;&lt;wsp:rsid wsp:val=&quot;006C0C5F&quot;/&gt;&lt;wsp:rsid wsp:val=&quot;006C0E41&quot;/&gt;&lt;wsp:rsid wsp:val=&quot;006C0FA4&quot;/&gt;&lt;wsp:rsid wsp:val=&quot;006C10AD&quot;/&gt;&lt;wsp:rsid wsp:val=&quot;006C10AF&quot;/&gt;&lt;wsp:rsid wsp:val=&quot;006C1127&quot;/&gt;&lt;wsp:rsid wsp:val=&quot;006C11A0&quot;/&gt;&lt;wsp:rsid wsp:val=&quot;006C11CD&quot;/&gt;&lt;wsp:rsid wsp:val=&quot;006C1302&quot;/&gt;&lt;wsp:rsid wsp:val=&quot;006C1594&quot;/&gt;&lt;wsp:rsid wsp:val=&quot;006C15DA&quot;/&gt;&lt;wsp:rsid wsp:val=&quot;006C16A1&quot;/&gt;&lt;wsp:rsid wsp:val=&quot;006C18BE&quot;/&gt;&lt;wsp:rsid wsp:val=&quot;006C18E0&quot;/&gt;&lt;wsp:rsid wsp:val=&quot;006C19F7&quot;/&gt;&lt;wsp:rsid wsp:val=&quot;006C1A6D&quot;/&gt;&lt;wsp:rsid wsp:val=&quot;006C1A9B&quot;/&gt;&lt;wsp:rsid wsp:val=&quot;006C1B99&quot;/&gt;&lt;wsp:rsid wsp:val=&quot;006C2030&quot;/&gt;&lt;wsp:rsid wsp:val=&quot;006C22A1&quot;/&gt;&lt;wsp:rsid wsp:val=&quot;006C22A8&quot;/&gt;&lt;wsp:rsid wsp:val=&quot;006C23AB&quot;/&gt;&lt;wsp:rsid wsp:val=&quot;006C2413&quot;/&gt;&lt;wsp:rsid wsp:val=&quot;006C24BF&quot;/&gt;&lt;wsp:rsid wsp:val=&quot;006C24CC&quot;/&gt;&lt;wsp:rsid wsp:val=&quot;006C2519&quot;/&gt;&lt;wsp:rsid wsp:val=&quot;006C2521&quot;/&gt;&lt;wsp:rsid wsp:val=&quot;006C2584&quot;/&gt;&lt;wsp:rsid wsp:val=&quot;006C28E1&quot;/&gt;&lt;wsp:rsid wsp:val=&quot;006C29A6&quot;/&gt;&lt;wsp:rsid wsp:val=&quot;006C2A21&quot;/&gt;&lt;wsp:rsid wsp:val=&quot;006C2AB2&quot;/&gt;&lt;wsp:rsid wsp:val=&quot;006C2BB0&quot;/&gt;&lt;wsp:rsid wsp:val=&quot;006C2D0D&quot;/&gt;&lt;wsp:rsid wsp:val=&quot;006C2DA5&quot;/&gt;&lt;wsp:rsid wsp:val=&quot;006C2F1E&quot;/&gt;&lt;wsp:rsid wsp:val=&quot;006C30B8&quot;/&gt;&lt;wsp:rsid wsp:val=&quot;006C30C0&quot;/&gt;&lt;wsp:rsid wsp:val=&quot;006C327B&quot;/&gt;&lt;wsp:rsid wsp:val=&quot;006C3293&quot;/&gt;&lt;wsp:rsid wsp:val=&quot;006C3444&quot;/&gt;&lt;wsp:rsid wsp:val=&quot;006C364A&quot;/&gt;&lt;wsp:rsid wsp:val=&quot;006C36B4&quot;/&gt;&lt;wsp:rsid wsp:val=&quot;006C373C&quot;/&gt;&lt;wsp:rsid wsp:val=&quot;006C37C8&quot;/&gt;&lt;wsp:rsid wsp:val=&quot;006C37FA&quot;/&gt;&lt;wsp:rsid wsp:val=&quot;006C3B44&quot;/&gt;&lt;wsp:rsid wsp:val=&quot;006C3C44&quot;/&gt;&lt;wsp:rsid wsp:val=&quot;006C3CEE&quot;/&gt;&lt;wsp:rsid wsp:val=&quot;006C3D73&quot;/&gt;&lt;wsp:rsid wsp:val=&quot;006C3E12&quot;/&gt;&lt;wsp:rsid wsp:val=&quot;006C3E95&quot;/&gt;&lt;wsp:rsid wsp:val=&quot;006C3F66&quot;/&gt;&lt;wsp:rsid wsp:val=&quot;006C4008&quot;/&gt;&lt;wsp:rsid wsp:val=&quot;006C40C0&quot;/&gt;&lt;wsp:rsid wsp:val=&quot;006C4118&quot;/&gt;&lt;wsp:rsid wsp:val=&quot;006C41F5&quot;/&gt;&lt;wsp:rsid wsp:val=&quot;006C4346&quot;/&gt;&lt;wsp:rsid wsp:val=&quot;006C43EA&quot;/&gt;&lt;wsp:rsid wsp:val=&quot;006C4433&quot;/&gt;&lt;wsp:rsid wsp:val=&quot;006C44B0&quot;/&gt;&lt;wsp:rsid wsp:val=&quot;006C44F0&quot;/&gt;&lt;wsp:rsid wsp:val=&quot;006C4729&quot;/&gt;&lt;wsp:rsid wsp:val=&quot;006C478F&quot;/&gt;&lt;wsp:rsid wsp:val=&quot;006C4906&quot;/&gt;&lt;wsp:rsid wsp:val=&quot;006C494C&quot;/&gt;&lt;wsp:rsid wsp:val=&quot;006C4996&quot;/&gt;&lt;wsp:rsid wsp:val=&quot;006C4A36&quot;/&gt;&lt;wsp:rsid wsp:val=&quot;006C4A81&quot;/&gt;&lt;wsp:rsid wsp:val=&quot;006C4C04&quot;/&gt;&lt;wsp:rsid wsp:val=&quot;006C4C64&quot;/&gt;&lt;wsp:rsid wsp:val=&quot;006C4CE6&quot;/&gt;&lt;wsp:rsid wsp:val=&quot;006C4E81&quot;/&gt;&lt;wsp:rsid wsp:val=&quot;006C4F66&quot;/&gt;&lt;wsp:rsid wsp:val=&quot;006C5038&quot;/&gt;&lt;wsp:rsid wsp:val=&quot;006C517D&quot;/&gt;&lt;wsp:rsid wsp:val=&quot;006C5361&quot;/&gt;&lt;wsp:rsid wsp:val=&quot;006C55D5&quot;/&gt;&lt;wsp:rsid wsp:val=&quot;006C57B9&quot;/&gt;&lt;wsp:rsid wsp:val=&quot;006C57D4&quot;/&gt;&lt;wsp:rsid wsp:val=&quot;006C5882&quot;/&gt;&lt;wsp:rsid wsp:val=&quot;006C5B15&quot;/&gt;&lt;wsp:rsid wsp:val=&quot;006C5BCF&quot;/&gt;&lt;wsp:rsid wsp:val=&quot;006C5C2C&quot;/&gt;&lt;wsp:rsid wsp:val=&quot;006C5D55&quot;/&gt;&lt;wsp:rsid wsp:val=&quot;006C5D7F&quot;/&gt;&lt;wsp:rsid wsp:val=&quot;006C5F16&quot;/&gt;&lt;wsp:rsid wsp:val=&quot;006C60FE&quot;/&gt;&lt;wsp:rsid wsp:val=&quot;006C61D4&quot;/&gt;&lt;wsp:rsid wsp:val=&quot;006C6388&quot;/&gt;&lt;wsp:rsid wsp:val=&quot;006C639C&quot;/&gt;&lt;wsp:rsid wsp:val=&quot;006C639F&quot;/&gt;&lt;wsp:rsid wsp:val=&quot;006C6415&quot;/&gt;&lt;wsp:rsid wsp:val=&quot;006C65F5&quot;/&gt;&lt;wsp:rsid wsp:val=&quot;006C6696&quot;/&gt;&lt;wsp:rsid wsp:val=&quot;006C6738&quot;/&gt;&lt;wsp:rsid wsp:val=&quot;006C6888&quot;/&gt;&lt;wsp:rsid wsp:val=&quot;006C689B&quot;/&gt;&lt;wsp:rsid wsp:val=&quot;006C68B8&quot;/&gt;&lt;wsp:rsid wsp:val=&quot;006C690C&quot;/&gt;&lt;wsp:rsid wsp:val=&quot;006C6968&quot;/&gt;&lt;wsp:rsid wsp:val=&quot;006C6996&quot;/&gt;&lt;wsp:rsid wsp:val=&quot;006C6AAC&quot;/&gt;&lt;wsp:rsid wsp:val=&quot;006C6B72&quot;/&gt;&lt;wsp:rsid wsp:val=&quot;006C6D60&quot;/&gt;&lt;wsp:rsid wsp:val=&quot;006C6E7A&quot;/&gt;&lt;wsp:rsid wsp:val=&quot;006C7158&quot;/&gt;&lt;wsp:rsid wsp:val=&quot;006C7183&quot;/&gt;&lt;wsp:rsid wsp:val=&quot;006C71A7&quot;/&gt;&lt;wsp:rsid wsp:val=&quot;006C7234&quot;/&gt;&lt;wsp:rsid wsp:val=&quot;006C7250&quot;/&gt;&lt;wsp:rsid wsp:val=&quot;006C72CE&quot;/&gt;&lt;wsp:rsid wsp:val=&quot;006C72DE&quot;/&gt;&lt;wsp:rsid wsp:val=&quot;006C7300&quot;/&gt;&lt;wsp:rsid wsp:val=&quot;006C7414&quot;/&gt;&lt;wsp:rsid wsp:val=&quot;006C7444&quot;/&gt;&lt;wsp:rsid wsp:val=&quot;006C74A7&quot;/&gt;&lt;wsp:rsid wsp:val=&quot;006C74FF&quot;/&gt;&lt;wsp:rsid wsp:val=&quot;006C75A4&quot;/&gt;&lt;wsp:rsid wsp:val=&quot;006C764B&quot;/&gt;&lt;wsp:rsid wsp:val=&quot;006C7A8B&quot;/&gt;&lt;wsp:rsid wsp:val=&quot;006C7A98&quot;/&gt;&lt;wsp:rsid wsp:val=&quot;006C7B67&quot;/&gt;&lt;wsp:rsid wsp:val=&quot;006C7BAE&quot;/&gt;&lt;wsp:rsid wsp:val=&quot;006C7C71&quot;/&gt;&lt;wsp:rsid wsp:val=&quot;006C7C9A&quot;/&gt;&lt;wsp:rsid wsp:val=&quot;006C7CE7&quot;/&gt;&lt;wsp:rsid wsp:val=&quot;006C7E70&quot;/&gt;&lt;wsp:rsid wsp:val=&quot;006C7F16&quot;/&gt;&lt;wsp:rsid wsp:val=&quot;006D03B1&quot;/&gt;&lt;wsp:rsid wsp:val=&quot;006D0403&quot;/&gt;&lt;wsp:rsid wsp:val=&quot;006D0595&quot;/&gt;&lt;wsp:rsid wsp:val=&quot;006D05F6&quot;/&gt;&lt;wsp:rsid wsp:val=&quot;006D0884&quot;/&gt;&lt;wsp:rsid wsp:val=&quot;006D09AC&quot;/&gt;&lt;wsp:rsid wsp:val=&quot;006D0AFC&quot;/&gt;&lt;wsp:rsid wsp:val=&quot;006D0B03&quot;/&gt;&lt;wsp:rsid wsp:val=&quot;006D0BEA&quot;/&gt;&lt;wsp:rsid wsp:val=&quot;006D0CAF&quot;/&gt;&lt;wsp:rsid wsp:val=&quot;006D0E17&quot;/&gt;&lt;wsp:rsid wsp:val=&quot;006D0E22&quot;/&gt;&lt;wsp:rsid wsp:val=&quot;006D113C&quot;/&gt;&lt;wsp:rsid wsp:val=&quot;006D1196&quot;/&gt;&lt;wsp:rsid wsp:val=&quot;006D12EC&quot;/&gt;&lt;wsp:rsid wsp:val=&quot;006D14FD&quot;/&gt;&lt;wsp:rsid wsp:val=&quot;006D16D5&quot;/&gt;&lt;wsp:rsid wsp:val=&quot;006D194D&quot;/&gt;&lt;wsp:rsid wsp:val=&quot;006D19BF&quot;/&gt;&lt;wsp:rsid wsp:val=&quot;006D1BCC&quot;/&gt;&lt;wsp:rsid wsp:val=&quot;006D1C23&quot;/&gt;&lt;wsp:rsid wsp:val=&quot;006D1EA6&quot;/&gt;&lt;wsp:rsid wsp:val=&quot;006D211A&quot;/&gt;&lt;wsp:rsid wsp:val=&quot;006D2171&quot;/&gt;&lt;wsp:rsid wsp:val=&quot;006D21D9&quot;/&gt;&lt;wsp:rsid wsp:val=&quot;006D2229&quot;/&gt;&lt;wsp:rsid wsp:val=&quot;006D2258&quot;/&gt;&lt;wsp:rsid wsp:val=&quot;006D22B1&quot;/&gt;&lt;wsp:rsid wsp:val=&quot;006D22F3&quot;/&gt;&lt;wsp:rsid wsp:val=&quot;006D233D&quot;/&gt;&lt;wsp:rsid wsp:val=&quot;006D2373&quot;/&gt;&lt;wsp:rsid wsp:val=&quot;006D2548&quot;/&gt;&lt;wsp:rsid wsp:val=&quot;006D26A9&quot;/&gt;&lt;wsp:rsid wsp:val=&quot;006D2711&quot;/&gt;&lt;wsp:rsid wsp:val=&quot;006D2762&quot;/&gt;&lt;wsp:rsid wsp:val=&quot;006D297D&quot;/&gt;&lt;wsp:rsid wsp:val=&quot;006D29C1&quot;/&gt;&lt;wsp:rsid wsp:val=&quot;006D29E3&quot;/&gt;&lt;wsp:rsid wsp:val=&quot;006D2B54&quot;/&gt;&lt;wsp:rsid wsp:val=&quot;006D2EA8&quot;/&gt;&lt;wsp:rsid wsp:val=&quot;006D2EB4&quot;/&gt;&lt;wsp:rsid wsp:val=&quot;006D2F4A&quot;/&gt;&lt;wsp:rsid wsp:val=&quot;006D31DE&quot;/&gt;&lt;wsp:rsid wsp:val=&quot;006D3374&quot;/&gt;&lt;wsp:rsid wsp:val=&quot;006D3395&quot;/&gt;&lt;wsp:rsid wsp:val=&quot;006D35A2&quot;/&gt;&lt;wsp:rsid wsp:val=&quot;006D3670&quot;/&gt;&lt;wsp:rsid wsp:val=&quot;006D36C5&quot;/&gt;&lt;wsp:rsid wsp:val=&quot;006D3743&quot;/&gt;&lt;wsp:rsid wsp:val=&quot;006D37F9&quot;/&gt;&lt;wsp:rsid wsp:val=&quot;006D37FD&quot;/&gt;&lt;wsp:rsid wsp:val=&quot;006D382F&quot;/&gt;&lt;wsp:rsid wsp:val=&quot;006D38BB&quot;/&gt;&lt;wsp:rsid wsp:val=&quot;006D38F9&quot;/&gt;&lt;wsp:rsid wsp:val=&quot;006D3947&quot;/&gt;&lt;wsp:rsid wsp:val=&quot;006D3AFC&quot;/&gt;&lt;wsp:rsid wsp:val=&quot;006D3CA4&quot;/&gt;&lt;wsp:rsid wsp:val=&quot;006D3D4B&quot;/&gt;&lt;wsp:rsid wsp:val=&quot;006D3EC4&quot;/&gt;&lt;wsp:rsid wsp:val=&quot;006D3F74&quot;/&gt;&lt;wsp:rsid wsp:val=&quot;006D3FBE&quot;/&gt;&lt;wsp:rsid wsp:val=&quot;006D4016&quot;/&gt;&lt;wsp:rsid wsp:val=&quot;006D40A3&quot;/&gt;&lt;wsp:rsid wsp:val=&quot;006D40CE&quot;/&gt;&lt;wsp:rsid wsp:val=&quot;006D4158&quot;/&gt;&lt;wsp:rsid wsp:val=&quot;006D41BE&quot;/&gt;&lt;wsp:rsid wsp:val=&quot;006D458E&quot;/&gt;&lt;wsp:rsid wsp:val=&quot;006D4672&quot;/&gt;&lt;wsp:rsid wsp:val=&quot;006D473C&quot;/&gt;&lt;wsp:rsid wsp:val=&quot;006D48C9&quot;/&gt;&lt;wsp:rsid wsp:val=&quot;006D48FB&quot;/&gt;&lt;wsp:rsid wsp:val=&quot;006D4B38&quot;/&gt;&lt;wsp:rsid wsp:val=&quot;006D4BA8&quot;/&gt;&lt;wsp:rsid wsp:val=&quot;006D4BC2&quot;/&gt;&lt;wsp:rsid wsp:val=&quot;006D4CDB&quot;/&gt;&lt;wsp:rsid wsp:val=&quot;006D5117&quot;/&gt;&lt;wsp:rsid wsp:val=&quot;006D5126&quot;/&gt;&lt;wsp:rsid wsp:val=&quot;006D52E7&quot;/&gt;&lt;wsp:rsid wsp:val=&quot;006D5342&quot;/&gt;&lt;wsp:rsid wsp:val=&quot;006D5591&quot;/&gt;&lt;wsp:rsid wsp:val=&quot;006D55A6&quot;/&gt;&lt;wsp:rsid wsp:val=&quot;006D5627&quot;/&gt;&lt;wsp:rsid wsp:val=&quot;006D566D&quot;/&gt;&lt;wsp:rsid wsp:val=&quot;006D57E7&quot;/&gt;&lt;wsp:rsid wsp:val=&quot;006D58A4&quot;/&gt;&lt;wsp:rsid wsp:val=&quot;006D58CA&quot;/&gt;&lt;wsp:rsid wsp:val=&quot;006D5911&quot;/&gt;&lt;wsp:rsid wsp:val=&quot;006D592C&quot;/&gt;&lt;wsp:rsid wsp:val=&quot;006D593B&quot;/&gt;&lt;wsp:rsid wsp:val=&quot;006D59EA&quot;/&gt;&lt;wsp:rsid wsp:val=&quot;006D5A13&quot;/&gt;&lt;wsp:rsid wsp:val=&quot;006D5A62&quot;/&gt;&lt;wsp:rsid wsp:val=&quot;006D5B46&quot;/&gt;&lt;wsp:rsid wsp:val=&quot;006D5B4F&quot;/&gt;&lt;wsp:rsid wsp:val=&quot;006D5EA1&quot;/&gt;&lt;wsp:rsid wsp:val=&quot;006D5F8E&quot;/&gt;&lt;wsp:rsid wsp:val=&quot;006D5FB2&quot;/&gt;&lt;wsp:rsid wsp:val=&quot;006D5FB4&quot;/&gt;&lt;wsp:rsid wsp:val=&quot;006D61B9&quot;/&gt;&lt;wsp:rsid wsp:val=&quot;006D61EA&quot;/&gt;&lt;wsp:rsid wsp:val=&quot;006D6244&quot;/&gt;&lt;wsp:rsid wsp:val=&quot;006D62E2&quot;/&gt;&lt;wsp:rsid wsp:val=&quot;006D64EF&quot;/&gt;&lt;wsp:rsid wsp:val=&quot;006D6584&quot;/&gt;&lt;wsp:rsid wsp:val=&quot;006D67F4&quot;/&gt;&lt;wsp:rsid wsp:val=&quot;006D695C&quot;/&gt;&lt;wsp:rsid wsp:val=&quot;006D6A5F&quot;/&gt;&lt;wsp:rsid wsp:val=&quot;006D6B15&quot;/&gt;&lt;wsp:rsid wsp:val=&quot;006D6D69&quot;/&gt;&lt;wsp:rsid wsp:val=&quot;006D6DA4&quot;/&gt;&lt;wsp:rsid wsp:val=&quot;006D6DCF&quot;/&gt;&lt;wsp:rsid wsp:val=&quot;006D7010&quot;/&gt;&lt;wsp:rsid wsp:val=&quot;006D71E1&quot;/&gt;&lt;wsp:rsid wsp:val=&quot;006D7308&quot;/&gt;&lt;wsp:rsid wsp:val=&quot;006D7394&quot;/&gt;&lt;wsp:rsid wsp:val=&quot;006D7485&quot;/&gt;&lt;wsp:rsid wsp:val=&quot;006D766A&quot;/&gt;&lt;wsp:rsid wsp:val=&quot;006D7673&quot;/&gt;&lt;wsp:rsid wsp:val=&quot;006D778B&quot;/&gt;&lt;wsp:rsid wsp:val=&quot;006D78FA&quot;/&gt;&lt;wsp:rsid wsp:val=&quot;006D7A23&quot;/&gt;&lt;wsp:rsid wsp:val=&quot;006D7CF0&quot;/&gt;&lt;wsp:rsid wsp:val=&quot;006D7CFE&quot;/&gt;&lt;wsp:rsid wsp:val=&quot;006D7E35&quot;/&gt;&lt;wsp:rsid wsp:val=&quot;006D7E99&quot;/&gt;&lt;wsp:rsid wsp:val=&quot;006D7EB6&quot;/&gt;&lt;wsp:rsid wsp:val=&quot;006D7F33&quot;/&gt;&lt;wsp:rsid wsp:val=&quot;006E0062&quot;/&gt;&lt;wsp:rsid wsp:val=&quot;006E01AF&quot;/&gt;&lt;wsp:rsid wsp:val=&quot;006E025B&quot;/&gt;&lt;wsp:rsid wsp:val=&quot;006E0459&quot;/&gt;&lt;wsp:rsid wsp:val=&quot;006E047E&quot;/&gt;&lt;wsp:rsid wsp:val=&quot;006E068C&quot;/&gt;&lt;wsp:rsid wsp:val=&quot;006E0860&quot;/&gt;&lt;wsp:rsid wsp:val=&quot;006E08BA&quot;/&gt;&lt;wsp:rsid wsp:val=&quot;006E092C&quot;/&gt;&lt;wsp:rsid wsp:val=&quot;006E0944&quot;/&gt;&lt;wsp:rsid wsp:val=&quot;006E0A84&quot;/&gt;&lt;wsp:rsid wsp:val=&quot;006E0B9B&quot;/&gt;&lt;wsp:rsid wsp:val=&quot;006E0CF5&quot;/&gt;&lt;wsp:rsid wsp:val=&quot;006E0E25&quot;/&gt;&lt;wsp:rsid wsp:val=&quot;006E0F11&quot;/&gt;&lt;wsp:rsid wsp:val=&quot;006E0F9C&quot;/&gt;&lt;wsp:rsid wsp:val=&quot;006E0FD1&quot;/&gt;&lt;wsp:rsid wsp:val=&quot;006E0FDA&quot;/&gt;&lt;wsp:rsid wsp:val=&quot;006E0FF7&quot;/&gt;&lt;wsp:rsid wsp:val=&quot;006E1076&quot;/&gt;&lt;wsp:rsid wsp:val=&quot;006E11F4&quot;/&gt;&lt;wsp:rsid wsp:val=&quot;006E11F9&quot;/&gt;&lt;wsp:rsid wsp:val=&quot;006E120F&quot;/&gt;&lt;wsp:rsid wsp:val=&quot;006E1211&quot;/&gt;&lt;wsp:rsid wsp:val=&quot;006E126F&quot;/&gt;&lt;wsp:rsid wsp:val=&quot;006E12A6&quot;/&gt;&lt;wsp:rsid wsp:val=&quot;006E1377&quot;/&gt;&lt;wsp:rsid wsp:val=&quot;006E138C&quot;/&gt;&lt;wsp:rsid wsp:val=&quot;006E13CF&quot;/&gt;&lt;wsp:rsid wsp:val=&quot;006E13D0&quot;/&gt;&lt;wsp:rsid wsp:val=&quot;006E145E&quot;/&gt;&lt;wsp:rsid wsp:val=&quot;006E165D&quot;/&gt;&lt;wsp:rsid wsp:val=&quot;006E19D8&quot;/&gt;&lt;wsp:rsid wsp:val=&quot;006E1B8C&quot;/&gt;&lt;wsp:rsid wsp:val=&quot;006E1D64&quot;/&gt;&lt;wsp:rsid wsp:val=&quot;006E1DC9&quot;/&gt;&lt;wsp:rsid wsp:val=&quot;006E1E28&quot;/&gt;&lt;wsp:rsid wsp:val=&quot;006E1E56&quot;/&gt;&lt;wsp:rsid wsp:val=&quot;006E1F3E&quot;/&gt;&lt;wsp:rsid wsp:val=&quot;006E1F4C&quot;/&gt;&lt;wsp:rsid wsp:val=&quot;006E1FDF&quot;/&gt;&lt;wsp:rsid wsp:val=&quot;006E2063&quot;/&gt;&lt;wsp:rsid wsp:val=&quot;006E21CD&quot;/&gt;&lt;wsp:rsid wsp:val=&quot;006E2256&quot;/&gt;&lt;wsp:rsid wsp:val=&quot;006E22FC&quot;/&gt;&lt;wsp:rsid wsp:val=&quot;006E237D&quot;/&gt;&lt;wsp:rsid wsp:val=&quot;006E242F&quot;/&gt;&lt;wsp:rsid wsp:val=&quot;006E24D2&quot;/&gt;&lt;wsp:rsid wsp:val=&quot;006E2556&quot;/&gt;&lt;wsp:rsid wsp:val=&quot;006E2635&quot;/&gt;&lt;wsp:rsid wsp:val=&quot;006E2722&quot;/&gt;&lt;wsp:rsid wsp:val=&quot;006E281B&quot;/&gt;&lt;wsp:rsid wsp:val=&quot;006E2842&quot;/&gt;&lt;wsp:rsid wsp:val=&quot;006E28FE&quot;/&gt;&lt;wsp:rsid wsp:val=&quot;006E29E5&quot;/&gt;&lt;wsp:rsid wsp:val=&quot;006E2F54&quot;/&gt;&lt;wsp:rsid wsp:val=&quot;006E3127&quot;/&gt;&lt;wsp:rsid wsp:val=&quot;006E3251&quot;/&gt;&lt;wsp:rsid wsp:val=&quot;006E3467&quot;/&gt;&lt;wsp:rsid wsp:val=&quot;006E3471&quot;/&gt;&lt;wsp:rsid wsp:val=&quot;006E35DC&quot;/&gt;&lt;wsp:rsid wsp:val=&quot;006E36A5&quot;/&gt;&lt;wsp:rsid wsp:val=&quot;006E3898&quot;/&gt;&lt;wsp:rsid wsp:val=&quot;006E3970&quot;/&gt;&lt;wsp:rsid wsp:val=&quot;006E3A07&quot;/&gt;&lt;wsp:rsid wsp:val=&quot;006E3C19&quot;/&gt;&lt;wsp:rsid wsp:val=&quot;006E427E&quot;/&gt;&lt;wsp:rsid wsp:val=&quot;006E4327&quot;/&gt;&lt;wsp:rsid wsp:val=&quot;006E442F&quot;/&gt;&lt;wsp:rsid wsp:val=&quot;006E4450&quot;/&gt;&lt;wsp:rsid wsp:val=&quot;006E446C&quot;/&gt;&lt;wsp:rsid wsp:val=&quot;006E44F1&quot;/&gt;&lt;wsp:rsid wsp:val=&quot;006E4627&quot;/&gt;&lt;wsp:rsid wsp:val=&quot;006E4699&quot;/&gt;&lt;wsp:rsid wsp:val=&quot;006E48AC&quot;/&gt;&lt;wsp:rsid wsp:val=&quot;006E4942&quot;/&gt;&lt;wsp:rsid wsp:val=&quot;006E4951&quot;/&gt;&lt;wsp:rsid wsp:val=&quot;006E4D6C&quot;/&gt;&lt;wsp:rsid wsp:val=&quot;006E4E11&quot;/&gt;&lt;wsp:rsid wsp:val=&quot;006E505F&quot;/&gt;&lt;wsp:rsid wsp:val=&quot;006E50E2&quot;/&gt;&lt;wsp:rsid wsp:val=&quot;006E5272&quot;/&gt;&lt;wsp:rsid wsp:val=&quot;006E5329&quot;/&gt;&lt;wsp:rsid wsp:val=&quot;006E536B&quot;/&gt;&lt;wsp:rsid wsp:val=&quot;006E545A&quot;/&gt;&lt;wsp:rsid wsp:val=&quot;006E560E&quot;/&gt;&lt;wsp:rsid wsp:val=&quot;006E5643&quot;/&gt;&lt;wsp:rsid wsp:val=&quot;006E570D&quot;/&gt;&lt;wsp:rsid wsp:val=&quot;006E58B5&quot;/&gt;&lt;wsp:rsid wsp:val=&quot;006E5A0E&quot;/&gt;&lt;wsp:rsid wsp:val=&quot;006E5AF7&quot;/&gt;&lt;wsp:rsid wsp:val=&quot;006E5DBC&quot;/&gt;&lt;wsp:rsid wsp:val=&quot;006E5E1F&quot;/&gt;&lt;wsp:rsid wsp:val=&quot;006E5EAA&quot;/&gt;&lt;wsp:rsid wsp:val=&quot;006E6227&quot;/&gt;&lt;wsp:rsid wsp:val=&quot;006E635E&quot;/&gt;&lt;wsp:rsid wsp:val=&quot;006E6392&quot;/&gt;&lt;wsp:rsid wsp:val=&quot;006E6517&quot;/&gt;&lt;wsp:rsid wsp:val=&quot;006E6958&quot;/&gt;&lt;wsp:rsid wsp:val=&quot;006E6965&quot;/&gt;&lt;wsp:rsid wsp:val=&quot;006E69FA&quot;/&gt;&lt;wsp:rsid wsp:val=&quot;006E6A2B&quot;/&gt;&lt;wsp:rsid wsp:val=&quot;006E6A52&quot;/&gt;&lt;wsp:rsid wsp:val=&quot;006E6B73&quot;/&gt;&lt;wsp:rsid wsp:val=&quot;006E6BA1&quot;/&gt;&lt;wsp:rsid wsp:val=&quot;006E6BFB&quot;/&gt;&lt;wsp:rsid wsp:val=&quot;006E6C86&quot;/&gt;&lt;wsp:rsid wsp:val=&quot;006E6D01&quot;/&gt;&lt;wsp:rsid wsp:val=&quot;006E6EED&quot;/&gt;&lt;wsp:rsid wsp:val=&quot;006E6FAA&quot;/&gt;&lt;wsp:rsid wsp:val=&quot;006E7031&quot;/&gt;&lt;wsp:rsid wsp:val=&quot;006E70D4&quot;/&gt;&lt;wsp:rsid wsp:val=&quot;006E70E8&quot;/&gt;&lt;wsp:rsid wsp:val=&quot;006E7216&quot;/&gt;&lt;wsp:rsid wsp:val=&quot;006E73AB&quot;/&gt;&lt;wsp:rsid wsp:val=&quot;006E73F2&quot;/&gt;&lt;wsp:rsid wsp:val=&quot;006E7475&quot;/&gt;&lt;wsp:rsid wsp:val=&quot;006E74BB&quot;/&gt;&lt;wsp:rsid wsp:val=&quot;006E7543&quot;/&gt;&lt;wsp:rsid wsp:val=&quot;006E76CE&quot;/&gt;&lt;wsp:rsid wsp:val=&quot;006E7714&quot;/&gt;&lt;wsp:rsid wsp:val=&quot;006E77CD&quot;/&gt;&lt;wsp:rsid wsp:val=&quot;006E780D&quot;/&gt;&lt;wsp:rsid wsp:val=&quot;006E7827&quot;/&gt;&lt;wsp:rsid wsp:val=&quot;006E7861&quot;/&gt;&lt;wsp:rsid wsp:val=&quot;006E7932&quot;/&gt;&lt;wsp:rsid wsp:val=&quot;006E7934&quot;/&gt;&lt;wsp:rsid wsp:val=&quot;006E7C07&quot;/&gt;&lt;wsp:rsid wsp:val=&quot;006E7C14&quot;/&gt;&lt;wsp:rsid wsp:val=&quot;006E7C4A&quot;/&gt;&lt;wsp:rsid wsp:val=&quot;006E7F88&quot;/&gt;&lt;wsp:rsid wsp:val=&quot;006F0016&quot;/&gt;&lt;wsp:rsid wsp:val=&quot;006F001A&quot;/&gt;&lt;wsp:rsid wsp:val=&quot;006F00E0&quot;/&gt;&lt;wsp:rsid wsp:val=&quot;006F012D&quot;/&gt;&lt;wsp:rsid wsp:val=&quot;006F0252&quot;/&gt;&lt;wsp:rsid wsp:val=&quot;006F02F6&quot;/&gt;&lt;wsp:rsid wsp:val=&quot;006F03B8&quot;/&gt;&lt;wsp:rsid wsp:val=&quot;006F05D2&quot;/&gt;&lt;wsp:rsid wsp:val=&quot;006F064E&quot;/&gt;&lt;wsp:rsid wsp:val=&quot;006F0690&quot;/&gt;&lt;wsp:rsid wsp:val=&quot;006F070C&quot;/&gt;&lt;wsp:rsid wsp:val=&quot;006F072E&quot;/&gt;&lt;wsp:rsid wsp:val=&quot;006F0867&quot;/&gt;&lt;wsp:rsid wsp:val=&quot;006F08F1&quot;/&gt;&lt;wsp:rsid wsp:val=&quot;006F0C69&quot;/&gt;&lt;wsp:rsid wsp:val=&quot;006F0C8E&quot;/&gt;&lt;wsp:rsid wsp:val=&quot;006F0CD9&quot;/&gt;&lt;wsp:rsid wsp:val=&quot;006F0D3B&quot;/&gt;&lt;wsp:rsid wsp:val=&quot;006F0D63&quot;/&gt;&lt;wsp:rsid wsp:val=&quot;006F0EF1&quot;/&gt;&lt;wsp:rsid wsp:val=&quot;006F0F6A&quot;/&gt;&lt;wsp:rsid wsp:val=&quot;006F1056&quot;/&gt;&lt;wsp:rsid wsp:val=&quot;006F11D1&quot;/&gt;&lt;wsp:rsid wsp:val=&quot;006F123F&quot;/&gt;&lt;wsp:rsid wsp:val=&quot;006F13FA&quot;/&gt;&lt;wsp:rsid wsp:val=&quot;006F148B&quot;/&gt;&lt;wsp:rsid wsp:val=&quot;006F1551&quot;/&gt;&lt;wsp:rsid wsp:val=&quot;006F162A&quot;/&gt;&lt;wsp:rsid wsp:val=&quot;006F184E&quot;/&gt;&lt;wsp:rsid wsp:val=&quot;006F19A4&quot;/&gt;&lt;wsp:rsid wsp:val=&quot;006F1A01&quot;/&gt;&lt;wsp:rsid wsp:val=&quot;006F1A9C&quot;/&gt;&lt;wsp:rsid wsp:val=&quot;006F1AA1&quot;/&gt;&lt;wsp:rsid wsp:val=&quot;006F1B82&quot;/&gt;&lt;wsp:rsid wsp:val=&quot;006F1BD3&quot;/&gt;&lt;wsp:rsid wsp:val=&quot;006F1C28&quot;/&gt;&lt;wsp:rsid wsp:val=&quot;006F1C47&quot;/&gt;&lt;wsp:rsid wsp:val=&quot;006F1CC0&quot;/&gt;&lt;wsp:rsid wsp:val=&quot;006F1D11&quot;/&gt;&lt;wsp:rsid wsp:val=&quot;006F1D6A&quot;/&gt;&lt;wsp:rsid wsp:val=&quot;006F1DC5&quot;/&gt;&lt;wsp:rsid wsp:val=&quot;006F1DCD&quot;/&gt;&lt;wsp:rsid wsp:val=&quot;006F1DCE&quot;/&gt;&lt;wsp:rsid wsp:val=&quot;006F2064&quot;/&gt;&lt;wsp:rsid wsp:val=&quot;006F20FB&quot;/&gt;&lt;wsp:rsid wsp:val=&quot;006F2138&quot;/&gt;&lt;wsp:rsid wsp:val=&quot;006F21FF&quot;/&gt;&lt;wsp:rsid wsp:val=&quot;006F2213&quot;/&gt;&lt;wsp:rsid wsp:val=&quot;006F2429&quot;/&gt;&lt;wsp:rsid wsp:val=&quot;006F2751&quot;/&gt;&lt;wsp:rsid wsp:val=&quot;006F2893&quot;/&gt;&lt;wsp:rsid wsp:val=&quot;006F2958&quot;/&gt;&lt;wsp:rsid wsp:val=&quot;006F2A71&quot;/&gt;&lt;wsp:rsid wsp:val=&quot;006F2B55&quot;/&gt;&lt;wsp:rsid wsp:val=&quot;006F2BAF&quot;/&gt;&lt;wsp:rsid wsp:val=&quot;006F2BF3&quot;/&gt;&lt;wsp:rsid wsp:val=&quot;006F2BF9&quot;/&gt;&lt;wsp:rsid wsp:val=&quot;006F2C87&quot;/&gt;&lt;wsp:rsid wsp:val=&quot;006F2D0F&quot;/&gt;&lt;wsp:rsid wsp:val=&quot;006F2E1C&quot;/&gt;&lt;wsp:rsid wsp:val=&quot;006F2E43&quot;/&gt;&lt;wsp:rsid wsp:val=&quot;006F2E9A&quot;/&gt;&lt;wsp:rsid wsp:val=&quot;006F2F76&quot;/&gt;&lt;wsp:rsid wsp:val=&quot;006F2F9C&quot;/&gt;&lt;wsp:rsid wsp:val=&quot;006F2FFE&quot;/&gt;&lt;wsp:rsid wsp:val=&quot;006F34E6&quot;/&gt;&lt;wsp:rsid wsp:val=&quot;006F36A2&quot;/&gt;&lt;wsp:rsid wsp:val=&quot;006F381C&quot;/&gt;&lt;wsp:rsid wsp:val=&quot;006F3BB6&quot;/&gt;&lt;wsp:rsid wsp:val=&quot;006F3C4B&quot;/&gt;&lt;wsp:rsid wsp:val=&quot;006F3C66&quot;/&gt;&lt;wsp:rsid wsp:val=&quot;006F3C90&quot;/&gt;&lt;wsp:rsid wsp:val=&quot;006F3F0E&quot;/&gt;&lt;wsp:rsid wsp:val=&quot;006F3F59&quot;/&gt;&lt;wsp:rsid wsp:val=&quot;006F3FE9&quot;/&gt;&lt;wsp:rsid wsp:val=&quot;006F4047&quot;/&gt;&lt;wsp:rsid wsp:val=&quot;006F4049&quot;/&gt;&lt;wsp:rsid wsp:val=&quot;006F407A&quot;/&gt;&lt;wsp:rsid wsp:val=&quot;006F409B&quot;/&gt;&lt;wsp:rsid wsp:val=&quot;006F41CF&quot;/&gt;&lt;wsp:rsid wsp:val=&quot;006F4396&quot;/&gt;&lt;wsp:rsid wsp:val=&quot;006F43A3&quot;/&gt;&lt;wsp:rsid wsp:val=&quot;006F4421&quot;/&gt;&lt;wsp:rsid wsp:val=&quot;006F450D&quot;/&gt;&lt;wsp:rsid wsp:val=&quot;006F48D9&quot;/&gt;&lt;wsp:rsid wsp:val=&quot;006F490C&quot;/&gt;&lt;wsp:rsid wsp:val=&quot;006F4972&quot;/&gt;&lt;wsp:rsid wsp:val=&quot;006F49DB&quot;/&gt;&lt;wsp:rsid wsp:val=&quot;006F4A1D&quot;/&gt;&lt;wsp:rsid wsp:val=&quot;006F4A2F&quot;/&gt;&lt;wsp:rsid wsp:val=&quot;006F4B36&quot;/&gt;&lt;wsp:rsid wsp:val=&quot;006F4B6A&quot;/&gt;&lt;wsp:rsid wsp:val=&quot;006F4B79&quot;/&gt;&lt;wsp:rsid wsp:val=&quot;006F4E7B&quot;/&gt;&lt;wsp:rsid wsp:val=&quot;006F4EEF&quot;/&gt;&lt;wsp:rsid wsp:val=&quot;006F4F48&quot;/&gt;&lt;wsp:rsid wsp:val=&quot;006F4F5B&quot;/&gt;&lt;wsp:rsid wsp:val=&quot;006F5227&quot;/&gt;&lt;wsp:rsid wsp:val=&quot;006F53A7&quot;/&gt;&lt;wsp:rsid wsp:val=&quot;006F541F&quot;/&gt;&lt;wsp:rsid wsp:val=&quot;006F5455&quot;/&gt;&lt;wsp:rsid wsp:val=&quot;006F54BB&quot;/&gt;&lt;wsp:rsid wsp:val=&quot;006F58A3&quot;/&gt;&lt;wsp:rsid wsp:val=&quot;006F59F0&quot;/&gt;&lt;wsp:rsid wsp:val=&quot;006F5ABE&quot;/&gt;&lt;wsp:rsid wsp:val=&quot;006F5D09&quot;/&gt;&lt;wsp:rsid wsp:val=&quot;006F5D65&quot;/&gt;&lt;wsp:rsid wsp:val=&quot;006F5E8F&quot;/&gt;&lt;wsp:rsid wsp:val=&quot;006F6020&quot;/&gt;&lt;wsp:rsid wsp:val=&quot;006F6141&quot;/&gt;&lt;wsp:rsid wsp:val=&quot;006F617D&quot;/&gt;&lt;wsp:rsid wsp:val=&quot;006F62D5&quot;/&gt;&lt;wsp:rsid wsp:val=&quot;006F652F&quot;/&gt;&lt;wsp:rsid wsp:val=&quot;006F659A&quot;/&gt;&lt;wsp:rsid wsp:val=&quot;006F6C1F&quot;/&gt;&lt;wsp:rsid wsp:val=&quot;006F6C50&quot;/&gt;&lt;wsp:rsid wsp:val=&quot;006F6C90&quot;/&gt;&lt;wsp:rsid wsp:val=&quot;006F6CAE&quot;/&gt;&lt;wsp:rsid wsp:val=&quot;006F6CD7&quot;/&gt;&lt;wsp:rsid wsp:val=&quot;006F6D67&quot;/&gt;&lt;wsp:rsid wsp:val=&quot;006F6D78&quot;/&gt;&lt;wsp:rsid wsp:val=&quot;006F6E93&quot;/&gt;&lt;wsp:rsid wsp:val=&quot;006F6ED6&quot;/&gt;&lt;wsp:rsid wsp:val=&quot;006F70DE&quot;/&gt;&lt;wsp:rsid wsp:val=&quot;006F7117&quot;/&gt;&lt;wsp:rsid wsp:val=&quot;006F727E&quot;/&gt;&lt;wsp:rsid wsp:val=&quot;006F7286&quot;/&gt;&lt;wsp:rsid wsp:val=&quot;006F72CA&quot;/&gt;&lt;wsp:rsid wsp:val=&quot;006F735D&quot;/&gt;&lt;wsp:rsid wsp:val=&quot;006F736A&quot;/&gt;&lt;wsp:rsid wsp:val=&quot;006F7588&quot;/&gt;&lt;wsp:rsid wsp:val=&quot;006F7870&quot;/&gt;&lt;wsp:rsid wsp:val=&quot;006F79F5&quot;/&gt;&lt;wsp:rsid wsp:val=&quot;006F7B04&quot;/&gt;&lt;wsp:rsid wsp:val=&quot;006F7B37&quot;/&gt;&lt;wsp:rsid wsp:val=&quot;006F7BE2&quot;/&gt;&lt;wsp:rsid wsp:val=&quot;006F7EA7&quot;/&gt;&lt;wsp:rsid wsp:val=&quot;00700016&quot;/&gt;&lt;wsp:rsid wsp:val=&quot;007000B8&quot;/&gt;&lt;wsp:rsid wsp:val=&quot;007000F3&quot;/&gt;&lt;wsp:rsid wsp:val=&quot;0070014F&quot;/&gt;&lt;wsp:rsid wsp:val=&quot;00700179&quot;/&gt;&lt;wsp:rsid wsp:val=&quot;00700343&quot;/&gt;&lt;wsp:rsid wsp:val=&quot;0070046B&quot;/&gt;&lt;wsp:rsid wsp:val=&quot;0070054B&quot;/&gt;&lt;wsp:rsid wsp:val=&quot;0070072E&quot;/&gt;&lt;wsp:rsid wsp:val=&quot;00700945&quot;/&gt;&lt;wsp:rsid wsp:val=&quot;007009B8&quot;/&gt;&lt;wsp:rsid wsp:val=&quot;00700AFB&quot;/&gt;&lt;wsp:rsid wsp:val=&quot;00700B3B&quot;/&gt;&lt;wsp:rsid wsp:val=&quot;00700C90&quot;/&gt;&lt;wsp:rsid wsp:val=&quot;00700D0F&quot;/&gt;&lt;wsp:rsid wsp:val=&quot;00701448&quot;/&gt;&lt;wsp:rsid wsp:val=&quot;007014C5&quot;/&gt;&lt;wsp:rsid wsp:val=&quot;00701596&quot;/&gt;&lt;wsp:rsid wsp:val=&quot;007015AB&quot;/&gt;&lt;wsp:rsid wsp:val=&quot;007015AD&quot;/&gt;&lt;wsp:rsid wsp:val=&quot;0070162C&quot;/&gt;&lt;wsp:rsid wsp:val=&quot;00701846&quot;/&gt;&lt;wsp:rsid wsp:val=&quot;00701E9F&quot;/&gt;&lt;wsp:rsid wsp:val=&quot;00701FE6&quot;/&gt;&lt;wsp:rsid wsp:val=&quot;0070201F&quot;/&gt;&lt;wsp:rsid wsp:val=&quot;0070204D&quot;/&gt;&lt;wsp:rsid wsp:val=&quot;007022D5&quot;/&gt;&lt;wsp:rsid wsp:val=&quot;00702482&quot;/&gt;&lt;wsp:rsid wsp:val=&quot;0070279E&quot;/&gt;&lt;wsp:rsid wsp:val=&quot;007027DC&quot;/&gt;&lt;wsp:rsid wsp:val=&quot;00702838&quot;/&gt;&lt;wsp:rsid wsp:val=&quot;00702905&quot;/&gt;&lt;wsp:rsid wsp:val=&quot;00702AD1&quot;/&gt;&lt;wsp:rsid wsp:val=&quot;00702AFE&quot;/&gt;&lt;wsp:rsid wsp:val=&quot;00702C60&quot;/&gt;&lt;wsp:rsid wsp:val=&quot;00702DAF&quot;/&gt;&lt;wsp:rsid wsp:val=&quot;0070302B&quot;/&gt;&lt;wsp:rsid wsp:val=&quot;0070338E&quot;/&gt;&lt;wsp:rsid wsp:val=&quot;00703428&quot;/&gt;&lt;wsp:rsid wsp:val=&quot;007034F8&quot;/&gt;&lt;wsp:rsid wsp:val=&quot;0070351C&quot;/&gt;&lt;wsp:rsid wsp:val=&quot;00703750&quot;/&gt;&lt;wsp:rsid wsp:val=&quot;007037E3&quot;/&gt;&lt;wsp:rsid wsp:val=&quot;007037FF&quot;/&gt;&lt;wsp:rsid wsp:val=&quot;00703830&quot;/&gt;&lt;wsp:rsid wsp:val=&quot;00703932&quot;/&gt;&lt;wsp:rsid wsp:val=&quot;00703940&quot;/&gt;&lt;wsp:rsid wsp:val=&quot;0070396E&quot;/&gt;&lt;wsp:rsid wsp:val=&quot;0070396F&quot;/&gt;&lt;wsp:rsid wsp:val=&quot;007039CF&quot;/&gt;&lt;wsp:rsid wsp:val=&quot;00703A38&quot;/&gt;&lt;wsp:rsid wsp:val=&quot;00703BA3&quot;/&gt;&lt;wsp:rsid wsp:val=&quot;00703BD2&quot;/&gt;&lt;wsp:rsid wsp:val=&quot;00703C0E&quot;/&gt;&lt;wsp:rsid wsp:val=&quot;00703D76&quot;/&gt;&lt;wsp:rsid wsp:val=&quot;00703D7A&quot;/&gt;&lt;wsp:rsid wsp:val=&quot;00703E70&quot;/&gt;&lt;wsp:rsid wsp:val=&quot;00703F3A&quot;/&gt;&lt;wsp:rsid wsp:val=&quot;007042CE&quot;/&gt;&lt;wsp:rsid wsp:val=&quot;00704345&quot;/&gt;&lt;wsp:rsid wsp:val=&quot;007043C1&quot;/&gt;&lt;wsp:rsid wsp:val=&quot;00704424&quot;/&gt;&lt;wsp:rsid wsp:val=&quot;0070446E&quot;/&gt;&lt;wsp:rsid wsp:val=&quot;007044EE&quot;/&gt;&lt;wsp:rsid wsp:val=&quot;00704516&quot;/&gt;&lt;wsp:rsid wsp:val=&quot;00704535&quot;/&gt;&lt;wsp:rsid wsp:val=&quot;00704639&quot;/&gt;&lt;wsp:rsid wsp:val=&quot;00704676&quot;/&gt;&lt;wsp:rsid wsp:val=&quot;007046C9&quot;/&gt;&lt;wsp:rsid wsp:val=&quot;00704935&quot;/&gt;&lt;wsp:rsid wsp:val=&quot;007049BC&quot;/&gt;&lt;wsp:rsid wsp:val=&quot;007049D7&quot;/&gt;&lt;wsp:rsid wsp:val=&quot;007049EC&quot;/&gt;&lt;wsp:rsid wsp:val=&quot;007049F4&quot;/&gt;&lt;wsp:rsid wsp:val=&quot;00704A3F&quot;/&gt;&lt;wsp:rsid wsp:val=&quot;00704B16&quot;/&gt;&lt;wsp:rsid wsp:val=&quot;00704D92&quot;/&gt;&lt;wsp:rsid wsp:val=&quot;00704DA2&quot;/&gt;&lt;wsp:rsid wsp:val=&quot;00704DCD&quot;/&gt;&lt;wsp:rsid wsp:val=&quot;00705076&quot;/&gt;&lt;wsp:rsid wsp:val=&quot;007050D8&quot;/&gt;&lt;wsp:rsid wsp:val=&quot;00705102&quot;/&gt;&lt;wsp:rsid wsp:val=&quot;00705253&quot;/&gt;&lt;wsp:rsid wsp:val=&quot;00705263&quot;/&gt;&lt;wsp:rsid wsp:val=&quot;0070527B&quot;/&gt;&lt;wsp:rsid wsp:val=&quot;0070531F&quot;/&gt;&lt;wsp:rsid wsp:val=&quot;00705549&quot;/&gt;&lt;wsp:rsid wsp:val=&quot;007055AB&quot;/&gt;&lt;wsp:rsid wsp:val=&quot;0070577C&quot;/&gt;&lt;wsp:rsid wsp:val=&quot;00705932&quot;/&gt;&lt;wsp:rsid wsp:val=&quot;00705CF0&quot;/&gt;&lt;wsp:rsid wsp:val=&quot;00705D6D&quot;/&gt;&lt;wsp:rsid wsp:val=&quot;00705EBE&quot;/&gt;&lt;wsp:rsid wsp:val=&quot;007061C9&quot;/&gt;&lt;wsp:rsid wsp:val=&quot;007061CF&quot;/&gt;&lt;wsp:rsid wsp:val=&quot;007062BC&quot;/&gt;&lt;wsp:rsid wsp:val=&quot;007064E5&quot;/&gt;&lt;wsp:rsid wsp:val=&quot;007065A2&quot;/&gt;&lt;wsp:rsid wsp:val=&quot;007065C2&quot;/&gt;&lt;wsp:rsid wsp:val=&quot;007065EE&quot;/&gt;&lt;wsp:rsid wsp:val=&quot;0070677A&quot;/&gt;&lt;wsp:rsid wsp:val=&quot;007068C5&quot;/&gt;&lt;wsp:rsid wsp:val=&quot;00706A22&quot;/&gt;&lt;wsp:rsid wsp:val=&quot;00706AE8&quot;/&gt;&lt;wsp:rsid wsp:val=&quot;00706BC6&quot;/&gt;&lt;wsp:rsid wsp:val=&quot;00706D07&quot;/&gt;&lt;wsp:rsid wsp:val=&quot;00706D51&quot;/&gt;&lt;wsp:rsid wsp:val=&quot;00706D87&quot;/&gt;&lt;wsp:rsid wsp:val=&quot;00706DDE&quot;/&gt;&lt;wsp:rsid wsp:val=&quot;00706E9D&quot;/&gt;&lt;wsp:rsid wsp:val=&quot;00706EEB&quot;/&gt;&lt;wsp:rsid wsp:val=&quot;00706F4E&quot;/&gt;&lt;wsp:rsid wsp:val=&quot;00707054&quot;/&gt;&lt;wsp:rsid wsp:val=&quot;007070DC&quot;/&gt;&lt;wsp:rsid wsp:val=&quot;0070718E&quot;/&gt;&lt;wsp:rsid wsp:val=&quot;0070731C&quot;/&gt;&lt;wsp:rsid wsp:val=&quot;00707643&quot;/&gt;&lt;wsp:rsid wsp:val=&quot;0070764E&quot;/&gt;&lt;wsp:rsid wsp:val=&quot;007079EE&quot;/&gt;&lt;wsp:rsid wsp:val=&quot;00707A83&quot;/&gt;&lt;wsp:rsid wsp:val=&quot;00707A86&quot;/&gt;&lt;wsp:rsid wsp:val=&quot;00707AD0&quot;/&gt;&lt;wsp:rsid wsp:val=&quot;00707BC2&quot;/&gt;&lt;wsp:rsid wsp:val=&quot;00707D35&quot;/&gt;&lt;wsp:rsid wsp:val=&quot;00707D44&quot;/&gt;&lt;wsp:rsid wsp:val=&quot;00707D67&quot;/&gt;&lt;wsp:rsid wsp:val=&quot;00707DC8&quot;/&gt;&lt;wsp:rsid wsp:val=&quot;00707DEA&quot;/&gt;&lt;wsp:rsid wsp:val=&quot;00707E33&quot;/&gt;&lt;wsp:rsid wsp:val=&quot;00707E3E&quot;/&gt;&lt;wsp:rsid wsp:val=&quot;00707EF5&quot;/&gt;&lt;wsp:rsid wsp:val=&quot;00707EF6&quot;/&gt;&lt;wsp:rsid wsp:val=&quot;00707F13&quot;/&gt;&lt;wsp:rsid wsp:val=&quot;0071003F&quot;/&gt;&lt;wsp:rsid wsp:val=&quot;00710069&quot;/&gt;&lt;wsp:rsid wsp:val=&quot;007100A6&quot;/&gt;&lt;wsp:rsid wsp:val=&quot;00710149&quot;/&gt;&lt;wsp:rsid wsp:val=&quot;00710194&quot;/&gt;&lt;wsp:rsid wsp:val=&quot;007102F3&quot;/&gt;&lt;wsp:rsid wsp:val=&quot;0071033D&quot;/&gt;&lt;wsp:rsid wsp:val=&quot;007103AA&quot;/&gt;&lt;wsp:rsid wsp:val=&quot;007104B5&quot;/&gt;&lt;wsp:rsid wsp:val=&quot;007106D9&quot;/&gt;&lt;wsp:rsid wsp:val=&quot;007106E5&quot;/&gt;&lt;wsp:rsid wsp:val=&quot;0071073B&quot;/&gt;&lt;wsp:rsid wsp:val=&quot;007107DF&quot;/&gt;&lt;wsp:rsid wsp:val=&quot;00710832&quot;/&gt;&lt;wsp:rsid wsp:val=&quot;00710983&quot;/&gt;&lt;wsp:rsid wsp:val=&quot;007109F3&quot;/&gt;&lt;wsp:rsid wsp:val=&quot;00710A49&quot;/&gt;&lt;wsp:rsid wsp:val=&quot;00710CB8&quot;/&gt;&lt;wsp:rsid wsp:val=&quot;00710DB5&quot;/&gt;&lt;wsp:rsid wsp:val=&quot;00710DF7&quot;/&gt;&lt;wsp:rsid wsp:val=&quot;00710F3D&quot;/&gt;&lt;wsp:rsid wsp:val=&quot;0071112C&quot;/&gt;&lt;wsp:rsid wsp:val=&quot;0071113D&quot;/&gt;&lt;wsp:rsid wsp:val=&quot;00711171&quot;/&gt;&lt;wsp:rsid wsp:val=&quot;0071125E&quot;/&gt;&lt;wsp:rsid wsp:val=&quot;007113B2&quot;/&gt;&lt;wsp:rsid wsp:val=&quot;007116FE&quot;/&gt;&lt;wsp:rsid wsp:val=&quot;0071190B&quot;/&gt;&lt;wsp:rsid wsp:val=&quot;00711922&quot;/&gt;&lt;wsp:rsid wsp:val=&quot;0071198E&quot;/&gt;&lt;wsp:rsid wsp:val=&quot;00711B79&quot;/&gt;&lt;wsp:rsid wsp:val=&quot;00711C58&quot;/&gt;&lt;wsp:rsid wsp:val=&quot;00711E3C&quot;/&gt;&lt;wsp:rsid wsp:val=&quot;00711F28&quot;/&gt;&lt;wsp:rsid wsp:val=&quot;00711F3B&quot;/&gt;&lt;wsp:rsid wsp:val=&quot;00711F40&quot;/&gt;&lt;wsp:rsid wsp:val=&quot;00711FBB&quot;/&gt;&lt;wsp:rsid wsp:val=&quot;00712201&quot;/&gt;&lt;wsp:rsid wsp:val=&quot;007122D9&quot;/&gt;&lt;wsp:rsid wsp:val=&quot;0071252C&quot;/&gt;&lt;wsp:rsid wsp:val=&quot;0071288D&quot;/&gt;&lt;wsp:rsid wsp:val=&quot;007128C9&quot;/&gt;&lt;wsp:rsid wsp:val=&quot;00712929&quot;/&gt;&lt;wsp:rsid wsp:val=&quot;00712A23&quot;/&gt;&lt;wsp:rsid wsp:val=&quot;00712A4E&quot;/&gt;&lt;wsp:rsid wsp:val=&quot;00712A71&quot;/&gt;&lt;wsp:rsid wsp:val=&quot;00712ABF&quot;/&gt;&lt;wsp:rsid wsp:val=&quot;00712BB9&quot;/&gt;&lt;wsp:rsid wsp:val=&quot;00712C89&quot;/&gt;&lt;wsp:rsid wsp:val=&quot;00712D36&quot;/&gt;&lt;wsp:rsid wsp:val=&quot;00712D4E&quot;/&gt;&lt;wsp:rsid wsp:val=&quot;00712E0B&quot;/&gt;&lt;wsp:rsid wsp:val=&quot;007131DC&quot;/&gt;&lt;wsp:rsid wsp:val=&quot;007132F7&quot;/&gt;&lt;wsp:rsid wsp:val=&quot;007134C9&quot;/&gt;&lt;wsp:rsid wsp:val=&quot;00713510&quot;/&gt;&lt;wsp:rsid wsp:val=&quot;007138BE&quot;/&gt;&lt;wsp:rsid wsp:val=&quot;0071397F&quot;/&gt;&lt;wsp:rsid wsp:val=&quot;00713A69&quot;/&gt;&lt;wsp:rsid wsp:val=&quot;00713A9A&quot;/&gt;&lt;wsp:rsid wsp:val=&quot;00713AED&quot;/&gt;&lt;wsp:rsid wsp:val=&quot;00713B89&quot;/&gt;&lt;wsp:rsid wsp:val=&quot;00713C3E&quot;/&gt;&lt;wsp:rsid wsp:val=&quot;00713C49&quot;/&gt;&lt;wsp:rsid wsp:val=&quot;00713CF3&quot;/&gt;&lt;wsp:rsid wsp:val=&quot;00713D20&quot;/&gt;&lt;wsp:rsid wsp:val=&quot;00713DAD&quot;/&gt;&lt;wsp:rsid wsp:val=&quot;00713E89&quot;/&gt;&lt;wsp:rsid wsp:val=&quot;007140C6&quot;/&gt;&lt;wsp:rsid wsp:val=&quot;007140F6&quot;/&gt;&lt;wsp:rsid wsp:val=&quot;00714126&quot;/&gt;&lt;wsp:rsid wsp:val=&quot;00714158&quot;/&gt;&lt;wsp:rsid wsp:val=&quot;00714189&quot;/&gt;&lt;wsp:rsid wsp:val=&quot;00714201&quot;/&gt;&lt;wsp:rsid wsp:val=&quot;007142FB&quot;/&gt;&lt;wsp:rsid wsp:val=&quot;00714370&quot;/&gt;&lt;wsp:rsid wsp:val=&quot;0071437A&quot;/&gt;&lt;wsp:rsid wsp:val=&quot;0071468F&quot;/&gt;&lt;wsp:rsid wsp:val=&quot;00714858&quot;/&gt;&lt;wsp:rsid wsp:val=&quot;0071496E&quot;/&gt;&lt;wsp:rsid wsp:val=&quot;007149A2&quot;/&gt;&lt;wsp:rsid wsp:val=&quot;00714A0B&quot;/&gt;&lt;wsp:rsid wsp:val=&quot;00714A6E&quot;/&gt;&lt;wsp:rsid wsp:val=&quot;00714ACB&quot;/&gt;&lt;wsp:rsid wsp:val=&quot;00714AF6&quot;/&gt;&lt;wsp:rsid wsp:val=&quot;00714B3F&quot;/&gt;&lt;wsp:rsid wsp:val=&quot;00714B46&quot;/&gt;&lt;wsp:rsid wsp:val=&quot;00714C3D&quot;/&gt;&lt;wsp:rsid wsp:val=&quot;00714C9B&quot;/&gt;&lt;wsp:rsid wsp:val=&quot;00714F4F&quot;/&gt;&lt;wsp:rsid wsp:val=&quot;00714F8B&quot;/&gt;&lt;wsp:rsid wsp:val=&quot;00715053&quot;/&gt;&lt;wsp:rsid wsp:val=&quot;0071511B&quot;/&gt;&lt;wsp:rsid wsp:val=&quot;007151D4&quot;/&gt;&lt;wsp:rsid wsp:val=&quot;00715624&quot;/&gt;&lt;wsp:rsid wsp:val=&quot;00715855&quot;/&gt;&lt;wsp:rsid wsp:val=&quot;0071592A&quot;/&gt;&lt;wsp:rsid wsp:val=&quot;00715AB1&quot;/&gt;&lt;wsp:rsid wsp:val=&quot;00715C52&quot;/&gt;&lt;wsp:rsid wsp:val=&quot;00715C53&quot;/&gt;&lt;wsp:rsid wsp:val=&quot;00715CF1&quot;/&gt;&lt;wsp:rsid wsp:val=&quot;00715D93&quot;/&gt;&lt;wsp:rsid wsp:val=&quot;00715E27&quot;/&gt;&lt;wsp:rsid wsp:val=&quot;00715E89&quot;/&gt;&lt;wsp:rsid wsp:val=&quot;00715ECF&quot;/&gt;&lt;wsp:rsid wsp:val=&quot;00715FE3&quot;/&gt;&lt;wsp:rsid wsp:val=&quot;007160CD&quot;/&gt;&lt;wsp:rsid wsp:val=&quot;007161CE&quot;/&gt;&lt;wsp:rsid wsp:val=&quot;007163D4&quot;/&gt;&lt;wsp:rsid wsp:val=&quot;00716509&quot;/&gt;&lt;wsp:rsid wsp:val=&quot;00716522&quot;/&gt;&lt;wsp:rsid wsp:val=&quot;00716567&quot;/&gt;&lt;wsp:rsid wsp:val=&quot;00716688&quot;/&gt;&lt;wsp:rsid wsp:val=&quot;0071673C&quot;/&gt;&lt;wsp:rsid wsp:val=&quot;007168FE&quot;/&gt;&lt;wsp:rsid wsp:val=&quot;0071693B&quot;/&gt;&lt;wsp:rsid wsp:val=&quot;0071694D&quot;/&gt;&lt;wsp:rsid wsp:val=&quot;00716A10&quot;/&gt;&lt;wsp:rsid wsp:val=&quot;00716A9E&quot;/&gt;&lt;wsp:rsid wsp:val=&quot;00716B28&quot;/&gt;&lt;wsp:rsid wsp:val=&quot;00716B41&quot;/&gt;&lt;wsp:rsid wsp:val=&quot;00716CBD&quot;/&gt;&lt;wsp:rsid wsp:val=&quot;00716DF8&quot;/&gt;&lt;wsp:rsid wsp:val=&quot;00716E99&quot;/&gt;&lt;wsp:rsid wsp:val=&quot;00716EAC&quot;/&gt;&lt;wsp:rsid wsp:val=&quot;00716F0D&quot;/&gt;&lt;wsp:rsid wsp:val=&quot;00716FE8&quot;/&gt;&lt;wsp:rsid wsp:val=&quot;00717021&quot;/&gt;&lt;wsp:rsid wsp:val=&quot;00717129&quot;/&gt;&lt;wsp:rsid wsp:val=&quot;0071719D&quot;/&gt;&lt;wsp:rsid wsp:val=&quot;0071722D&quot;/&gt;&lt;wsp:rsid wsp:val=&quot;007172C1&quot;/&gt;&lt;wsp:rsid wsp:val=&quot;007173BC&quot;/&gt;&lt;wsp:rsid wsp:val=&quot;00717721&quot;/&gt;&lt;wsp:rsid wsp:val=&quot;00717780&quot;/&gt;&lt;wsp:rsid wsp:val=&quot;0071784A&quot;/&gt;&lt;wsp:rsid wsp:val=&quot;00717865&quot;/&gt;&lt;wsp:rsid wsp:val=&quot;00717977&quot;/&gt;&lt;wsp:rsid wsp:val=&quot;007179C6&quot;/&gt;&lt;wsp:rsid wsp:val=&quot;007179F0&quot;/&gt;&lt;wsp:rsid wsp:val=&quot;00717A39&quot;/&gt;&lt;wsp:rsid wsp:val=&quot;00717C1B&quot;/&gt;&lt;wsp:rsid wsp:val=&quot;00717C7F&quot;/&gt;&lt;wsp:rsid wsp:val=&quot;00717EC1&quot;/&gt;&lt;wsp:rsid wsp:val=&quot;00717F05&quot;/&gt;&lt;wsp:rsid wsp:val=&quot;00717FBF&quot;/&gt;&lt;wsp:rsid wsp:val=&quot;0072025B&quot;/&gt;&lt;wsp:rsid wsp:val=&quot;007202C1&quot;/&gt;&lt;wsp:rsid wsp:val=&quot;00720321&quot;/&gt;&lt;wsp:rsid wsp:val=&quot;0072032D&quot;/&gt;&lt;wsp:rsid wsp:val=&quot;0072049E&quot;/&gt;&lt;wsp:rsid wsp:val=&quot;007204F6&quot;/&gt;&lt;wsp:rsid wsp:val=&quot;00720640&quot;/&gt;&lt;wsp:rsid wsp:val=&quot;0072068A&quot;/&gt;&lt;wsp:rsid wsp:val=&quot;007207DC&quot;/&gt;&lt;wsp:rsid wsp:val=&quot;00720923&quot;/&gt;&lt;wsp:rsid wsp:val=&quot;00720BCE&quot;/&gt;&lt;wsp:rsid wsp:val=&quot;00720C50&quot;/&gt;&lt;wsp:rsid wsp:val=&quot;00720F2A&quot;/&gt;&lt;wsp:rsid wsp:val=&quot;0072101B&quot;/&gt;&lt;wsp:rsid wsp:val=&quot;007210AC&quot;/&gt;&lt;wsp:rsid wsp:val=&quot;00721154&quot;/&gt;&lt;wsp:rsid wsp:val=&quot;00721223&quot;/&gt;&lt;wsp:rsid wsp:val=&quot;007212DB&quot;/&gt;&lt;wsp:rsid wsp:val=&quot;00721376&quot;/&gt;&lt;wsp:rsid wsp:val=&quot;00721469&quot;/&gt;&lt;wsp:rsid wsp:val=&quot;0072158E&quot;/&gt;&lt;wsp:rsid wsp:val=&quot;007215D1&quot;/&gt;&lt;wsp:rsid wsp:val=&quot;0072165E&quot;/&gt;&lt;wsp:rsid wsp:val=&quot;007216A7&quot;/&gt;&lt;wsp:rsid wsp:val=&quot;0072194B&quot;/&gt;&lt;wsp:rsid wsp:val=&quot;00721997&quot;/&gt;&lt;wsp:rsid wsp:val=&quot;007219B3&quot;/&gt;&lt;wsp:rsid wsp:val=&quot;007219C7&quot;/&gt;&lt;wsp:rsid wsp:val=&quot;00721AB8&quot;/&gt;&lt;wsp:rsid wsp:val=&quot;00721B1E&quot;/&gt;&lt;wsp:rsid wsp:val=&quot;00721B24&quot;/&gt;&lt;wsp:rsid wsp:val=&quot;00721B49&quot;/&gt;&lt;wsp:rsid wsp:val=&quot;00721C0A&quot;/&gt;&lt;wsp:rsid wsp:val=&quot;00721EAA&quot;/&gt;&lt;wsp:rsid wsp:val=&quot;00721F13&quot;/&gt;&lt;wsp:rsid wsp:val=&quot;00721FDB&quot;/&gt;&lt;wsp:rsid wsp:val=&quot;0072213B&quot;/&gt;&lt;wsp:rsid wsp:val=&quot;007221DC&quot;/&gt;&lt;wsp:rsid wsp:val=&quot;00722264&quot;/&gt;&lt;wsp:rsid wsp:val=&quot;00722269&quot;/&gt;&lt;wsp:rsid wsp:val=&quot;007222EF&quot;/&gt;&lt;wsp:rsid wsp:val=&quot;00722393&quot;/&gt;&lt;wsp:rsid wsp:val=&quot;007224D7&quot;/&gt;&lt;wsp:rsid wsp:val=&quot;00722518&quot;/&gt;&lt;wsp:rsid wsp:val=&quot;0072262C&quot;/&gt;&lt;wsp:rsid wsp:val=&quot;007226F0&quot;/&gt;&lt;wsp:rsid wsp:val=&quot;00722CC7&quot;/&gt;&lt;wsp:rsid wsp:val=&quot;00722D1F&quot;/&gt;&lt;wsp:rsid wsp:val=&quot;00722DBE&quot;/&gt;&lt;wsp:rsid wsp:val=&quot;00722FFE&quot;/&gt;&lt;wsp:rsid wsp:val=&quot;00723003&quot;/&gt;&lt;wsp:rsid wsp:val=&quot;007230AA&quot;/&gt;&lt;wsp:rsid wsp:val=&quot;00723137&quot;/&gt;&lt;wsp:rsid wsp:val=&quot;00723139&quot;/&gt;&lt;wsp:rsid wsp:val=&quot;007231FC&quot;/&gt;&lt;wsp:rsid wsp:val=&quot;00723247&quot;/&gt;&lt;wsp:rsid wsp:val=&quot;007232A7&quot;/&gt;&lt;wsp:rsid wsp:val=&quot;00723349&quot;/&gt;&lt;wsp:rsid wsp:val=&quot;00723406&quot;/&gt;&lt;wsp:rsid wsp:val=&quot;007235D7&quot;/&gt;&lt;wsp:rsid wsp:val=&quot;00723715&quot;/&gt;&lt;wsp:rsid wsp:val=&quot;007237AE&quot;/&gt;&lt;wsp:rsid wsp:val=&quot;007237EB&quot;/&gt;&lt;wsp:rsid wsp:val=&quot;0072385D&quot;/&gt;&lt;wsp:rsid wsp:val=&quot;0072390A&quot;/&gt;&lt;wsp:rsid wsp:val=&quot;00723BCB&quot;/&gt;&lt;wsp:rsid wsp:val=&quot;00723CC5&quot;/&gt;&lt;wsp:rsid wsp:val=&quot;00723D77&quot;/&gt;&lt;wsp:rsid wsp:val=&quot;00723EC6&quot;/&gt;&lt;wsp:rsid wsp:val=&quot;00723F14&quot;/&gt;&lt;wsp:rsid wsp:val=&quot;00723F83&quot;/&gt;&lt;wsp:rsid wsp:val=&quot;00724103&quot;/&gt;&lt;wsp:rsid wsp:val=&quot;00724131&quot;/&gt;&lt;wsp:rsid wsp:val=&quot;0072423D&quot;/&gt;&lt;wsp:rsid wsp:val=&quot;007242BA&quot;/&gt;&lt;wsp:rsid wsp:val=&quot;007243A6&quot;/&gt;&lt;wsp:rsid wsp:val=&quot;007243AF&quot;/&gt;&lt;wsp:rsid wsp:val=&quot;007243C9&quot;/&gt;&lt;wsp:rsid wsp:val=&quot;00724436&quot;/&gt;&lt;wsp:rsid wsp:val=&quot;00724454&quot;/&gt;&lt;wsp:rsid wsp:val=&quot;0072447B&quot;/&gt;&lt;wsp:rsid wsp:val=&quot;007244F6&quot;/&gt;&lt;wsp:rsid wsp:val=&quot;007244FE&quot;/&gt;&lt;wsp:rsid wsp:val=&quot;00724545&quot;/&gt;&lt;wsp:rsid wsp:val=&quot;007245B4&quot;/&gt;&lt;wsp:rsid wsp:val=&quot;0072462A&quot;/&gt;&lt;wsp:rsid wsp:val=&quot;0072463A&quot;/&gt;&lt;wsp:rsid wsp:val=&quot;00724796&quot;/&gt;&lt;wsp:rsid wsp:val=&quot;007247FD&quot;/&gt;&lt;wsp:rsid wsp:val=&quot;007247FF&quot;/&gt;&lt;wsp:rsid wsp:val=&quot;0072480A&quot;/&gt;&lt;wsp:rsid wsp:val=&quot;00724967&quot;/&gt;&lt;wsp:rsid wsp:val=&quot;0072497F&quot;/&gt;&lt;wsp:rsid wsp:val=&quot;00724C47&quot;/&gt;&lt;wsp:rsid wsp:val=&quot;00724EEA&quot;/&gt;&lt;wsp:rsid wsp:val=&quot;00724F1C&quot;/&gt;&lt;wsp:rsid wsp:val=&quot;00725154&quot;/&gt;&lt;wsp:rsid wsp:val=&quot;00725193&quot;/&gt;&lt;wsp:rsid wsp:val=&quot;007251BF&quot;/&gt;&lt;wsp:rsid wsp:val=&quot;00725388&quot;/&gt;&lt;wsp:rsid wsp:val=&quot;007254C6&quot;/&gt;&lt;wsp:rsid wsp:val=&quot;007254C8&quot;/&gt;&lt;wsp:rsid wsp:val=&quot;00725519&quot;/&gt;&lt;wsp:rsid wsp:val=&quot;00725575&quot;/&gt;&lt;wsp:rsid wsp:val=&quot;007255A5&quot;/&gt;&lt;wsp:rsid wsp:val=&quot;007256B9&quot;/&gt;&lt;wsp:rsid wsp:val=&quot;0072575C&quot;/&gt;&lt;wsp:rsid wsp:val=&quot;007258F3&quot;/&gt;&lt;wsp:rsid wsp:val=&quot;0072591A&quot;/&gt;&lt;wsp:rsid wsp:val=&quot;00725920&quot;/&gt;&lt;wsp:rsid wsp:val=&quot;00725C41&quot;/&gt;&lt;wsp:rsid wsp:val=&quot;00725C5D&quot;/&gt;&lt;wsp:rsid wsp:val=&quot;00725D4D&quot;/&gt;&lt;wsp:rsid wsp:val=&quot;00725D9E&quot;/&gt;&lt;wsp:rsid wsp:val=&quot;007260A1&quot;/&gt;&lt;wsp:rsid wsp:val=&quot;00726210&quot;/&gt;&lt;wsp:rsid wsp:val=&quot;00726272&quot;/&gt;&lt;wsp:rsid wsp:val=&quot;007263A7&quot;/&gt;&lt;wsp:rsid wsp:val=&quot;007265B1&quot;/&gt;&lt;wsp:rsid wsp:val=&quot;007265D8&quot;/&gt;&lt;wsp:rsid wsp:val=&quot;00726612&quot;/&gt;&lt;wsp:rsid wsp:val=&quot;00726776&quot;/&gt;&lt;wsp:rsid wsp:val=&quot;007267BA&quot;/&gt;&lt;wsp:rsid wsp:val=&quot;007268A3&quot;/&gt;&lt;wsp:rsid wsp:val=&quot;00726A68&quot;/&gt;&lt;wsp:rsid wsp:val=&quot;00726C98&quot;/&gt;&lt;wsp:rsid wsp:val=&quot;00726CEF&quot;/&gt;&lt;wsp:rsid wsp:val=&quot;00726DDE&quot;/&gt;&lt;wsp:rsid wsp:val=&quot;00726E60&quot;/&gt;&lt;wsp:rsid wsp:val=&quot;00726FE6&quot;/&gt;&lt;wsp:rsid wsp:val=&quot;007270FB&quot;/&gt;&lt;wsp:rsid wsp:val=&quot;00727130&quot;/&gt;&lt;wsp:rsid wsp:val=&quot;007271F6&quot;/&gt;&lt;wsp:rsid wsp:val=&quot;00727363&quot;/&gt;&lt;wsp:rsid wsp:val=&quot;007273AB&quot;/&gt;&lt;wsp:rsid wsp:val=&quot;007273F5&quot;/&gt;&lt;wsp:rsid wsp:val=&quot;007274CB&quot;/&gt;&lt;wsp:rsid wsp:val=&quot;007274D9&quot;/&gt;&lt;wsp:rsid wsp:val=&quot;0072757C&quot;/&gt;&lt;wsp:rsid wsp:val=&quot;0072768E&quot;/&gt;&lt;wsp:rsid wsp:val=&quot;00727750&quot;/&gt;&lt;wsp:rsid wsp:val=&quot;0072776C&quot;/&gt;&lt;wsp:rsid wsp:val=&quot;00727837&quot;/&gt;&lt;wsp:rsid wsp:val=&quot;00727845&quot;/&gt;&lt;wsp:rsid wsp:val=&quot;0072798E&quot;/&gt;&lt;wsp:rsid wsp:val=&quot;007279C3&quot;/&gt;&lt;wsp:rsid wsp:val=&quot;00727BB6&quot;/&gt;&lt;wsp:rsid wsp:val=&quot;00727E6B&quot;/&gt;&lt;wsp:rsid wsp:val=&quot;00727E72&quot;/&gt;&lt;wsp:rsid wsp:val=&quot;00727F5B&quot;/&gt;&lt;wsp:rsid wsp:val=&quot;00730175&quot;/&gt;&lt;wsp:rsid wsp:val=&quot;007301B0&quot;/&gt;&lt;wsp:rsid wsp:val=&quot;0073034C&quot;/&gt;&lt;wsp:rsid wsp:val=&quot;007309B3&quot;/&gt;&lt;wsp:rsid wsp:val=&quot;00730A04&quot;/&gt;&lt;wsp:rsid wsp:val=&quot;00730AB3&quot;/&gt;&lt;wsp:rsid wsp:val=&quot;00730BBA&quot;/&gt;&lt;wsp:rsid wsp:val=&quot;00730BD3&quot;/&gt;&lt;wsp:rsid wsp:val=&quot;00730CC0&quot;/&gt;&lt;wsp:rsid wsp:val=&quot;00730F3D&quot;/&gt;&lt;wsp:rsid wsp:val=&quot;00731031&quot;/&gt;&lt;wsp:rsid wsp:val=&quot;007310E9&quot;/&gt;&lt;wsp:rsid wsp:val=&quot;007315A5&quot;/&gt;&lt;wsp:rsid wsp:val=&quot;007315D4&quot;/&gt;&lt;wsp:rsid wsp:val=&quot;00731651&quot;/&gt;&lt;wsp:rsid wsp:val=&quot;007316D0&quot;/&gt;&lt;wsp:rsid wsp:val=&quot;00731842&quot;/&gt;&lt;wsp:rsid wsp:val=&quot;00731886&quot;/&gt;&lt;wsp:rsid wsp:val=&quot;007318DB&quot;/&gt;&lt;wsp:rsid wsp:val=&quot;00731954&quot;/&gt;&lt;wsp:rsid wsp:val=&quot;00731A2B&quot;/&gt;&lt;wsp:rsid wsp:val=&quot;00731A3E&quot;/&gt;&lt;wsp:rsid wsp:val=&quot;00731AB2&quot;/&gt;&lt;wsp:rsid wsp:val=&quot;00731BC2&quot;/&gt;&lt;wsp:rsid wsp:val=&quot;00731D19&quot;/&gt;&lt;wsp:rsid wsp:val=&quot;00731D5B&quot;/&gt;&lt;wsp:rsid wsp:val=&quot;00731DA4&quot;/&gt;&lt;wsp:rsid wsp:val=&quot;007320DE&quot;/&gt;&lt;wsp:rsid wsp:val=&quot;007321B0&quot;/&gt;&lt;wsp:rsid wsp:val=&quot;0073228F&quot;/&gt;&lt;wsp:rsid wsp:val=&quot;007322ED&quot;/&gt;&lt;wsp:rsid wsp:val=&quot;0073232A&quot;/&gt;&lt;wsp:rsid wsp:val=&quot;007323EB&quot;/&gt;&lt;wsp:rsid wsp:val=&quot;00732474&quot;/&gt;&lt;wsp:rsid wsp:val=&quot;00732478&quot;/&gt;&lt;wsp:rsid wsp:val=&quot;00732530&quot;/&gt;&lt;wsp:rsid wsp:val=&quot;00732538&quot;/&gt;&lt;wsp:rsid wsp:val=&quot;00732567&quot;/&gt;&lt;wsp:rsid wsp:val=&quot;007327DE&quot;/&gt;&lt;wsp:rsid wsp:val=&quot;00732AF6&quot;/&gt;&lt;wsp:rsid wsp:val=&quot;00732BCE&quot;/&gt;&lt;wsp:rsid wsp:val=&quot;00732C01&quot;/&gt;&lt;wsp:rsid wsp:val=&quot;00732C68&quot;/&gt;&lt;wsp:rsid wsp:val=&quot;00732C9B&quot;/&gt;&lt;wsp:rsid wsp:val=&quot;00732CDA&quot;/&gt;&lt;wsp:rsid wsp:val=&quot;00732D4C&quot;/&gt;&lt;wsp:rsid wsp:val=&quot;00732E9A&quot;/&gt;&lt;wsp:rsid wsp:val=&quot;00732F12&quot;/&gt;&lt;wsp:rsid wsp:val=&quot;00732F37&quot;/&gt;&lt;wsp:rsid wsp:val=&quot;00732F50&quot;/&gt;&lt;wsp:rsid wsp:val=&quot;0073306A&quot;/&gt;&lt;wsp:rsid wsp:val=&quot;007330A1&quot;/&gt;&lt;wsp:rsid wsp:val=&quot;007330DD&quot;/&gt;&lt;wsp:rsid wsp:val=&quot;007331E5&quot;/&gt;&lt;wsp:rsid wsp:val=&quot;0073326F&quot;/&gt;&lt;wsp:rsid wsp:val=&quot;0073332B&quot;/&gt;&lt;wsp:rsid wsp:val=&quot;00733349&quot;/&gt;&lt;wsp:rsid wsp:val=&quot;007333EE&quot;/&gt;&lt;wsp:rsid wsp:val=&quot;00733490&quot;/&gt;&lt;wsp:rsid wsp:val=&quot;007334CA&quot;/&gt;&lt;wsp:rsid wsp:val=&quot;0073372A&quot;/&gt;&lt;wsp:rsid wsp:val=&quot;00733797&quot;/&gt;&lt;wsp:rsid wsp:val=&quot;00733930&quot;/&gt;&lt;wsp:rsid wsp:val=&quot;00733956&quot;/&gt;&lt;wsp:rsid wsp:val=&quot;00733A32&quot;/&gt;&lt;wsp:rsid wsp:val=&quot;00733A50&quot;/&gt;&lt;wsp:rsid wsp:val=&quot;00733C38&quot;/&gt;&lt;wsp:rsid wsp:val=&quot;00733CA6&quot;/&gt;&lt;wsp:rsid wsp:val=&quot;00733CC1&quot;/&gt;&lt;wsp:rsid wsp:val=&quot;00733D4A&quot;/&gt;&lt;wsp:rsid wsp:val=&quot;00733E29&quot;/&gt;&lt;wsp:rsid wsp:val=&quot;00733EA5&quot;/&gt;&lt;wsp:rsid wsp:val=&quot;00733ED8&quot;/&gt;&lt;wsp:rsid wsp:val=&quot;0073426C&quot;/&gt;&lt;wsp:rsid wsp:val=&quot;007343B0&quot;/&gt;&lt;wsp:rsid wsp:val=&quot;007344C3&quot;/&gt;&lt;wsp:rsid wsp:val=&quot;007344EA&quot;/&gt;&lt;wsp:rsid wsp:val=&quot;007344F6&quot;/&gt;&lt;wsp:rsid wsp:val=&quot;007344FD&quot;/&gt;&lt;wsp:rsid wsp:val=&quot;0073456D&quot;/&gt;&lt;wsp:rsid wsp:val=&quot;007345EB&quot;/&gt;&lt;wsp:rsid wsp:val=&quot;0073461F&quot;/&gt;&lt;wsp:rsid wsp:val=&quot;00734753&quot;/&gt;&lt;wsp:rsid wsp:val=&quot;00734792&quot;/&gt;&lt;wsp:rsid wsp:val=&quot;007347AE&quot;/&gt;&lt;wsp:rsid wsp:val=&quot;007347E1&quot;/&gt;&lt;wsp:rsid wsp:val=&quot;007349F4&quot;/&gt;&lt;wsp:rsid wsp:val=&quot;00734A47&quot;/&gt;&lt;wsp:rsid wsp:val=&quot;00734A9C&quot;/&gt;&lt;wsp:rsid wsp:val=&quot;00734AE9&quot;/&gt;&lt;wsp:rsid wsp:val=&quot;00734C15&quot;/&gt;&lt;wsp:rsid wsp:val=&quot;00734DB6&quot;/&gt;&lt;wsp:rsid wsp:val=&quot;00734DBA&quot;/&gt;&lt;wsp:rsid wsp:val=&quot;00734E60&quot;/&gt;&lt;wsp:rsid wsp:val=&quot;00734F0D&quot;/&gt;&lt;wsp:rsid wsp:val=&quot;00734FEB&quot;/&gt;&lt;wsp:rsid wsp:val=&quot;00735091&quot;/&gt;&lt;wsp:rsid wsp:val=&quot;007350CC&quot;/&gt;&lt;wsp:rsid wsp:val=&quot;007351E2&quot;/&gt;&lt;wsp:rsid wsp:val=&quot;007352A1&quot;/&gt;&lt;wsp:rsid wsp:val=&quot;007352B1&quot;/&gt;&lt;wsp:rsid wsp:val=&quot;0073534F&quot;/&gt;&lt;wsp:rsid wsp:val=&quot;00735468&quot;/&gt;&lt;wsp:rsid wsp:val=&quot;00735661&quot;/&gt;&lt;wsp:rsid wsp:val=&quot;007356BB&quot;/&gt;&lt;wsp:rsid wsp:val=&quot;0073578C&quot;/&gt;&lt;wsp:rsid wsp:val=&quot;00735921&quot;/&gt;&lt;wsp:rsid wsp:val=&quot;00735953&quot;/&gt;&lt;wsp:rsid wsp:val=&quot;00735987&quot;/&gt;&lt;wsp:rsid wsp:val=&quot;007359C2&quot;/&gt;&lt;wsp:rsid wsp:val=&quot;00735AFD&quot;/&gt;&lt;wsp:rsid wsp:val=&quot;00735C37&quot;/&gt;&lt;wsp:rsid wsp:val=&quot;00735D42&quot;/&gt;&lt;wsp:rsid wsp:val=&quot;00735DFC&quot;/&gt;&lt;wsp:rsid wsp:val=&quot;00735E64&quot;/&gt;&lt;wsp:rsid wsp:val=&quot;00735F14&quot;/&gt;&lt;wsp:rsid wsp:val=&quot;00736024&quot;/&gt;&lt;wsp:rsid wsp:val=&quot;007361F5&quot;/&gt;&lt;wsp:rsid wsp:val=&quot;007362A0&quot;/&gt;&lt;wsp:rsid wsp:val=&quot;007362EA&quot;/&gt;&lt;wsp:rsid wsp:val=&quot;007363D3&quot;/&gt;&lt;wsp:rsid wsp:val=&quot;00736484&quot;/&gt;&lt;wsp:rsid wsp:val=&quot;007364A2&quot;/&gt;&lt;wsp:rsid wsp:val=&quot;007366F4&quot;/&gt;&lt;wsp:rsid wsp:val=&quot;00736A6E&quot;/&gt;&lt;wsp:rsid wsp:val=&quot;00736B27&quot;/&gt;&lt;wsp:rsid wsp:val=&quot;00736B6C&quot;/&gt;&lt;wsp:rsid wsp:val=&quot;00736CFF&quot;/&gt;&lt;wsp:rsid wsp:val=&quot;00736F5E&quot;/&gt;&lt;wsp:rsid wsp:val=&quot;00737123&quot;/&gt;&lt;wsp:rsid wsp:val=&quot;0073718D&quot;/&gt;&lt;wsp:rsid wsp:val=&quot;00737194&quot;/&gt;&lt;wsp:rsid wsp:val=&quot;00737301&quot;/&gt;&lt;wsp:rsid wsp:val=&quot;00737366&quot;/&gt;&lt;wsp:rsid wsp:val=&quot;007373D0&quot;/&gt;&lt;wsp:rsid wsp:val=&quot;00737472&quot;/&gt;&lt;wsp:rsid wsp:val=&quot;007374E7&quot;/&gt;&lt;wsp:rsid wsp:val=&quot;007377CB&quot;/&gt;&lt;wsp:rsid wsp:val=&quot;0073792F&quot;/&gt;&lt;wsp:rsid wsp:val=&quot;007379CA&quot;/&gt;&lt;wsp:rsid wsp:val=&quot;00737A39&quot;/&gt;&lt;wsp:rsid wsp:val=&quot;00737A84&quot;/&gt;&lt;wsp:rsid wsp:val=&quot;00737C82&quot;/&gt;&lt;wsp:rsid wsp:val=&quot;00737DB5&quot;/&gt;&lt;wsp:rsid wsp:val=&quot;00740095&quot;/&gt;&lt;wsp:rsid wsp:val=&quot;00740223&quot;/&gt;&lt;wsp:rsid wsp:val=&quot;00740296&quot;/&gt;&lt;wsp:rsid wsp:val=&quot;00740439&quot;/&gt;&lt;wsp:rsid wsp:val=&quot;00740547&quot;/&gt;&lt;wsp:rsid wsp:val=&quot;007406B8&quot;/&gt;&lt;wsp:rsid wsp:val=&quot;007406D4&quot;/&gt;&lt;wsp:rsid wsp:val=&quot;00740729&quot;/&gt;&lt;wsp:rsid wsp:val=&quot;00740897&quot;/&gt;&lt;wsp:rsid wsp:val=&quot;007409DA&quot;/&gt;&lt;wsp:rsid wsp:val=&quot;00740ABA&quot;/&gt;&lt;wsp:rsid wsp:val=&quot;00740ADA&quot;/&gt;&lt;wsp:rsid wsp:val=&quot;00740DA6&quot;/&gt;&lt;wsp:rsid wsp:val=&quot;00740DC7&quot;/&gt;&lt;wsp:rsid wsp:val=&quot;00740E3B&quot;/&gt;&lt;wsp:rsid wsp:val=&quot;00740EA6&quot;/&gt;&lt;wsp:rsid wsp:val=&quot;00741090&quot;/&gt;&lt;wsp:rsid wsp:val=&quot;00741229&quot;/&gt;&lt;wsp:rsid wsp:val=&quot;00741239&quot;/&gt;&lt;wsp:rsid wsp:val=&quot;00741252&quot;/&gt;&lt;wsp:rsid wsp:val=&quot;0074134A&quot;/&gt;&lt;wsp:rsid wsp:val=&quot;0074138C&quot;/&gt;&lt;wsp:rsid wsp:val=&quot;00741464&quot;/&gt;&lt;wsp:rsid wsp:val=&quot;007414FA&quot;/&gt;&lt;wsp:rsid wsp:val=&quot;00741608&quot;/&gt;&lt;wsp:rsid wsp:val=&quot;00741697&quot;/&gt;&lt;wsp:rsid wsp:val=&quot;0074169A&quot;/&gt;&lt;wsp:rsid wsp:val=&quot;0074170B&quot;/&gt;&lt;wsp:rsid wsp:val=&quot;007418AB&quot;/&gt;&lt;wsp:rsid wsp:val=&quot;00741A4D&quot;/&gt;&lt;wsp:rsid wsp:val=&quot;00741A8B&quot;/&gt;&lt;wsp:rsid wsp:val=&quot;00741BA6&quot;/&gt;&lt;wsp:rsid wsp:val=&quot;00741BC1&quot;/&gt;&lt;wsp:rsid wsp:val=&quot;00741C84&quot;/&gt;&lt;wsp:rsid wsp:val=&quot;00741CDD&quot;/&gt;&lt;wsp:rsid wsp:val=&quot;00741D5E&quot;/&gt;&lt;wsp:rsid wsp:val=&quot;00741DD5&quot;/&gt;&lt;wsp:rsid wsp:val=&quot;00741DF4&quot;/&gt;&lt;wsp:rsid wsp:val=&quot;00741E40&quot;/&gt;&lt;wsp:rsid wsp:val=&quot;00741E6A&quot;/&gt;&lt;wsp:rsid wsp:val=&quot;00741F4F&quot;/&gt;&lt;wsp:rsid wsp:val=&quot;007421AE&quot;/&gt;&lt;wsp:rsid wsp:val=&quot;007421B2&quot;/&gt;&lt;wsp:rsid wsp:val=&quot;0074225E&quot;/&gt;&lt;wsp:rsid wsp:val=&quot;0074231E&quot;/&gt;&lt;wsp:rsid wsp:val=&quot;0074232E&quot;/&gt;&lt;wsp:rsid wsp:val=&quot;0074256F&quot;/&gt;&lt;wsp:rsid wsp:val=&quot;007426C5&quot;/&gt;&lt;wsp:rsid wsp:val=&quot;0074275F&quot;/&gt;&lt;wsp:rsid wsp:val=&quot;00742856&quot;/&gt;&lt;wsp:rsid wsp:val=&quot;00742867&quot;/&gt;&lt;wsp:rsid wsp:val=&quot;00742881&quot;/&gt;&lt;wsp:rsid wsp:val=&quot;007428F3&quot;/&gt;&lt;wsp:rsid wsp:val=&quot;00742A65&quot;/&gt;&lt;wsp:rsid wsp:val=&quot;00742B27&quot;/&gt;&lt;wsp:rsid wsp:val=&quot;00742BCB&quot;/&gt;&lt;wsp:rsid wsp:val=&quot;00742D10&quot;/&gt;&lt;wsp:rsid wsp:val=&quot;00742E67&quot;/&gt;&lt;wsp:rsid wsp:val=&quot;00742F54&quot;/&gt;&lt;wsp:rsid wsp:val=&quot;00743020&quot;/&gt;&lt;wsp:rsid wsp:val=&quot;007432BD&quot;/&gt;&lt;wsp:rsid wsp:val=&quot;007432C1&quot;/&gt;&lt;wsp:rsid wsp:val=&quot;007433B4&quot;/&gt;&lt;wsp:rsid wsp:val=&quot;00743511&quot;/&gt;&lt;wsp:rsid wsp:val=&quot;0074359D&quot;/&gt;&lt;wsp:rsid wsp:val=&quot;00743743&quot;/&gt;&lt;wsp:rsid wsp:val=&quot;00743D34&quot;/&gt;&lt;wsp:rsid wsp:val=&quot;007440AB&quot;/&gt;&lt;wsp:rsid wsp:val=&quot;007441CD&quot;/&gt;&lt;wsp:rsid wsp:val=&quot;0074425E&quot;/&gt;&lt;wsp:rsid wsp:val=&quot;007442EE&quot;/&gt;&lt;wsp:rsid wsp:val=&quot;007443C5&quot;/&gt;&lt;wsp:rsid wsp:val=&quot;00744413&quot;/&gt;&lt;wsp:rsid wsp:val=&quot;00744488&quot;/&gt;&lt;wsp:rsid wsp:val=&quot;0074466D&quot;/&gt;&lt;wsp:rsid wsp:val=&quot;0074469C&quot;/&gt;&lt;wsp:rsid wsp:val=&quot;0074481C&quot;/&gt;&lt;wsp:rsid wsp:val=&quot;00744A78&quot;/&gt;&lt;wsp:rsid wsp:val=&quot;00744A7A&quot;/&gt;&lt;wsp:rsid wsp:val=&quot;00744C30&quot;/&gt;&lt;wsp:rsid wsp:val=&quot;00744C31&quot;/&gt;&lt;wsp:rsid wsp:val=&quot;00744E91&quot;/&gt;&lt;wsp:rsid wsp:val=&quot;00744E9F&quot;/&gt;&lt;wsp:rsid wsp:val=&quot;00744EC3&quot;/&gt;&lt;wsp:rsid wsp:val=&quot;00744F26&quot;/&gt;&lt;wsp:rsid wsp:val=&quot;00744F82&quot;/&gt;&lt;wsp:rsid wsp:val=&quot;00744FD9&quot;/&gt;&lt;wsp:rsid wsp:val=&quot;00745091&quot;/&gt;&lt;wsp:rsid wsp:val=&quot;00745395&quot;/&gt;&lt;wsp:rsid wsp:val=&quot;007453F1&quot;/&gt;&lt;wsp:rsid wsp:val=&quot;007454F6&quot;/&gt;&lt;wsp:rsid wsp:val=&quot;0074555F&quot;/&gt;&lt;wsp:rsid wsp:val=&quot;0074563B&quot;/&gt;&lt;wsp:rsid wsp:val=&quot;00745662&quot;/&gt;&lt;wsp:rsid wsp:val=&quot;007456C7&quot;/&gt;&lt;wsp:rsid wsp:val=&quot;00745792&quot;/&gt;&lt;wsp:rsid wsp:val=&quot;007457A1&quot;/&gt;&lt;wsp:rsid wsp:val=&quot;00745881&quot;/&gt;&lt;wsp:rsid wsp:val=&quot;00745888&quot;/&gt;&lt;wsp:rsid wsp:val=&quot;00745979&quot;/&gt;&lt;wsp:rsid wsp:val=&quot;007459D9&quot;/&gt;&lt;wsp:rsid wsp:val=&quot;00745A56&quot;/&gt;&lt;wsp:rsid wsp:val=&quot;00745BFC&quot;/&gt;&lt;wsp:rsid wsp:val=&quot;00745CEC&quot;/&gt;&lt;wsp:rsid wsp:val=&quot;00745D8A&quot;/&gt;&lt;wsp:rsid wsp:val=&quot;00745E50&quot;/&gt;&lt;wsp:rsid wsp:val=&quot;00745EFB&quot;/&gt;&lt;wsp:rsid wsp:val=&quot;0074616A&quot;/&gt;&lt;wsp:rsid wsp:val=&quot;00746191&quot;/&gt;&lt;wsp:rsid wsp:val=&quot;0074619A&quot;/&gt;&lt;wsp:rsid wsp:val=&quot;0074622F&quot;/&gt;&lt;wsp:rsid wsp:val=&quot;00746247&quot;/&gt;&lt;wsp:rsid wsp:val=&quot;00746270&quot;/&gt;&lt;wsp:rsid wsp:val=&quot;007462A5&quot;/&gt;&lt;wsp:rsid wsp:val=&quot;00746462&quot;/&gt;&lt;wsp:rsid wsp:val=&quot;007464DB&quot;/&gt;&lt;wsp:rsid wsp:val=&quot;007465E1&quot;/&gt;&lt;wsp:rsid wsp:val=&quot;0074664F&quot;/&gt;&lt;wsp:rsid wsp:val=&quot;00746702&quot;/&gt;&lt;wsp:rsid wsp:val=&quot;007467A6&quot;/&gt;&lt;wsp:rsid wsp:val=&quot;00746892&quot;/&gt;&lt;wsp:rsid wsp:val=&quot;00746A4C&quot;/&gt;&lt;wsp:rsid wsp:val=&quot;00746B48&quot;/&gt;&lt;wsp:rsid wsp:val=&quot;00746DA5&quot;/&gt;&lt;wsp:rsid wsp:val=&quot;00746F8F&quot;/&gt;&lt;wsp:rsid wsp:val=&quot;00746FEC&quot;/&gt;&lt;wsp:rsid wsp:val=&quot;0074703C&quot;/&gt;&lt;wsp:rsid wsp:val=&quot;007470B5&quot;/&gt;&lt;wsp:rsid wsp:val=&quot;0074725F&quot;/&gt;&lt;wsp:rsid wsp:val=&quot;00747282&quot;/&gt;&lt;wsp:rsid wsp:val=&quot;00747471&quot;/&gt;&lt;wsp:rsid wsp:val=&quot;00747529&quot;/&gt;&lt;wsp:rsid wsp:val=&quot;0074760A&quot;/&gt;&lt;wsp:rsid wsp:val=&quot;007477F4&quot;/&gt;&lt;wsp:rsid wsp:val=&quot;00747902&quot;/&gt;&lt;wsp:rsid wsp:val=&quot;00747946&quot;/&gt;&lt;wsp:rsid wsp:val=&quot;007479C7&quot;/&gt;&lt;wsp:rsid wsp:val=&quot;00747A53&quot;/&gt;&lt;wsp:rsid wsp:val=&quot;00747AD2&quot;/&gt;&lt;wsp:rsid wsp:val=&quot;00747C34&quot;/&gt;&lt;wsp:rsid wsp:val=&quot;00747C9A&quot;/&gt;&lt;wsp:rsid wsp:val=&quot;00747C9F&quot;/&gt;&lt;wsp:rsid wsp:val=&quot;00747CE1&quot;/&gt;&lt;wsp:rsid wsp:val=&quot;00747D30&quot;/&gt;&lt;wsp:rsid wsp:val=&quot;00747DD6&quot;/&gt;&lt;wsp:rsid wsp:val=&quot;00747DFE&quot;/&gt;&lt;wsp:rsid wsp:val=&quot;00747E84&quot;/&gt;&lt;wsp:rsid wsp:val=&quot;00747EFA&quot;/&gt;&lt;wsp:rsid wsp:val=&quot;00747F1B&quot;/&gt;&lt;wsp:rsid wsp:val=&quot;00747FDC&quot;/&gt;&lt;wsp:rsid wsp:val=&quot;00750007&quot;/&gt;&lt;wsp:rsid wsp:val=&quot;0075003D&quot;/&gt;&lt;wsp:rsid wsp:val=&quot;0075013A&quot;/&gt;&lt;wsp:rsid wsp:val=&quot;0075017B&quot;/&gt;&lt;wsp:rsid wsp:val=&quot;007501A2&quot;/&gt;&lt;wsp:rsid wsp:val=&quot;007501B7&quot;/&gt;&lt;wsp:rsid wsp:val=&quot;007501FA&quot;/&gt;&lt;wsp:rsid wsp:val=&quot;00750236&quot;/&gt;&lt;wsp:rsid wsp:val=&quot;0075038B&quot;/&gt;&lt;wsp:rsid wsp:val=&quot;0075051C&quot;/&gt;&lt;wsp:rsid wsp:val=&quot;00750525&quot;/&gt;&lt;wsp:rsid wsp:val=&quot;0075065E&quot;/&gt;&lt;wsp:rsid wsp:val=&quot;00750711&quot;/&gt;&lt;wsp:rsid wsp:val=&quot;0075078C&quot;/&gt;&lt;wsp:rsid wsp:val=&quot;00750819&quot;/&gt;&lt;wsp:rsid wsp:val=&quot;0075084B&quot;/&gt;&lt;wsp:rsid wsp:val=&quot;00750882&quot;/&gt;&lt;wsp:rsid wsp:val=&quot;00750BE2&quot;/&gt;&lt;wsp:rsid wsp:val=&quot;00750C19&quot;/&gt;&lt;wsp:rsid wsp:val=&quot;00750C9B&quot;/&gt;&lt;wsp:rsid wsp:val=&quot;00750D95&quot;/&gt;&lt;wsp:rsid wsp:val=&quot;00750EE9&quot;/&gt;&lt;wsp:rsid wsp:val=&quot;00751466&quot;/&gt;&lt;wsp:rsid wsp:val=&quot;0075151A&quot;/&gt;&lt;wsp:rsid wsp:val=&quot;007515D9&quot;/&gt;&lt;wsp:rsid wsp:val=&quot;00751670&quot;/&gt;&lt;wsp:rsid wsp:val=&quot;0075176D&quot;/&gt;&lt;wsp:rsid wsp:val=&quot;0075184B&quot;/&gt;&lt;wsp:rsid wsp:val=&quot;00751894&quot;/&gt;&lt;wsp:rsid wsp:val=&quot;0075197D&quot;/&gt;&lt;wsp:rsid wsp:val=&quot;00751980&quot;/&gt;&lt;wsp:rsid wsp:val=&quot;00751981&quot;/&gt;&lt;wsp:rsid wsp:val=&quot;00751D9C&quot;/&gt;&lt;wsp:rsid wsp:val=&quot;00751EA9&quot;/&gt;&lt;wsp:rsid wsp:val=&quot;00751F3B&quot;/&gt;&lt;wsp:rsid wsp:val=&quot;00751F8F&quot;/&gt;&lt;wsp:rsid wsp:val=&quot;007520FA&quot;/&gt;&lt;wsp:rsid wsp:val=&quot;007521A3&quot;/&gt;&lt;wsp:rsid wsp:val=&quot;007521D9&quot;/&gt;&lt;wsp:rsid wsp:val=&quot;007523E8&quot;/&gt;&lt;wsp:rsid wsp:val=&quot;007525E9&quot;/&gt;&lt;wsp:rsid wsp:val=&quot;0075266A&quot;/&gt;&lt;wsp:rsid wsp:val=&quot;007526AD&quot;/&gt;&lt;wsp:rsid wsp:val=&quot;0075297D&quot;/&gt;&lt;wsp:rsid wsp:val=&quot;00752DF7&quot;/&gt;&lt;wsp:rsid wsp:val=&quot;00752EA2&quot;/&gt;&lt;wsp:rsid wsp:val=&quot;0075319C&quot;/&gt;&lt;wsp:rsid wsp:val=&quot;007532B1&quot;/&gt;&lt;wsp:rsid wsp:val=&quot;007534FE&quot;/&gt;&lt;wsp:rsid wsp:val=&quot;00753593&quot;/&gt;&lt;wsp:rsid wsp:val=&quot;007535AE&quot;/&gt;&lt;wsp:rsid wsp:val=&quot;007537A5&quot;/&gt;&lt;wsp:rsid wsp:val=&quot;007537BD&quot;/&gt;&lt;wsp:rsid wsp:val=&quot;00753B64&quot;/&gt;&lt;wsp:rsid wsp:val=&quot;00753C6E&quot;/&gt;&lt;wsp:rsid wsp:val=&quot;00753E8C&quot;/&gt;&lt;wsp:rsid wsp:val=&quot;00753EA2&quot;/&gt;&lt;wsp:rsid wsp:val=&quot;00753F26&quot;/&gt;&lt;wsp:rsid wsp:val=&quot;00753FF8&quot;/&gt;&lt;wsp:rsid wsp:val=&quot;0075407B&quot;/&gt;&lt;wsp:rsid wsp:val=&quot;007540F6&quot;/&gt;&lt;wsp:rsid wsp:val=&quot;00754106&quot;/&gt;&lt;wsp:rsid wsp:val=&quot;0075415A&quot;/&gt;&lt;wsp:rsid wsp:val=&quot;007541D4&quot;/&gt;&lt;wsp:rsid wsp:val=&quot;007541E2&quot;/&gt;&lt;wsp:rsid wsp:val=&quot;007542DD&quot;/&gt;&lt;wsp:rsid wsp:val=&quot;00754316&quot;/&gt;&lt;wsp:rsid wsp:val=&quot;007543B5&quot;/&gt;&lt;wsp:rsid wsp:val=&quot;00754422&quot;/&gt;&lt;wsp:rsid wsp:val=&quot;00754465&quot;/&gt;&lt;wsp:rsid wsp:val=&quot;007544E4&quot;/&gt;&lt;wsp:rsid wsp:val=&quot;0075466D&quot;/&gt;&lt;wsp:rsid wsp:val=&quot;007546A8&quot;/&gt;&lt;wsp:rsid wsp:val=&quot;00754882&quot;/&gt;&lt;wsp:rsid wsp:val=&quot;007548C0&quot;/&gt;&lt;wsp:rsid wsp:val=&quot;007548CE&quot;/&gt;&lt;wsp:rsid wsp:val=&quot;00754911&quot;/&gt;&lt;wsp:rsid wsp:val=&quot;00754992&quot;/&gt;&lt;wsp:rsid wsp:val=&quot;00754A13&quot;/&gt;&lt;wsp:rsid wsp:val=&quot;00754A1D&quot;/&gt;&lt;wsp:rsid wsp:val=&quot;00754BE0&quot;/&gt;&lt;wsp:rsid wsp:val=&quot;00754CA8&quot;/&gt;&lt;wsp:rsid wsp:val=&quot;00754E40&quot;/&gt;&lt;wsp:rsid wsp:val=&quot;00755140&quot;/&gt;&lt;wsp:rsid wsp:val=&quot;00755365&quot;/&gt;&lt;wsp:rsid wsp:val=&quot;007554AA&quot;/&gt;&lt;wsp:rsid wsp:val=&quot;00755586&quot;/&gt;&lt;wsp:rsid wsp:val=&quot;007555CC&quot;/&gt;&lt;wsp:rsid wsp:val=&quot;0075560A&quot;/&gt;&lt;wsp:rsid wsp:val=&quot;00755627&quot;/&gt;&lt;wsp:rsid wsp:val=&quot;0075573B&quot;/&gt;&lt;wsp:rsid wsp:val=&quot;007559C5&quot;/&gt;&lt;wsp:rsid wsp:val=&quot;007559E2&quot;/&gt;&lt;wsp:rsid wsp:val=&quot;00755AF0&quot;/&gt;&lt;wsp:rsid wsp:val=&quot;00755B64&quot;/&gt;&lt;wsp:rsid wsp:val=&quot;00755B72&quot;/&gt;&lt;wsp:rsid wsp:val=&quot;00755C34&quot;/&gt;&lt;wsp:rsid wsp:val=&quot;00755C52&quot;/&gt;&lt;wsp:rsid wsp:val=&quot;00755CD9&quot;/&gt;&lt;wsp:rsid wsp:val=&quot;00755DA3&quot;/&gt;&lt;wsp:rsid wsp:val=&quot;00755EA3&quot;/&gt;&lt;wsp:rsid wsp:val=&quot;00755F26&quot;/&gt;&lt;wsp:rsid wsp:val=&quot;00755F70&quot;/&gt;&lt;wsp:rsid wsp:val=&quot;00755F9B&quot;/&gt;&lt;wsp:rsid wsp:val=&quot;007560D2&quot;/&gt;&lt;wsp:rsid wsp:val=&quot;00756119&quot;/&gt;&lt;wsp:rsid wsp:val=&quot;0075619F&quot;/&gt;&lt;wsp:rsid wsp:val=&quot;007561C8&quot;/&gt;&lt;wsp:rsid wsp:val=&quot;00756363&quot;/&gt;&lt;wsp:rsid wsp:val=&quot;0075678F&quot;/&gt;&lt;wsp:rsid wsp:val=&quot;007568CD&quot;/&gt;&lt;wsp:rsid wsp:val=&quot;007569E6&quot;/&gt;&lt;wsp:rsid wsp:val=&quot;00756A98&quot;/&gt;&lt;wsp:rsid wsp:val=&quot;00756E13&quot;/&gt;&lt;wsp:rsid wsp:val=&quot;00756E97&quot;/&gt;&lt;wsp:rsid wsp:val=&quot;00756ED4&quot;/&gt;&lt;wsp:rsid wsp:val=&quot;00756EF0&quot;/&gt;&lt;wsp:rsid wsp:val=&quot;00756F6F&quot;/&gt;&lt;wsp:rsid wsp:val=&quot;00756FC8&quot;/&gt;&lt;wsp:rsid wsp:val=&quot;00756FF5&quot;/&gt;&lt;wsp:rsid wsp:val=&quot;007571E3&quot;/&gt;&lt;wsp:rsid wsp:val=&quot;0075729B&quot;/&gt;&lt;wsp:rsid wsp:val=&quot;007572F0&quot;/&gt;&lt;wsp:rsid wsp:val=&quot;00757348&quot;/&gt;&lt;wsp:rsid wsp:val=&quot;00757360&quot;/&gt;&lt;wsp:rsid wsp:val=&quot;0075741D&quot;/&gt;&lt;wsp:rsid wsp:val=&quot;0075747D&quot;/&gt;&lt;wsp:rsid wsp:val=&quot;007574B5&quot;/&gt;&lt;wsp:rsid wsp:val=&quot;0075771F&quot;/&gt;&lt;wsp:rsid wsp:val=&quot;00757766&quot;/&gt;&lt;wsp:rsid wsp:val=&quot;0075779B&quot;/&gt;&lt;wsp:rsid wsp:val=&quot;007578F1&quot;/&gt;&lt;wsp:rsid wsp:val=&quot;00757A39&quot;/&gt;&lt;wsp:rsid wsp:val=&quot;00757B4E&quot;/&gt;&lt;wsp:rsid wsp:val=&quot;00757B78&quot;/&gt;&lt;wsp:rsid wsp:val=&quot;00757BD8&quot;/&gt;&lt;wsp:rsid wsp:val=&quot;00757E7F&quot;/&gt;&lt;wsp:rsid wsp:val=&quot;00757E94&quot;/&gt;&lt;wsp:rsid wsp:val=&quot;00757F16&quot;/&gt;&lt;wsp:rsid wsp:val=&quot;00757F50&quot;/&gt;&lt;wsp:rsid wsp:val=&quot;00760194&quot;/&gt;&lt;wsp:rsid wsp:val=&quot;00760552&quot;/&gt;&lt;wsp:rsid wsp:val=&quot;00760611&quot;/&gt;&lt;wsp:rsid wsp:val=&quot;007606DA&quot;/&gt;&lt;wsp:rsid wsp:val=&quot;007607C0&quot;/&gt;&lt;wsp:rsid wsp:val=&quot;0076082D&quot;/&gt;&lt;wsp:rsid wsp:val=&quot;00760844&quot;/&gt;&lt;wsp:rsid wsp:val=&quot;00760A77&quot;/&gt;&lt;wsp:rsid wsp:val=&quot;00760C55&quot;/&gt;&lt;wsp:rsid wsp:val=&quot;00760E57&quot;/&gt;&lt;wsp:rsid wsp:val=&quot;00760FCB&quot;/&gt;&lt;wsp:rsid wsp:val=&quot;007611CC&quot;/&gt;&lt;wsp:rsid wsp:val=&quot;00761444&quot;/&gt;&lt;wsp:rsid wsp:val=&quot;0076144B&quot;/&gt;&lt;wsp:rsid wsp:val=&quot;00761468&quot;/&gt;&lt;wsp:rsid wsp:val=&quot;00761504&quot;/&gt;&lt;wsp:rsid wsp:val=&quot;00761535&quot;/&gt;&lt;wsp:rsid wsp:val=&quot;00761548&quot;/&gt;&lt;wsp:rsid wsp:val=&quot;0076155A&quot;/&gt;&lt;wsp:rsid wsp:val=&quot;0076160F&quot;/&gt;&lt;wsp:rsid wsp:val=&quot;00761651&quot;/&gt;&lt;wsp:rsid wsp:val=&quot;00761682&quot;/&gt;&lt;wsp:rsid wsp:val=&quot;00761705&quot;/&gt;&lt;wsp:rsid wsp:val=&quot;00761869&quot;/&gt;&lt;wsp:rsid wsp:val=&quot;007618CB&quot;/&gt;&lt;wsp:rsid wsp:val=&quot;0076198A&quot;/&gt;&lt;wsp:rsid wsp:val=&quot;00761B70&quot;/&gt;&lt;wsp:rsid wsp:val=&quot;00762264&quot;/&gt;&lt;wsp:rsid wsp:val=&quot;00762613&quot;/&gt;&lt;wsp:rsid wsp:val=&quot;007626B0&quot;/&gt;&lt;wsp:rsid wsp:val=&quot;007627FA&quot;/&gt;&lt;wsp:rsid wsp:val=&quot;007629B8&quot;/&gt;&lt;wsp:rsid wsp:val=&quot;00762A15&quot;/&gt;&lt;wsp:rsid wsp:val=&quot;00762A30&quot;/&gt;&lt;wsp:rsid wsp:val=&quot;00762C87&quot;/&gt;&lt;wsp:rsid wsp:val=&quot;00762C99&quot;/&gt;&lt;wsp:rsid wsp:val=&quot;00762CD5&quot;/&gt;&lt;wsp:rsid wsp:val=&quot;00762E2B&quot;/&gt;&lt;wsp:rsid wsp:val=&quot;00762EA4&quot;/&gt;&lt;wsp:rsid wsp:val=&quot;00762EF4&quot;/&gt;&lt;wsp:rsid wsp:val=&quot;007630D1&quot;/&gt;&lt;wsp:rsid wsp:val=&quot;007630D7&quot;/&gt;&lt;wsp:rsid wsp:val=&quot;007630E4&quot;/&gt;&lt;wsp:rsid wsp:val=&quot;00763517&quot;/&gt;&lt;wsp:rsid wsp:val=&quot;00763653&quot;/&gt;&lt;wsp:rsid wsp:val=&quot;00763656&quot;/&gt;&lt;wsp:rsid wsp:val=&quot;00763813&quot;/&gt;&lt;wsp:rsid wsp:val=&quot;00763857&quot;/&gt;&lt;wsp:rsid wsp:val=&quot;007638DD&quot;/&gt;&lt;wsp:rsid wsp:val=&quot;00763917&quot;/&gt;&lt;wsp:rsid wsp:val=&quot;00763BD8&quot;/&gt;&lt;wsp:rsid wsp:val=&quot;00763C16&quot;/&gt;&lt;wsp:rsid wsp:val=&quot;00763C7E&quot;/&gt;&lt;wsp:rsid wsp:val=&quot;00763DA1&quot;/&gt;&lt;wsp:rsid wsp:val=&quot;00763F60&quot;/&gt;&lt;wsp:rsid wsp:val=&quot;007640B0&quot;/&gt;&lt;wsp:rsid wsp:val=&quot;007640D7&quot;/&gt;&lt;wsp:rsid wsp:val=&quot;007642E4&quot;/&gt;&lt;wsp:rsid wsp:val=&quot;00764332&quot;/&gt;&lt;wsp:rsid wsp:val=&quot;00764554&quot;/&gt;&lt;wsp:rsid wsp:val=&quot;0076464E&quot;/&gt;&lt;wsp:rsid wsp:val=&quot;0076470F&quot;/&gt;&lt;wsp:rsid wsp:val=&quot;00764820&quot;/&gt;&lt;wsp:rsid wsp:val=&quot;00764836&quot;/&gt;&lt;wsp:rsid wsp:val=&quot;00764885&quot;/&gt;&lt;wsp:rsid wsp:val=&quot;007648C8&quot;/&gt;&lt;wsp:rsid wsp:val=&quot;0076491E&quot;/&gt;&lt;wsp:rsid wsp:val=&quot;00764992&quot;/&gt;&lt;wsp:rsid wsp:val=&quot;00764A1C&quot;/&gt;&lt;wsp:rsid wsp:val=&quot;00764BEC&quot;/&gt;&lt;wsp:rsid wsp:val=&quot;00764BFC&quot;/&gt;&lt;wsp:rsid wsp:val=&quot;00764CA9&quot;/&gt;&lt;wsp:rsid wsp:val=&quot;00764CC4&quot;/&gt;&lt;wsp:rsid wsp:val=&quot;00764D26&quot;/&gt;&lt;wsp:rsid wsp:val=&quot;00764F23&quot;/&gt;&lt;wsp:rsid wsp:val=&quot;00765012&quot;/&gt;&lt;wsp:rsid wsp:val=&quot;007651E0&quot;/&gt;&lt;wsp:rsid wsp:val=&quot;00765464&quot;/&gt;&lt;wsp:rsid wsp:val=&quot;00765648&quot;/&gt;&lt;wsp:rsid wsp:val=&quot;007656CC&quot;/&gt;&lt;wsp:rsid wsp:val=&quot;007656D7&quot;/&gt;&lt;wsp:rsid wsp:val=&quot;007657E2&quot;/&gt;&lt;wsp:rsid wsp:val=&quot;00765831&quot;/&gt;&lt;wsp:rsid wsp:val=&quot;007659FB&quot;/&gt;&lt;wsp:rsid wsp:val=&quot;00765A3D&quot;/&gt;&lt;wsp:rsid wsp:val=&quot;00765B7D&quot;/&gt;&lt;wsp:rsid wsp:val=&quot;00765C4E&quot;/&gt;&lt;wsp:rsid wsp:val=&quot;00765CD4&quot;/&gt;&lt;wsp:rsid wsp:val=&quot;00765D0B&quot;/&gt;&lt;wsp:rsid wsp:val=&quot;00765F53&quot;/&gt;&lt;wsp:rsid wsp:val=&quot;00765F9D&quot;/&gt;&lt;wsp:rsid wsp:val=&quot;007661D9&quot;/&gt;&lt;wsp:rsid wsp:val=&quot;0076635E&quot;/&gt;&lt;wsp:rsid wsp:val=&quot;0076637E&quot;/&gt;&lt;wsp:rsid wsp:val=&quot;007667AE&quot;/&gt;&lt;wsp:rsid wsp:val=&quot;007667AF&quot;/&gt;&lt;wsp:rsid wsp:val=&quot;007667E8&quot;/&gt;&lt;wsp:rsid wsp:val=&quot;007667F7&quot;/&gt;&lt;wsp:rsid wsp:val=&quot;00766824&quot;/&gt;&lt;wsp:rsid wsp:val=&quot;00766AE3&quot;/&gt;&lt;wsp:rsid wsp:val=&quot;00766BD9&quot;/&gt;&lt;wsp:rsid wsp:val=&quot;00766C54&quot;/&gt;&lt;wsp:rsid wsp:val=&quot;00766D9B&quot;/&gt;&lt;wsp:rsid wsp:val=&quot;00766DE1&quot;/&gt;&lt;wsp:rsid wsp:val=&quot;00766DEB&quot;/&gt;&lt;wsp:rsid wsp:val=&quot;00766E32&quot;/&gt;&lt;wsp:rsid wsp:val=&quot;00766EA8&quot;/&gt;&lt;wsp:rsid wsp:val=&quot;00766EC0&quot;/&gt;&lt;wsp:rsid wsp:val=&quot;00766ECA&quot;/&gt;&lt;wsp:rsid wsp:val=&quot;00766FC3&quot;/&gt;&lt;wsp:rsid wsp:val=&quot;00767064&quot;/&gt;&lt;wsp:rsid wsp:val=&quot;007670BD&quot;/&gt;&lt;wsp:rsid wsp:val=&quot;007672CC&quot;/&gt;&lt;wsp:rsid wsp:val=&quot;007672DE&quot;/&gt;&lt;wsp:rsid wsp:val=&quot;00767548&quot;/&gt;&lt;wsp:rsid wsp:val=&quot;007675D0&quot;/&gt;&lt;wsp:rsid wsp:val=&quot;0076785D&quot;/&gt;&lt;wsp:rsid wsp:val=&quot;007678FA&quot;/&gt;&lt;wsp:rsid wsp:val=&quot;00767914&quot;/&gt;&lt;wsp:rsid wsp:val=&quot;007679A7&quot;/&gt;&lt;wsp:rsid wsp:val=&quot;007679F6&quot;/&gt;&lt;wsp:rsid wsp:val=&quot;00767A35&quot;/&gt;&lt;wsp:rsid wsp:val=&quot;00767AC4&quot;/&gt;&lt;wsp:rsid wsp:val=&quot;00767B3B&quot;/&gt;&lt;wsp:rsid wsp:val=&quot;00767C28&quot;/&gt;&lt;wsp:rsid wsp:val=&quot;00767C3D&quot;/&gt;&lt;wsp:rsid wsp:val=&quot;00767D75&quot;/&gt;&lt;wsp:rsid wsp:val=&quot;00767DE6&quot;/&gt;&lt;wsp:rsid wsp:val=&quot;00767E73&quot;/&gt;&lt;wsp:rsid wsp:val=&quot;0077010A&quot;/&gt;&lt;wsp:rsid wsp:val=&quot;00770113&quot;/&gt;&lt;wsp:rsid wsp:val=&quot;0077012E&quot;/&gt;&lt;wsp:rsid wsp:val=&quot;007701FF&quot;/&gt;&lt;wsp:rsid wsp:val=&quot;00770241&quot;/&gt;&lt;wsp:rsid wsp:val=&quot;0077025A&quot;/&gt;&lt;wsp:rsid wsp:val=&quot;007702A2&quot;/&gt;&lt;wsp:rsid wsp:val=&quot;00770311&quot;/&gt;&lt;wsp:rsid wsp:val=&quot;00770357&quot;/&gt;&lt;wsp:rsid wsp:val=&quot;00770369&quot;/&gt;&lt;wsp:rsid wsp:val=&quot;007703F6&quot;/&gt;&lt;wsp:rsid wsp:val=&quot;0077046F&quot;/&gt;&lt;wsp:rsid wsp:val=&quot;00770704&quot;/&gt;&lt;wsp:rsid wsp:val=&quot;00770710&quot;/&gt;&lt;wsp:rsid wsp:val=&quot;00770745&quot;/&gt;&lt;wsp:rsid wsp:val=&quot;00770827&quot;/&gt;&lt;wsp:rsid wsp:val=&quot;00770877&quot;/&gt;&lt;wsp:rsid wsp:val=&quot;0077090D&quot;/&gt;&lt;wsp:rsid wsp:val=&quot;00770992&quot;/&gt;&lt;wsp:rsid wsp:val=&quot;00770A00&quot;/&gt;&lt;wsp:rsid wsp:val=&quot;00770A9F&quot;/&gt;&lt;wsp:rsid wsp:val=&quot;00770AB9&quot;/&gt;&lt;wsp:rsid wsp:val=&quot;00770AC1&quot;/&gt;&lt;wsp:rsid wsp:val=&quot;00770ACD&quot;/&gt;&lt;wsp:rsid wsp:val=&quot;00770AD5&quot;/&gt;&lt;wsp:rsid wsp:val=&quot;00770B64&quot;/&gt;&lt;wsp:rsid wsp:val=&quot;00770C61&quot;/&gt;&lt;wsp:rsid wsp:val=&quot;00770D5D&quot;/&gt;&lt;wsp:rsid wsp:val=&quot;00770D65&quot;/&gt;&lt;wsp:rsid wsp:val=&quot;00770E2C&quot;/&gt;&lt;wsp:rsid wsp:val=&quot;00770E76&quot;/&gt;&lt;wsp:rsid wsp:val=&quot;00770E80&quot;/&gt;&lt;wsp:rsid wsp:val=&quot;00770EF4&quot;/&gt;&lt;wsp:rsid wsp:val=&quot;00771024&quot;/&gt;&lt;wsp:rsid wsp:val=&quot;007710EB&quot;/&gt;&lt;wsp:rsid wsp:val=&quot;007711A2&quot;/&gt;&lt;wsp:rsid wsp:val=&quot;007712B3&quot;/&gt;&lt;wsp:rsid wsp:val=&quot;0077138A&quot;/&gt;&lt;wsp:rsid wsp:val=&quot;007714DA&quot;/&gt;&lt;wsp:rsid wsp:val=&quot;0077180D&quot;/&gt;&lt;wsp:rsid wsp:val=&quot;007718F4&quot;/&gt;&lt;wsp:rsid wsp:val=&quot;00771B5E&quot;/&gt;&lt;wsp:rsid wsp:val=&quot;00771C66&quot;/&gt;&lt;wsp:rsid wsp:val=&quot;00771C80&quot;/&gt;&lt;wsp:rsid wsp:val=&quot;00771DE6&quot;/&gt;&lt;wsp:rsid wsp:val=&quot;00771F39&quot;/&gt;&lt;wsp:rsid wsp:val=&quot;0077208D&quot;/&gt;&lt;wsp:rsid wsp:val=&quot;007720B2&quot;/&gt;&lt;wsp:rsid wsp:val=&quot;0077241B&quot;/&gt;&lt;wsp:rsid wsp:val=&quot;00772439&quot;/&gt;&lt;wsp:rsid wsp:val=&quot;00772583&quot;/&gt;&lt;wsp:rsid wsp:val=&quot;00772770&quot;/&gt;&lt;wsp:rsid wsp:val=&quot;007727BF&quot;/&gt;&lt;wsp:rsid wsp:val=&quot;00772824&quot;/&gt;&lt;wsp:rsid wsp:val=&quot;00772A29&quot;/&gt;&lt;wsp:rsid wsp:val=&quot;00772A6E&quot;/&gt;&lt;wsp:rsid wsp:val=&quot;00772A99&quot;/&gt;&lt;wsp:rsid wsp:val=&quot;00772B6F&quot;/&gt;&lt;wsp:rsid wsp:val=&quot;00772BB1&quot;/&gt;&lt;wsp:rsid wsp:val=&quot;00773000&quot;/&gt;&lt;wsp:rsid wsp:val=&quot;007730C5&quot;/&gt;&lt;wsp:rsid wsp:val=&quot;00773229&quot;/&gt;&lt;wsp:rsid wsp:val=&quot;0077328D&quot;/&gt;&lt;wsp:rsid wsp:val=&quot;007733AB&quot;/&gt;&lt;wsp:rsid wsp:val=&quot;007735A9&quot;/&gt;&lt;wsp:rsid wsp:val=&quot;007735E4&quot;/&gt;&lt;wsp:rsid wsp:val=&quot;007735EC&quot;/&gt;&lt;wsp:rsid wsp:val=&quot;00773631&quot;/&gt;&lt;wsp:rsid wsp:val=&quot;007737B3&quot;/&gt;&lt;wsp:rsid wsp:val=&quot;007737C2&quot;/&gt;&lt;wsp:rsid wsp:val=&quot;00773881&quot;/&gt;&lt;wsp:rsid wsp:val=&quot;0077391F&quot;/&gt;&lt;wsp:rsid wsp:val=&quot;0077392C&quot;/&gt;&lt;wsp:rsid wsp:val=&quot;00773946&quot;/&gt;&lt;wsp:rsid wsp:val=&quot;007739F4&quot;/&gt;&lt;wsp:rsid wsp:val=&quot;00773AD8&quot;/&gt;&lt;wsp:rsid wsp:val=&quot;00773B35&quot;/&gt;&lt;wsp:rsid wsp:val=&quot;00773B8A&quot;/&gt;&lt;wsp:rsid wsp:val=&quot;00773CBF&quot;/&gt;&lt;wsp:rsid wsp:val=&quot;00773DB1&quot;/&gt;&lt;wsp:rsid wsp:val=&quot;00773E96&quot;/&gt;&lt;wsp:rsid wsp:val=&quot;00773E98&quot;/&gt;&lt;wsp:rsid wsp:val=&quot;00773EA4&quot;/&gt;&lt;wsp:rsid wsp:val=&quot;00773EA6&quot;/&gt;&lt;wsp:rsid wsp:val=&quot;00773EB1&quot;/&gt;&lt;wsp:rsid wsp:val=&quot;0077401F&quot;/&gt;&lt;wsp:rsid wsp:val=&quot;0077403D&quot;/&gt;&lt;wsp:rsid wsp:val=&quot;007741FF&quot;/&gt;&lt;wsp:rsid wsp:val=&quot;0077439E&quot;/&gt;&lt;wsp:rsid wsp:val=&quot;00774476&quot;/&gt;&lt;wsp:rsid wsp:val=&quot;0077449E&quot;/&gt;&lt;wsp:rsid wsp:val=&quot;007744A1&quot;/&gt;&lt;wsp:rsid wsp:val=&quot;0077451A&quot;/&gt;&lt;wsp:rsid wsp:val=&quot;00774569&quot;/&gt;&lt;wsp:rsid wsp:val=&quot;007745B0&quot;/&gt;&lt;wsp:rsid wsp:val=&quot;007747FA&quot;/&gt;&lt;wsp:rsid wsp:val=&quot;00774929&quot;/&gt;&lt;wsp:rsid wsp:val=&quot;00774AE9&quot;/&gt;&lt;wsp:rsid wsp:val=&quot;00774AEA&quot;/&gt;&lt;wsp:rsid wsp:val=&quot;00774B3A&quot;/&gt;&lt;wsp:rsid wsp:val=&quot;00774B67&quot;/&gt;&lt;wsp:rsid wsp:val=&quot;00774D65&quot;/&gt;&lt;wsp:rsid wsp:val=&quot;00774DAB&quot;/&gt;&lt;wsp:rsid wsp:val=&quot;00775018&quot;/&gt;&lt;wsp:rsid wsp:val=&quot;0077506E&quot;/&gt;&lt;wsp:rsid wsp:val=&quot;007750FB&quot;/&gt;&lt;wsp:rsid wsp:val=&quot;00775138&quot;/&gt;&lt;wsp:rsid wsp:val=&quot;00775484&quot;/&gt;&lt;wsp:rsid wsp:val=&quot;00775507&quot;/&gt;&lt;wsp:rsid wsp:val=&quot;0077564F&quot;/&gt;&lt;wsp:rsid wsp:val=&quot;007756BA&quot;/&gt;&lt;wsp:rsid wsp:val=&quot;0077578A&quot;/&gt;&lt;wsp:rsid wsp:val=&quot;00775921&quot;/&gt;&lt;wsp:rsid wsp:val=&quot;007759E7&quot;/&gt;&lt;wsp:rsid wsp:val=&quot;00775AAC&quot;/&gt;&lt;wsp:rsid wsp:val=&quot;00775AD1&quot;/&gt;&lt;wsp:rsid wsp:val=&quot;00775B19&quot;/&gt;&lt;wsp:rsid wsp:val=&quot;00775B84&quot;/&gt;&lt;wsp:rsid wsp:val=&quot;00775D37&quot;/&gt;&lt;wsp:rsid wsp:val=&quot;00775D47&quot;/&gt;&lt;wsp:rsid wsp:val=&quot;00775D93&quot;/&gt;&lt;wsp:rsid wsp:val=&quot;00775DBF&quot;/&gt;&lt;wsp:rsid wsp:val=&quot;00775FAC&quot;/&gt;&lt;wsp:rsid wsp:val=&quot;007761EB&quot;/&gt;&lt;wsp:rsid wsp:val=&quot;007761F7&quot;/&gt;&lt;wsp:rsid wsp:val=&quot;00776378&quot;/&gt;&lt;wsp:rsid wsp:val=&quot;00776575&quot;/&gt;&lt;wsp:rsid wsp:val=&quot;007765B7&quot;/&gt;&lt;wsp:rsid wsp:val=&quot;00776601&quot;/&gt;&lt;wsp:rsid wsp:val=&quot;0077660E&quot;/&gt;&lt;wsp:rsid wsp:val=&quot;007766D0&quot;/&gt;&lt;wsp:rsid wsp:val=&quot;00776731&quot;/&gt;&lt;wsp:rsid wsp:val=&quot;007767AD&quot;/&gt;&lt;wsp:rsid wsp:val=&quot;0077681C&quot;/&gt;&lt;wsp:rsid wsp:val=&quot;0077684D&quot;/&gt;&lt;wsp:rsid wsp:val=&quot;00776B86&quot;/&gt;&lt;wsp:rsid wsp:val=&quot;00776D24&quot;/&gt;&lt;wsp:rsid wsp:val=&quot;00776D6A&quot;/&gt;&lt;wsp:rsid wsp:val=&quot;00776E9D&quot;/&gt;&lt;wsp:rsid wsp:val=&quot;0077715C&quot;/&gt;&lt;wsp:rsid wsp:val=&quot;00777281&quot;/&gt;&lt;wsp:rsid wsp:val=&quot;00777336&quot;/&gt;&lt;wsp:rsid wsp:val=&quot;00777430&quot;/&gt;&lt;wsp:rsid wsp:val=&quot;00777443&quot;/&gt;&lt;wsp:rsid wsp:val=&quot;0077746D&quot;/&gt;&lt;wsp:rsid wsp:val=&quot;007774D0&quot;/&gt;&lt;wsp:rsid wsp:val=&quot;007774FE&quot;/&gt;&lt;wsp:rsid wsp:val=&quot;0077752C&quot;/&gt;&lt;wsp:rsid wsp:val=&quot;00777575&quot;/&gt;&lt;wsp:rsid wsp:val=&quot;007775AB&quot;/&gt;&lt;wsp:rsid wsp:val=&quot;007775E2&quot;/&gt;&lt;wsp:rsid wsp:val=&quot;007776AC&quot;/&gt;&lt;wsp:rsid wsp:val=&quot;007776CF&quot;/&gt;&lt;wsp:rsid wsp:val=&quot;00777754&quot;/&gt;&lt;wsp:rsid wsp:val=&quot;007777D2&quot;/&gt;&lt;wsp:rsid wsp:val=&quot;00777841&quot;/&gt;&lt;wsp:rsid wsp:val=&quot;00777867&quot;/&gt;&lt;wsp:rsid wsp:val=&quot;00777892&quot;/&gt;&lt;wsp:rsid wsp:val=&quot;00777985&quot;/&gt;&lt;wsp:rsid wsp:val=&quot;00777AB1&quot;/&gt;&lt;wsp:rsid wsp:val=&quot;00777BD9&quot;/&gt;&lt;wsp:rsid wsp:val=&quot;00777C7B&quot;/&gt;&lt;wsp:rsid wsp:val=&quot;00777FC6&quot;/&gt;&lt;wsp:rsid wsp:val=&quot;00780042&quot;/&gt;&lt;wsp:rsid wsp:val=&quot;00780061&quot;/&gt;&lt;wsp:rsid wsp:val=&quot;0078010E&quot;/&gt;&lt;wsp:rsid wsp:val=&quot;0078020E&quot;/&gt;&lt;wsp:rsid wsp:val=&quot;007804F9&quot;/&gt;&lt;wsp:rsid wsp:val=&quot;00780739&quot;/&gt;&lt;wsp:rsid wsp:val=&quot;00780938&quot;/&gt;&lt;wsp:rsid wsp:val=&quot;00780A32&quot;/&gt;&lt;wsp:rsid wsp:val=&quot;00780AF9&quot;/&gt;&lt;wsp:rsid wsp:val=&quot;00780B33&quot;/&gt;&lt;wsp:rsid wsp:val=&quot;00780B62&quot;/&gt;&lt;wsp:rsid wsp:val=&quot;00780BDC&quot;/&gt;&lt;wsp:rsid wsp:val=&quot;00780C01&quot;/&gt;&lt;wsp:rsid wsp:val=&quot;00780D1C&quot;/&gt;&lt;wsp:rsid wsp:val=&quot;00780D42&quot;/&gt;&lt;wsp:rsid wsp:val=&quot;00780E92&quot;/&gt;&lt;wsp:rsid wsp:val=&quot;00780EAA&quot;/&gt;&lt;wsp:rsid wsp:val=&quot;00780EDA&quot;/&gt;&lt;wsp:rsid wsp:val=&quot;00781044&quot;/&gt;&lt;wsp:rsid wsp:val=&quot;007810D3&quot;/&gt;&lt;wsp:rsid wsp:val=&quot;00781107&quot;/&gt;&lt;wsp:rsid wsp:val=&quot;00781152&quot;/&gt;&lt;wsp:rsid wsp:val=&quot;0078142D&quot;/&gt;&lt;wsp:rsid wsp:val=&quot;00781471&quot;/&gt;&lt;wsp:rsid wsp:val=&quot;007814B5&quot;/&gt;&lt;wsp:rsid wsp:val=&quot;007815F2&quot;/&gt;&lt;wsp:rsid wsp:val=&quot;007818D7&quot;/&gt;&lt;wsp:rsid wsp:val=&quot;00781914&quot;/&gt;&lt;wsp:rsid wsp:val=&quot;00781921&quot;/&gt;&lt;wsp:rsid wsp:val=&quot;00781BA2&quot;/&gt;&lt;wsp:rsid wsp:val=&quot;00781BB2&quot;/&gt;&lt;wsp:rsid wsp:val=&quot;00781C03&quot;/&gt;&lt;wsp:rsid wsp:val=&quot;00781C3B&quot;/&gt;&lt;wsp:rsid wsp:val=&quot;00781C75&quot;/&gt;&lt;wsp:rsid wsp:val=&quot;00781C7F&quot;/&gt;&lt;wsp:rsid wsp:val=&quot;00781C87&quot;/&gt;&lt;wsp:rsid wsp:val=&quot;00781CA6&quot;/&gt;&lt;wsp:rsid wsp:val=&quot;00781CB0&quot;/&gt;&lt;wsp:rsid wsp:val=&quot;00781D6A&quot;/&gt;&lt;wsp:rsid wsp:val=&quot;00781F71&quot;/&gt;&lt;wsp:rsid wsp:val=&quot;00781FE4&quot;/&gt;&lt;wsp:rsid wsp:val=&quot;00781FF6&quot;/&gt;&lt;wsp:rsid wsp:val=&quot;00782088&quot;/&gt;&lt;wsp:rsid wsp:val=&quot;007820CA&quot;/&gt;&lt;wsp:rsid wsp:val=&quot;0078226D&quot;/&gt;&lt;wsp:rsid wsp:val=&quot;00782375&quot;/&gt;&lt;wsp:rsid wsp:val=&quot;007823BE&quot;/&gt;&lt;wsp:rsid wsp:val=&quot;007823D2&quot;/&gt;&lt;wsp:rsid wsp:val=&quot;007823FC&quot;/&gt;&lt;wsp:rsid wsp:val=&quot;0078240B&quot;/&gt;&lt;wsp:rsid wsp:val=&quot;0078255D&quot;/&gt;&lt;wsp:rsid wsp:val=&quot;00782608&quot;/&gt;&lt;wsp:rsid wsp:val=&quot;00782617&quot;/&gt;&lt;wsp:rsid wsp:val=&quot;0078261E&quot;/&gt;&lt;wsp:rsid wsp:val=&quot;00782664&quot;/&gt;&lt;wsp:rsid wsp:val=&quot;00782762&quot;/&gt;&lt;wsp:rsid wsp:val=&quot;00782772&quot;/&gt;&lt;wsp:rsid wsp:val=&quot;007827C8&quot;/&gt;&lt;wsp:rsid wsp:val=&quot;00782BAF&quot;/&gt;&lt;wsp:rsid wsp:val=&quot;00782C89&quot;/&gt;&lt;wsp:rsid wsp:val=&quot;00782C90&quot;/&gt;&lt;wsp:rsid wsp:val=&quot;00782CA8&quot;/&gt;&lt;wsp:rsid wsp:val=&quot;00782D1A&quot;/&gt;&lt;wsp:rsid wsp:val=&quot;00782D46&quot;/&gt;&lt;wsp:rsid wsp:val=&quot;00782DE8&quot;/&gt;&lt;wsp:rsid wsp:val=&quot;00782F7B&quot;/&gt;&lt;wsp:rsid wsp:val=&quot;00782F9E&quot;/&gt;&lt;wsp:rsid wsp:val=&quot;00782FCC&quot;/&gt;&lt;wsp:rsid wsp:val=&quot;007831E9&quot;/&gt;&lt;wsp:rsid wsp:val=&quot;0078337E&quot;/&gt;&lt;wsp:rsid wsp:val=&quot;00783478&quot;/&gt;&lt;wsp:rsid wsp:val=&quot;00783796&quot;/&gt;&lt;wsp:rsid wsp:val=&quot;00783801&quot;/&gt;&lt;wsp:rsid wsp:val=&quot;007838B9&quot;/&gt;&lt;wsp:rsid wsp:val=&quot;007838C3&quot;/&gt;&lt;wsp:rsid wsp:val=&quot;00783A51&quot;/&gt;&lt;wsp:rsid wsp:val=&quot;00783A60&quot;/&gt;&lt;wsp:rsid wsp:val=&quot;00783A95&quot;/&gt;&lt;wsp:rsid wsp:val=&quot;00783B3B&quot;/&gt;&lt;wsp:rsid wsp:val=&quot;00783B89&quot;/&gt;&lt;wsp:rsid wsp:val=&quot;00783BB8&quot;/&gt;&lt;wsp:rsid wsp:val=&quot;00783E13&quot;/&gt;&lt;wsp:rsid wsp:val=&quot;0078403C&quot;/&gt;&lt;wsp:rsid wsp:val=&quot;00784085&quot;/&gt;&lt;wsp:rsid wsp:val=&quot;007841F1&quot;/&gt;&lt;wsp:rsid wsp:val=&quot;007843D2&quot;/&gt;&lt;wsp:rsid wsp:val=&quot;0078487B&quot;/&gt;&lt;wsp:rsid wsp:val=&quot;007848C2&quot;/&gt;&lt;wsp:rsid wsp:val=&quot;007848E3&quot;/&gt;&lt;wsp:rsid wsp:val=&quot;00784938&quot;/&gt;&lt;wsp:rsid wsp:val=&quot;00784A39&quot;/&gt;&lt;wsp:rsid wsp:val=&quot;00784A49&quot;/&gt;&lt;wsp:rsid wsp:val=&quot;00784AC0&quot;/&gt;&lt;wsp:rsid wsp:val=&quot;00784AE1&quot;/&gt;&lt;wsp:rsid wsp:val=&quot;00784B08&quot;/&gt;&lt;wsp:rsid wsp:val=&quot;00784C4A&quot;/&gt;&lt;wsp:rsid wsp:val=&quot;00784CEF&quot;/&gt;&lt;wsp:rsid wsp:val=&quot;00784D10&quot;/&gt;&lt;wsp:rsid wsp:val=&quot;00784E54&quot;/&gt;&lt;wsp:rsid wsp:val=&quot;00784E6E&quot;/&gt;&lt;wsp:rsid wsp:val=&quot;00784E96&quot;/&gt;&lt;wsp:rsid wsp:val=&quot;00784ED0&quot;/&gt;&lt;wsp:rsid wsp:val=&quot;00785027&quot;/&gt;&lt;wsp:rsid wsp:val=&quot;007850C7&quot;/&gt;&lt;wsp:rsid wsp:val=&quot;00785100&quot;/&gt;&lt;wsp:rsid wsp:val=&quot;00785111&quot;/&gt;&lt;wsp:rsid wsp:val=&quot;0078519F&quot;/&gt;&lt;wsp:rsid wsp:val=&quot;00785266&quot;/&gt;&lt;wsp:rsid wsp:val=&quot;007852D4&quot;/&gt;&lt;wsp:rsid wsp:val=&quot;00785359&quot;/&gt;&lt;wsp:rsid wsp:val=&quot;00785445&quot;/&gt;&lt;wsp:rsid wsp:val=&quot;0078551F&quot;/&gt;&lt;wsp:rsid wsp:val=&quot;007855C8&quot;/&gt;&lt;wsp:rsid wsp:val=&quot;007856D7&quot;/&gt;&lt;wsp:rsid wsp:val=&quot;007858F1&quot;/&gt;&lt;wsp:rsid wsp:val=&quot;00785AA3&quot;/&gt;&lt;wsp:rsid wsp:val=&quot;00785C12&quot;/&gt;&lt;wsp:rsid wsp:val=&quot;00785C52&quot;/&gt;&lt;wsp:rsid wsp:val=&quot;00785D2A&quot;/&gt;&lt;wsp:rsid wsp:val=&quot;00785DB7&quot;/&gt;&lt;wsp:rsid wsp:val=&quot;00785F1A&quot;/&gt;&lt;wsp:rsid wsp:val=&quot;00786047&quot;/&gt;&lt;wsp:rsid wsp:val=&quot;00786085&quot;/&gt;&lt;wsp:rsid wsp:val=&quot;007860A4&quot;/&gt;&lt;wsp:rsid wsp:val=&quot;007860C6&quot;/&gt;&lt;wsp:rsid wsp:val=&quot;00786136&quot;/&gt;&lt;wsp:rsid wsp:val=&quot;0078619A&quot;/&gt;&lt;wsp:rsid wsp:val=&quot;0078620A&quot;/&gt;&lt;wsp:rsid wsp:val=&quot;0078621E&quot;/&gt;&lt;wsp:rsid wsp:val=&quot;0078627D&quot;/&gt;&lt;wsp:rsid wsp:val=&quot;00786290&quot;/&gt;&lt;wsp:rsid wsp:val=&quot;0078644E&quot;/&gt;&lt;wsp:rsid wsp:val=&quot;007864DC&quot;/&gt;&lt;wsp:rsid wsp:val=&quot;00786570&quot;/&gt;&lt;wsp:rsid wsp:val=&quot;0078680A&quot;/&gt;&lt;wsp:rsid wsp:val=&quot;007869C7&quot;/&gt;&lt;wsp:rsid wsp:val=&quot;00786B4B&quot;/&gt;&lt;wsp:rsid wsp:val=&quot;00786B5B&quot;/&gt;&lt;wsp:rsid wsp:val=&quot;00786C88&quot;/&gt;&lt;wsp:rsid wsp:val=&quot;00786D69&quot;/&gt;&lt;wsp:rsid wsp:val=&quot;00786DD2&quot;/&gt;&lt;wsp:rsid wsp:val=&quot;00786DE0&quot;/&gt;&lt;wsp:rsid wsp:val=&quot;00786E2C&quot;/&gt;&lt;wsp:rsid wsp:val=&quot;00786E3A&quot;/&gt;&lt;wsp:rsid wsp:val=&quot;00786EBD&quot;/&gt;&lt;wsp:rsid wsp:val=&quot;00786F85&quot;/&gt;&lt;wsp:rsid wsp:val=&quot;0078712C&quot;/&gt;&lt;wsp:rsid wsp:val=&quot;00787408&quot;/&gt;&lt;wsp:rsid wsp:val=&quot;00787458&quot;/&gt;&lt;wsp:rsid wsp:val=&quot;00787479&quot;/&gt;&lt;wsp:rsid wsp:val=&quot;007875A5&quot;/&gt;&lt;wsp:rsid wsp:val=&quot;007877D4&quot;/&gt;&lt;wsp:rsid wsp:val=&quot;00787A1D&quot;/&gt;&lt;wsp:rsid wsp:val=&quot;00787CDF&quot;/&gt;&lt;wsp:rsid wsp:val=&quot;00787DFC&quot;/&gt;&lt;wsp:rsid wsp:val=&quot;00787EEF&quot;/&gt;&lt;wsp:rsid wsp:val=&quot;00787F7B&quot;/&gt;&lt;wsp:rsid wsp:val=&quot;0079001B&quot;/&gt;&lt;wsp:rsid wsp:val=&quot;0079002E&quot;/&gt;&lt;wsp:rsid wsp:val=&quot;0079016B&quot;/&gt;&lt;wsp:rsid wsp:val=&quot;00790237&quot;/&gt;&lt;wsp:rsid wsp:val=&quot;007902F4&quot;/&gt;&lt;wsp:rsid wsp:val=&quot;007902FE&quot;/&gt;&lt;wsp:rsid wsp:val=&quot;007903FD&quot;/&gt;&lt;wsp:rsid wsp:val=&quot;007904DF&quot;/&gt;&lt;wsp:rsid wsp:val=&quot;0079058C&quot;/&gt;&lt;wsp:rsid wsp:val=&quot;00790686&quot;/&gt;&lt;wsp:rsid wsp:val=&quot;0079070B&quot;/&gt;&lt;wsp:rsid wsp:val=&quot;00790AB3&quot;/&gt;&lt;wsp:rsid wsp:val=&quot;00790C7D&quot;/&gt;&lt;wsp:rsid wsp:val=&quot;00790CEE&quot;/&gt;&lt;wsp:rsid wsp:val=&quot;00790DBF&quot;/&gt;&lt;wsp:rsid wsp:val=&quot;00790E10&quot;/&gt;&lt;wsp:rsid wsp:val=&quot;00790FA2&quot;/&gt;&lt;wsp:rsid wsp:val=&quot;0079103E&quot;/&gt;&lt;wsp:rsid wsp:val=&quot;00791071&quot;/&gt;&lt;wsp:rsid wsp:val=&quot;00791475&quot;/&gt;&lt;wsp:rsid wsp:val=&quot;00791563&quot;/&gt;&lt;wsp:rsid wsp:val=&quot;0079172B&quot;/&gt;&lt;wsp:rsid wsp:val=&quot;007917DC&quot;/&gt;&lt;wsp:rsid wsp:val=&quot;00791991&quot;/&gt;&lt;wsp:rsid wsp:val=&quot;00791C1A&quot;/&gt;&lt;wsp:rsid wsp:val=&quot;0079208A&quot;/&gt;&lt;wsp:rsid wsp:val=&quot;00792112&quot;/&gt;&lt;wsp:rsid wsp:val=&quot;007921AE&quot;/&gt;&lt;wsp:rsid wsp:val=&quot;007921B9&quot;/&gt;&lt;wsp:rsid wsp:val=&quot;007922C4&quot;/&gt;&lt;wsp:rsid wsp:val=&quot;0079232B&quot;/&gt;&lt;wsp:rsid wsp:val=&quot;00792419&quot;/&gt;&lt;wsp:rsid wsp:val=&quot;0079252F&quot;/&gt;&lt;wsp:rsid wsp:val=&quot;00792542&quot;/&gt;&lt;wsp:rsid wsp:val=&quot;007925BB&quot;/&gt;&lt;wsp:rsid wsp:val=&quot;007926C3&quot;/&gt;&lt;wsp:rsid wsp:val=&quot;007927D8&quot;/&gt;&lt;wsp:rsid wsp:val=&quot;00792825&quot;/&gt;&lt;wsp:rsid wsp:val=&quot;00792B4E&quot;/&gt;&lt;wsp:rsid wsp:val=&quot;00792C39&quot;/&gt;&lt;wsp:rsid wsp:val=&quot;00792D1B&quot;/&gt;&lt;wsp:rsid wsp:val=&quot;00792DBE&quot;/&gt;&lt;wsp:rsid wsp:val=&quot;00792E18&quot;/&gt;&lt;wsp:rsid wsp:val=&quot;0079307B&quot;/&gt;&lt;wsp:rsid wsp:val=&quot;0079308B&quot;/&gt;&lt;wsp:rsid wsp:val=&quot;0079317D&quot;/&gt;&lt;wsp:rsid wsp:val=&quot;007931BB&quot;/&gt;&lt;wsp:rsid wsp:val=&quot;00793371&quot;/&gt;&lt;wsp:rsid wsp:val=&quot;0079341B&quot;/&gt;&lt;wsp:rsid wsp:val=&quot;00793425&quot;/&gt;&lt;wsp:rsid wsp:val=&quot;0079342B&quot;/&gt;&lt;wsp:rsid wsp:val=&quot;0079354E&quot;/&gt;&lt;wsp:rsid wsp:val=&quot;0079358E&quot;/&gt;&lt;wsp:rsid wsp:val=&quot;007935F1&quot;/&gt;&lt;wsp:rsid wsp:val=&quot;00793609&quot;/&gt;&lt;wsp:rsid wsp:val=&quot;00793731&quot;/&gt;&lt;wsp:rsid wsp:val=&quot;0079375E&quot;/&gt;&lt;wsp:rsid wsp:val=&quot;00793772&quot;/&gt;&lt;wsp:rsid wsp:val=&quot;0079388E&quot;/&gt;&lt;wsp:rsid wsp:val=&quot;007939AB&quot;/&gt;&lt;wsp:rsid wsp:val=&quot;007939AD&quot;/&gt;&lt;wsp:rsid wsp:val=&quot;00793A86&quot;/&gt;&lt;wsp:rsid wsp:val=&quot;00793B51&quot;/&gt;&lt;wsp:rsid wsp:val=&quot;00793B8D&quot;/&gt;&lt;wsp:rsid wsp:val=&quot;00793B9C&quot;/&gt;&lt;wsp:rsid wsp:val=&quot;00793C0C&quot;/&gt;&lt;wsp:rsid wsp:val=&quot;00794087&quot;/&gt;&lt;wsp:rsid wsp:val=&quot;0079447D&quot;/&gt;&lt;wsp:rsid wsp:val=&quot;0079466F&quot;/&gt;&lt;wsp:rsid wsp:val=&quot;0079479D&quot;/&gt;&lt;wsp:rsid wsp:val=&quot;00794A42&quot;/&gt;&lt;wsp:rsid wsp:val=&quot;00794BE9&quot;/&gt;&lt;wsp:rsid wsp:val=&quot;00794C05&quot;/&gt;&lt;wsp:rsid wsp:val=&quot;00794E3F&quot;/&gt;&lt;wsp:rsid wsp:val=&quot;0079500D&quot;/&gt;&lt;wsp:rsid wsp:val=&quot;00795080&quot;/&gt;&lt;wsp:rsid wsp:val=&quot;007950F3&quot;/&gt;&lt;wsp:rsid wsp:val=&quot;0079513F&quot;/&gt;&lt;wsp:rsid wsp:val=&quot;007951B3&quot;/&gt;&lt;wsp:rsid wsp:val=&quot;007954AD&quot;/&gt;&lt;wsp:rsid wsp:val=&quot;007954F6&quot;/&gt;&lt;wsp:rsid wsp:val=&quot;00795570&quot;/&gt;&lt;wsp:rsid wsp:val=&quot;007955C7&quot;/&gt;&lt;wsp:rsid wsp:val=&quot;007956F4&quot;/&gt;&lt;wsp:rsid wsp:val=&quot;007957A6&quot;/&gt;&lt;wsp:rsid wsp:val=&quot;00795833&quot;/&gt;&lt;wsp:rsid wsp:val=&quot;007959DE&quot;/&gt;&lt;wsp:rsid wsp:val=&quot;00795C88&quot;/&gt;&lt;wsp:rsid wsp:val=&quot;00795CE4&quot;/&gt;&lt;wsp:rsid wsp:val=&quot;00795E2C&quot;/&gt;&lt;wsp:rsid wsp:val=&quot;00795E84&quot;/&gt;&lt;wsp:rsid wsp:val=&quot;00795EA1&quot;/&gt;&lt;wsp:rsid wsp:val=&quot;00795F74&quot;/&gt;&lt;wsp:rsid wsp:val=&quot;00795FEA&quot;/&gt;&lt;wsp:rsid wsp:val=&quot;0079606E&quot;/&gt;&lt;wsp:rsid wsp:val=&quot;007960A7&quot;/&gt;&lt;wsp:rsid wsp:val=&quot;00796153&quot;/&gt;&lt;wsp:rsid wsp:val=&quot;0079635E&quot;/&gt;&lt;wsp:rsid wsp:val=&quot;007963A0&quot;/&gt;&lt;wsp:rsid wsp:val=&quot;00796458&quot;/&gt;&lt;wsp:rsid wsp:val=&quot;00796467&quot;/&gt;&lt;wsp:rsid wsp:val=&quot;0079652D&quot;/&gt;&lt;wsp:rsid wsp:val=&quot;0079655D&quot;/&gt;&lt;wsp:rsid wsp:val=&quot;0079655F&quot;/&gt;&lt;wsp:rsid wsp:val=&quot;0079662C&quot;/&gt;&lt;wsp:rsid wsp:val=&quot;0079668C&quot;/&gt;&lt;wsp:rsid wsp:val=&quot;007966AE&quot;/&gt;&lt;wsp:rsid wsp:val=&quot;00796752&quot;/&gt;&lt;wsp:rsid wsp:val=&quot;007968CE&quot;/&gt;&lt;wsp:rsid wsp:val=&quot;00796A3C&quot;/&gt;&lt;wsp:rsid wsp:val=&quot;00796A50&quot;/&gt;&lt;wsp:rsid wsp:val=&quot;00796A8D&quot;/&gt;&lt;wsp:rsid wsp:val=&quot;00796D88&quot;/&gt;&lt;wsp:rsid wsp:val=&quot;00796E2F&quot;/&gt;&lt;wsp:rsid wsp:val=&quot;00796E77&quot;/&gt;&lt;wsp:rsid wsp:val=&quot;00796ECD&quot;/&gt;&lt;wsp:rsid wsp:val=&quot;00796FEA&quot;/&gt;&lt;wsp:rsid wsp:val=&quot;00797003&quot;/&gt;&lt;wsp:rsid wsp:val=&quot;0079722E&quot;/&gt;&lt;wsp:rsid wsp:val=&quot;00797339&quot;/&gt;&lt;wsp:rsid wsp:val=&quot;00797384&quot;/&gt;&lt;wsp:rsid wsp:val=&quot;00797387&quot;/&gt;&lt;wsp:rsid wsp:val=&quot;00797493&quot;/&gt;&lt;wsp:rsid wsp:val=&quot;007974D6&quot;/&gt;&lt;wsp:rsid wsp:val=&quot;007974DD&quot;/&gt;&lt;wsp:rsid wsp:val=&quot;007975E4&quot;/&gt;&lt;wsp:rsid wsp:val=&quot;0079781A&quot;/&gt;&lt;wsp:rsid wsp:val=&quot;0079785B&quot;/&gt;&lt;wsp:rsid wsp:val=&quot;00797940&quot;/&gt;&lt;wsp:rsid wsp:val=&quot;00797A3E&quot;/&gt;&lt;wsp:rsid wsp:val=&quot;00797DAE&quot;/&gt;&lt;wsp:rsid wsp:val=&quot;00797DBE&quot;/&gt;&lt;wsp:rsid wsp:val=&quot;00797EB0&quot;/&gt;&lt;wsp:rsid wsp:val=&quot;00797ECE&quot;/&gt;&lt;wsp:rsid wsp:val=&quot;00797F60&quot;/&gt;&lt;wsp:rsid wsp:val=&quot;007A0037&quot;/&gt;&lt;wsp:rsid wsp:val=&quot;007A016B&quot;/&gt;&lt;wsp:rsid wsp:val=&quot;007A021B&quot;/&gt;&lt;wsp:rsid wsp:val=&quot;007A0319&quot;/&gt;&lt;wsp:rsid wsp:val=&quot;007A03F1&quot;/&gt;&lt;wsp:rsid wsp:val=&quot;007A063E&quot;/&gt;&lt;wsp:rsid wsp:val=&quot;007A06F0&quot;/&gt;&lt;wsp:rsid wsp:val=&quot;007A07C0&quot;/&gt;&lt;wsp:rsid wsp:val=&quot;007A07CC&quot;/&gt;&lt;wsp:rsid wsp:val=&quot;007A0905&quot;/&gt;&lt;wsp:rsid wsp:val=&quot;007A0920&quot;/&gt;&lt;wsp:rsid wsp:val=&quot;007A0982&quot;/&gt;&lt;wsp:rsid wsp:val=&quot;007A0B3A&quot;/&gt;&lt;wsp:rsid wsp:val=&quot;007A0B5D&quot;/&gt;&lt;wsp:rsid wsp:val=&quot;007A0C91&quot;/&gt;&lt;wsp:rsid wsp:val=&quot;007A0D64&quot;/&gt;&lt;wsp:rsid wsp:val=&quot;007A0FFB&quot;/&gt;&lt;wsp:rsid wsp:val=&quot;007A1007&quot;/&gt;&lt;wsp:rsid wsp:val=&quot;007A100C&quot;/&gt;&lt;wsp:rsid wsp:val=&quot;007A1150&quot;/&gt;&lt;wsp:rsid wsp:val=&quot;007A118D&quot;/&gt;&lt;wsp:rsid wsp:val=&quot;007A14AA&quot;/&gt;&lt;wsp:rsid wsp:val=&quot;007A15BD&quot;/&gt;&lt;wsp:rsid wsp:val=&quot;007A17A0&quot;/&gt;&lt;wsp:rsid wsp:val=&quot;007A188C&quot;/&gt;&lt;wsp:rsid wsp:val=&quot;007A1912&quot;/&gt;&lt;wsp:rsid wsp:val=&quot;007A19DF&quot;/&gt;&lt;wsp:rsid wsp:val=&quot;007A1B48&quot;/&gt;&lt;wsp:rsid wsp:val=&quot;007A1D68&quot;/&gt;&lt;wsp:rsid wsp:val=&quot;007A1DA0&quot;/&gt;&lt;wsp:rsid wsp:val=&quot;007A1FC2&quot;/&gt;&lt;wsp:rsid wsp:val=&quot;007A2062&quot;/&gt;&lt;wsp:rsid wsp:val=&quot;007A2286&quot;/&gt;&lt;wsp:rsid wsp:val=&quot;007A2313&quot;/&gt;&lt;wsp:rsid wsp:val=&quot;007A23D5&quot;/&gt;&lt;wsp:rsid wsp:val=&quot;007A2626&quot;/&gt;&lt;wsp:rsid wsp:val=&quot;007A2695&quot;/&gt;&lt;wsp:rsid wsp:val=&quot;007A26DE&quot;/&gt;&lt;wsp:rsid wsp:val=&quot;007A26F1&quot;/&gt;&lt;wsp:rsid wsp:val=&quot;007A2755&quot;/&gt;&lt;wsp:rsid wsp:val=&quot;007A297F&quot;/&gt;&lt;wsp:rsid wsp:val=&quot;007A29C1&quot;/&gt;&lt;wsp:rsid wsp:val=&quot;007A2B01&quot;/&gt;&lt;wsp:rsid wsp:val=&quot;007A2B04&quot;/&gt;&lt;wsp:rsid wsp:val=&quot;007A2B89&quot;/&gt;&lt;wsp:rsid wsp:val=&quot;007A2D6B&quot;/&gt;&lt;wsp:rsid wsp:val=&quot;007A2EF6&quot;/&gt;&lt;wsp:rsid wsp:val=&quot;007A2F87&quot;/&gt;&lt;wsp:rsid wsp:val=&quot;007A2FC2&quot;/&gt;&lt;wsp:rsid wsp:val=&quot;007A31D0&quot;/&gt;&lt;wsp:rsid wsp:val=&quot;007A32B2&quot;/&gt;&lt;wsp:rsid wsp:val=&quot;007A331F&quot;/&gt;&lt;wsp:rsid wsp:val=&quot;007A3386&quot;/&gt;&lt;wsp:rsid wsp:val=&quot;007A338C&quot;/&gt;&lt;wsp:rsid wsp:val=&quot;007A3401&quot;/&gt;&lt;wsp:rsid wsp:val=&quot;007A3419&quot;/&gt;&lt;wsp:rsid wsp:val=&quot;007A36D2&quot;/&gt;&lt;wsp:rsid wsp:val=&quot;007A39D6&quot;/&gt;&lt;wsp:rsid wsp:val=&quot;007A3AA9&quot;/&gt;&lt;wsp:rsid wsp:val=&quot;007A3AC0&quot;/&gt;&lt;wsp:rsid wsp:val=&quot;007A3BD0&quot;/&gt;&lt;wsp:rsid wsp:val=&quot;007A40F4&quot;/&gt;&lt;wsp:rsid wsp:val=&quot;007A413B&quot;/&gt;&lt;wsp:rsid wsp:val=&quot;007A414B&quot;/&gt;&lt;wsp:rsid wsp:val=&quot;007A4159&quot;/&gt;&lt;wsp:rsid wsp:val=&quot;007A4456&quot;/&gt;&lt;wsp:rsid wsp:val=&quot;007A44E7&quot;/&gt;&lt;wsp:rsid wsp:val=&quot;007A44F8&quot;/&gt;&lt;wsp:rsid wsp:val=&quot;007A452C&quot;/&gt;&lt;wsp:rsid wsp:val=&quot;007A454A&quot;/&gt;&lt;wsp:rsid wsp:val=&quot;007A4819&quot;/&gt;&lt;wsp:rsid wsp:val=&quot;007A48F7&quot;/&gt;&lt;wsp:rsid wsp:val=&quot;007A4A62&quot;/&gt;&lt;wsp:rsid wsp:val=&quot;007A4B5D&quot;/&gt;&lt;wsp:rsid wsp:val=&quot;007A4BE9&quot;/&gt;&lt;wsp:rsid wsp:val=&quot;007A4C23&quot;/&gt;&lt;wsp:rsid wsp:val=&quot;007A4C7E&quot;/&gt;&lt;wsp:rsid wsp:val=&quot;007A4D54&quot;/&gt;&lt;wsp:rsid wsp:val=&quot;007A4DFE&quot;/&gt;&lt;wsp:rsid wsp:val=&quot;007A4F4F&quot;/&gt;&lt;wsp:rsid wsp:val=&quot;007A4FB6&quot;/&gt;&lt;wsp:rsid wsp:val=&quot;007A53D2&quot;/&gt;&lt;wsp:rsid wsp:val=&quot;007A5587&quot;/&gt;&lt;wsp:rsid wsp:val=&quot;007A592E&quot;/&gt;&lt;wsp:rsid wsp:val=&quot;007A594E&quot;/&gt;&lt;wsp:rsid wsp:val=&quot;007A59B1&quot;/&gt;&lt;wsp:rsid wsp:val=&quot;007A5A34&quot;/&gt;&lt;wsp:rsid wsp:val=&quot;007A5B42&quot;/&gt;&lt;wsp:rsid wsp:val=&quot;007A5C23&quot;/&gt;&lt;wsp:rsid wsp:val=&quot;007A5D32&quot;/&gt;&lt;wsp:rsid wsp:val=&quot;007A5D6E&quot;/&gt;&lt;wsp:rsid wsp:val=&quot;007A5F7F&quot;/&gt;&lt;wsp:rsid wsp:val=&quot;007A60F5&quot;/&gt;&lt;wsp:rsid wsp:val=&quot;007A61C0&quot;/&gt;&lt;wsp:rsid wsp:val=&quot;007A639E&quot;/&gt;&lt;wsp:rsid wsp:val=&quot;007A6516&quot;/&gt;&lt;wsp:rsid wsp:val=&quot;007A6604&quot;/&gt;&lt;wsp:rsid wsp:val=&quot;007A6667&quot;/&gt;&lt;wsp:rsid wsp:val=&quot;007A6736&quot;/&gt;&lt;wsp:rsid wsp:val=&quot;007A6934&quot;/&gt;&lt;wsp:rsid wsp:val=&quot;007A6983&quot;/&gt;&lt;wsp:rsid wsp:val=&quot;007A6A1B&quot;/&gt;&lt;wsp:rsid wsp:val=&quot;007A6A8A&quot;/&gt;&lt;wsp:rsid wsp:val=&quot;007A6B0A&quot;/&gt;&lt;wsp:rsid wsp:val=&quot;007A6BCA&quot;/&gt;&lt;wsp:rsid wsp:val=&quot;007A6BDC&quot;/&gt;&lt;wsp:rsid wsp:val=&quot;007A6BF5&quot;/&gt;&lt;wsp:rsid wsp:val=&quot;007A6C92&quot;/&gt;&lt;wsp:rsid wsp:val=&quot;007A6C97&quot;/&gt;&lt;wsp:rsid wsp:val=&quot;007A6DED&quot;/&gt;&lt;wsp:rsid wsp:val=&quot;007A6E00&quot;/&gt;&lt;wsp:rsid wsp:val=&quot;007A6E3F&quot;/&gt;&lt;wsp:rsid wsp:val=&quot;007A6FE5&quot;/&gt;&lt;wsp:rsid wsp:val=&quot;007A6FF5&quot;/&gt;&lt;wsp:rsid wsp:val=&quot;007A70D3&quot;/&gt;&lt;wsp:rsid wsp:val=&quot;007A7252&quot;/&gt;&lt;wsp:rsid wsp:val=&quot;007A7266&quot;/&gt;&lt;wsp:rsid wsp:val=&quot;007A72ED&quot;/&gt;&lt;wsp:rsid wsp:val=&quot;007A7364&quot;/&gt;&lt;wsp:rsid wsp:val=&quot;007A73A7&quot;/&gt;&lt;wsp:rsid wsp:val=&quot;007A751B&quot;/&gt;&lt;wsp:rsid wsp:val=&quot;007A7538&quot;/&gt;&lt;wsp:rsid wsp:val=&quot;007A7582&quot;/&gt;&lt;wsp:rsid wsp:val=&quot;007A767A&quot;/&gt;&lt;wsp:rsid wsp:val=&quot;007A774E&quot;/&gt;&lt;wsp:rsid wsp:val=&quot;007A7767&quot;/&gt;&lt;wsp:rsid wsp:val=&quot;007A776A&quot;/&gt;&lt;wsp:rsid wsp:val=&quot;007A7849&quot;/&gt;&lt;wsp:rsid wsp:val=&quot;007A78ED&quot;/&gt;&lt;wsp:rsid wsp:val=&quot;007A7A35&quot;/&gt;&lt;wsp:rsid wsp:val=&quot;007A7AB6&quot;/&gt;&lt;wsp:rsid wsp:val=&quot;007A7BC5&quot;/&gt;&lt;wsp:rsid wsp:val=&quot;007A7E01&quot;/&gt;&lt;wsp:rsid wsp:val=&quot;007A7E6F&quot;/&gt;&lt;wsp:rsid wsp:val=&quot;007A7F8C&quot;/&gt;&lt;wsp:rsid wsp:val=&quot;007A7FD8&quot;/&gt;&lt;wsp:rsid wsp:val=&quot;007B01A7&quot;/&gt;&lt;wsp:rsid wsp:val=&quot;007B027D&quot;/&gt;&lt;wsp:rsid wsp:val=&quot;007B04BC&quot;/&gt;&lt;wsp:rsid wsp:val=&quot;007B062F&quot;/&gt;&lt;wsp:rsid wsp:val=&quot;007B067B&quot;/&gt;&lt;wsp:rsid wsp:val=&quot;007B06AB&quot;/&gt;&lt;wsp:rsid wsp:val=&quot;007B070E&quot;/&gt;&lt;wsp:rsid wsp:val=&quot;007B0768&quot;/&gt;&lt;wsp:rsid wsp:val=&quot;007B0A6D&quot;/&gt;&lt;wsp:rsid wsp:val=&quot;007B0A75&quot;/&gt;&lt;wsp:rsid wsp:val=&quot;007B0C47&quot;/&gt;&lt;wsp:rsid wsp:val=&quot;007B0CC7&quot;/&gt;&lt;wsp:rsid wsp:val=&quot;007B0EAC&quot;/&gt;&lt;wsp:rsid wsp:val=&quot;007B0EAD&quot;/&gt;&lt;wsp:rsid wsp:val=&quot;007B109B&quot;/&gt;&lt;wsp:rsid wsp:val=&quot;007B1108&quot;/&gt;&lt;wsp:rsid wsp:val=&quot;007B1156&quot;/&gt;&lt;wsp:rsid wsp:val=&quot;007B116C&quot;/&gt;&lt;wsp:rsid wsp:val=&quot;007B11C9&quot;/&gt;&lt;wsp:rsid wsp:val=&quot;007B12F8&quot;/&gt;&lt;wsp:rsid wsp:val=&quot;007B145C&quot;/&gt;&lt;wsp:rsid wsp:val=&quot;007B14C4&quot;/&gt;&lt;wsp:rsid wsp:val=&quot;007B14C9&quot;/&gt;&lt;wsp:rsid wsp:val=&quot;007B1522&quot;/&gt;&lt;wsp:rsid wsp:val=&quot;007B15A0&quot;/&gt;&lt;wsp:rsid wsp:val=&quot;007B15D0&quot;/&gt;&lt;wsp:rsid wsp:val=&quot;007B15D9&quot;/&gt;&lt;wsp:rsid wsp:val=&quot;007B15DD&quot;/&gt;&lt;wsp:rsid wsp:val=&quot;007B16CD&quot;/&gt;&lt;wsp:rsid wsp:val=&quot;007B1981&quot;/&gt;&lt;wsp:rsid wsp:val=&quot;007B1999&quot;/&gt;&lt;wsp:rsid wsp:val=&quot;007B19F1&quot;/&gt;&lt;wsp:rsid wsp:val=&quot;007B1A32&quot;/&gt;&lt;wsp:rsid wsp:val=&quot;007B1A63&quot;/&gt;&lt;wsp:rsid wsp:val=&quot;007B1AE9&quot;/&gt;&lt;wsp:rsid wsp:val=&quot;007B1B93&quot;/&gt;&lt;wsp:rsid wsp:val=&quot;007B1EAC&quot;/&gt;&lt;wsp:rsid wsp:val=&quot;007B1EAE&quot;/&gt;&lt;wsp:rsid wsp:val=&quot;007B1FB7&quot;/&gt;&lt;wsp:rsid wsp:val=&quot;007B202C&quot;/&gt;&lt;wsp:rsid wsp:val=&quot;007B229E&quot;/&gt;&lt;wsp:rsid wsp:val=&quot;007B2390&quot;/&gt;&lt;wsp:rsid wsp:val=&quot;007B2462&quot;/&gt;&lt;wsp:rsid wsp:val=&quot;007B25B5&quot;/&gt;&lt;wsp:rsid wsp:val=&quot;007B2843&quot;/&gt;&lt;wsp:rsid wsp:val=&quot;007B287C&quot;/&gt;&lt;wsp:rsid wsp:val=&quot;007B2895&quot;/&gt;&lt;wsp:rsid wsp:val=&quot;007B28AA&quot;/&gt;&lt;wsp:rsid wsp:val=&quot;007B29ED&quot;/&gt;&lt;wsp:rsid wsp:val=&quot;007B2B52&quot;/&gt;&lt;wsp:rsid wsp:val=&quot;007B2B68&quot;/&gt;&lt;wsp:rsid wsp:val=&quot;007B2CBE&quot;/&gt;&lt;wsp:rsid wsp:val=&quot;007B2CC5&quot;/&gt;&lt;wsp:rsid wsp:val=&quot;007B2E40&quot;/&gt;&lt;wsp:rsid wsp:val=&quot;007B2FA6&quot;/&gt;&lt;wsp:rsid wsp:val=&quot;007B3033&quot;/&gt;&lt;wsp:rsid wsp:val=&quot;007B3046&quot;/&gt;&lt;wsp:rsid wsp:val=&quot;007B31B3&quot;/&gt;&lt;wsp:rsid wsp:val=&quot;007B3397&quot;/&gt;&lt;wsp:rsid wsp:val=&quot;007B3403&quot;/&gt;&lt;wsp:rsid wsp:val=&quot;007B3416&quot;/&gt;&lt;wsp:rsid wsp:val=&quot;007B3451&quot;/&gt;&lt;wsp:rsid wsp:val=&quot;007B34E4&quot;/&gt;&lt;wsp:rsid wsp:val=&quot;007B352B&quot;/&gt;&lt;wsp:rsid wsp:val=&quot;007B3707&quot;/&gt;&lt;wsp:rsid wsp:val=&quot;007B374D&quot;/&gt;&lt;wsp:rsid wsp:val=&quot;007B37EC&quot;/&gt;&lt;wsp:rsid wsp:val=&quot;007B3AC4&quot;/&gt;&lt;wsp:rsid wsp:val=&quot;007B3B5E&quot;/&gt;&lt;wsp:rsid wsp:val=&quot;007B3B82&quot;/&gt;&lt;wsp:rsid wsp:val=&quot;007B3FB9&quot;/&gt;&lt;wsp:rsid wsp:val=&quot;007B4032&quot;/&gt;&lt;wsp:rsid wsp:val=&quot;007B422A&quot;/&gt;&lt;wsp:rsid wsp:val=&quot;007B4289&quot;/&gt;&lt;wsp:rsid wsp:val=&quot;007B43CD&quot;/&gt;&lt;wsp:rsid wsp:val=&quot;007B4515&quot;/&gt;&lt;wsp:rsid wsp:val=&quot;007B4522&quot;/&gt;&lt;wsp:rsid wsp:val=&quot;007B4557&quot;/&gt;&lt;wsp:rsid wsp:val=&quot;007B468B&quot;/&gt;&lt;wsp:rsid wsp:val=&quot;007B484F&quot;/&gt;&lt;wsp:rsid wsp:val=&quot;007B49F9&quot;/&gt;&lt;wsp:rsid wsp:val=&quot;007B4A5B&quot;/&gt;&lt;wsp:rsid wsp:val=&quot;007B4C82&quot;/&gt;&lt;wsp:rsid wsp:val=&quot;007B4D77&quot;/&gt;&lt;wsp:rsid wsp:val=&quot;007B4E1C&quot;/&gt;&lt;wsp:rsid wsp:val=&quot;007B4E7B&quot;/&gt;&lt;wsp:rsid wsp:val=&quot;007B4EED&quot;/&gt;&lt;wsp:rsid wsp:val=&quot;007B505C&quot;/&gt;&lt;wsp:rsid wsp:val=&quot;007B509B&quot;/&gt;&lt;wsp:rsid wsp:val=&quot;007B50AA&quot;/&gt;&lt;wsp:rsid wsp:val=&quot;007B50F6&quot;/&gt;&lt;wsp:rsid wsp:val=&quot;007B51D9&quot;/&gt;&lt;wsp:rsid wsp:val=&quot;007B5235&quot;/&gt;&lt;wsp:rsid wsp:val=&quot;007B5273&quot;/&gt;&lt;wsp:rsid wsp:val=&quot;007B52A4&quot;/&gt;&lt;wsp:rsid wsp:val=&quot;007B52B1&quot;/&gt;&lt;wsp:rsid wsp:val=&quot;007B5301&quot;/&gt;&lt;wsp:rsid wsp:val=&quot;007B539C&quot;/&gt;&lt;wsp:rsid wsp:val=&quot;007B53E8&quot;/&gt;&lt;wsp:rsid wsp:val=&quot;007B54A0&quot;/&gt;&lt;wsp:rsid wsp:val=&quot;007B54AE&quot;/&gt;&lt;wsp:rsid wsp:val=&quot;007B5519&quot;/&gt;&lt;wsp:rsid wsp:val=&quot;007B5743&quot;/&gt;&lt;wsp:rsid wsp:val=&quot;007B5774&quot;/&gt;&lt;wsp:rsid wsp:val=&quot;007B5850&quot;/&gt;&lt;wsp:rsid wsp:val=&quot;007B58B3&quot;/&gt;&lt;wsp:rsid wsp:val=&quot;007B59B5&quot;/&gt;&lt;wsp:rsid wsp:val=&quot;007B5A24&quot;/&gt;&lt;wsp:rsid wsp:val=&quot;007B5AD9&quot;/&gt;&lt;wsp:rsid wsp:val=&quot;007B5C9B&quot;/&gt;&lt;wsp:rsid wsp:val=&quot;007B5DA1&quot;/&gt;&lt;wsp:rsid wsp:val=&quot;007B5E0D&quot;/&gt;&lt;wsp:rsid wsp:val=&quot;007B5E6E&quot;/&gt;&lt;wsp:rsid wsp:val=&quot;007B5EF2&quot;/&gt;&lt;wsp:rsid wsp:val=&quot;007B5F4B&quot;/&gt;&lt;wsp:rsid wsp:val=&quot;007B5F7D&quot;/&gt;&lt;wsp:rsid wsp:val=&quot;007B5F9C&quot;/&gt;&lt;wsp:rsid wsp:val=&quot;007B62F8&quot;/&gt;&lt;wsp:rsid wsp:val=&quot;007B6441&quot;/&gt;&lt;wsp:rsid wsp:val=&quot;007B6539&quot;/&gt;&lt;wsp:rsid wsp:val=&quot;007B667A&quot;/&gt;&lt;wsp:rsid wsp:val=&quot;007B6758&quot;/&gt;&lt;wsp:rsid wsp:val=&quot;007B68AE&quot;/&gt;&lt;wsp:rsid wsp:val=&quot;007B68D3&quot;/&gt;&lt;wsp:rsid wsp:val=&quot;007B6936&quot;/&gt;&lt;wsp:rsid wsp:val=&quot;007B6A6E&quot;/&gt;&lt;wsp:rsid wsp:val=&quot;007B6A6F&quot;/&gt;&lt;wsp:rsid wsp:val=&quot;007B6A8A&quot;/&gt;&lt;wsp:rsid wsp:val=&quot;007B6AC5&quot;/&gt;&lt;wsp:rsid wsp:val=&quot;007B6AFA&quot;/&gt;&lt;wsp:rsid wsp:val=&quot;007B6B1A&quot;/&gt;&lt;wsp:rsid wsp:val=&quot;007B6CD9&quot;/&gt;&lt;wsp:rsid wsp:val=&quot;007B6D42&quot;/&gt;&lt;wsp:rsid wsp:val=&quot;007B6D9A&quot;/&gt;&lt;wsp:rsid wsp:val=&quot;007B6E2A&quot;/&gt;&lt;wsp:rsid wsp:val=&quot;007B70C6&quot;/&gt;&lt;wsp:rsid wsp:val=&quot;007B70F8&quot;/&gt;&lt;wsp:rsid wsp:val=&quot;007B7174&quot;/&gt;&lt;wsp:rsid wsp:val=&quot;007B71F0&quot;/&gt;&lt;wsp:rsid wsp:val=&quot;007B7260&quot;/&gt;&lt;wsp:rsid wsp:val=&quot;007B745D&quot;/&gt;&lt;wsp:rsid wsp:val=&quot;007B75A7&quot;/&gt;&lt;wsp:rsid wsp:val=&quot;007B7645&quot;/&gt;&lt;wsp:rsid wsp:val=&quot;007B7699&quot;/&gt;&lt;wsp:rsid wsp:val=&quot;007B76FD&quot;/&gt;&lt;wsp:rsid wsp:val=&quot;007B773F&quot;/&gt;&lt;wsp:rsid wsp:val=&quot;007B7789&quot;/&gt;&lt;wsp:rsid wsp:val=&quot;007B7791&quot;/&gt;&lt;wsp:rsid wsp:val=&quot;007B78C5&quot;/&gt;&lt;wsp:rsid wsp:val=&quot;007B7915&quot;/&gt;&lt;wsp:rsid wsp:val=&quot;007B7922&quot;/&gt;&lt;wsp:rsid wsp:val=&quot;007B7936&quot;/&gt;&lt;wsp:rsid wsp:val=&quot;007B7B4B&quot;/&gt;&lt;wsp:rsid wsp:val=&quot;007B7BCD&quot;/&gt;&lt;wsp:rsid wsp:val=&quot;007B7C0B&quot;/&gt;&lt;wsp:rsid wsp:val=&quot;007B7DC6&quot;/&gt;&lt;wsp:rsid wsp:val=&quot;007B7EB4&quot;/&gt;&lt;wsp:rsid wsp:val=&quot;007B7ED5&quot;/&gt;&lt;wsp:rsid wsp:val=&quot;007B7F1B&quot;/&gt;&lt;wsp:rsid wsp:val=&quot;007C0128&quot;/&gt;&lt;wsp:rsid wsp:val=&quot;007C0152&quot;/&gt;&lt;wsp:rsid wsp:val=&quot;007C0225&quot;/&gt;&lt;wsp:rsid wsp:val=&quot;007C0315&quot;/&gt;&lt;wsp:rsid wsp:val=&quot;007C0394&quot;/&gt;&lt;wsp:rsid wsp:val=&quot;007C0596&quot;/&gt;&lt;wsp:rsid wsp:val=&quot;007C07E7&quot;/&gt;&lt;wsp:rsid wsp:val=&quot;007C0882&quot;/&gt;&lt;wsp:rsid wsp:val=&quot;007C091B&quot;/&gt;&lt;wsp:rsid wsp:val=&quot;007C0957&quot;/&gt;&lt;wsp:rsid wsp:val=&quot;007C0975&quot;/&gt;&lt;wsp:rsid wsp:val=&quot;007C0B6E&quot;/&gt;&lt;wsp:rsid wsp:val=&quot;007C0CF3&quot;/&gt;&lt;wsp:rsid wsp:val=&quot;007C0E57&quot;/&gt;&lt;wsp:rsid wsp:val=&quot;007C0EFE&quot;/&gt;&lt;wsp:rsid wsp:val=&quot;007C0F8A&quot;/&gt;&lt;wsp:rsid wsp:val=&quot;007C0F9D&quot;/&gt;&lt;wsp:rsid wsp:val=&quot;007C1395&quot;/&gt;&lt;wsp:rsid wsp:val=&quot;007C1413&quot;/&gt;&lt;wsp:rsid wsp:val=&quot;007C143A&quot;/&gt;&lt;wsp:rsid wsp:val=&quot;007C15BD&quot;/&gt;&lt;wsp:rsid wsp:val=&quot;007C15EF&quot;/&gt;&lt;wsp:rsid wsp:val=&quot;007C1860&quot;/&gt;&lt;wsp:rsid wsp:val=&quot;007C18FC&quot;/&gt;&lt;wsp:rsid wsp:val=&quot;007C1961&quot;/&gt;&lt;wsp:rsid wsp:val=&quot;007C1A2F&quot;/&gt;&lt;wsp:rsid wsp:val=&quot;007C1B69&quot;/&gt;&lt;wsp:rsid wsp:val=&quot;007C1DFF&quot;/&gt;&lt;wsp:rsid wsp:val=&quot;007C1E88&quot;/&gt;&lt;wsp:rsid wsp:val=&quot;007C1F5B&quot;/&gt;&lt;wsp:rsid wsp:val=&quot;007C1F60&quot;/&gt;&lt;wsp:rsid wsp:val=&quot;007C1FD3&quot;/&gt;&lt;wsp:rsid wsp:val=&quot;007C1FE9&quot;/&gt;&lt;wsp:rsid wsp:val=&quot;007C20E3&quot;/&gt;&lt;wsp:rsid wsp:val=&quot;007C2388&quot;/&gt;&lt;wsp:rsid wsp:val=&quot;007C2405&quot;/&gt;&lt;wsp:rsid wsp:val=&quot;007C2746&quot;/&gt;&lt;wsp:rsid wsp:val=&quot;007C278E&quot;/&gt;&lt;wsp:rsid wsp:val=&quot;007C2829&quot;/&gt;&lt;wsp:rsid wsp:val=&quot;007C2A8B&quot;/&gt;&lt;wsp:rsid wsp:val=&quot;007C2E68&quot;/&gt;&lt;wsp:rsid wsp:val=&quot;007C2F5F&quot;/&gt;&lt;wsp:rsid wsp:val=&quot;007C2FA7&quot;/&gt;&lt;wsp:rsid wsp:val=&quot;007C316C&quot;/&gt;&lt;wsp:rsid wsp:val=&quot;007C31FF&quot;/&gt;&lt;wsp:rsid wsp:val=&quot;007C337E&quot;/&gt;&lt;wsp:rsid wsp:val=&quot;007C3486&quot;/&gt;&lt;wsp:rsid wsp:val=&quot;007C3499&quot;/&gt;&lt;wsp:rsid wsp:val=&quot;007C3626&quot;/&gt;&lt;wsp:rsid wsp:val=&quot;007C3707&quot;/&gt;&lt;wsp:rsid wsp:val=&quot;007C3876&quot;/&gt;&lt;wsp:rsid wsp:val=&quot;007C397A&quot;/&gt;&lt;wsp:rsid wsp:val=&quot;007C398D&quot;/&gt;&lt;wsp:rsid wsp:val=&quot;007C3AA0&quot;/&gt;&lt;wsp:rsid wsp:val=&quot;007C3ACE&quot;/&gt;&lt;wsp:rsid wsp:val=&quot;007C3F17&quot;/&gt;&lt;wsp:rsid wsp:val=&quot;007C3F44&quot;/&gt;&lt;wsp:rsid wsp:val=&quot;007C4074&quot;/&gt;&lt;wsp:rsid wsp:val=&quot;007C40B0&quot;/&gt;&lt;wsp:rsid wsp:val=&quot;007C41B1&quot;/&gt;&lt;wsp:rsid wsp:val=&quot;007C41C2&quot;/&gt;&lt;wsp:rsid wsp:val=&quot;007C447B&quot;/&gt;&lt;wsp:rsid wsp:val=&quot;007C458F&quot;/&gt;&lt;wsp:rsid wsp:val=&quot;007C45DC&quot;/&gt;&lt;wsp:rsid wsp:val=&quot;007C472B&quot;/&gt;&lt;wsp:rsid wsp:val=&quot;007C475E&quot;/&gt;&lt;wsp:rsid wsp:val=&quot;007C4856&quot;/&gt;&lt;wsp:rsid wsp:val=&quot;007C4871&quot;/&gt;&lt;wsp:rsid wsp:val=&quot;007C49D1&quot;/&gt;&lt;wsp:rsid wsp:val=&quot;007C49F6&quot;/&gt;&lt;wsp:rsid wsp:val=&quot;007C4ACD&quot;/&gt;&lt;wsp:rsid wsp:val=&quot;007C4B06&quot;/&gt;&lt;wsp:rsid wsp:val=&quot;007C4CF7&quot;/&gt;&lt;wsp:rsid wsp:val=&quot;007C4DAB&quot;/&gt;&lt;wsp:rsid wsp:val=&quot;007C4F8B&quot;/&gt;&lt;wsp:rsid wsp:val=&quot;007C51CD&quot;/&gt;&lt;wsp:rsid wsp:val=&quot;007C5272&quot;/&gt;&lt;wsp:rsid wsp:val=&quot;007C5463&quot;/&gt;&lt;wsp:rsid wsp:val=&quot;007C550A&quot;/&gt;&lt;wsp:rsid wsp:val=&quot;007C56FA&quot;/&gt;&lt;wsp:rsid wsp:val=&quot;007C5813&quot;/&gt;&lt;wsp:rsid wsp:val=&quot;007C58DA&quot;/&gt;&lt;wsp:rsid wsp:val=&quot;007C5A3A&quot;/&gt;&lt;wsp:rsid wsp:val=&quot;007C5A84&quot;/&gt;&lt;wsp:rsid wsp:val=&quot;007C5B3F&quot;/&gt;&lt;wsp:rsid wsp:val=&quot;007C5CAC&quot;/&gt;&lt;wsp:rsid wsp:val=&quot;007C5CBC&quot;/&gt;&lt;wsp:rsid wsp:val=&quot;007C5EAA&quot;/&gt;&lt;wsp:rsid wsp:val=&quot;007C5FC2&quot;/&gt;&lt;wsp:rsid wsp:val=&quot;007C5FD0&quot;/&gt;&lt;wsp:rsid wsp:val=&quot;007C6059&quot;/&gt;&lt;wsp:rsid wsp:val=&quot;007C61A8&quot;/&gt;&lt;wsp:rsid wsp:val=&quot;007C625C&quot;/&gt;&lt;wsp:rsid wsp:val=&quot;007C631F&quot;/&gt;&lt;wsp:rsid wsp:val=&quot;007C6384&quot;/&gt;&lt;wsp:rsid wsp:val=&quot;007C6398&quot;/&gt;&lt;wsp:rsid wsp:val=&quot;007C639B&quot;/&gt;&lt;wsp:rsid wsp:val=&quot;007C63E0&quot;/&gt;&lt;wsp:rsid wsp:val=&quot;007C66CE&quot;/&gt;&lt;wsp:rsid wsp:val=&quot;007C6785&quot;/&gt;&lt;wsp:rsid wsp:val=&quot;007C67DA&quot;/&gt;&lt;wsp:rsid wsp:val=&quot;007C685B&quot;/&gt;&lt;wsp:rsid wsp:val=&quot;007C68EF&quot;/&gt;&lt;wsp:rsid wsp:val=&quot;007C696F&quot;/&gt;&lt;wsp:rsid wsp:val=&quot;007C69DA&quot;/&gt;&lt;wsp:rsid wsp:val=&quot;007C69FF&quot;/&gt;&lt;wsp:rsid wsp:val=&quot;007C6A88&quot;/&gt;&lt;wsp:rsid wsp:val=&quot;007C6B50&quot;/&gt;&lt;wsp:rsid wsp:val=&quot;007C6CAD&quot;/&gt;&lt;wsp:rsid wsp:val=&quot;007C6CF2&quot;/&gt;&lt;wsp:rsid wsp:val=&quot;007C6DC6&quot;/&gt;&lt;wsp:rsid wsp:val=&quot;007C6E84&quot;/&gt;&lt;wsp:rsid wsp:val=&quot;007C6F21&quot;/&gt;&lt;wsp:rsid wsp:val=&quot;007C6F40&quot;/&gt;&lt;wsp:rsid wsp:val=&quot;007C6F79&quot;/&gt;&lt;wsp:rsid wsp:val=&quot;007C6F84&quot;/&gt;&lt;wsp:rsid wsp:val=&quot;007C6FF1&quot;/&gt;&lt;wsp:rsid wsp:val=&quot;007C6FFF&quot;/&gt;&lt;wsp:rsid wsp:val=&quot;007C70C7&quot;/&gt;&lt;wsp:rsid wsp:val=&quot;007C7123&quot;/&gt;&lt;wsp:rsid wsp:val=&quot;007C71D0&quot;/&gt;&lt;wsp:rsid wsp:val=&quot;007C71EE&quot;/&gt;&lt;wsp:rsid wsp:val=&quot;007C7218&quot;/&gt;&lt;wsp:rsid wsp:val=&quot;007C72F1&quot;/&gt;&lt;wsp:rsid wsp:val=&quot;007C739B&quot;/&gt;&lt;wsp:rsid wsp:val=&quot;007C7404&quot;/&gt;&lt;wsp:rsid wsp:val=&quot;007C747C&quot;/&gt;&lt;wsp:rsid wsp:val=&quot;007C75A2&quot;/&gt;&lt;wsp:rsid wsp:val=&quot;007C776C&quot;/&gt;&lt;wsp:rsid wsp:val=&quot;007C78CA&quot;/&gt;&lt;wsp:rsid wsp:val=&quot;007C7922&quot;/&gt;&lt;wsp:rsid wsp:val=&quot;007C793D&quot;/&gt;&lt;wsp:rsid wsp:val=&quot;007C7A50&quot;/&gt;&lt;wsp:rsid wsp:val=&quot;007C7AD6&quot;/&gt;&lt;wsp:rsid wsp:val=&quot;007C7B22&quot;/&gt;&lt;wsp:rsid wsp:val=&quot;007C7B44&quot;/&gt;&lt;wsp:rsid wsp:val=&quot;007C7B6A&quot;/&gt;&lt;wsp:rsid wsp:val=&quot;007C7D00&quot;/&gt;&lt;wsp:rsid wsp:val=&quot;007C7D06&quot;/&gt;&lt;wsp:rsid wsp:val=&quot;007C7F20&quot;/&gt;&lt;wsp:rsid wsp:val=&quot;007D0070&quot;/&gt;&lt;wsp:rsid wsp:val=&quot;007D00AC&quot;/&gt;&lt;wsp:rsid wsp:val=&quot;007D010D&quot;/&gt;&lt;wsp:rsid wsp:val=&quot;007D0620&quot;/&gt;&lt;wsp:rsid wsp:val=&quot;007D0627&quot;/&gt;&lt;wsp:rsid wsp:val=&quot;007D06E6&quot;/&gt;&lt;wsp:rsid wsp:val=&quot;007D070D&quot;/&gt;&lt;wsp:rsid wsp:val=&quot;007D0715&quot;/&gt;&lt;wsp:rsid wsp:val=&quot;007D0770&quot;/&gt;&lt;wsp:rsid wsp:val=&quot;007D0847&quot;/&gt;&lt;wsp:rsid wsp:val=&quot;007D09A8&quot;/&gt;&lt;wsp:rsid wsp:val=&quot;007D0A0C&quot;/&gt;&lt;wsp:rsid wsp:val=&quot;007D0B35&quot;/&gt;&lt;wsp:rsid wsp:val=&quot;007D0C70&quot;/&gt;&lt;wsp:rsid wsp:val=&quot;007D0D3F&quot;/&gt;&lt;wsp:rsid wsp:val=&quot;007D0D5B&quot;/&gt;&lt;wsp:rsid wsp:val=&quot;007D0D62&quot;/&gt;&lt;wsp:rsid wsp:val=&quot;007D0E2D&quot;/&gt;&lt;wsp:rsid wsp:val=&quot;007D10DC&quot;/&gt;&lt;wsp:rsid wsp:val=&quot;007D1185&quot;/&gt;&lt;wsp:rsid wsp:val=&quot;007D11C1&quot;/&gt;&lt;wsp:rsid wsp:val=&quot;007D120E&quot;/&gt;&lt;wsp:rsid wsp:val=&quot;007D1313&quot;/&gt;&lt;wsp:rsid wsp:val=&quot;007D1447&quot;/&gt;&lt;wsp:rsid wsp:val=&quot;007D15E0&quot;/&gt;&lt;wsp:rsid wsp:val=&quot;007D162E&quot;/&gt;&lt;wsp:rsid wsp:val=&quot;007D16C9&quot;/&gt;&lt;wsp:rsid wsp:val=&quot;007D173D&quot;/&gt;&lt;wsp:rsid wsp:val=&quot;007D1859&quot;/&gt;&lt;wsp:rsid wsp:val=&quot;007D1895&quot;/&gt;&lt;wsp:rsid wsp:val=&quot;007D189D&quot;/&gt;&lt;wsp:rsid wsp:val=&quot;007D199E&quot;/&gt;&lt;wsp:rsid wsp:val=&quot;007D19AC&quot;/&gt;&lt;wsp:rsid wsp:val=&quot;007D1A96&quot;/&gt;&lt;wsp:rsid wsp:val=&quot;007D1AA3&quot;/&gt;&lt;wsp:rsid wsp:val=&quot;007D1B84&quot;/&gt;&lt;wsp:rsid wsp:val=&quot;007D1C2F&quot;/&gt;&lt;wsp:rsid wsp:val=&quot;007D1C3F&quot;/&gt;&lt;wsp:rsid wsp:val=&quot;007D1C98&quot;/&gt;&lt;wsp:rsid wsp:val=&quot;007D1EA7&quot;/&gt;&lt;wsp:rsid wsp:val=&quot;007D1EE9&quot;/&gt;&lt;wsp:rsid wsp:val=&quot;007D223F&quot;/&gt;&lt;wsp:rsid wsp:val=&quot;007D2284&quot;/&gt;&lt;wsp:rsid wsp:val=&quot;007D2369&quot;/&gt;&lt;wsp:rsid wsp:val=&quot;007D2387&quot;/&gt;&lt;wsp:rsid wsp:val=&quot;007D2464&quot;/&gt;&lt;wsp:rsid wsp:val=&quot;007D25B4&quot;/&gt;&lt;wsp:rsid wsp:val=&quot;007D2801&quot;/&gt;&lt;wsp:rsid wsp:val=&quot;007D28D5&quot;/&gt;&lt;wsp:rsid wsp:val=&quot;007D2BC0&quot;/&gt;&lt;wsp:rsid wsp:val=&quot;007D2BD8&quot;/&gt;&lt;wsp:rsid wsp:val=&quot;007D2C6B&quot;/&gt;&lt;wsp:rsid wsp:val=&quot;007D2CFA&quot;/&gt;&lt;wsp:rsid wsp:val=&quot;007D2D26&quot;/&gt;&lt;wsp:rsid wsp:val=&quot;007D2E16&quot;/&gt;&lt;wsp:rsid wsp:val=&quot;007D2E66&quot;/&gt;&lt;wsp:rsid wsp:val=&quot;007D2E8F&quot;/&gt;&lt;wsp:rsid wsp:val=&quot;007D3172&quot;/&gt;&lt;wsp:rsid wsp:val=&quot;007D31CB&quot;/&gt;&lt;wsp:rsid wsp:val=&quot;007D3212&quot;/&gt;&lt;wsp:rsid wsp:val=&quot;007D32C6&quot;/&gt;&lt;wsp:rsid wsp:val=&quot;007D33B6&quot;/&gt;&lt;wsp:rsid wsp:val=&quot;007D3442&quot;/&gt;&lt;wsp:rsid wsp:val=&quot;007D36C1&quot;/&gt;&lt;wsp:rsid wsp:val=&quot;007D3703&quot;/&gt;&lt;wsp:rsid wsp:val=&quot;007D37D9&quot;/&gt;&lt;wsp:rsid wsp:val=&quot;007D37F0&quot;/&gt;&lt;wsp:rsid wsp:val=&quot;007D395A&quot;/&gt;&lt;wsp:rsid wsp:val=&quot;007D39DA&quot;/&gt;&lt;wsp:rsid wsp:val=&quot;007D3AD1&quot;/&gt;&lt;wsp:rsid wsp:val=&quot;007D3B13&quot;/&gt;&lt;wsp:rsid wsp:val=&quot;007D3D22&quot;/&gt;&lt;wsp:rsid wsp:val=&quot;007D3D26&quot;/&gt;&lt;wsp:rsid wsp:val=&quot;007D3E7D&quot;/&gt;&lt;wsp:rsid wsp:val=&quot;007D3F98&quot;/&gt;&lt;wsp:rsid wsp:val=&quot;007D3FA3&quot;/&gt;&lt;wsp:rsid wsp:val=&quot;007D4073&quot;/&gt;&lt;wsp:rsid wsp:val=&quot;007D410D&quot;/&gt;&lt;wsp:rsid wsp:val=&quot;007D4131&quot;/&gt;&lt;wsp:rsid wsp:val=&quot;007D413B&quot;/&gt;&lt;wsp:rsid wsp:val=&quot;007D4343&quot;/&gt;&lt;wsp:rsid wsp:val=&quot;007D446C&quot;/&gt;&lt;wsp:rsid wsp:val=&quot;007D44D5&quot;/&gt;&lt;wsp:rsid wsp:val=&quot;007D4504&quot;/&gt;&lt;wsp:rsid wsp:val=&quot;007D46C3&quot;/&gt;&lt;wsp:rsid wsp:val=&quot;007D4743&quot;/&gt;&lt;wsp:rsid wsp:val=&quot;007D4745&quot;/&gt;&lt;wsp:rsid wsp:val=&quot;007D4906&quot;/&gt;&lt;wsp:rsid wsp:val=&quot;007D4A09&quot;/&gt;&lt;wsp:rsid wsp:val=&quot;007D4B0F&quot;/&gt;&lt;wsp:rsid wsp:val=&quot;007D4FD1&quot;/&gt;&lt;wsp:rsid wsp:val=&quot;007D5329&quot;/&gt;&lt;wsp:rsid wsp:val=&quot;007D5338&quot;/&gt;&lt;wsp:rsid wsp:val=&quot;007D535B&quot;/&gt;&lt;wsp:rsid wsp:val=&quot;007D537F&quot;/&gt;&lt;wsp:rsid wsp:val=&quot;007D53A3&quot;/&gt;&lt;wsp:rsid wsp:val=&quot;007D53D8&quot;/&gt;&lt;wsp:rsid wsp:val=&quot;007D5466&quot;/&gt;&lt;wsp:rsid wsp:val=&quot;007D5519&quot;/&gt;&lt;wsp:rsid wsp:val=&quot;007D59C1&quot;/&gt;&lt;wsp:rsid wsp:val=&quot;007D5AC2&quot;/&gt;&lt;wsp:rsid wsp:val=&quot;007D5BB2&quot;/&gt;&lt;wsp:rsid wsp:val=&quot;007D5CE2&quot;/&gt;&lt;wsp:rsid wsp:val=&quot;007D5D53&quot;/&gt;&lt;wsp:rsid wsp:val=&quot;007D5D82&quot;/&gt;&lt;wsp:rsid wsp:val=&quot;007D5FA9&quot;/&gt;&lt;wsp:rsid wsp:val=&quot;007D6037&quot;/&gt;&lt;wsp:rsid wsp:val=&quot;007D6175&quot;/&gt;&lt;wsp:rsid wsp:val=&quot;007D623C&quot;/&gt;&lt;wsp:rsid wsp:val=&quot;007D653E&quot;/&gt;&lt;wsp:rsid wsp:val=&quot;007D66E7&quot;/&gt;&lt;wsp:rsid wsp:val=&quot;007D672F&quot;/&gt;&lt;wsp:rsid wsp:val=&quot;007D681F&quot;/&gt;&lt;wsp:rsid wsp:val=&quot;007D684E&quot;/&gt;&lt;wsp:rsid wsp:val=&quot;007D6DB3&quot;/&gt;&lt;wsp:rsid wsp:val=&quot;007D6DEB&quot;/&gt;&lt;wsp:rsid wsp:val=&quot;007D6E73&quot;/&gt;&lt;wsp:rsid wsp:val=&quot;007D6F01&quot;/&gt;&lt;wsp:rsid wsp:val=&quot;007D6F87&quot;/&gt;&lt;wsp:rsid wsp:val=&quot;007D708B&quot;/&gt;&lt;wsp:rsid wsp:val=&quot;007D715D&quot;/&gt;&lt;wsp:rsid wsp:val=&quot;007D720C&quot;/&gt;&lt;wsp:rsid wsp:val=&quot;007D7382&quot;/&gt;&lt;wsp:rsid wsp:val=&quot;007D73C3&quot;/&gt;&lt;wsp:rsid wsp:val=&quot;007D74DC&quot;/&gt;&lt;wsp:rsid wsp:val=&quot;007D75C2&quot;/&gt;&lt;wsp:rsid wsp:val=&quot;007D7656&quot;/&gt;&lt;wsp:rsid wsp:val=&quot;007D76F5&quot;/&gt;&lt;wsp:rsid wsp:val=&quot;007D776C&quot;/&gt;&lt;wsp:rsid wsp:val=&quot;007D7891&quot;/&gt;&lt;wsp:rsid wsp:val=&quot;007D7A54&quot;/&gt;&lt;wsp:rsid wsp:val=&quot;007D7A65&quot;/&gt;&lt;wsp:rsid wsp:val=&quot;007D7B1E&quot;/&gt;&lt;wsp:rsid wsp:val=&quot;007D7B60&quot;/&gt;&lt;wsp:rsid wsp:val=&quot;007D7CCF&quot;/&gt;&lt;wsp:rsid wsp:val=&quot;007D7DD6&quot;/&gt;&lt;wsp:rsid wsp:val=&quot;007D7E01&quot;/&gt;&lt;wsp:rsid wsp:val=&quot;007D7F07&quot;/&gt;&lt;wsp:rsid wsp:val=&quot;007D7FEF&quot;/&gt;&lt;wsp:rsid wsp:val=&quot;007E0323&quot;/&gt;&lt;wsp:rsid wsp:val=&quot;007E03C5&quot;/&gt;&lt;wsp:rsid wsp:val=&quot;007E05EC&quot;/&gt;&lt;wsp:rsid wsp:val=&quot;007E060F&quot;/&gt;&lt;wsp:rsid wsp:val=&quot;007E0661&quot;/&gt;&lt;wsp:rsid wsp:val=&quot;007E07CD&quot;/&gt;&lt;wsp:rsid wsp:val=&quot;007E089F&quot;/&gt;&lt;wsp:rsid wsp:val=&quot;007E099F&quot;/&gt;&lt;wsp:rsid wsp:val=&quot;007E0A16&quot;/&gt;&lt;wsp:rsid wsp:val=&quot;007E0ACE&quot;/&gt;&lt;wsp:rsid wsp:val=&quot;007E0BA3&quot;/&gt;&lt;wsp:rsid wsp:val=&quot;007E0D93&quot;/&gt;&lt;wsp:rsid wsp:val=&quot;007E0E67&quot;/&gt;&lt;wsp:rsid wsp:val=&quot;007E1227&quot;/&gt;&lt;wsp:rsid wsp:val=&quot;007E12E0&quot;/&gt;&lt;wsp:rsid wsp:val=&quot;007E13F3&quot;/&gt;&lt;wsp:rsid wsp:val=&quot;007E1408&quot;/&gt;&lt;wsp:rsid wsp:val=&quot;007E1722&quot;/&gt;&lt;wsp:rsid wsp:val=&quot;007E1904&quot;/&gt;&lt;wsp:rsid wsp:val=&quot;007E19D9&quot;/&gt;&lt;wsp:rsid wsp:val=&quot;007E1A72&quot;/&gt;&lt;wsp:rsid wsp:val=&quot;007E1AC1&quot;/&gt;&lt;wsp:rsid wsp:val=&quot;007E1C3B&quot;/&gt;&lt;wsp:rsid wsp:val=&quot;007E1CA9&quot;/&gt;&lt;wsp:rsid wsp:val=&quot;007E1CAA&quot;/&gt;&lt;wsp:rsid wsp:val=&quot;007E1D75&quot;/&gt;&lt;wsp:rsid wsp:val=&quot;007E1DE0&quot;/&gt;&lt;wsp:rsid wsp:val=&quot;007E1DFA&quot;/&gt;&lt;wsp:rsid wsp:val=&quot;007E1E4D&quot;/&gt;&lt;wsp:rsid wsp:val=&quot;007E1F9E&quot;/&gt;&lt;wsp:rsid wsp:val=&quot;007E204C&quot;/&gt;&lt;wsp:rsid wsp:val=&quot;007E2082&quot;/&gt;&lt;wsp:rsid wsp:val=&quot;007E209E&quot;/&gt;&lt;wsp:rsid wsp:val=&quot;007E20CC&quot;/&gt;&lt;wsp:rsid wsp:val=&quot;007E21C6&quot;/&gt;&lt;wsp:rsid wsp:val=&quot;007E2336&quot;/&gt;&lt;wsp:rsid wsp:val=&quot;007E233E&quot;/&gt;&lt;wsp:rsid wsp:val=&quot;007E2545&quot;/&gt;&lt;wsp:rsid wsp:val=&quot;007E2632&quot;/&gt;&lt;wsp:rsid wsp:val=&quot;007E26E9&quot;/&gt;&lt;wsp:rsid wsp:val=&quot;007E2793&quot;/&gt;&lt;wsp:rsid wsp:val=&quot;007E2B0C&quot;/&gt;&lt;wsp:rsid wsp:val=&quot;007E2B72&quot;/&gt;&lt;wsp:rsid wsp:val=&quot;007E2D11&quot;/&gt;&lt;wsp:rsid wsp:val=&quot;007E2E5A&quot;/&gt;&lt;wsp:rsid wsp:val=&quot;007E2F05&quot;/&gt;&lt;wsp:rsid wsp:val=&quot;007E2FD1&quot;/&gt;&lt;wsp:rsid wsp:val=&quot;007E3047&quot;/&gt;&lt;wsp:rsid wsp:val=&quot;007E3050&quot;/&gt;&lt;wsp:rsid wsp:val=&quot;007E3055&quot;/&gt;&lt;wsp:rsid wsp:val=&quot;007E30D9&quot;/&gt;&lt;wsp:rsid wsp:val=&quot;007E30F7&quot;/&gt;&lt;wsp:rsid wsp:val=&quot;007E331E&quot;/&gt;&lt;wsp:rsid wsp:val=&quot;007E338D&quot;/&gt;&lt;wsp:rsid wsp:val=&quot;007E34D0&quot;/&gt;&lt;wsp:rsid wsp:val=&quot;007E35CE&quot;/&gt;&lt;wsp:rsid wsp:val=&quot;007E3665&quot;/&gt;&lt;wsp:rsid wsp:val=&quot;007E369B&quot;/&gt;&lt;wsp:rsid wsp:val=&quot;007E3874&quot;/&gt;&lt;wsp:rsid wsp:val=&quot;007E3882&quot;/&gt;&lt;wsp:rsid wsp:val=&quot;007E399B&quot;/&gt;&lt;wsp:rsid wsp:val=&quot;007E3A14&quot;/&gt;&lt;wsp:rsid wsp:val=&quot;007E3B38&quot;/&gt;&lt;wsp:rsid wsp:val=&quot;007E3BD8&quot;/&gt;&lt;wsp:rsid wsp:val=&quot;007E3D5D&quot;/&gt;&lt;wsp:rsid wsp:val=&quot;007E3DFD&quot;/&gt;&lt;wsp:rsid wsp:val=&quot;007E3E0F&quot;/&gt;&lt;wsp:rsid wsp:val=&quot;007E3EE2&quot;/&gt;&lt;wsp:rsid wsp:val=&quot;007E3F2B&quot;/&gt;&lt;wsp:rsid wsp:val=&quot;007E408D&quot;/&gt;&lt;wsp:rsid wsp:val=&quot;007E422B&quot;/&gt;&lt;wsp:rsid wsp:val=&quot;007E4472&quot;/&gt;&lt;wsp:rsid wsp:val=&quot;007E453A&quot;/&gt;&lt;wsp:rsid wsp:val=&quot;007E4729&quot;/&gt;&lt;wsp:rsid wsp:val=&quot;007E4758&quot;/&gt;&lt;wsp:rsid wsp:val=&quot;007E4766&quot;/&gt;&lt;wsp:rsid wsp:val=&quot;007E4925&quot;/&gt;&lt;wsp:rsid wsp:val=&quot;007E4A69&quot;/&gt;&lt;wsp:rsid wsp:val=&quot;007E4C29&quot;/&gt;&lt;wsp:rsid wsp:val=&quot;007E4C52&quot;/&gt;&lt;wsp:rsid wsp:val=&quot;007E4D2F&quot;/&gt;&lt;wsp:rsid wsp:val=&quot;007E4E64&quot;/&gt;&lt;wsp:rsid wsp:val=&quot;007E4F0D&quot;/&gt;&lt;wsp:rsid wsp:val=&quot;007E4F94&quot;/&gt;&lt;wsp:rsid wsp:val=&quot;007E50EA&quot;/&gt;&lt;wsp:rsid wsp:val=&quot;007E5142&quot;/&gt;&lt;wsp:rsid wsp:val=&quot;007E52A2&quot;/&gt;&lt;wsp:rsid wsp:val=&quot;007E52A3&quot;/&gt;&lt;wsp:rsid wsp:val=&quot;007E5390&quot;/&gt;&lt;wsp:rsid wsp:val=&quot;007E5465&quot;/&gt;&lt;wsp:rsid wsp:val=&quot;007E54D1&quot;/&gt;&lt;wsp:rsid wsp:val=&quot;007E5538&quot;/&gt;&lt;wsp:rsid wsp:val=&quot;007E559D&quot;/&gt;&lt;wsp:rsid wsp:val=&quot;007E5783&quot;/&gt;&lt;wsp:rsid wsp:val=&quot;007E5945&quot;/&gt;&lt;wsp:rsid wsp:val=&quot;007E5996&quot;/&gt;&lt;wsp:rsid wsp:val=&quot;007E5A4A&quot;/&gt;&lt;wsp:rsid wsp:val=&quot;007E5A51&quot;/&gt;&lt;wsp:rsid wsp:val=&quot;007E5A7A&quot;/&gt;&lt;wsp:rsid wsp:val=&quot;007E5E5A&quot;/&gt;&lt;wsp:rsid wsp:val=&quot;007E5FA9&quot;/&gt;&lt;wsp:rsid wsp:val=&quot;007E5FBE&quot;/&gt;&lt;wsp:rsid wsp:val=&quot;007E5FE1&quot;/&gt;&lt;wsp:rsid wsp:val=&quot;007E61DE&quot;/&gt;&lt;wsp:rsid wsp:val=&quot;007E61FA&quot;/&gt;&lt;wsp:rsid wsp:val=&quot;007E63B7&quot;/&gt;&lt;wsp:rsid wsp:val=&quot;007E6659&quot;/&gt;&lt;wsp:rsid wsp:val=&quot;007E670B&quot;/&gt;&lt;wsp:rsid wsp:val=&quot;007E671F&quot;/&gt;&lt;wsp:rsid wsp:val=&quot;007E689A&quot;/&gt;&lt;wsp:rsid wsp:val=&quot;007E69C4&quot;/&gt;&lt;wsp:rsid wsp:val=&quot;007E6A0D&quot;/&gt;&lt;wsp:rsid wsp:val=&quot;007E6A5B&quot;/&gt;&lt;wsp:rsid wsp:val=&quot;007E6AE3&quot;/&gt;&lt;wsp:rsid wsp:val=&quot;007E6B4C&quot;/&gt;&lt;wsp:rsid wsp:val=&quot;007E6C62&quot;/&gt;&lt;wsp:rsid wsp:val=&quot;007E6CC5&quot;/&gt;&lt;wsp:rsid wsp:val=&quot;007E6D6B&quot;/&gt;&lt;wsp:rsid wsp:val=&quot;007E6E2F&quot;/&gt;&lt;wsp:rsid wsp:val=&quot;007E6E45&quot;/&gt;&lt;wsp:rsid wsp:val=&quot;007E6F39&quot;/&gt;&lt;wsp:rsid wsp:val=&quot;007E6F84&quot;/&gt;&lt;wsp:rsid wsp:val=&quot;007E7006&quot;/&gt;&lt;wsp:rsid wsp:val=&quot;007E70A8&quot;/&gt;&lt;wsp:rsid wsp:val=&quot;007E7236&quot;/&gt;&lt;wsp:rsid wsp:val=&quot;007E7360&quot;/&gt;&lt;wsp:rsid wsp:val=&quot;007E7392&quot;/&gt;&lt;wsp:rsid wsp:val=&quot;007E73A1&quot;/&gt;&lt;wsp:rsid wsp:val=&quot;007E7427&quot;/&gt;&lt;wsp:rsid wsp:val=&quot;007E74A6&quot;/&gt;&lt;wsp:rsid wsp:val=&quot;007E752F&quot;/&gt;&lt;wsp:rsid wsp:val=&quot;007E756C&quot;/&gt;&lt;wsp:rsid wsp:val=&quot;007E75A2&quot;/&gt;&lt;wsp:rsid wsp:val=&quot;007E75C1&quot;/&gt;&lt;wsp:rsid wsp:val=&quot;007E7652&quot;/&gt;&lt;wsp:rsid wsp:val=&quot;007E771C&quot;/&gt;&lt;wsp:rsid wsp:val=&quot;007E7B3F&quot;/&gt;&lt;wsp:rsid wsp:val=&quot;007E7B4C&quot;/&gt;&lt;wsp:rsid wsp:val=&quot;007E7D33&quot;/&gt;&lt;wsp:rsid wsp:val=&quot;007E7D75&quot;/&gt;&lt;wsp:rsid wsp:val=&quot;007E7E9B&quot;/&gt;&lt;wsp:rsid wsp:val=&quot;007E7EAA&quot;/&gt;&lt;wsp:rsid wsp:val=&quot;007F00A5&quot;/&gt;&lt;wsp:rsid wsp:val=&quot;007F037D&quot;/&gt;&lt;wsp:rsid wsp:val=&quot;007F045B&quot;/&gt;&lt;wsp:rsid wsp:val=&quot;007F0635&quot;/&gt;&lt;wsp:rsid wsp:val=&quot;007F06B1&quot;/&gt;&lt;wsp:rsid wsp:val=&quot;007F06BF&quot;/&gt;&lt;wsp:rsid wsp:val=&quot;007F07E0&quot;/&gt;&lt;wsp:rsid wsp:val=&quot;007F090D&quot;/&gt;&lt;wsp:rsid wsp:val=&quot;007F09C2&quot;/&gt;&lt;wsp:rsid wsp:val=&quot;007F0A85&quot;/&gt;&lt;wsp:rsid wsp:val=&quot;007F0DCF&quot;/&gt;&lt;wsp:rsid wsp:val=&quot;007F0DFB&quot;/&gt;&lt;wsp:rsid wsp:val=&quot;007F0EE1&quot;/&gt;&lt;wsp:rsid wsp:val=&quot;007F0F28&quot;/&gt;&lt;wsp:rsid wsp:val=&quot;007F0FA6&quot;/&gt;&lt;wsp:rsid wsp:val=&quot;007F11B7&quot;/&gt;&lt;wsp:rsid wsp:val=&quot;007F11D6&quot;/&gt;&lt;wsp:rsid wsp:val=&quot;007F11F6&quot;/&gt;&lt;wsp:rsid wsp:val=&quot;007F11F9&quot;/&gt;&lt;wsp:rsid wsp:val=&quot;007F1318&quot;/&gt;&lt;wsp:rsid wsp:val=&quot;007F13D7&quot;/&gt;&lt;wsp:rsid wsp:val=&quot;007F1418&quot;/&gt;&lt;wsp:rsid wsp:val=&quot;007F148C&quot;/&gt;&lt;wsp:rsid wsp:val=&quot;007F14C2&quot;/&gt;&lt;wsp:rsid wsp:val=&quot;007F15CD&quot;/&gt;&lt;wsp:rsid wsp:val=&quot;007F18F7&quot;/&gt;&lt;wsp:rsid wsp:val=&quot;007F1908&quot;/&gt;&lt;wsp:rsid wsp:val=&quot;007F1988&quot;/&gt;&lt;wsp:rsid wsp:val=&quot;007F19B9&quot;/&gt;&lt;wsp:rsid wsp:val=&quot;007F1A17&quot;/&gt;&lt;wsp:rsid wsp:val=&quot;007F1B02&quot;/&gt;&lt;wsp:rsid wsp:val=&quot;007F1B31&quot;/&gt;&lt;wsp:rsid wsp:val=&quot;007F1B4B&quot;/&gt;&lt;wsp:rsid wsp:val=&quot;007F1BAA&quot;/&gt;&lt;wsp:rsid wsp:val=&quot;007F1BD7&quot;/&gt;&lt;wsp:rsid wsp:val=&quot;007F1C5C&quot;/&gt;&lt;wsp:rsid wsp:val=&quot;007F1D0D&quot;/&gt;&lt;wsp:rsid wsp:val=&quot;007F1DEC&quot;/&gt;&lt;wsp:rsid wsp:val=&quot;007F1EEA&quot;/&gt;&lt;wsp:rsid wsp:val=&quot;007F1EEC&quot;/&gt;&lt;wsp:rsid wsp:val=&quot;007F1F00&quot;/&gt;&lt;wsp:rsid wsp:val=&quot;007F1F13&quot;/&gt;&lt;wsp:rsid wsp:val=&quot;007F1F59&quot;/&gt;&lt;wsp:rsid wsp:val=&quot;007F1FC0&quot;/&gt;&lt;wsp:rsid wsp:val=&quot;007F220D&quot;/&gt;&lt;wsp:rsid wsp:val=&quot;007F2391&quot;/&gt;&lt;wsp:rsid wsp:val=&quot;007F23D1&quot;/&gt;&lt;wsp:rsid wsp:val=&quot;007F2450&quot;/&gt;&lt;wsp:rsid wsp:val=&quot;007F24E2&quot;/&gt;&lt;wsp:rsid wsp:val=&quot;007F2649&quot;/&gt;&lt;wsp:rsid wsp:val=&quot;007F265E&quot;/&gt;&lt;wsp:rsid wsp:val=&quot;007F266B&quot;/&gt;&lt;wsp:rsid wsp:val=&quot;007F2AC8&quot;/&gt;&lt;wsp:rsid wsp:val=&quot;007F2ACA&quot;/&gt;&lt;wsp:rsid wsp:val=&quot;007F2CEE&quot;/&gt;&lt;wsp:rsid wsp:val=&quot;007F33FC&quot;/&gt;&lt;wsp:rsid wsp:val=&quot;007F3531&quot;/&gt;&lt;wsp:rsid wsp:val=&quot;007F3633&quot;/&gt;&lt;wsp:rsid wsp:val=&quot;007F36DC&quot;/&gt;&lt;wsp:rsid wsp:val=&quot;007F37F4&quot;/&gt;&lt;wsp:rsid wsp:val=&quot;007F38D2&quot;/&gt;&lt;wsp:rsid wsp:val=&quot;007F3983&quot;/&gt;&lt;wsp:rsid wsp:val=&quot;007F39E9&quot;/&gt;&lt;wsp:rsid wsp:val=&quot;007F3AD6&quot;/&gt;&lt;wsp:rsid wsp:val=&quot;007F3B0C&quot;/&gt;&lt;wsp:rsid wsp:val=&quot;007F3C94&quot;/&gt;&lt;wsp:rsid wsp:val=&quot;007F3CA2&quot;/&gt;&lt;wsp:rsid wsp:val=&quot;007F3CBD&quot;/&gt;&lt;wsp:rsid wsp:val=&quot;007F3F81&quot;/&gt;&lt;wsp:rsid wsp:val=&quot;007F3FA6&quot;/&gt;&lt;wsp:rsid wsp:val=&quot;007F3FAD&quot;/&gt;&lt;wsp:rsid wsp:val=&quot;007F4178&quot;/&gt;&lt;wsp:rsid wsp:val=&quot;007F439A&quot;/&gt;&lt;wsp:rsid wsp:val=&quot;007F447B&quot;/&gt;&lt;wsp:rsid wsp:val=&quot;007F4529&quot;/&gt;&lt;wsp:rsid wsp:val=&quot;007F4569&quot;/&gt;&lt;wsp:rsid wsp:val=&quot;007F46F9&quot;/&gt;&lt;wsp:rsid wsp:val=&quot;007F4757&quot;/&gt;&lt;wsp:rsid wsp:val=&quot;007F4B89&quot;/&gt;&lt;wsp:rsid wsp:val=&quot;007F4C1A&quot;/&gt;&lt;wsp:rsid wsp:val=&quot;007F4E04&quot;/&gt;&lt;wsp:rsid wsp:val=&quot;007F4E51&quot;/&gt;&lt;wsp:rsid wsp:val=&quot;007F4F18&quot;/&gt;&lt;wsp:rsid wsp:val=&quot;007F4F99&quot;/&gt;&lt;wsp:rsid wsp:val=&quot;007F4FB2&quot;/&gt;&lt;wsp:rsid wsp:val=&quot;007F5068&quot;/&gt;&lt;wsp:rsid wsp:val=&quot;007F5071&quot;/&gt;&lt;wsp:rsid wsp:val=&quot;007F5096&quot;/&gt;&lt;wsp:rsid wsp:val=&quot;007F51DA&quot;/&gt;&lt;wsp:rsid wsp:val=&quot;007F520D&quot;/&gt;&lt;wsp:rsid wsp:val=&quot;007F52C9&quot;/&gt;&lt;wsp:rsid wsp:val=&quot;007F52D2&quot;/&gt;&lt;wsp:rsid wsp:val=&quot;007F52F7&quot;/&gt;&lt;wsp:rsid wsp:val=&quot;007F545F&quot;/&gt;&lt;wsp:rsid wsp:val=&quot;007F5539&quot;/&gt;&lt;wsp:rsid wsp:val=&quot;007F5554&quot;/&gt;&lt;wsp:rsid wsp:val=&quot;007F5589&quot;/&gt;&lt;wsp:rsid wsp:val=&quot;007F5644&quot;/&gt;&lt;wsp:rsid wsp:val=&quot;007F575D&quot;/&gt;&lt;wsp:rsid wsp:val=&quot;007F57DE&quot;/&gt;&lt;wsp:rsid wsp:val=&quot;007F5880&quot;/&gt;&lt;wsp:rsid wsp:val=&quot;007F58A0&quot;/&gt;&lt;wsp:rsid wsp:val=&quot;007F5C07&quot;/&gt;&lt;wsp:rsid wsp:val=&quot;007F5C57&quot;/&gt;&lt;wsp:rsid wsp:val=&quot;007F5D11&quot;/&gt;&lt;wsp:rsid wsp:val=&quot;007F5D98&quot;/&gt;&lt;wsp:rsid wsp:val=&quot;007F5DFE&quot;/&gt;&lt;wsp:rsid wsp:val=&quot;007F5FDF&quot;/&gt;&lt;wsp:rsid wsp:val=&quot;007F60F4&quot;/&gt;&lt;wsp:rsid wsp:val=&quot;007F621D&quot;/&gt;&lt;wsp:rsid wsp:val=&quot;007F6243&quot;/&gt;&lt;wsp:rsid wsp:val=&quot;007F6270&quot;/&gt;&lt;wsp:rsid wsp:val=&quot;007F63C2&quot;/&gt;&lt;wsp:rsid wsp:val=&quot;007F6449&quot;/&gt;&lt;wsp:rsid wsp:val=&quot;007F64EE&quot;/&gt;&lt;wsp:rsid wsp:val=&quot;007F67E4&quot;/&gt;&lt;wsp:rsid wsp:val=&quot;007F6843&quot;/&gt;&lt;wsp:rsid wsp:val=&quot;007F691E&quot;/&gt;&lt;wsp:rsid wsp:val=&quot;007F69C6&quot;/&gt;&lt;wsp:rsid wsp:val=&quot;007F6AD0&quot;/&gt;&lt;wsp:rsid wsp:val=&quot;007F6E61&quot;/&gt;&lt;wsp:rsid wsp:val=&quot;007F7087&quot;/&gt;&lt;wsp:rsid wsp:val=&quot;007F7092&quot;/&gt;&lt;wsp:rsid wsp:val=&quot;007F70AC&quot;/&gt;&lt;wsp:rsid wsp:val=&quot;007F70CD&quot;/&gt;&lt;wsp:rsid wsp:val=&quot;007F7236&quot;/&gt;&lt;wsp:rsid wsp:val=&quot;007F725F&quot;/&gt;&lt;wsp:rsid wsp:val=&quot;007F729F&quot;/&gt;&lt;wsp:rsid wsp:val=&quot;007F7359&quot;/&gt;&lt;wsp:rsid wsp:val=&quot;007F7468&quot;/&gt;&lt;wsp:rsid wsp:val=&quot;007F74C1&quot;/&gt;&lt;wsp:rsid wsp:val=&quot;007F756A&quot;/&gt;&lt;wsp:rsid wsp:val=&quot;007F7573&quot;/&gt;&lt;wsp:rsid wsp:val=&quot;007F779C&quot;/&gt;&lt;wsp:rsid wsp:val=&quot;007F782B&quot;/&gt;&lt;wsp:rsid wsp:val=&quot;007F7876&quot;/&gt;&lt;wsp:rsid wsp:val=&quot;007F79C4&quot;/&gt;&lt;wsp:rsid wsp:val=&quot;007F79F6&quot;/&gt;&lt;wsp:rsid wsp:val=&quot;007F7A8B&quot;/&gt;&lt;wsp:rsid wsp:val=&quot;007F7B59&quot;/&gt;&lt;wsp:rsid wsp:val=&quot;007F7BEB&quot;/&gt;&lt;wsp:rsid wsp:val=&quot;007F7E1C&quot;/&gt;&lt;wsp:rsid wsp:val=&quot;007F7EE1&quot;/&gt;&lt;wsp:rsid wsp:val=&quot;008001AF&quot;/&gt;&lt;wsp:rsid wsp:val=&quot;0080033A&quot;/&gt;&lt;wsp:rsid wsp:val=&quot;00800494&quot;/&gt;&lt;wsp:rsid wsp:val=&quot;008005FC&quot;/&gt;&lt;wsp:rsid wsp:val=&quot;0080063F&quot;/&gt;&lt;wsp:rsid wsp:val=&quot;00800655&quot;/&gt;&lt;wsp:rsid wsp:val=&quot;00800922&quot;/&gt;&lt;wsp:rsid wsp:val=&quot;00800938&quot;/&gt;&lt;wsp:rsid wsp:val=&quot;008009A1&quot;/&gt;&lt;wsp:rsid wsp:val=&quot;008009C1&quot;/&gt;&lt;wsp:rsid wsp:val=&quot;008009F0&quot;/&gt;&lt;wsp:rsid wsp:val=&quot;00800AA8&quot;/&gt;&lt;wsp:rsid wsp:val=&quot;00800B54&quot;/&gt;&lt;wsp:rsid wsp:val=&quot;00800B96&quot;/&gt;&lt;wsp:rsid wsp:val=&quot;00800E42&quot;/&gt;&lt;wsp:rsid wsp:val=&quot;00800FEA&quot;/&gt;&lt;wsp:rsid wsp:val=&quot;008010BC&quot;/&gt;&lt;wsp:rsid wsp:val=&quot;00801191&quot;/&gt;&lt;wsp:rsid wsp:val=&quot;008011BF&quot;/&gt;&lt;wsp:rsid wsp:val=&quot;008014D5&quot;/&gt;&lt;wsp:rsid wsp:val=&quot;008014FD&quot;/&gt;&lt;wsp:rsid wsp:val=&quot;00801715&quot;/&gt;&lt;wsp:rsid wsp:val=&quot;00801730&quot;/&gt;&lt;wsp:rsid wsp:val=&quot;008017E6&quot;/&gt;&lt;wsp:rsid wsp:val=&quot;008019E0&quot;/&gt;&lt;wsp:rsid wsp:val=&quot;00801C0A&quot;/&gt;&lt;wsp:rsid wsp:val=&quot;00801D92&quot;/&gt;&lt;wsp:rsid wsp:val=&quot;00801DE9&quot;/&gt;&lt;wsp:rsid wsp:val=&quot;00801F13&quot;/&gt;&lt;wsp:rsid wsp:val=&quot;008020A9&quot;/&gt;&lt;wsp:rsid wsp:val=&quot;008020AB&quot;/&gt;&lt;wsp:rsid wsp:val=&quot;008020EF&quot;/&gt;&lt;wsp:rsid wsp:val=&quot;0080232C&quot;/&gt;&lt;wsp:rsid wsp:val=&quot;00802414&quot;/&gt;&lt;wsp:rsid wsp:val=&quot;008024F1&quot;/&gt;&lt;wsp:rsid wsp:val=&quot;0080253D&quot;/&gt;&lt;wsp:rsid wsp:val=&quot;0080259A&quot;/&gt;&lt;wsp:rsid wsp:val=&quot;00802636&quot;/&gt;&lt;wsp:rsid wsp:val=&quot;0080283A&quot;/&gt;&lt;wsp:rsid wsp:val=&quot;0080294E&quot;/&gt;&lt;wsp:rsid wsp:val=&quot;00802993&quot;/&gt;&lt;wsp:rsid wsp:val=&quot;00802A91&quot;/&gt;&lt;wsp:rsid wsp:val=&quot;00802B35&quot;/&gt;&lt;wsp:rsid wsp:val=&quot;00802C06&quot;/&gt;&lt;wsp:rsid wsp:val=&quot;00802C0D&quot;/&gt;&lt;wsp:rsid wsp:val=&quot;00802CA3&quot;/&gt;&lt;wsp:rsid wsp:val=&quot;00802DDB&quot;/&gt;&lt;wsp:rsid wsp:val=&quot;00802EB2&quot;/&gt;&lt;wsp:rsid wsp:val=&quot;00802F04&quot;/&gt;&lt;wsp:rsid wsp:val=&quot;00803137&quot;/&gt;&lt;wsp:rsid wsp:val=&quot;00803139&quot;/&gt;&lt;wsp:rsid wsp:val=&quot;00803172&quot;/&gt;&lt;wsp:rsid wsp:val=&quot;008031BE&quot;/&gt;&lt;wsp:rsid wsp:val=&quot;008031FA&quot;/&gt;&lt;wsp:rsid wsp:val=&quot;00803380&quot;/&gt;&lt;wsp:rsid wsp:val=&quot;008033A6&quot;/&gt;&lt;wsp:rsid wsp:val=&quot;008034D2&quot;/&gt;&lt;wsp:rsid wsp:val=&quot;00803600&quot;/&gt;&lt;wsp:rsid wsp:val=&quot;0080363C&quot;/&gt;&lt;wsp:rsid wsp:val=&quot;0080379B&quot;/&gt;&lt;wsp:rsid wsp:val=&quot;008037BD&quot;/&gt;&lt;wsp:rsid wsp:val=&quot;008037F5&quot;/&gt;&lt;wsp:rsid wsp:val=&quot;0080383E&quot;/&gt;&lt;wsp:rsid wsp:val=&quot;008038C8&quot;/&gt;&lt;wsp:rsid wsp:val=&quot;008038EC&quot;/&gt;&lt;wsp:rsid wsp:val=&quot;00803988&quot;/&gt;&lt;wsp:rsid wsp:val=&quot;0080398F&quot;/&gt;&lt;wsp:rsid wsp:val=&quot;008039DE&quot;/&gt;&lt;wsp:rsid wsp:val=&quot;00803C08&quot;/&gt;&lt;wsp:rsid wsp:val=&quot;00803C6F&quot;/&gt;&lt;wsp:rsid wsp:val=&quot;00803CA3&quot;/&gt;&lt;wsp:rsid wsp:val=&quot;00803CFF&quot;/&gt;&lt;wsp:rsid wsp:val=&quot;00803E48&quot;/&gt;&lt;wsp:rsid wsp:val=&quot;00803E8C&quot;/&gt;&lt;wsp:rsid wsp:val=&quot;00804007&quot;/&gt;&lt;wsp:rsid wsp:val=&quot;00804098&quot;/&gt;&lt;wsp:rsid wsp:val=&quot;008040EB&quot;/&gt;&lt;wsp:rsid wsp:val=&quot;0080412E&quot;/&gt;&lt;wsp:rsid wsp:val=&quot;00804240&quot;/&gt;&lt;wsp:rsid wsp:val=&quot;0080442F&quot;/&gt;&lt;wsp:rsid wsp:val=&quot;0080445C&quot;/&gt;&lt;wsp:rsid wsp:val=&quot;00804496&quot;/&gt;&lt;wsp:rsid wsp:val=&quot;0080449E&quot;/&gt;&lt;wsp:rsid wsp:val=&quot;008044B9&quot;/&gt;&lt;wsp:rsid wsp:val=&quot;00804571&quot;/&gt;&lt;wsp:rsid wsp:val=&quot;0080457D&quot;/&gt;&lt;wsp:rsid wsp:val=&quot;0080460D&quot;/&gt;&lt;wsp:rsid wsp:val=&quot;00804644&quot;/&gt;&lt;wsp:rsid wsp:val=&quot;008046E4&quot;/&gt;&lt;wsp:rsid wsp:val=&quot;00804726&quot;/&gt;&lt;wsp:rsid wsp:val=&quot;00804766&quot;/&gt;&lt;wsp:rsid wsp:val=&quot;00804876&quot;/&gt;&lt;wsp:rsid wsp:val=&quot;0080493B&quot;/&gt;&lt;wsp:rsid wsp:val=&quot;008049DA&quot;/&gt;&lt;wsp:rsid wsp:val=&quot;008049F3&quot;/&gt;&lt;wsp:rsid wsp:val=&quot;00804AE2&quot;/&gt;&lt;wsp:rsid wsp:val=&quot;00804B3B&quot;/&gt;&lt;wsp:rsid wsp:val=&quot;00804BC0&quot;/&gt;&lt;wsp:rsid wsp:val=&quot;00804D0F&quot;/&gt;&lt;wsp:rsid wsp:val=&quot;00804DFB&quot;/&gt;&lt;wsp:rsid wsp:val=&quot;00804E75&quot;/&gt;&lt;wsp:rsid wsp:val=&quot;00804E88&quot;/&gt;&lt;wsp:rsid wsp:val=&quot;00804ED6&quot;/&gt;&lt;wsp:rsid wsp:val=&quot;00804F0B&quot;/&gt;&lt;wsp:rsid wsp:val=&quot;00804F76&quot;/&gt;&lt;wsp:rsid wsp:val=&quot;0080502D&quot;/&gt;&lt;wsp:rsid wsp:val=&quot;00805050&quot;/&gt;&lt;wsp:rsid wsp:val=&quot;008050AF&quot;/&gt;&lt;wsp:rsid wsp:val=&quot;008050D7&quot;/&gt;&lt;wsp:rsid wsp:val=&quot;008052CE&quot;/&gt;&lt;wsp:rsid wsp:val=&quot;008052FD&quot;/&gt;&lt;wsp:rsid wsp:val=&quot;00805459&quot;/&gt;&lt;wsp:rsid wsp:val=&quot;008054F7&quot;/&gt;&lt;wsp:rsid wsp:val=&quot;00805581&quot;/&gt;&lt;wsp:rsid wsp:val=&quot;0080558F&quot;/&gt;&lt;wsp:rsid wsp:val=&quot;008056D2&quot;/&gt;&lt;wsp:rsid wsp:val=&quot;0080584D&quot;/&gt;&lt;wsp:rsid wsp:val=&quot;008058A1&quot;/&gt;&lt;wsp:rsid wsp:val=&quot;00805983&quot;/&gt;&lt;wsp:rsid wsp:val=&quot;00805AAB&quot;/&gt;&lt;wsp:rsid wsp:val=&quot;00805BA7&quot;/&gt;&lt;wsp:rsid wsp:val=&quot;00805C98&quot;/&gt;&lt;wsp:rsid wsp:val=&quot;00805D61&quot;/&gt;&lt;wsp:rsid wsp:val=&quot;00805D78&quot;/&gt;&lt;wsp:rsid wsp:val=&quot;00805ED3&quot;/&gt;&lt;wsp:rsid wsp:val=&quot;00805F8D&quot;/&gt;&lt;wsp:rsid wsp:val=&quot;00806140&quot;/&gt;&lt;wsp:rsid wsp:val=&quot;008061FB&quot;/&gt;&lt;wsp:rsid wsp:val=&quot;00806326&quot;/&gt;&lt;wsp:rsid wsp:val=&quot;00806510&quot;/&gt;&lt;wsp:rsid wsp:val=&quot;00806582&quot;/&gt;&lt;wsp:rsid wsp:val=&quot;0080658A&quot;/&gt;&lt;wsp:rsid wsp:val=&quot;008065C9&quot;/&gt;&lt;wsp:rsid wsp:val=&quot;00806744&quot;/&gt;&lt;wsp:rsid wsp:val=&quot;008067BC&quot;/&gt;&lt;wsp:rsid wsp:val=&quot;008067BE&quot;/&gt;&lt;wsp:rsid wsp:val=&quot;008067E2&quot;/&gt;&lt;wsp:rsid wsp:val=&quot;00806A1E&quot;/&gt;&lt;wsp:rsid wsp:val=&quot;00806E13&quot;/&gt;&lt;wsp:rsid wsp:val=&quot;00806E74&quot;/&gt;&lt;wsp:rsid wsp:val=&quot;00806EFA&quot;/&gt;&lt;wsp:rsid wsp:val=&quot;00806F16&quot;/&gt;&lt;wsp:rsid wsp:val=&quot;00806FA6&quot;/&gt;&lt;wsp:rsid wsp:val=&quot;00806FAF&quot;/&gt;&lt;wsp:rsid wsp:val=&quot;00807257&quot;/&gt;&lt;wsp:rsid wsp:val=&quot;0080728D&quot;/&gt;&lt;wsp:rsid wsp:val=&quot;00807293&quot;/&gt;&lt;wsp:rsid wsp:val=&quot;00807373&quot;/&gt;&lt;wsp:rsid wsp:val=&quot;00807401&quot;/&gt;&lt;wsp:rsid wsp:val=&quot;00807464&quot;/&gt;&lt;wsp:rsid wsp:val=&quot;00807516&quot;/&gt;&lt;wsp:rsid wsp:val=&quot;0080757E&quot;/&gt;&lt;wsp:rsid wsp:val=&quot;0080761A&quot;/&gt;&lt;wsp:rsid wsp:val=&quot;00807717&quot;/&gt;&lt;wsp:rsid wsp:val=&quot;00807953&quot;/&gt;&lt;wsp:rsid wsp:val=&quot;00807ABC&quot;/&gt;&lt;wsp:rsid wsp:val=&quot;00807C49&quot;/&gt;&lt;wsp:rsid wsp:val=&quot;00807C53&quot;/&gt;&lt;wsp:rsid wsp:val=&quot;00807C69&quot;/&gt;&lt;wsp:rsid wsp:val=&quot;00807D5B&quot;/&gt;&lt;wsp:rsid wsp:val=&quot;008101CB&quot;/&gt;&lt;wsp:rsid wsp:val=&quot;0081040C&quot;/&gt;&lt;wsp:rsid wsp:val=&quot;00810476&quot;/&gt;&lt;wsp:rsid wsp:val=&quot;00810533&quot;/&gt;&lt;wsp:rsid wsp:val=&quot;008105C3&quot;/&gt;&lt;wsp:rsid wsp:val=&quot;0081072D&quot;/&gt;&lt;wsp:rsid wsp:val=&quot;0081075F&quot;/&gt;&lt;wsp:rsid wsp:val=&quot;00810820&quot;/&gt;&lt;wsp:rsid wsp:val=&quot;0081083C&quot;/&gt;&lt;wsp:rsid wsp:val=&quot;00810843&quot;/&gt;&lt;wsp:rsid wsp:val=&quot;008108BB&quot;/&gt;&lt;wsp:rsid wsp:val=&quot;00810A5D&quot;/&gt;&lt;wsp:rsid wsp:val=&quot;00810A6F&quot;/&gt;&lt;wsp:rsid wsp:val=&quot;00810B22&quot;/&gt;&lt;wsp:rsid wsp:val=&quot;00810CB3&quot;/&gt;&lt;wsp:rsid wsp:val=&quot;00810DF4&quot;/&gt;&lt;wsp:rsid wsp:val=&quot;00811045&quot;/&gt;&lt;wsp:rsid wsp:val=&quot;008110DF&quot;/&gt;&lt;wsp:rsid wsp:val=&quot;0081115C&quot;/&gt;&lt;wsp:rsid wsp:val=&quot;0081130D&quot;/&gt;&lt;wsp:rsid wsp:val=&quot;0081134D&quot;/&gt;&lt;wsp:rsid wsp:val=&quot;00811395&quot;/&gt;&lt;wsp:rsid wsp:val=&quot;0081142E&quot;/&gt;&lt;wsp:rsid wsp:val=&quot;0081151E&quot;/&gt;&lt;wsp:rsid wsp:val=&quot;00811587&quot;/&gt;&lt;wsp:rsid wsp:val=&quot;008115A4&quot;/&gt;&lt;wsp:rsid wsp:val=&quot;008116A6&quot;/&gt;&lt;wsp:rsid wsp:val=&quot;008116F6&quot;/&gt;&lt;wsp:rsid wsp:val=&quot;00811721&quot;/&gt;&lt;wsp:rsid wsp:val=&quot;00811750&quot;/&gt;&lt;wsp:rsid wsp:val=&quot;00811773&quot;/&gt;&lt;wsp:rsid wsp:val=&quot;00811795&quot;/&gt;&lt;wsp:rsid wsp:val=&quot;00811910&quot;/&gt;&lt;wsp:rsid wsp:val=&quot;00811A5A&quot;/&gt;&lt;wsp:rsid wsp:val=&quot;00811AB9&quot;/&gt;&lt;wsp:rsid wsp:val=&quot;00811B4D&quot;/&gt;&lt;wsp:rsid wsp:val=&quot;00811CCF&quot;/&gt;&lt;wsp:rsid wsp:val=&quot;00811DB6&quot;/&gt;&lt;wsp:rsid wsp:val=&quot;00811E9D&quot;/&gt;&lt;wsp:rsid wsp:val=&quot;00812129&quot;/&gt;&lt;wsp:rsid wsp:val=&quot;008121E8&quot;/&gt;&lt;wsp:rsid wsp:val=&quot;0081222C&quot;/&gt;&lt;wsp:rsid wsp:val=&quot;00812288&quot;/&gt;&lt;wsp:rsid wsp:val=&quot;008124B5&quot;/&gt;&lt;wsp:rsid wsp:val=&quot;008124C3&quot;/&gt;&lt;wsp:rsid wsp:val=&quot;00812522&quot;/&gt;&lt;wsp:rsid wsp:val=&quot;00812596&quot;/&gt;&lt;wsp:rsid wsp:val=&quot;00812641&quot;/&gt;&lt;wsp:rsid wsp:val=&quot;00812650&quot;/&gt;&lt;wsp:rsid wsp:val=&quot;0081265C&quot;/&gt;&lt;wsp:rsid wsp:val=&quot;008126AC&quot;/&gt;&lt;wsp:rsid wsp:val=&quot;008126FF&quot;/&gt;&lt;wsp:rsid wsp:val=&quot;008129D7&quot;/&gt;&lt;wsp:rsid wsp:val=&quot;00812A80&quot;/&gt;&lt;wsp:rsid wsp:val=&quot;00812A94&quot;/&gt;&lt;wsp:rsid wsp:val=&quot;00812C2E&quot;/&gt;&lt;wsp:rsid wsp:val=&quot;00812E37&quot;/&gt;&lt;wsp:rsid wsp:val=&quot;00812E54&quot;/&gt;&lt;wsp:rsid wsp:val=&quot;00812F02&quot;/&gt;&lt;wsp:rsid wsp:val=&quot;00812F0C&quot;/&gt;&lt;wsp:rsid wsp:val=&quot;00812F1F&quot;/&gt;&lt;wsp:rsid wsp:val=&quot;00812F98&quot;/&gt;&lt;wsp:rsid wsp:val=&quot;00813170&quot;/&gt;&lt;wsp:rsid wsp:val=&quot;008131CD&quot;/&gt;&lt;wsp:rsid wsp:val=&quot;008131D0&quot;/&gt;&lt;wsp:rsid wsp:val=&quot;00813326&quot;/&gt;&lt;wsp:rsid wsp:val=&quot;008133AE&quot;/&gt;&lt;wsp:rsid wsp:val=&quot;00813406&quot;/&gt;&lt;wsp:rsid wsp:val=&quot;0081340E&quot;/&gt;&lt;wsp:rsid wsp:val=&quot;00813459&quot;/&gt;&lt;wsp:rsid wsp:val=&quot;0081346A&quot;/&gt;&lt;wsp:rsid wsp:val=&quot;0081351D&quot;/&gt;&lt;wsp:rsid wsp:val=&quot;0081357B&quot;/&gt;&lt;wsp:rsid wsp:val=&quot;00813696&quot;/&gt;&lt;wsp:rsid wsp:val=&quot;008137A7&quot;/&gt;&lt;wsp:rsid wsp:val=&quot;008138C5&quot;/&gt;&lt;wsp:rsid wsp:val=&quot;00813966&quot;/&gt;&lt;wsp:rsid wsp:val=&quot;00813A0A&quot;/&gt;&lt;wsp:rsid wsp:val=&quot;00813AEC&quot;/&gt;&lt;wsp:rsid wsp:val=&quot;00813B48&quot;/&gt;&lt;wsp:rsid wsp:val=&quot;00813BB3&quot;/&gt;&lt;wsp:rsid wsp:val=&quot;00813C93&quot;/&gt;&lt;wsp:rsid wsp:val=&quot;00813D1F&quot;/&gt;&lt;wsp:rsid wsp:val=&quot;00813D40&quot;/&gt;&lt;wsp:rsid wsp:val=&quot;00813D4C&quot;/&gt;&lt;wsp:rsid wsp:val=&quot;008140F4&quot;/&gt;&lt;wsp:rsid wsp:val=&quot;0081426F&quot;/&gt;&lt;wsp:rsid wsp:val=&quot;008142D0&quot;/&gt;&lt;wsp:rsid wsp:val=&quot;00814390&quot;/&gt;&lt;wsp:rsid wsp:val=&quot;0081458C&quot;/&gt;&lt;wsp:rsid wsp:val=&quot;0081473D&quot;/&gt;&lt;wsp:rsid wsp:val=&quot;00814745&quot;/&gt;&lt;wsp:rsid wsp:val=&quot;00814807&quot;/&gt;&lt;wsp:rsid wsp:val=&quot;00814932&quot;/&gt;&lt;wsp:rsid wsp:val=&quot;00814AD6&quot;/&gt;&lt;wsp:rsid wsp:val=&quot;00814EB2&quot;/&gt;&lt;wsp:rsid wsp:val=&quot;00814F73&quot;/&gt;&lt;wsp:rsid wsp:val=&quot;00815415&quot;/&gt;&lt;wsp:rsid wsp:val=&quot;008154D3&quot;/&gt;&lt;wsp:rsid wsp:val=&quot;00815601&quot;/&gt;&lt;wsp:rsid wsp:val=&quot;00815608&quot;/&gt;&lt;wsp:rsid wsp:val=&quot;00815652&quot;/&gt;&lt;wsp:rsid wsp:val=&quot;00815654&quot;/&gt;&lt;wsp:rsid wsp:val=&quot;008156DD&quot;/&gt;&lt;wsp:rsid wsp:val=&quot;0081570A&quot;/&gt;&lt;wsp:rsid wsp:val=&quot;00815734&quot;/&gt;&lt;wsp:rsid wsp:val=&quot;008157AC&quot;/&gt;&lt;wsp:rsid wsp:val=&quot;008157CE&quot;/&gt;&lt;wsp:rsid wsp:val=&quot;008157D9&quot;/&gt;&lt;wsp:rsid wsp:val=&quot;0081589C&quot;/&gt;&lt;wsp:rsid wsp:val=&quot;008158A7&quot;/&gt;&lt;wsp:rsid wsp:val=&quot;008158FB&quot;/&gt;&lt;wsp:rsid wsp:val=&quot;00815AE8&quot;/&gt;&lt;wsp:rsid wsp:val=&quot;00815AEC&quot;/&gt;&lt;wsp:rsid wsp:val=&quot;00815B03&quot;/&gt;&lt;wsp:rsid wsp:val=&quot;00815D2D&quot;/&gt;&lt;wsp:rsid wsp:val=&quot;00815DA0&quot;/&gt;&lt;wsp:rsid wsp:val=&quot;00815E0E&quot;/&gt;&lt;wsp:rsid wsp:val=&quot;00815EA6&quot;/&gt;&lt;wsp:rsid wsp:val=&quot;00815EAC&quot;/&gt;&lt;wsp:rsid wsp:val=&quot;00815F98&quot;/&gt;&lt;wsp:rsid wsp:val=&quot;00815FD6&quot;/&gt;&lt;wsp:rsid wsp:val=&quot;0081606C&quot;/&gt;&lt;wsp:rsid wsp:val=&quot;008160C0&quot;/&gt;&lt;wsp:rsid wsp:val=&quot;00816199&quot;/&gt;&lt;wsp:rsid wsp:val=&quot;008161B7&quot;/&gt;&lt;wsp:rsid wsp:val=&quot;008162FA&quot;/&gt;&lt;wsp:rsid wsp:val=&quot;0081631F&quot;/&gt;&lt;wsp:rsid wsp:val=&quot;00816334&quot;/&gt;&lt;wsp:rsid wsp:val=&quot;008163DB&quot;/&gt;&lt;wsp:rsid wsp:val=&quot;00816410&quot;/&gt;&lt;wsp:rsid wsp:val=&quot;00816498&quot;/&gt;&lt;wsp:rsid wsp:val=&quot;0081657A&quot;/&gt;&lt;wsp:rsid wsp:val=&quot;00816741&quot;/&gt;&lt;wsp:rsid wsp:val=&quot;0081689E&quot;/&gt;&lt;wsp:rsid wsp:val=&quot;008168F6&quot;/&gt;&lt;wsp:rsid wsp:val=&quot;00816B4D&quot;/&gt;&lt;wsp:rsid wsp:val=&quot;00816E31&quot;/&gt;&lt;wsp:rsid wsp:val=&quot;00816E34&quot;/&gt;&lt;wsp:rsid wsp:val=&quot;00816F13&quot;/&gt;&lt;wsp:rsid wsp:val=&quot;00816FAA&quot;/&gt;&lt;wsp:rsid wsp:val=&quot;00816FBF&quot;/&gt;&lt;wsp:rsid wsp:val=&quot;0081700C&quot;/&gt;&lt;wsp:rsid wsp:val=&quot;00817094&quot;/&gt;&lt;wsp:rsid wsp:val=&quot;008170C9&quot;/&gt;&lt;wsp:rsid wsp:val=&quot;008172D7&quot;/&gt;&lt;wsp:rsid wsp:val=&quot;008173F0&quot;/&gt;&lt;wsp:rsid wsp:val=&quot;0081757C&quot;/&gt;&lt;wsp:rsid wsp:val=&quot;00817599&quot;/&gt;&lt;wsp:rsid wsp:val=&quot;0081760A&quot;/&gt;&lt;wsp:rsid wsp:val=&quot;00817909&quot;/&gt;&lt;wsp:rsid wsp:val=&quot;008179A9&quot;/&gt;&lt;wsp:rsid wsp:val=&quot;008179C0&quot;/&gt;&lt;wsp:rsid wsp:val=&quot;00817B3D&quot;/&gt;&lt;wsp:rsid wsp:val=&quot;00817E6E&quot;/&gt;&lt;wsp:rsid wsp:val=&quot;00817EAD&quot;/&gt;&lt;wsp:rsid wsp:val=&quot;00817ECC&quot;/&gt;&lt;wsp:rsid wsp:val=&quot;00817FE7&quot;/&gt;&lt;wsp:rsid wsp:val=&quot;0082031E&quot;/&gt;&lt;wsp:rsid wsp:val=&quot;008203D0&quot;/&gt;&lt;wsp:rsid wsp:val=&quot;00820421&quot;/&gt;&lt;wsp:rsid wsp:val=&quot;00820575&quot;/&gt;&lt;wsp:rsid wsp:val=&quot;008206A1&quot;/&gt;&lt;wsp:rsid wsp:val=&quot;008206C3&quot;/&gt;&lt;wsp:rsid wsp:val=&quot;00820A1D&quot;/&gt;&lt;wsp:rsid wsp:val=&quot;00820AC1&quot;/&gt;&lt;wsp:rsid wsp:val=&quot;00820C27&quot;/&gt;&lt;wsp:rsid wsp:val=&quot;00820C9F&quot;/&gt;&lt;wsp:rsid wsp:val=&quot;00820D15&quot;/&gt;&lt;wsp:rsid wsp:val=&quot;00820E1D&quot;/&gt;&lt;wsp:rsid wsp:val=&quot;00820E39&quot;/&gt;&lt;wsp:rsid wsp:val=&quot;00820E8A&quot;/&gt;&lt;wsp:rsid wsp:val=&quot;00820F31&quot;/&gt;&lt;wsp:rsid wsp:val=&quot;008211C6&quot;/&gt;&lt;wsp:rsid wsp:val=&quot;00821404&quot;/&gt;&lt;wsp:rsid wsp:val=&quot;00821465&quot;/&gt;&lt;wsp:rsid wsp:val=&quot;008216A1&quot;/&gt;&lt;wsp:rsid wsp:val=&quot;008217C9&quot;/&gt;&lt;wsp:rsid wsp:val=&quot;0082189A&quot;/&gt;&lt;wsp:rsid wsp:val=&quot;008218CA&quot;/&gt;&lt;wsp:rsid wsp:val=&quot;008218FF&quot;/&gt;&lt;wsp:rsid wsp:val=&quot;00821902&quot;/&gt;&lt;wsp:rsid wsp:val=&quot;00821A86&quot;/&gt;&lt;wsp:rsid wsp:val=&quot;00821AD6&quot;/&gt;&lt;wsp:rsid wsp:val=&quot;00821B45&quot;/&gt;&lt;wsp:rsid wsp:val=&quot;00821B8D&quot;/&gt;&lt;wsp:rsid wsp:val=&quot;00821C13&quot;/&gt;&lt;wsp:rsid wsp:val=&quot;00821DFE&quot;/&gt;&lt;wsp:rsid wsp:val=&quot;00821E0A&quot;/&gt;&lt;wsp:rsid wsp:val=&quot;0082201E&quot;/&gt;&lt;wsp:rsid wsp:val=&quot;0082206B&quot;/&gt;&lt;wsp:rsid wsp:val=&quot;008222A2&quot;/&gt;&lt;wsp:rsid wsp:val=&quot;0082235C&quot;/&gt;&lt;wsp:rsid wsp:val=&quot;008224CA&quot;/&gt;&lt;wsp:rsid wsp:val=&quot;008225D6&quot;/&gt;&lt;wsp:rsid wsp:val=&quot;0082269E&quot;/&gt;&lt;wsp:rsid wsp:val=&quot;008226EF&quot;/&gt;&lt;wsp:rsid wsp:val=&quot;00822714&quot;/&gt;&lt;wsp:rsid wsp:val=&quot;0082273D&quot;/&gt;&lt;wsp:rsid wsp:val=&quot;008227CE&quot;/&gt;&lt;wsp:rsid wsp:val=&quot;0082296F&quot;/&gt;&lt;wsp:rsid wsp:val=&quot;00822A58&quot;/&gt;&lt;wsp:rsid wsp:val=&quot;00822BA5&quot;/&gt;&lt;wsp:rsid wsp:val=&quot;00822DDE&quot;/&gt;&lt;wsp:rsid wsp:val=&quot;00822DEC&quot;/&gt;&lt;wsp:rsid wsp:val=&quot;00822E6F&quot;/&gt;&lt;wsp:rsid wsp:val=&quot;00822F74&quot;/&gt;&lt;wsp:rsid wsp:val=&quot;00822FE1&quot;/&gt;&lt;wsp:rsid wsp:val=&quot;00822FFA&quot;/&gt;&lt;wsp:rsid wsp:val=&quot;00823080&quot;/&gt;&lt;wsp:rsid wsp:val=&quot;008230B8&quot;/&gt;&lt;wsp:rsid wsp:val=&quot;008230C3&quot;/&gt;&lt;wsp:rsid wsp:val=&quot;00823100&quot;/&gt;&lt;wsp:rsid wsp:val=&quot;0082310D&quot;/&gt;&lt;wsp:rsid wsp:val=&quot;008231D8&quot;/&gt;&lt;wsp:rsid wsp:val=&quot;00823267&quot;/&gt;&lt;wsp:rsid wsp:val=&quot;00823333&quot;/&gt;&lt;wsp:rsid wsp:val=&quot;00823424&quot;/&gt;&lt;wsp:rsid wsp:val=&quot;0082342D&quot;/&gt;&lt;wsp:rsid wsp:val=&quot;008234D9&quot;/&gt;&lt;wsp:rsid wsp:val=&quot;008234FE&quot;/&gt;&lt;wsp:rsid wsp:val=&quot;00823590&quot;/&gt;&lt;wsp:rsid wsp:val=&quot;008235A7&quot;/&gt;&lt;wsp:rsid wsp:val=&quot;008235C3&quot;/&gt;&lt;wsp:rsid wsp:val=&quot;00823634&quot;/&gt;&lt;wsp:rsid wsp:val=&quot;008237DA&quot;/&gt;&lt;wsp:rsid wsp:val=&quot;00823A09&quot;/&gt;&lt;wsp:rsid wsp:val=&quot;00823B2C&quot;/&gt;&lt;wsp:rsid wsp:val=&quot;00823B3D&quot;/&gt;&lt;wsp:rsid wsp:val=&quot;00823D83&quot;/&gt;&lt;wsp:rsid wsp:val=&quot;008240F5&quot;/&gt;&lt;wsp:rsid wsp:val=&quot;00824368&quot;/&gt;&lt;wsp:rsid wsp:val=&quot;0082441D&quot;/&gt;&lt;wsp:rsid wsp:val=&quot;008245DC&quot;/&gt;&lt;wsp:rsid wsp:val=&quot;008246C1&quot;/&gt;&lt;wsp:rsid wsp:val=&quot;0082487E&quot;/&gt;&lt;wsp:rsid wsp:val=&quot;008248EA&quot;/&gt;&lt;wsp:rsid wsp:val=&quot;008249B1&quot;/&gt;&lt;wsp:rsid wsp:val=&quot;008249C6&quot;/&gt;&lt;wsp:rsid wsp:val=&quot;00824A2A&quot;/&gt;&lt;wsp:rsid wsp:val=&quot;00824CE3&quot;/&gt;&lt;wsp:rsid wsp:val=&quot;00824D36&quot;/&gt;&lt;wsp:rsid wsp:val=&quot;0082520D&quot;/&gt;&lt;wsp:rsid wsp:val=&quot;00825313&quot;/&gt;&lt;wsp:rsid wsp:val=&quot;00825335&quot;/&gt;&lt;wsp:rsid wsp:val=&quot;00825372&quot;/&gt;&lt;wsp:rsid wsp:val=&quot;0082540D&quot;/&gt;&lt;wsp:rsid wsp:val=&quot;00825482&quot;/&gt;&lt;wsp:rsid wsp:val=&quot;00825570&quot;/&gt;&lt;wsp:rsid wsp:val=&quot;0082565A&quot;/&gt;&lt;wsp:rsid wsp:val=&quot;008256BB&quot;/&gt;&lt;wsp:rsid wsp:val=&quot;008256EA&quot;/&gt;&lt;wsp:rsid wsp:val=&quot;0082583A&quot;/&gt;&lt;wsp:rsid wsp:val=&quot;00825844&quot;/&gt;&lt;wsp:rsid wsp:val=&quot;0082593D&quot;/&gt;&lt;wsp:rsid wsp:val=&quot;00825A01&quot;/&gt;&lt;wsp:rsid wsp:val=&quot;00825AB4&quot;/&gt;&lt;wsp:rsid wsp:val=&quot;00825AD1&quot;/&gt;&lt;wsp:rsid wsp:val=&quot;00825B55&quot;/&gt;&lt;wsp:rsid wsp:val=&quot;00825CFC&quot;/&gt;&lt;wsp:rsid wsp:val=&quot;00825DF2&quot;/&gt;&lt;wsp:rsid wsp:val=&quot;00825E79&quot;/&gt;&lt;wsp:rsid wsp:val=&quot;00825F7E&quot;/&gt;&lt;wsp:rsid wsp:val=&quot;00826084&quot;/&gt;&lt;wsp:rsid wsp:val=&quot;0082631C&quot;/&gt;&lt;wsp:rsid wsp:val=&quot;008263D8&quot;/&gt;&lt;wsp:rsid wsp:val=&quot;00826696&quot;/&gt;&lt;wsp:rsid wsp:val=&quot;00826757&quot;/&gt;&lt;wsp:rsid wsp:val=&quot;00826770&quot;/&gt;&lt;wsp:rsid wsp:val=&quot;008267A4&quot;/&gt;&lt;wsp:rsid wsp:val=&quot;00826A2A&quot;/&gt;&lt;wsp:rsid wsp:val=&quot;00826C11&quot;/&gt;&lt;wsp:rsid wsp:val=&quot;00826FFC&quot;/&gt;&lt;wsp:rsid wsp:val=&quot;00827043&quot;/&gt;&lt;wsp:rsid wsp:val=&quot;00827045&quot;/&gt;&lt;wsp:rsid wsp:val=&quot;0082709E&quot;/&gt;&lt;wsp:rsid wsp:val=&quot;008271CA&quot;/&gt;&lt;wsp:rsid wsp:val=&quot;0082723C&quot;/&gt;&lt;wsp:rsid wsp:val=&quot;00827272&quot;/&gt;&lt;wsp:rsid wsp:val=&quot;0082729F&quot;/&gt;&lt;wsp:rsid wsp:val=&quot;00827697&quot;/&gt;&lt;wsp:rsid wsp:val=&quot;008276B6&quot;/&gt;&lt;wsp:rsid wsp:val=&quot;00827727&quot;/&gt;&lt;wsp:rsid wsp:val=&quot;008277BF&quot;/&gt;&lt;wsp:rsid wsp:val=&quot;00827809&quot;/&gt;&lt;wsp:rsid wsp:val=&quot;008278E1&quot;/&gt;&lt;wsp:rsid wsp:val=&quot;00827964&quot;/&gt;&lt;wsp:rsid wsp:val=&quot;00827A2A&quot;/&gt;&lt;wsp:rsid wsp:val=&quot;00827AA0&quot;/&gt;&lt;wsp:rsid wsp:val=&quot;00827C47&quot;/&gt;&lt;wsp:rsid wsp:val=&quot;00827D74&quot;/&gt;&lt;wsp:rsid wsp:val=&quot;00827F8F&quot;/&gt;&lt;wsp:rsid wsp:val=&quot;00830106&quot;/&gt;&lt;wsp:rsid wsp:val=&quot;00830410&quot;/&gt;&lt;wsp:rsid wsp:val=&quot;00830434&quot;/&gt;&lt;wsp:rsid wsp:val=&quot;00830445&quot;/&gt;&lt;wsp:rsid wsp:val=&quot;00830485&quot;/&gt;&lt;wsp:rsid wsp:val=&quot;008304F0&quot;/&gt;&lt;wsp:rsid wsp:val=&quot;00830528&quot;/&gt;&lt;wsp:rsid wsp:val=&quot;008306A8&quot;/&gt;&lt;wsp:rsid wsp:val=&quot;008307F4&quot;/&gt;&lt;wsp:rsid wsp:val=&quot;008308A9&quot;/&gt;&lt;wsp:rsid wsp:val=&quot;00830C44&quot;/&gt;&lt;wsp:rsid wsp:val=&quot;00830D23&quot;/&gt;&lt;wsp:rsid wsp:val=&quot;00830DFD&quot;/&gt;&lt;wsp:rsid wsp:val=&quot;00830F87&quot;/&gt;&lt;wsp:rsid wsp:val=&quot;00831519&quot;/&gt;&lt;wsp:rsid wsp:val=&quot;008316C1&quot;/&gt;&lt;wsp:rsid wsp:val=&quot;00831941&quot;/&gt;&lt;wsp:rsid wsp:val=&quot;00831A2B&quot;/&gt;&lt;wsp:rsid wsp:val=&quot;00831AC1&quot;/&gt;&lt;wsp:rsid wsp:val=&quot;00831B82&quot;/&gt;&lt;wsp:rsid wsp:val=&quot;00831EB0&quot;/&gt;&lt;wsp:rsid wsp:val=&quot;00831F7F&quot;/&gt;&lt;wsp:rsid wsp:val=&quot;00831FB4&quot;/&gt;&lt;wsp:rsid wsp:val=&quot;00832202&quot;/&gt;&lt;wsp:rsid wsp:val=&quot;0083225E&quot;/&gt;&lt;wsp:rsid wsp:val=&quot;008323C8&quot;/&gt;&lt;wsp:rsid wsp:val=&quot;008325EE&quot;/&gt;&lt;wsp:rsid wsp:val=&quot;00832668&quot;/&gt;&lt;wsp:rsid wsp:val=&quot;00832874&quot;/&gt;&lt;wsp:rsid wsp:val=&quot;008329B3&quot;/&gt;&lt;wsp:rsid wsp:val=&quot;008329E5&quot;/&gt;&lt;wsp:rsid wsp:val=&quot;00832CA9&quot;/&gt;&lt;wsp:rsid wsp:val=&quot;00832D13&quot;/&gt;&lt;wsp:rsid wsp:val=&quot;00832D9F&quot;/&gt;&lt;wsp:rsid wsp:val=&quot;00832E46&quot;/&gt;&lt;wsp:rsid wsp:val=&quot;00832E9B&quot;/&gt;&lt;wsp:rsid wsp:val=&quot;00832ED1&quot;/&gt;&lt;wsp:rsid wsp:val=&quot;00832FF5&quot;/&gt;&lt;wsp:rsid wsp:val=&quot;008331BA&quot;/&gt;&lt;wsp:rsid wsp:val=&quot;008331BF&quot;/&gt;&lt;wsp:rsid wsp:val=&quot;00833281&quot;/&gt;&lt;wsp:rsid wsp:val=&quot;008332F0&quot;/&gt;&lt;wsp:rsid wsp:val=&quot;008334C5&quot;/&gt;&lt;wsp:rsid wsp:val=&quot;0083353D&quot;/&gt;&lt;wsp:rsid wsp:val=&quot;00833845&quot;/&gt;&lt;wsp:rsid wsp:val=&quot;00833B12&quot;/&gt;&lt;wsp:rsid wsp:val=&quot;00833B6F&quot;/&gt;&lt;wsp:rsid wsp:val=&quot;00833C06&quot;/&gt;&lt;wsp:rsid wsp:val=&quot;00833C64&quot;/&gt;&lt;wsp:rsid wsp:val=&quot;00833C8A&quot;/&gt;&lt;wsp:rsid wsp:val=&quot;00833C94&quot;/&gt;&lt;wsp:rsid wsp:val=&quot;00833DD4&quot;/&gt;&lt;wsp:rsid wsp:val=&quot;00833F05&quot;/&gt;&lt;wsp:rsid wsp:val=&quot;00833F50&quot;/&gt;&lt;wsp:rsid wsp:val=&quot;00833F8F&quot;/&gt;&lt;wsp:rsid wsp:val=&quot;008340C4&quot;/&gt;&lt;wsp:rsid wsp:val=&quot;0083414B&quot;/&gt;&lt;wsp:rsid wsp:val=&quot;0083419F&quot;/&gt;&lt;wsp:rsid wsp:val=&quot;0083424B&quot;/&gt;&lt;wsp:rsid wsp:val=&quot;00834281&quot;/&gt;&lt;wsp:rsid wsp:val=&quot;00834404&quot;/&gt;&lt;wsp:rsid wsp:val=&quot;008347CB&quot;/&gt;&lt;wsp:rsid wsp:val=&quot;00834807&quot;/&gt;&lt;wsp:rsid wsp:val=&quot;00834C89&quot;/&gt;&lt;wsp:rsid wsp:val=&quot;00834D0C&quot;/&gt;&lt;wsp:rsid wsp:val=&quot;00834D48&quot;/&gt;&lt;wsp:rsid wsp:val=&quot;008352D0&quot;/&gt;&lt;wsp:rsid wsp:val=&quot;0083548D&quot;/&gt;&lt;wsp:rsid wsp:val=&quot;008355BF&quot;/&gt;&lt;wsp:rsid wsp:val=&quot;008356DF&quot;/&gt;&lt;wsp:rsid wsp:val=&quot;008356E2&quot;/&gt;&lt;wsp:rsid wsp:val=&quot;0083583B&quot;/&gt;&lt;wsp:rsid wsp:val=&quot;0083599F&quot;/&gt;&lt;wsp:rsid wsp:val=&quot;008359FA&quot;/&gt;&lt;wsp:rsid wsp:val=&quot;00835C46&quot;/&gt;&lt;wsp:rsid wsp:val=&quot;00835DEE&quot;/&gt;&lt;wsp:rsid wsp:val=&quot;00835F34&quot;/&gt;&lt;wsp:rsid wsp:val=&quot;00835F38&quot;/&gt;&lt;wsp:rsid wsp:val=&quot;00835F70&quot;/&gt;&lt;wsp:rsid wsp:val=&quot;0083629A&quot;/&gt;&lt;wsp:rsid wsp:val=&quot;0083630C&quot;/&gt;&lt;wsp:rsid wsp:val=&quot;008365B8&quot;/&gt;&lt;wsp:rsid wsp:val=&quot;00836617&quot;/&gt;&lt;wsp:rsid wsp:val=&quot;00836639&quot;/&gt;&lt;wsp:rsid wsp:val=&quot;008366D6&quot;/&gt;&lt;wsp:rsid wsp:val=&quot;0083681D&quot;/&gt;&lt;wsp:rsid wsp:val=&quot;00836892&quot;/&gt;&lt;wsp:rsid wsp:val=&quot;0083692E&quot;/&gt;&lt;wsp:rsid wsp:val=&quot;00836989&quot;/&gt;&lt;wsp:rsid wsp:val=&quot;00836AEC&quot;/&gt;&lt;wsp:rsid wsp:val=&quot;00836B6E&quot;/&gt;&lt;wsp:rsid wsp:val=&quot;00836BB4&quot;/&gt;&lt;wsp:rsid wsp:val=&quot;00836BC2&quot;/&gt;&lt;wsp:rsid wsp:val=&quot;00836BD9&quot;/&gt;&lt;wsp:rsid wsp:val=&quot;00836D05&quot;/&gt;&lt;wsp:rsid wsp:val=&quot;00836D31&quot;/&gt;&lt;wsp:rsid wsp:val=&quot;00836E9C&quot;/&gt;&lt;wsp:rsid wsp:val=&quot;00836F65&quot;/&gt;&lt;wsp:rsid wsp:val=&quot;00837029&quot;/&gt;&lt;wsp:rsid wsp:val=&quot;0083703A&quot;/&gt;&lt;wsp:rsid wsp:val=&quot;00837084&quot;/&gt;&lt;wsp:rsid wsp:val=&quot;008371FF&quot;/&gt;&lt;wsp:rsid wsp:val=&quot;00837329&quot;/&gt;&lt;wsp:rsid wsp:val=&quot;0083753E&quot;/&gt;&lt;wsp:rsid wsp:val=&quot;0083757E&quot;/&gt;&lt;wsp:rsid wsp:val=&quot;008375C3&quot;/&gt;&lt;wsp:rsid wsp:val=&quot;008375D3&quot;/&gt;&lt;wsp:rsid wsp:val=&quot;008376A4&quot;/&gt;&lt;wsp:rsid wsp:val=&quot;008376B6&quot;/&gt;&lt;wsp:rsid wsp:val=&quot;00837743&quot;/&gt;&lt;wsp:rsid wsp:val=&quot;00837795&quot;/&gt;&lt;wsp:rsid wsp:val=&quot;008378A7&quot;/&gt;&lt;wsp:rsid wsp:val=&quot;008378DE&quot;/&gt;&lt;wsp:rsid wsp:val=&quot;00837B93&quot;/&gt;&lt;wsp:rsid wsp:val=&quot;00837BED&quot;/&gt;&lt;wsp:rsid wsp:val=&quot;00837E0D&quot;/&gt;&lt;wsp:rsid wsp:val=&quot;00837E41&quot;/&gt;&lt;wsp:rsid wsp:val=&quot;00837EE0&quot;/&gt;&lt;wsp:rsid wsp:val=&quot;00840021&quot;/&gt;&lt;wsp:rsid wsp:val=&quot;008400E6&quot;/&gt;&lt;wsp:rsid wsp:val=&quot;008401A3&quot;/&gt;&lt;wsp:rsid wsp:val=&quot;008401F5&quot;/&gt;&lt;wsp:rsid wsp:val=&quot;00840257&quot;/&gt;&lt;wsp:rsid wsp:val=&quot;0084078C&quot;/&gt;&lt;wsp:rsid wsp:val=&quot;0084083A&quot;/&gt;&lt;wsp:rsid wsp:val=&quot;008408E7&quot;/&gt;&lt;wsp:rsid wsp:val=&quot;008409A2&quot;/&gt;&lt;wsp:rsid wsp:val=&quot;00840A87&quot;/&gt;&lt;wsp:rsid wsp:val=&quot;00840B51&quot;/&gt;&lt;wsp:rsid wsp:val=&quot;00840E1A&quot;/&gt;&lt;wsp:rsid wsp:val=&quot;00840E8A&quot;/&gt;&lt;wsp:rsid wsp:val=&quot;00840EF2&quot;/&gt;&lt;wsp:rsid wsp:val=&quot;0084108E&quot;/&gt;&lt;wsp:rsid wsp:val=&quot;008411C3&quot;/&gt;&lt;wsp:rsid wsp:val=&quot;008412AC&quot;/&gt;&lt;wsp:rsid wsp:val=&quot;008412F8&quot;/&gt;&lt;wsp:rsid wsp:val=&quot;008413BA&quot;/&gt;&lt;wsp:rsid wsp:val=&quot;00841491&quot;/&gt;&lt;wsp:rsid wsp:val=&quot;008415C2&quot;/&gt;&lt;wsp:rsid wsp:val=&quot;00841686&quot;/&gt;&lt;wsp:rsid wsp:val=&quot;00841735&quot;/&gt;&lt;wsp:rsid wsp:val=&quot;00841786&quot;/&gt;&lt;wsp:rsid wsp:val=&quot;00841B8D&quot;/&gt;&lt;wsp:rsid wsp:val=&quot;00841BD3&quot;/&gt;&lt;wsp:rsid wsp:val=&quot;00841C50&quot;/&gt;&lt;wsp:rsid wsp:val=&quot;00841CDF&quot;/&gt;&lt;wsp:rsid wsp:val=&quot;00841D88&quot;/&gt;&lt;wsp:rsid wsp:val=&quot;00841D9E&quot;/&gt;&lt;wsp:rsid wsp:val=&quot;00841D9F&quot;/&gt;&lt;wsp:rsid wsp:val=&quot;00841FA5&quot;/&gt;&lt;wsp:rsid wsp:val=&quot;00842150&quot;/&gt;&lt;wsp:rsid wsp:val=&quot;00842154&quot;/&gt;&lt;wsp:rsid wsp:val=&quot;0084222D&quot;/&gt;&lt;wsp:rsid wsp:val=&quot;00842244&quot;/&gt;&lt;wsp:rsid wsp:val=&quot;0084248C&quot;/&gt;&lt;wsp:rsid wsp:val=&quot;008424B4&quot;/&gt;&lt;wsp:rsid wsp:val=&quot;008424ED&quot;/&gt;&lt;wsp:rsid wsp:val=&quot;00842705&quot;/&gt;&lt;wsp:rsid wsp:val=&quot;00842814&quot;/&gt;&lt;wsp:rsid wsp:val=&quot;008428C6&quot;/&gt;&lt;wsp:rsid wsp:val=&quot;008429FA&quot;/&gt;&lt;wsp:rsid wsp:val=&quot;00842A31&quot;/&gt;&lt;wsp:rsid wsp:val=&quot;00842A81&quot;/&gt;&lt;wsp:rsid wsp:val=&quot;00842A9A&quot;/&gt;&lt;wsp:rsid wsp:val=&quot;00842B9F&quot;/&gt;&lt;wsp:rsid wsp:val=&quot;00842DE2&quot;/&gt;&lt;wsp:rsid wsp:val=&quot;00842EF7&quot;/&gt;&lt;wsp:rsid wsp:val=&quot;00842F89&quot;/&gt;&lt;wsp:rsid wsp:val=&quot;0084300B&quot;/&gt;&lt;wsp:rsid wsp:val=&quot;008430EB&quot;/&gt;&lt;wsp:rsid wsp:val=&quot;00843102&quot;/&gt;&lt;wsp:rsid wsp:val=&quot;00843119&quot;/&gt;&lt;wsp:rsid wsp:val=&quot;00843143&quot;/&gt;&lt;wsp:rsid wsp:val=&quot;00843173&quot;/&gt;&lt;wsp:rsid wsp:val=&quot;008432C5&quot;/&gt;&lt;wsp:rsid wsp:val=&quot;008432E8&quot;/&gt;&lt;wsp:rsid wsp:val=&quot;0084344B&quot;/&gt;&lt;wsp:rsid wsp:val=&quot;008435B1&quot;/&gt;&lt;wsp:rsid wsp:val=&quot;008435D2&quot;/&gt;&lt;wsp:rsid wsp:val=&quot;00843878&quot;/&gt;&lt;wsp:rsid wsp:val=&quot;00843998&quot;/&gt;&lt;wsp:rsid wsp:val=&quot;00843A1F&quot;/&gt;&lt;wsp:rsid wsp:val=&quot;00843B79&quot;/&gt;&lt;wsp:rsid wsp:val=&quot;00843BFF&quot;/&gt;&lt;wsp:rsid wsp:val=&quot;00843C0A&quot;/&gt;&lt;wsp:rsid wsp:val=&quot;00843C64&quot;/&gt;&lt;wsp:rsid wsp:val=&quot;00843CA0&quot;/&gt;&lt;wsp:rsid wsp:val=&quot;00843D90&quot;/&gt;&lt;wsp:rsid wsp:val=&quot;00843D9E&quot;/&gt;&lt;wsp:rsid wsp:val=&quot;00843DD8&quot;/&gt;&lt;wsp:rsid wsp:val=&quot;00843DE1&quot;/&gt;&lt;wsp:rsid wsp:val=&quot;00843EB9&quot;/&gt;&lt;wsp:rsid wsp:val=&quot;00843F77&quot;/&gt;&lt;wsp:rsid wsp:val=&quot;00844026&quot;/&gt;&lt;wsp:rsid wsp:val=&quot;0084402E&quot;/&gt;&lt;wsp:rsid wsp:val=&quot;00844082&quot;/&gt;&lt;wsp:rsid wsp:val=&quot;00844203&quot;/&gt;&lt;wsp:rsid wsp:val=&quot;008442D4&quot;/&gt;&lt;wsp:rsid wsp:val=&quot;0084435B&quot;/&gt;&lt;wsp:rsid wsp:val=&quot;008443A2&quot;/&gt;&lt;wsp:rsid wsp:val=&quot;00844520&quot;/&gt;&lt;wsp:rsid wsp:val=&quot;0084454C&quot;/&gt;&lt;wsp:rsid wsp:val=&quot;00844554&quot;/&gt;&lt;wsp:rsid wsp:val=&quot;00844613&quot;/&gt;&lt;wsp:rsid wsp:val=&quot;00844623&quot;/&gt;&lt;wsp:rsid wsp:val=&quot;008446F8&quot;/&gt;&lt;wsp:rsid wsp:val=&quot;00844703&quot;/&gt;&lt;wsp:rsid wsp:val=&quot;00844940&quot;/&gt;&lt;wsp:rsid wsp:val=&quot;00844A68&quot;/&gt;&lt;wsp:rsid wsp:val=&quot;00844EB6&quot;/&gt;&lt;wsp:rsid wsp:val=&quot;00844F2B&quot;/&gt;&lt;wsp:rsid wsp:val=&quot;00844FA9&quot;/&gt;&lt;wsp:rsid wsp:val=&quot;008451CB&quot;/&gt;&lt;wsp:rsid wsp:val=&quot;008451ED&quot;/&gt;&lt;wsp:rsid wsp:val=&quot;0084524E&quot;/&gt;&lt;wsp:rsid wsp:val=&quot;0084544A&quot;/&gt;&lt;wsp:rsid wsp:val=&quot;00845469&quot;/&gt;&lt;wsp:rsid wsp:val=&quot;0084568E&quot;/&gt;&lt;wsp:rsid wsp:val=&quot;00845700&quot;/&gt;&lt;wsp:rsid wsp:val=&quot;0084575B&quot;/&gt;&lt;wsp:rsid wsp:val=&quot;00845762&quot;/&gt;&lt;wsp:rsid wsp:val=&quot;0084598D&quot;/&gt;&lt;wsp:rsid wsp:val=&quot;00845A22&quot;/&gt;&lt;wsp:rsid wsp:val=&quot;00845B1D&quot;/&gt;&lt;wsp:rsid wsp:val=&quot;00845BC5&quot;/&gt;&lt;wsp:rsid wsp:val=&quot;00845EAB&quot;/&gt;&lt;wsp:rsid wsp:val=&quot;00845FB4&quot;/&gt;&lt;wsp:rsid wsp:val=&quot;008464B9&quot;/&gt;&lt;wsp:rsid wsp:val=&quot;00846563&quot;/&gt;&lt;wsp:rsid wsp:val=&quot;00846695&quot;/&gt;&lt;wsp:rsid wsp:val=&quot;00846747&quot;/&gt;&lt;wsp:rsid wsp:val=&quot;00846915&quot;/&gt;&lt;wsp:rsid wsp:val=&quot;00846AF7&quot;/&gt;&lt;wsp:rsid wsp:val=&quot;00846BCC&quot;/&gt;&lt;wsp:rsid wsp:val=&quot;00846EEB&quot;/&gt;&lt;wsp:rsid wsp:val=&quot;00846FAA&quot;/&gt;&lt;wsp:rsid wsp:val=&quot;00846FE0&quot;/&gt;&lt;wsp:rsid wsp:val=&quot;008470AF&quot;/&gt;&lt;wsp:rsid wsp:val=&quot;00847112&quot;/&gt;&lt;wsp:rsid wsp:val=&quot;00847143&quot;/&gt;&lt;wsp:rsid wsp:val=&quot;0084717C&quot;/&gt;&lt;wsp:rsid wsp:val=&quot;0084723D&quot;/&gt;&lt;wsp:rsid wsp:val=&quot;0084738B&quot;/&gt;&lt;wsp:rsid wsp:val=&quot;00847646&quot;/&gt;&lt;wsp:rsid wsp:val=&quot;008476F7&quot;/&gt;&lt;wsp:rsid wsp:val=&quot;008477BD&quot;/&gt;&lt;wsp:rsid wsp:val=&quot;0084783F&quot;/&gt;&lt;wsp:rsid wsp:val=&quot;008478E6&quot;/&gt;&lt;wsp:rsid wsp:val=&quot;008479D0&quot;/&gt;&lt;wsp:rsid wsp:val=&quot;00847AAA&quot;/&gt;&lt;wsp:rsid wsp:val=&quot;00847C2E&quot;/&gt;&lt;wsp:rsid wsp:val=&quot;00847C2F&quot;/&gt;&lt;wsp:rsid wsp:val=&quot;00847CBB&quot;/&gt;&lt;wsp:rsid wsp:val=&quot;00847CFA&quot;/&gt;&lt;wsp:rsid wsp:val=&quot;00847D47&quot;/&gt;&lt;wsp:rsid wsp:val=&quot;00850194&quot;/&gt;&lt;wsp:rsid wsp:val=&quot;008501AF&quot;/&gt;&lt;wsp:rsid wsp:val=&quot;00850254&quot;/&gt;&lt;wsp:rsid wsp:val=&quot;0085025D&quot;/&gt;&lt;wsp:rsid wsp:val=&quot;00850369&quot;/&gt;&lt;wsp:rsid wsp:val=&quot;0085039F&quot;/&gt;&lt;wsp:rsid wsp:val=&quot;00850573&quot;/&gt;&lt;wsp:rsid wsp:val=&quot;008505AE&quot;/&gt;&lt;wsp:rsid wsp:val=&quot;008505CC&quot;/&gt;&lt;wsp:rsid wsp:val=&quot;00850695&quot;/&gt;&lt;wsp:rsid wsp:val=&quot;00850761&quot;/&gt;&lt;wsp:rsid wsp:val=&quot;00850A01&quot;/&gt;&lt;wsp:rsid wsp:val=&quot;00850AE4&quot;/&gt;&lt;wsp:rsid wsp:val=&quot;00850D22&quot;/&gt;&lt;wsp:rsid wsp:val=&quot;00850E41&quot;/&gt;&lt;wsp:rsid wsp:val=&quot;00850E5A&quot;/&gt;&lt;wsp:rsid wsp:val=&quot;00850EBB&quot;/&gt;&lt;wsp:rsid wsp:val=&quot;00850F1F&quot;/&gt;&lt;wsp:rsid wsp:val=&quot;00851273&quot;/&gt;&lt;wsp:rsid wsp:val=&quot;008514DE&quot;/&gt;&lt;wsp:rsid wsp:val=&quot;00851522&quot;/&gt;&lt;wsp:rsid wsp:val=&quot;0085154F&quot;/&gt;&lt;wsp:rsid wsp:val=&quot;00851631&quot;/&gt;&lt;wsp:rsid wsp:val=&quot;00851764&quot;/&gt;&lt;wsp:rsid wsp:val=&quot;0085176B&quot;/&gt;&lt;wsp:rsid wsp:val=&quot;0085189A&quot;/&gt;&lt;wsp:rsid wsp:val=&quot;008518D2&quot;/&gt;&lt;wsp:rsid wsp:val=&quot;0085194E&quot;/&gt;&lt;wsp:rsid wsp:val=&quot;00851ACF&quot;/&gt;&lt;wsp:rsid wsp:val=&quot;00851B82&quot;/&gt;&lt;wsp:rsid wsp:val=&quot;00851D7E&quot;/&gt;&lt;wsp:rsid wsp:val=&quot;00851EE9&quot;/&gt;&lt;wsp:rsid wsp:val=&quot;00851F76&quot;/&gt;&lt;wsp:rsid wsp:val=&quot;00852023&quot;/&gt;&lt;wsp:rsid wsp:val=&quot;00852057&quot;/&gt;&lt;wsp:rsid wsp:val=&quot;00852059&quot;/&gt;&lt;wsp:rsid wsp:val=&quot;008521DF&quot;/&gt;&lt;wsp:rsid wsp:val=&quot;00852302&quot;/&gt;&lt;wsp:rsid wsp:val=&quot;00852346&quot;/&gt;&lt;wsp:rsid wsp:val=&quot;008523B2&quot;/&gt;&lt;wsp:rsid wsp:val=&quot;0085261D&quot;/&gt;&lt;wsp:rsid wsp:val=&quot;00852713&quot;/&gt;&lt;wsp:rsid wsp:val=&quot;0085272F&quot;/&gt;&lt;wsp:rsid wsp:val=&quot;008527F7&quot;/&gt;&lt;wsp:rsid wsp:val=&quot;0085287F&quot;/&gt;&lt;wsp:rsid wsp:val=&quot;008528E2&quot;/&gt;&lt;wsp:rsid wsp:val=&quot;00852A6D&quot;/&gt;&lt;wsp:rsid wsp:val=&quot;00852A7E&quot;/&gt;&lt;wsp:rsid wsp:val=&quot;00852B82&quot;/&gt;&lt;wsp:rsid wsp:val=&quot;00852B93&quot;/&gt;&lt;wsp:rsid wsp:val=&quot;00852B9C&quot;/&gt;&lt;wsp:rsid wsp:val=&quot;00852BCB&quot;/&gt;&lt;wsp:rsid wsp:val=&quot;00852C8E&quot;/&gt;&lt;wsp:rsid wsp:val=&quot;00852D38&quot;/&gt;&lt;wsp:rsid wsp:val=&quot;00852D89&quot;/&gt;&lt;wsp:rsid wsp:val=&quot;00852D9A&quot;/&gt;&lt;wsp:rsid wsp:val=&quot;00853211&quot;/&gt;&lt;wsp:rsid wsp:val=&quot;008532E8&quot;/&gt;&lt;wsp:rsid wsp:val=&quot;008533F1&quot;/&gt;&lt;wsp:rsid wsp:val=&quot;0085383A&quot;/&gt;&lt;wsp:rsid wsp:val=&quot;0085383C&quot;/&gt;&lt;wsp:rsid wsp:val=&quot;00853A7B&quot;/&gt;&lt;wsp:rsid wsp:val=&quot;00853B52&quot;/&gt;&lt;wsp:rsid wsp:val=&quot;00853C74&quot;/&gt;&lt;wsp:rsid wsp:val=&quot;00853DF4&quot;/&gt;&lt;wsp:rsid wsp:val=&quot;00853E25&quot;/&gt;&lt;wsp:rsid wsp:val=&quot;00853E5D&quot;/&gt;&lt;wsp:rsid wsp:val=&quot;00853EE2&quot;/&gt;&lt;wsp:rsid wsp:val=&quot;0085400F&quot;/&gt;&lt;wsp:rsid wsp:val=&quot;00854128&quot;/&gt;&lt;wsp:rsid wsp:val=&quot;008541BF&quot;/&gt;&lt;wsp:rsid wsp:val=&quot;008541CC&quot;/&gt;&lt;wsp:rsid wsp:val=&quot;008541E5&quot;/&gt;&lt;wsp:rsid wsp:val=&quot;008542D0&quot;/&gt;&lt;wsp:rsid wsp:val=&quot;00854304&quot;/&gt;&lt;wsp:rsid wsp:val=&quot;008543EF&quot;/&gt;&lt;wsp:rsid wsp:val=&quot;0085440C&quot;/&gt;&lt;wsp:rsid wsp:val=&quot;00854461&quot;/&gt;&lt;wsp:rsid wsp:val=&quot;008544E4&quot;/&gt;&lt;wsp:rsid wsp:val=&quot;00854501&quot;/&gt;&lt;wsp:rsid wsp:val=&quot;0085472E&quot;/&gt;&lt;wsp:rsid wsp:val=&quot;0085474F&quot;/&gt;&lt;wsp:rsid wsp:val=&quot;00854875&quot;/&gt;&lt;wsp:rsid wsp:val=&quot;008548B6&quot;/&gt;&lt;wsp:rsid wsp:val=&quot;0085490B&quot;/&gt;&lt;wsp:rsid wsp:val=&quot;0085496A&quot;/&gt;&lt;wsp:rsid wsp:val=&quot;00854A07&quot;/&gt;&lt;wsp:rsid wsp:val=&quot;00854BD4&quot;/&gt;&lt;wsp:rsid wsp:val=&quot;00854C46&quot;/&gt;&lt;wsp:rsid wsp:val=&quot;00854F7C&quot;/&gt;&lt;wsp:rsid wsp:val=&quot;00854FC4&quot;/&gt;&lt;wsp:rsid wsp:val=&quot;00855118&quot;/&gt;&lt;wsp:rsid wsp:val=&quot;00855310&quot;/&gt;&lt;wsp:rsid wsp:val=&quot;008553DE&quot;/&gt;&lt;wsp:rsid wsp:val=&quot;0085540A&quot;/&gt;&lt;wsp:rsid wsp:val=&quot;00855440&quot;/&gt;&lt;wsp:rsid wsp:val=&quot;0085550F&quot;/&gt;&lt;wsp:rsid wsp:val=&quot;0085557D&quot;/&gt;&lt;wsp:rsid wsp:val=&quot;008556F8&quot;/&gt;&lt;wsp:rsid wsp:val=&quot;0085570A&quot;/&gt;&lt;wsp:rsid wsp:val=&quot;0085574F&quot;/&gt;&lt;wsp:rsid wsp:val=&quot;00855819&quot;/&gt;&lt;wsp:rsid wsp:val=&quot;00855A70&quot;/&gt;&lt;wsp:rsid wsp:val=&quot;00855AC7&quot;/&gt;&lt;wsp:rsid wsp:val=&quot;00855ACA&quot;/&gt;&lt;wsp:rsid wsp:val=&quot;00855B2E&quot;/&gt;&lt;wsp:rsid wsp:val=&quot;00855C7E&quot;/&gt;&lt;wsp:rsid wsp:val=&quot;00855E1E&quot;/&gt;&lt;wsp:rsid wsp:val=&quot;00855E41&quot;/&gt;&lt;wsp:rsid wsp:val=&quot;00855E82&quot;/&gt;&lt;wsp:rsid wsp:val=&quot;00855E93&quot;/&gt;&lt;wsp:rsid wsp:val=&quot;00855F33&quot;/&gt;&lt;wsp:rsid wsp:val=&quot;0085612A&quot;/&gt;&lt;wsp:rsid wsp:val=&quot;00856178&quot;/&gt;&lt;wsp:rsid wsp:val=&quot;008561C4&quot;/&gt;&lt;wsp:rsid wsp:val=&quot;00856214&quot;/&gt;&lt;wsp:rsid wsp:val=&quot;0085621A&quot;/&gt;&lt;wsp:rsid wsp:val=&quot;0085661D&quot;/&gt;&lt;wsp:rsid wsp:val=&quot;00856681&quot;/&gt;&lt;wsp:rsid wsp:val=&quot;008568C3&quot;/&gt;&lt;wsp:rsid wsp:val=&quot;00856922&quot;/&gt;&lt;wsp:rsid wsp:val=&quot;0085697E&quot;/&gt;&lt;wsp:rsid wsp:val=&quot;00856C4B&quot;/&gt;&lt;wsp:rsid wsp:val=&quot;00856D1B&quot;/&gt;&lt;wsp:rsid wsp:val=&quot;00856F3C&quot;/&gt;&lt;wsp:rsid wsp:val=&quot;0085716C&quot;/&gt;&lt;wsp:rsid wsp:val=&quot;00857244&quot;/&gt;&lt;wsp:rsid wsp:val=&quot;008572E2&quot;/&gt;&lt;wsp:rsid wsp:val=&quot;00857318&quot;/&gt;&lt;wsp:rsid wsp:val=&quot;008575B3&quot;/&gt;&lt;wsp:rsid wsp:val=&quot;00857699&quot;/&gt;&lt;wsp:rsid wsp:val=&quot;0085784C&quot;/&gt;&lt;wsp:rsid wsp:val=&quot;00857969&quot;/&gt;&lt;wsp:rsid wsp:val=&quot;008579FF&quot;/&gt;&lt;wsp:rsid wsp:val=&quot;00857A59&quot;/&gt;&lt;wsp:rsid wsp:val=&quot;00857A8C&quot;/&gt;&lt;wsp:rsid wsp:val=&quot;00857B24&quot;/&gt;&lt;wsp:rsid wsp:val=&quot;00857E44&quot;/&gt;&lt;wsp:rsid wsp:val=&quot;00857E86&quot;/&gt;&lt;wsp:rsid wsp:val=&quot;00857ED6&quot;/&gt;&lt;wsp:rsid wsp:val=&quot;00857F7B&quot;/&gt;&lt;wsp:rsid wsp:val=&quot;0086004F&quot;/&gt;&lt;wsp:rsid wsp:val=&quot;008601C6&quot;/&gt;&lt;wsp:rsid wsp:val=&quot;008601E1&quot;/&gt;&lt;wsp:rsid wsp:val=&quot;00860244&quot;/&gt;&lt;wsp:rsid wsp:val=&quot;0086024A&quot;/&gt;&lt;wsp:rsid wsp:val=&quot;0086039D&quot;/&gt;&lt;wsp:rsid wsp:val=&quot;008603A0&quot;/&gt;&lt;wsp:rsid wsp:val=&quot;00860536&quot;/&gt;&lt;wsp:rsid wsp:val=&quot;008606B7&quot;/&gt;&lt;wsp:rsid wsp:val=&quot;008606C2&quot;/&gt;&lt;wsp:rsid wsp:val=&quot;0086070D&quot;/&gt;&lt;wsp:rsid wsp:val=&quot;00860734&quot;/&gt;&lt;wsp:rsid wsp:val=&quot;0086088E&quot;/&gt;&lt;wsp:rsid wsp:val=&quot;008609AB&quot;/&gt;&lt;wsp:rsid wsp:val=&quot;00860A58&quot;/&gt;&lt;wsp:rsid wsp:val=&quot;00860D7B&quot;/&gt;&lt;wsp:rsid wsp:val=&quot;00860DFE&quot;/&gt;&lt;wsp:rsid wsp:val=&quot;00860E1F&quot;/&gt;&lt;wsp:rsid wsp:val=&quot;00860E35&quot;/&gt;&lt;wsp:rsid wsp:val=&quot;00860EF4&quot;/&gt;&lt;wsp:rsid wsp:val=&quot;00861208&quot;/&gt;&lt;wsp:rsid wsp:val=&quot;008612EF&quot;/&gt;&lt;wsp:rsid wsp:val=&quot;008615E5&quot;/&gt;&lt;wsp:rsid wsp:val=&quot;00861658&quot;/&gt;&lt;wsp:rsid wsp:val=&quot;0086166E&quot;/&gt;&lt;wsp:rsid wsp:val=&quot;0086176E&quot;/&gt;&lt;wsp:rsid wsp:val=&quot;0086199E&quot;/&gt;&lt;wsp:rsid wsp:val=&quot;00861AA4&quot;/&gt;&lt;wsp:rsid wsp:val=&quot;00861B23&quot;/&gt;&lt;wsp:rsid wsp:val=&quot;00861CA4&quot;/&gt;&lt;wsp:rsid wsp:val=&quot;00861D18&quot;/&gt;&lt;wsp:rsid wsp:val=&quot;00861DB8&quot;/&gt;&lt;wsp:rsid wsp:val=&quot;00862041&quot;/&gt;&lt;wsp:rsid wsp:val=&quot;00862155&quot;/&gt;&lt;wsp:rsid wsp:val=&quot;008621BD&quot;/&gt;&lt;wsp:rsid wsp:val=&quot;00862236&quot;/&gt;&lt;wsp:rsid wsp:val=&quot;008623F9&quot;/&gt;&lt;wsp:rsid wsp:val=&quot;00862468&quot;/&gt;&lt;wsp:rsid wsp:val=&quot;0086258C&quot;/&gt;&lt;wsp:rsid wsp:val=&quot;0086260E&quot;/&gt;&lt;wsp:rsid wsp:val=&quot;008626A4&quot;/&gt;&lt;wsp:rsid wsp:val=&quot;00862734&quot;/&gt;&lt;wsp:rsid wsp:val=&quot;00862771&quot;/&gt;&lt;wsp:rsid wsp:val=&quot;00862A78&quot;/&gt;&lt;wsp:rsid wsp:val=&quot;00862AB3&quot;/&gt;&lt;wsp:rsid wsp:val=&quot;00862C51&quot;/&gt;&lt;wsp:rsid wsp:val=&quot;00862D08&quot;/&gt;&lt;wsp:rsid wsp:val=&quot;00862D96&quot;/&gt;&lt;wsp:rsid wsp:val=&quot;00862EDA&quot;/&gt;&lt;wsp:rsid wsp:val=&quot;00862EDC&quot;/&gt;&lt;wsp:rsid wsp:val=&quot;00862F06&quot;/&gt;&lt;wsp:rsid wsp:val=&quot;008631F3&quot;/&gt;&lt;wsp:rsid wsp:val=&quot;00863294&quot;/&gt;&lt;wsp:rsid wsp:val=&quot;0086348B&quot;/&gt;&lt;wsp:rsid wsp:val=&quot;008634B2&quot;/&gt;&lt;wsp:rsid wsp:val=&quot;0086369B&quot;/&gt;&lt;wsp:rsid wsp:val=&quot;008636AA&quot;/&gt;&lt;wsp:rsid wsp:val=&quot;008636AC&quot;/&gt;&lt;wsp:rsid wsp:val=&quot;008636D8&quot;/&gt;&lt;wsp:rsid wsp:val=&quot;0086383A&quot;/&gt;&lt;wsp:rsid wsp:val=&quot;00863891&quot;/&gt;&lt;wsp:rsid wsp:val=&quot;00863944&quot;/&gt;&lt;wsp:rsid wsp:val=&quot;0086394C&quot;/&gt;&lt;wsp:rsid wsp:val=&quot;0086396D&quot;/&gt;&lt;wsp:rsid wsp:val=&quot;00863A3F&quot;/&gt;&lt;wsp:rsid wsp:val=&quot;00863BF1&quot;/&gt;&lt;wsp:rsid wsp:val=&quot;00863C3D&quot;/&gt;&lt;wsp:rsid wsp:val=&quot;00863D59&quot;/&gt;&lt;wsp:rsid wsp:val=&quot;00863D80&quot;/&gt;&lt;wsp:rsid wsp:val=&quot;00863E18&quot;/&gt;&lt;wsp:rsid wsp:val=&quot;00864019&quot;/&gt;&lt;wsp:rsid wsp:val=&quot;00864062&quot;/&gt;&lt;wsp:rsid wsp:val=&quot;00864170&quot;/&gt;&lt;wsp:rsid wsp:val=&quot;008641BF&quot;/&gt;&lt;wsp:rsid wsp:val=&quot;008642F0&quot;/&gt;&lt;wsp:rsid wsp:val=&quot;008644B5&quot;/&gt;&lt;wsp:rsid wsp:val=&quot;008645FA&quot;/&gt;&lt;wsp:rsid wsp:val=&quot;00864661&quot;/&gt;&lt;wsp:rsid wsp:val=&quot;0086474C&quot;/&gt;&lt;wsp:rsid wsp:val=&quot;0086483A&quot;/&gt;&lt;wsp:rsid wsp:val=&quot;00864936&quot;/&gt;&lt;wsp:rsid wsp:val=&quot;00864A8A&quot;/&gt;&lt;wsp:rsid wsp:val=&quot;00864BFF&quot;/&gt;&lt;wsp:rsid wsp:val=&quot;00864C3A&quot;/&gt;&lt;wsp:rsid wsp:val=&quot;00864F50&quot;/&gt;&lt;wsp:rsid wsp:val=&quot;00864F5C&quot;/&gt;&lt;wsp:rsid wsp:val=&quot;00864F8E&quot;/&gt;&lt;wsp:rsid wsp:val=&quot;00864FFF&quot;/&gt;&lt;wsp:rsid wsp:val=&quot;0086527E&quot;/&gt;&lt;wsp:rsid wsp:val=&quot;008652FF&quot;/&gt;&lt;wsp:rsid wsp:val=&quot;00865357&quot;/&gt;&lt;wsp:rsid wsp:val=&quot;008653E0&quot;/&gt;&lt;wsp:rsid wsp:val=&quot;008654FB&quot;/&gt;&lt;wsp:rsid wsp:val=&quot;00865547&quot;/&gt;&lt;wsp:rsid wsp:val=&quot;008656C7&quot;/&gt;&lt;wsp:rsid wsp:val=&quot;00865918&quot;/&gt;&lt;wsp:rsid wsp:val=&quot;00865B07&quot;/&gt;&lt;wsp:rsid wsp:val=&quot;00865BD6&quot;/&gt;&lt;wsp:rsid wsp:val=&quot;00865D0E&quot;/&gt;&lt;wsp:rsid wsp:val=&quot;00865D8B&quot;/&gt;&lt;wsp:rsid wsp:val=&quot;00865EBF&quot;/&gt;&lt;wsp:rsid wsp:val=&quot;00865EE3&quot;/&gt;&lt;wsp:rsid wsp:val=&quot;00865FB1&quot;/&gt;&lt;wsp:rsid wsp:val=&quot;008662BE&quot;/&gt;&lt;wsp:rsid wsp:val=&quot;00866307&quot;/&gt;&lt;wsp:rsid wsp:val=&quot;00866372&quot;/&gt;&lt;wsp:rsid wsp:val=&quot;008663C5&quot;/&gt;&lt;wsp:rsid wsp:val=&quot;0086644B&quot;/&gt;&lt;wsp:rsid wsp:val=&quot;008665E8&quot;/&gt;&lt;wsp:rsid wsp:val=&quot;008665FB&quot;/&gt;&lt;wsp:rsid wsp:val=&quot;00866636&quot;/&gt;&lt;wsp:rsid wsp:val=&quot;0086670E&quot;/&gt;&lt;wsp:rsid wsp:val=&quot;00866719&quot;/&gt;&lt;wsp:rsid wsp:val=&quot;008667B2&quot;/&gt;&lt;wsp:rsid wsp:val=&quot;0086688C&quot;/&gt;&lt;wsp:rsid wsp:val=&quot;008668A2&quot;/&gt;&lt;wsp:rsid wsp:val=&quot;0086696D&quot;/&gt;&lt;wsp:rsid wsp:val=&quot;00866B63&quot;/&gt;&lt;wsp:rsid wsp:val=&quot;00866C85&quot;/&gt;&lt;wsp:rsid wsp:val=&quot;00866D9C&quot;/&gt;&lt;wsp:rsid wsp:val=&quot;00866ED5&quot;/&gt;&lt;wsp:rsid wsp:val=&quot;00867032&quot;/&gt;&lt;wsp:rsid wsp:val=&quot;0086705F&quot;/&gt;&lt;wsp:rsid wsp:val=&quot;008671CB&quot;/&gt;&lt;wsp:rsid wsp:val=&quot;0086725E&quot;/&gt;&lt;wsp:rsid wsp:val=&quot;00867281&quot;/&gt;&lt;wsp:rsid wsp:val=&quot;008674A8&quot;/&gt;&lt;wsp:rsid wsp:val=&quot;008675C0&quot;/&gt;&lt;wsp:rsid wsp:val=&quot;008675DE&quot;/&gt;&lt;wsp:rsid wsp:val=&quot;0086760B&quot;/&gt;&lt;wsp:rsid wsp:val=&quot;00867720&quot;/&gt;&lt;wsp:rsid wsp:val=&quot;0086786F&quot;/&gt;&lt;wsp:rsid wsp:val=&quot;00867A0E&quot;/&gt;&lt;wsp:rsid wsp:val=&quot;00867A66&quot;/&gt;&lt;wsp:rsid wsp:val=&quot;00867AC6&quot;/&gt;&lt;wsp:rsid wsp:val=&quot;00867BB8&quot;/&gt;&lt;wsp:rsid wsp:val=&quot;00867BBB&quot;/&gt;&lt;wsp:rsid wsp:val=&quot;00867BFC&quot;/&gt;&lt;wsp:rsid wsp:val=&quot;00867C6F&quot;/&gt;&lt;wsp:rsid wsp:val=&quot;00867CB9&quot;/&gt;&lt;wsp:rsid wsp:val=&quot;00867E75&quot;/&gt;&lt;wsp:rsid wsp:val=&quot;00867EA7&quot;/&gt;&lt;wsp:rsid wsp:val=&quot;00867EC9&quot;/&gt;&lt;wsp:rsid wsp:val=&quot;00867FFD&quot;/&gt;&lt;wsp:rsid wsp:val=&quot;00870026&quot;/&gt;&lt;wsp:rsid wsp:val=&quot;008701A3&quot;/&gt;&lt;wsp:rsid wsp:val=&quot;008701C5&quot;/&gt;&lt;wsp:rsid wsp:val=&quot;00870223&quot;/&gt;&lt;wsp:rsid wsp:val=&quot;00870338&quot;/&gt;&lt;wsp:rsid wsp:val=&quot;008703EF&quot;/&gt;&lt;wsp:rsid wsp:val=&quot;0087040B&quot;/&gt;&lt;wsp:rsid wsp:val=&quot;0087044B&quot;/&gt;&lt;wsp:rsid wsp:val=&quot;00870579&quot;/&gt;&lt;wsp:rsid wsp:val=&quot;008706AB&quot;/&gt;&lt;wsp:rsid wsp:val=&quot;00870738&quot;/&gt;&lt;wsp:rsid wsp:val=&quot;008709EC&quot;/&gt;&lt;wsp:rsid wsp:val=&quot;008709F9&quot;/&gt;&lt;wsp:rsid wsp:val=&quot;00870A10&quot;/&gt;&lt;wsp:rsid wsp:val=&quot;00870B86&quot;/&gt;&lt;wsp:rsid wsp:val=&quot;00870BF3&quot;/&gt;&lt;wsp:rsid wsp:val=&quot;00870C71&quot;/&gt;&lt;wsp:rsid wsp:val=&quot;00870F00&quot;/&gt;&lt;wsp:rsid wsp:val=&quot;008710AF&quot;/&gt;&lt;wsp:rsid wsp:val=&quot;0087116B&quot;/&gt;&lt;wsp:rsid wsp:val=&quot;00871297&quot;/&gt;&lt;wsp:rsid wsp:val=&quot;008713BE&quot;/&gt;&lt;wsp:rsid wsp:val=&quot;008713C1&quot;/&gt;&lt;wsp:rsid wsp:val=&quot;00871463&quot;/&gt;&lt;wsp:rsid wsp:val=&quot;008714DC&quot;/&gt;&lt;wsp:rsid wsp:val=&quot;0087159E&quot;/&gt;&lt;wsp:rsid wsp:val=&quot;008715F9&quot;/&gt;&lt;wsp:rsid wsp:val=&quot;00871778&quot;/&gt;&lt;wsp:rsid wsp:val=&quot;008718D1&quot;/&gt;&lt;wsp:rsid wsp:val=&quot;0087190D&quot;/&gt;&lt;wsp:rsid wsp:val=&quot;0087199E&quot;/&gt;&lt;wsp:rsid wsp:val=&quot;00871CD3&quot;/&gt;&lt;wsp:rsid wsp:val=&quot;00871D22&quot;/&gt;&lt;wsp:rsid wsp:val=&quot;00871D25&quot;/&gt;&lt;wsp:rsid wsp:val=&quot;00871DE4&quot;/&gt;&lt;wsp:rsid wsp:val=&quot;00871E1D&quot;/&gt;&lt;wsp:rsid wsp:val=&quot;00871EB9&quot;/&gt;&lt;wsp:rsid wsp:val=&quot;00871EC6&quot;/&gt;&lt;wsp:rsid wsp:val=&quot;00871F91&quot;/&gt;&lt;wsp:rsid wsp:val=&quot;008721C2&quot;/&gt;&lt;wsp:rsid wsp:val=&quot;00872275&quot;/&gt;&lt;wsp:rsid wsp:val=&quot;008723FE&quot;/&gt;&lt;wsp:rsid wsp:val=&quot;0087248A&quot;/&gt;&lt;wsp:rsid wsp:val=&quot;008724FC&quot;/&gt;&lt;wsp:rsid wsp:val=&quot;00872534&quot;/&gt;&lt;wsp:rsid wsp:val=&quot;008725E3&quot;/&gt;&lt;wsp:rsid wsp:val=&quot;0087271D&quot;/&gt;&lt;wsp:rsid wsp:val=&quot;00872723&quot;/&gt;&lt;wsp:rsid wsp:val=&quot;008727DD&quot;/&gt;&lt;wsp:rsid wsp:val=&quot;00872808&quot;/&gt;&lt;wsp:rsid wsp:val=&quot;00872C09&quot;/&gt;&lt;wsp:rsid wsp:val=&quot;00872C40&quot;/&gt;&lt;wsp:rsid wsp:val=&quot;00872E3E&quot;/&gt;&lt;wsp:rsid wsp:val=&quot;00872E9A&quot;/&gt;&lt;wsp:rsid wsp:val=&quot;00872EC7&quot;/&gt;&lt;wsp:rsid wsp:val=&quot;00872ECE&quot;/&gt;&lt;wsp:rsid wsp:val=&quot;008730EB&quot;/&gt;&lt;wsp:rsid wsp:val=&quot;008730F6&quot;/&gt;&lt;wsp:rsid wsp:val=&quot;0087338C&quot;/&gt;&lt;wsp:rsid wsp:val=&quot;008734D2&quot;/&gt;&lt;wsp:rsid wsp:val=&quot;008734FC&quot;/&gt;&lt;wsp:rsid wsp:val=&quot;0087353A&quot;/&gt;&lt;wsp:rsid wsp:val=&quot;0087359B&quot;/&gt;&lt;wsp:rsid wsp:val=&quot;00873652&quot;/&gt;&lt;wsp:rsid wsp:val=&quot;00873685&quot;/&gt;&lt;wsp:rsid wsp:val=&quot;00873745&quot;/&gt;&lt;wsp:rsid wsp:val=&quot;00873781&quot;/&gt;&lt;wsp:rsid wsp:val=&quot;008738AE&quot;/&gt;&lt;wsp:rsid wsp:val=&quot;00873B05&quot;/&gt;&lt;wsp:rsid wsp:val=&quot;00873BBF&quot;/&gt;&lt;wsp:rsid wsp:val=&quot;00873D1B&quot;/&gt;&lt;wsp:rsid wsp:val=&quot;00873E6C&quot;/&gt;&lt;wsp:rsid wsp:val=&quot;00873E7A&quot;/&gt;&lt;wsp:rsid wsp:val=&quot;00873FE0&quot;/&gt;&lt;wsp:rsid wsp:val=&quot;008740AD&quot;/&gt;&lt;wsp:rsid wsp:val=&quot;0087427A&quot;/&gt;&lt;wsp:rsid wsp:val=&quot;00874528&quot;/&gt;&lt;wsp:rsid wsp:val=&quot;0087457C&quot;/&gt;&lt;wsp:rsid wsp:val=&quot;00874581&quot;/&gt;&lt;wsp:rsid wsp:val=&quot;00874657&quot;/&gt;&lt;wsp:rsid wsp:val=&quot;0087475C&quot;/&gt;&lt;wsp:rsid wsp:val=&quot;0087498F&quot;/&gt;&lt;wsp:rsid wsp:val=&quot;00874A0B&quot;/&gt;&lt;wsp:rsid wsp:val=&quot;00874C03&quot;/&gt;&lt;wsp:rsid wsp:val=&quot;00874CA3&quot;/&gt;&lt;wsp:rsid wsp:val=&quot;00874DD4&quot;/&gt;&lt;wsp:rsid wsp:val=&quot;00874E24&quot;/&gt;&lt;wsp:rsid wsp:val=&quot;0087513D&quot;/&gt;&lt;wsp:rsid wsp:val=&quot;00875359&quot;/&gt;&lt;wsp:rsid wsp:val=&quot;00875366&quot;/&gt;&lt;wsp:rsid wsp:val=&quot;008753C1&quot;/&gt;&lt;wsp:rsid wsp:val=&quot;008754EE&quot;/&gt;&lt;wsp:rsid wsp:val=&quot;00875623&quot;/&gt;&lt;wsp:rsid wsp:val=&quot;008756AD&quot;/&gt;&lt;wsp:rsid wsp:val=&quot;0087582C&quot;/&gt;&lt;wsp:rsid wsp:val=&quot;008758B8&quot;/&gt;&lt;wsp:rsid wsp:val=&quot;008758F6&quot;/&gt;&lt;wsp:rsid wsp:val=&quot;00875A8F&quot;/&gt;&lt;wsp:rsid wsp:val=&quot;00875C16&quot;/&gt;&lt;wsp:rsid wsp:val=&quot;00875E9A&quot;/&gt;&lt;wsp:rsid wsp:val=&quot;008760AD&quot;/&gt;&lt;wsp:rsid wsp:val=&quot;008760B7&quot;/&gt;&lt;wsp:rsid wsp:val=&quot;008762F1&quot;/&gt;&lt;wsp:rsid wsp:val=&quot;008763D7&quot;/&gt;&lt;wsp:rsid wsp:val=&quot;00876498&quot;/&gt;&lt;wsp:rsid wsp:val=&quot;00876529&quot;/&gt;&lt;wsp:rsid wsp:val=&quot;00876757&quot;/&gt;&lt;wsp:rsid wsp:val=&quot;008767B0&quot;/&gt;&lt;wsp:rsid wsp:val=&quot;00876A50&quot;/&gt;&lt;wsp:rsid wsp:val=&quot;00876A68&quot;/&gt;&lt;wsp:rsid wsp:val=&quot;00876A87&quot;/&gt;&lt;wsp:rsid wsp:val=&quot;00876C25&quot;/&gt;&lt;wsp:rsid wsp:val=&quot;00876C6D&quot;/&gt;&lt;wsp:rsid wsp:val=&quot;00877036&quot;/&gt;&lt;wsp:rsid wsp:val=&quot;0087706A&quot;/&gt;&lt;wsp:rsid wsp:val=&quot;0087714E&quot;/&gt;&lt;wsp:rsid wsp:val=&quot;008771BC&quot;/&gt;&lt;wsp:rsid wsp:val=&quot;00877371&quot;/&gt;&lt;wsp:rsid wsp:val=&quot;00877680&quot;/&gt;&lt;wsp:rsid wsp:val=&quot;008776B1&quot;/&gt;&lt;wsp:rsid wsp:val=&quot;008778D2&quot;/&gt;&lt;wsp:rsid wsp:val=&quot;008778DD&quot;/&gt;&lt;wsp:rsid wsp:val=&quot;00877968&quot;/&gt;&lt;wsp:rsid wsp:val=&quot;00877993&quot;/&gt;&lt;wsp:rsid wsp:val=&quot;00877BE3&quot;/&gt;&lt;wsp:rsid wsp:val=&quot;00877C09&quot;/&gt;&lt;wsp:rsid wsp:val=&quot;00877C5D&quot;/&gt;&lt;wsp:rsid wsp:val=&quot;00877C7B&quot;/&gt;&lt;wsp:rsid wsp:val=&quot;00877CCC&quot;/&gt;&lt;wsp:rsid wsp:val=&quot;00877D31&quot;/&gt;&lt;wsp:rsid wsp:val=&quot;00877D33&quot;/&gt;&lt;wsp:rsid wsp:val=&quot;00877E90&quot;/&gt;&lt;wsp:rsid wsp:val=&quot;00880039&quot;/&gt;&lt;wsp:rsid wsp:val=&quot;0088012A&quot;/&gt;&lt;wsp:rsid wsp:val=&quot;0088015E&quot;/&gt;&lt;wsp:rsid wsp:val=&quot;00880270&quot;/&gt;&lt;wsp:rsid wsp:val=&quot;008803B1&quot;/&gt;&lt;wsp:rsid wsp:val=&quot;00880418&quot;/&gt;&lt;wsp:rsid wsp:val=&quot;008804DB&quot;/&gt;&lt;wsp:rsid wsp:val=&quot;008804F2&quot;/&gt;&lt;wsp:rsid wsp:val=&quot;0088056B&quot;/&gt;&lt;wsp:rsid wsp:val=&quot;0088056C&quot;/&gt;&lt;wsp:rsid wsp:val=&quot;00880581&quot;/&gt;&lt;wsp:rsid wsp:val=&quot;008806A2&quot;/&gt;&lt;wsp:rsid wsp:val=&quot;008806F7&quot;/&gt;&lt;wsp:rsid wsp:val=&quot;008807AF&quot;/&gt;&lt;wsp:rsid wsp:val=&quot;008807BB&quot;/&gt;&lt;wsp:rsid wsp:val=&quot;00880854&quot;/&gt;&lt;wsp:rsid wsp:val=&quot;0088085E&quot;/&gt;&lt;wsp:rsid wsp:val=&quot;00880873&quot;/&gt;&lt;wsp:rsid wsp:val=&quot;008809C4&quot;/&gt;&lt;wsp:rsid wsp:val=&quot;008809F7&quot;/&gt;&lt;wsp:rsid wsp:val=&quot;00880AE4&quot;/&gt;&lt;wsp:rsid wsp:val=&quot;00880B7B&quot;/&gt;&lt;wsp:rsid wsp:val=&quot;00880D14&quot;/&gt;&lt;wsp:rsid wsp:val=&quot;00880D2B&quot;/&gt;&lt;wsp:rsid wsp:val=&quot;00880D94&quot;/&gt;&lt;wsp:rsid wsp:val=&quot;00880E37&quot;/&gt;&lt;wsp:rsid wsp:val=&quot;00880E66&quot;/&gt;&lt;wsp:rsid wsp:val=&quot;00880EAD&quot;/&gt;&lt;wsp:rsid wsp:val=&quot;0088103D&quot;/&gt;&lt;wsp:rsid wsp:val=&quot;0088111D&quot;/&gt;&lt;wsp:rsid wsp:val=&quot;00881219&quot;/&gt;&lt;wsp:rsid wsp:val=&quot;0088125F&quot;/&gt;&lt;wsp:rsid wsp:val=&quot;0088132E&quot;/&gt;&lt;wsp:rsid wsp:val=&quot;008813D7&quot;/&gt;&lt;wsp:rsid wsp:val=&quot;008816B8&quot;/&gt;&lt;wsp:rsid wsp:val=&quot;0088181D&quot;/&gt;&lt;wsp:rsid wsp:val=&quot;0088187A&quot;/&gt;&lt;wsp:rsid wsp:val=&quot;00881906&quot;/&gt;&lt;wsp:rsid wsp:val=&quot;0088198D&quot;/&gt;&lt;wsp:rsid wsp:val=&quot;00881A50&quot;/&gt;&lt;wsp:rsid wsp:val=&quot;00881C80&quot;/&gt;&lt;wsp:rsid wsp:val=&quot;00881CEA&quot;/&gt;&lt;wsp:rsid wsp:val=&quot;00881D24&quot;/&gt;&lt;wsp:rsid wsp:val=&quot;00881DC5&quot;/&gt;&lt;wsp:rsid wsp:val=&quot;00881E4E&quot;/&gt;&lt;wsp:rsid wsp:val=&quot;00881E93&quot;/&gt;&lt;wsp:rsid wsp:val=&quot;00881EF7&quot;/&gt;&lt;wsp:rsid wsp:val=&quot;008820C3&quot;/&gt;&lt;wsp:rsid wsp:val=&quot;008822BD&quot;/&gt;&lt;wsp:rsid wsp:val=&quot;00882330&quot;/&gt;&lt;wsp:rsid wsp:val=&quot;00882347&quot;/&gt;&lt;wsp:rsid wsp:val=&quot;008823F0&quot;/&gt;&lt;wsp:rsid wsp:val=&quot;0088240A&quot;/&gt;&lt;wsp:rsid wsp:val=&quot;00882486&quot;/&gt;&lt;wsp:rsid wsp:val=&quot;008825AB&quot;/&gt;&lt;wsp:rsid wsp:val=&quot;008825DA&quot;/&gt;&lt;wsp:rsid wsp:val=&quot;0088276B&quot;/&gt;&lt;wsp:rsid wsp:val=&quot;00882799&quot;/&gt;&lt;wsp:rsid wsp:val=&quot;008827AA&quot;/&gt;&lt;wsp:rsid wsp:val=&quot;00882889&quot;/&gt;&lt;wsp:rsid wsp:val=&quot;00882A88&quot;/&gt;&lt;wsp:rsid wsp:val=&quot;00882CED&quot;/&gt;&lt;wsp:rsid wsp:val=&quot;00882F44&quot;/&gt;&lt;wsp:rsid wsp:val=&quot;00882FD6&quot;/&gt;&lt;wsp:rsid wsp:val=&quot;00882FF6&quot;/&gt;&lt;wsp:rsid wsp:val=&quot;008830D7&quot;/&gt;&lt;wsp:rsid wsp:val=&quot;008830FC&quot;/&gt;&lt;wsp:rsid wsp:val=&quot;008831F9&quot;/&gt;&lt;wsp:rsid wsp:val=&quot;008832DF&quot;/&gt;&lt;wsp:rsid wsp:val=&quot;008834FA&quot;/&gt;&lt;wsp:rsid wsp:val=&quot;0088354C&quot;/&gt;&lt;wsp:rsid wsp:val=&quot;008835C9&quot;/&gt;&lt;wsp:rsid wsp:val=&quot;00883645&quot;/&gt;&lt;wsp:rsid wsp:val=&quot;00883897&quot;/&gt;&lt;wsp:rsid wsp:val=&quot;00883937&quot;/&gt;&lt;wsp:rsid wsp:val=&quot;00883958&quot;/&gt;&lt;wsp:rsid wsp:val=&quot;00883A41&quot;/&gt;&lt;wsp:rsid wsp:val=&quot;00883BF7&quot;/&gt;&lt;wsp:rsid wsp:val=&quot;00884100&quot;/&gt;&lt;wsp:rsid wsp:val=&quot;008841B4&quot;/&gt;&lt;wsp:rsid wsp:val=&quot;00884235&quot;/&gt;&lt;wsp:rsid wsp:val=&quot;008844C1&quot;/&gt;&lt;wsp:rsid wsp:val=&quot;0088453A&quot;/&gt;&lt;wsp:rsid wsp:val=&quot;008845B5&quot;/&gt;&lt;wsp:rsid wsp:val=&quot;008845E9&quot;/&gt;&lt;wsp:rsid wsp:val=&quot;0088462A&quot;/&gt;&lt;wsp:rsid wsp:val=&quot;008848F9&quot;/&gt;&lt;wsp:rsid wsp:val=&quot;00884931&quot;/&gt;&lt;wsp:rsid wsp:val=&quot;00884A15&quot;/&gt;&lt;wsp:rsid wsp:val=&quot;00884C53&quot;/&gt;&lt;wsp:rsid wsp:val=&quot;00884E08&quot;/&gt;&lt;wsp:rsid wsp:val=&quot;00884F16&quot;/&gt;&lt;wsp:rsid wsp:val=&quot;008851C2&quot;/&gt;&lt;wsp:rsid wsp:val=&quot;0088554F&quot;/&gt;&lt;wsp:rsid wsp:val=&quot;00885672&quot;/&gt;&lt;wsp:rsid wsp:val=&quot;00885B0F&quot;/&gt;&lt;wsp:rsid wsp:val=&quot;00885B99&quot;/&gt;&lt;wsp:rsid wsp:val=&quot;00885CBF&quot;/&gt;&lt;wsp:rsid wsp:val=&quot;00885CC5&quot;/&gt;&lt;wsp:rsid wsp:val=&quot;0088625D&quot;/&gt;&lt;wsp:rsid wsp:val=&quot;0088628D&quot;/&gt;&lt;wsp:rsid wsp:val=&quot;008864B6&quot;/&gt;&lt;wsp:rsid wsp:val=&quot;008866C9&quot;/&gt;&lt;wsp:rsid wsp:val=&quot;00886834&quot;/&gt;&lt;wsp:rsid wsp:val=&quot;00886B95&quot;/&gt;&lt;wsp:rsid wsp:val=&quot;00886F32&quot;/&gt;&lt;wsp:rsid wsp:val=&quot;00886F77&quot;/&gt;&lt;wsp:rsid wsp:val=&quot;00886F83&quot;/&gt;&lt;wsp:rsid wsp:val=&quot;00886FEA&quot;/&gt;&lt;wsp:rsid wsp:val=&quot;0088704B&quot;/&gt;&lt;wsp:rsid wsp:val=&quot;0088717A&quot;/&gt;&lt;wsp:rsid wsp:val=&quot;00887214&quot;/&gt;&lt;wsp:rsid wsp:val=&quot;00887300&quot;/&gt;&lt;wsp:rsid wsp:val=&quot;00887329&quot;/&gt;&lt;wsp:rsid wsp:val=&quot;008873D2&quot;/&gt;&lt;wsp:rsid wsp:val=&quot;008873FE&quot;/&gt;&lt;wsp:rsid wsp:val=&quot;00887560&quot;/&gt;&lt;wsp:rsid wsp:val=&quot;00887693&quot;/&gt;&lt;wsp:rsid wsp:val=&quot;008876AA&quot;/&gt;&lt;wsp:rsid wsp:val=&quot;00887732&quot;/&gt;&lt;wsp:rsid wsp:val=&quot;0088799C&quot;/&gt;&lt;wsp:rsid wsp:val=&quot;008879E8&quot;/&gt;&lt;wsp:rsid wsp:val=&quot;00887BED&quot;/&gt;&lt;wsp:rsid wsp:val=&quot;00887C16&quot;/&gt;&lt;wsp:rsid wsp:val=&quot;00887D8A&quot;/&gt;&lt;wsp:rsid wsp:val=&quot;00890003&quot;/&gt;&lt;wsp:rsid wsp:val=&quot;00890095&quot;/&gt;&lt;wsp:rsid wsp:val=&quot;0089016B&quot;/&gt;&lt;wsp:rsid wsp:val=&quot;0089027D&quot;/&gt;&lt;wsp:rsid wsp:val=&quot;0089041A&quot;/&gt;&lt;wsp:rsid wsp:val=&quot;00890566&quot;/&gt;&lt;wsp:rsid wsp:val=&quot;0089056F&quot;/&gt;&lt;wsp:rsid wsp:val=&quot;00890683&quot;/&gt;&lt;wsp:rsid wsp:val=&quot;008906C9&quot;/&gt;&lt;wsp:rsid wsp:val=&quot;008908D3&quot;/&gt;&lt;wsp:rsid wsp:val=&quot;008908D5&quot;/&gt;&lt;wsp:rsid wsp:val=&quot;008908D7&quot;/&gt;&lt;wsp:rsid wsp:val=&quot;008908FD&quot;/&gt;&lt;wsp:rsid wsp:val=&quot;00890999&quot;/&gt;&lt;wsp:rsid wsp:val=&quot;00890A87&quot;/&gt;&lt;wsp:rsid wsp:val=&quot;00890C46&quot;/&gt;&lt;wsp:rsid wsp:val=&quot;00890CD7&quot;/&gt;&lt;wsp:rsid wsp:val=&quot;00890E30&quot;/&gt;&lt;wsp:rsid wsp:val=&quot;00891058&quot;/&gt;&lt;wsp:rsid wsp:val=&quot;008910E7&quot;/&gt;&lt;wsp:rsid wsp:val=&quot;008910F9&quot;/&gt;&lt;wsp:rsid wsp:val=&quot;00891202&quot;/&gt;&lt;wsp:rsid wsp:val=&quot;008912B0&quot;/&gt;&lt;wsp:rsid wsp:val=&quot;008913B6&quot;/&gt;&lt;wsp:rsid wsp:val=&quot;008914F6&quot;/&gt;&lt;wsp:rsid wsp:val=&quot;0089155B&quot;/&gt;&lt;wsp:rsid wsp:val=&quot;008915FE&quot;/&gt;&lt;wsp:rsid wsp:val=&quot;008916AB&quot;/&gt;&lt;wsp:rsid wsp:val=&quot;008917AB&quot;/&gt;&lt;wsp:rsid wsp:val=&quot;00891872&quot;/&gt;&lt;wsp:rsid wsp:val=&quot;00891953&quot;/&gt;&lt;wsp:rsid wsp:val=&quot;008919E0&quot;/&gt;&lt;wsp:rsid wsp:val=&quot;00891C2D&quot;/&gt;&lt;wsp:rsid wsp:val=&quot;00891D25&quot;/&gt;&lt;wsp:rsid wsp:val=&quot;00891F0D&quot;/&gt;&lt;wsp:rsid wsp:val=&quot;00891FFC&quot;/&gt;&lt;wsp:rsid wsp:val=&quot;0089229B&quot;/&gt;&lt;wsp:rsid wsp:val=&quot;008922D0&quot;/&gt;&lt;wsp:rsid wsp:val=&quot;0089250E&quot;/&gt;&lt;wsp:rsid wsp:val=&quot;008925BB&quot;/&gt;&lt;wsp:rsid wsp:val=&quot;008925F3&quot;/&gt;&lt;wsp:rsid wsp:val=&quot;00892685&quot;/&gt;&lt;wsp:rsid wsp:val=&quot;008928DE&quot;/&gt;&lt;wsp:rsid wsp:val=&quot;008929EA&quot;/&gt;&lt;wsp:rsid wsp:val=&quot;00892A61&quot;/&gt;&lt;wsp:rsid wsp:val=&quot;00892DBF&quot;/&gt;&lt;wsp:rsid wsp:val=&quot;00892E8E&quot;/&gt;&lt;wsp:rsid wsp:val=&quot;00892EE8&quot;/&gt;&lt;wsp:rsid wsp:val=&quot;00892F5B&quot;/&gt;&lt;wsp:rsid wsp:val=&quot;00893070&quot;/&gt;&lt;wsp:rsid wsp:val=&quot;008930BB&quot;/&gt;&lt;wsp:rsid wsp:val=&quot;00893116&quot;/&gt;&lt;wsp:rsid wsp:val=&quot;008931C0&quot;/&gt;&lt;wsp:rsid wsp:val=&quot;00893284&quot;/&gt;&lt;wsp:rsid wsp:val=&quot;00893325&quot;/&gt;&lt;wsp:rsid wsp:val=&quot;0089341C&quot;/&gt;&lt;wsp:rsid wsp:val=&quot;008934F0&quot;/&gt;&lt;wsp:rsid wsp:val=&quot;00893516&quot;/&gt;&lt;wsp:rsid wsp:val=&quot;008935F7&quot;/&gt;&lt;wsp:rsid wsp:val=&quot;00893685&quot;/&gt;&lt;wsp:rsid wsp:val=&quot;008936F1&quot;/&gt;&lt;wsp:rsid wsp:val=&quot;00893820&quot;/&gt;&lt;wsp:rsid wsp:val=&quot;0089393E&quot;/&gt;&lt;wsp:rsid wsp:val=&quot;00893B53&quot;/&gt;&lt;wsp:rsid wsp:val=&quot;00893BBF&quot;/&gt;&lt;wsp:rsid wsp:val=&quot;00893CAC&quot;/&gt;&lt;wsp:rsid wsp:val=&quot;00893CD8&quot;/&gt;&lt;wsp:rsid wsp:val=&quot;00893DE8&quot;/&gt;&lt;wsp:rsid wsp:val=&quot;00893F1C&quot;/&gt;&lt;wsp:rsid wsp:val=&quot;00893F22&quot;/&gt;&lt;wsp:rsid wsp:val=&quot;0089402E&quot;/&gt;&lt;wsp:rsid wsp:val=&quot;008940A3&quot;/&gt;&lt;wsp:rsid wsp:val=&quot;0089428E&quot;/&gt;&lt;wsp:rsid wsp:val=&quot;008943B6&quot;/&gt;&lt;wsp:rsid wsp:val=&quot;00894514&quot;/&gt;&lt;wsp:rsid wsp:val=&quot;00894534&quot;/&gt;&lt;wsp:rsid wsp:val=&quot;00894652&quot;/&gt;&lt;wsp:rsid wsp:val=&quot;0089473C&quot;/&gt;&lt;wsp:rsid wsp:val=&quot;008948A2&quot;/&gt;&lt;wsp:rsid wsp:val=&quot;008949B7&quot;/&gt;&lt;wsp:rsid wsp:val=&quot;00894A5F&quot;/&gt;&lt;wsp:rsid wsp:val=&quot;00894B2B&quot;/&gt;&lt;wsp:rsid wsp:val=&quot;00894B78&quot;/&gt;&lt;wsp:rsid wsp:val=&quot;00894C0B&quot;/&gt;&lt;wsp:rsid wsp:val=&quot;00894C72&quot;/&gt;&lt;wsp:rsid wsp:val=&quot;00895176&quot;/&gt;&lt;wsp:rsid wsp:val=&quot;008951DE&quot;/&gt;&lt;wsp:rsid wsp:val=&quot;00895278&quot;/&gt;&lt;wsp:rsid wsp:val=&quot;0089532F&quot;/&gt;&lt;wsp:rsid wsp:val=&quot;00895385&quot;/&gt;&lt;wsp:rsid wsp:val=&quot;008953AE&quot;/&gt;&lt;wsp:rsid wsp:val=&quot;0089563F&quot;/&gt;&lt;wsp:rsid wsp:val=&quot;00895659&quot;/&gt;&lt;wsp:rsid wsp:val=&quot;00895663&quot;/&gt;&lt;wsp:rsid wsp:val=&quot;008958C7&quot;/&gt;&lt;wsp:rsid wsp:val=&quot;00895952&quot;/&gt;&lt;wsp:rsid wsp:val=&quot;0089597A&quot;/&gt;&lt;wsp:rsid wsp:val=&quot;00895BF6&quot;/&gt;&lt;wsp:rsid wsp:val=&quot;00895DCB&quot;/&gt;&lt;wsp:rsid wsp:val=&quot;00895DF9&quot;/&gt;&lt;wsp:rsid wsp:val=&quot;00895E4E&quot;/&gt;&lt;wsp:rsid wsp:val=&quot;008960E9&quot;/&gt;&lt;wsp:rsid wsp:val=&quot;00896131&quot;/&gt;&lt;wsp:rsid wsp:val=&quot;00896169&quot;/&gt;&lt;wsp:rsid wsp:val=&quot;008961C3&quot;/&gt;&lt;wsp:rsid wsp:val=&quot;0089636D&quot;/&gt;&lt;wsp:rsid wsp:val=&quot;0089647C&quot;/&gt;&lt;wsp:rsid wsp:val=&quot;00896554&quot;/&gt;&lt;wsp:rsid wsp:val=&quot;00896752&quot;/&gt;&lt;wsp:rsid wsp:val=&quot;0089676D&quot;/&gt;&lt;wsp:rsid wsp:val=&quot;00896812&quot;/&gt;&lt;wsp:rsid wsp:val=&quot;008968F9&quot;/&gt;&lt;wsp:rsid wsp:val=&quot;00896943&quot;/&gt;&lt;wsp:rsid wsp:val=&quot;00896966&quot;/&gt;&lt;wsp:rsid wsp:val=&quot;0089699C&quot;/&gt;&lt;wsp:rsid wsp:val=&quot;00896A4B&quot;/&gt;&lt;wsp:rsid wsp:val=&quot;00896D34&quot;/&gt;&lt;wsp:rsid wsp:val=&quot;00896D8D&quot;/&gt;&lt;wsp:rsid wsp:val=&quot;00896E44&quot;/&gt;&lt;wsp:rsid wsp:val=&quot;00896EEF&quot;/&gt;&lt;wsp:rsid wsp:val=&quot;00897019&quot;/&gt;&lt;wsp:rsid wsp:val=&quot;0089707D&quot;/&gt;&lt;wsp:rsid wsp:val=&quot;008972A8&quot;/&gt;&lt;wsp:rsid wsp:val=&quot;00897326&quot;/&gt;&lt;wsp:rsid wsp:val=&quot;008974C7&quot;/&gt;&lt;wsp:rsid wsp:val=&quot;00897543&quot;/&gt;&lt;wsp:rsid wsp:val=&quot;00897605&quot;/&gt;&lt;wsp:rsid wsp:val=&quot;0089769E&quot;/&gt;&lt;wsp:rsid wsp:val=&quot;008976F6&quot;/&gt;&lt;wsp:rsid wsp:val=&quot;0089772B&quot;/&gt;&lt;wsp:rsid wsp:val=&quot;008977EE&quot;/&gt;&lt;wsp:rsid wsp:val=&quot;00897C86&quot;/&gt;&lt;wsp:rsid wsp:val=&quot;00897D2C&quot;/&gt;&lt;wsp:rsid wsp:val=&quot;00897ED9&quot;/&gt;&lt;wsp:rsid wsp:val=&quot;00897F42&quot;/&gt;&lt;wsp:rsid wsp:val=&quot;008A012E&quot;/&gt;&lt;wsp:rsid wsp:val=&quot;008A015B&quot;/&gt;&lt;wsp:rsid wsp:val=&quot;008A01D4&quot;/&gt;&lt;wsp:rsid wsp:val=&quot;008A01F2&quot;/&gt;&lt;wsp:rsid wsp:val=&quot;008A025A&quot;/&gt;&lt;wsp:rsid wsp:val=&quot;008A029D&quot;/&gt;&lt;wsp:rsid wsp:val=&quot;008A0328&quot;/&gt;&lt;wsp:rsid wsp:val=&quot;008A03EE&quot;/&gt;&lt;wsp:rsid wsp:val=&quot;008A04F0&quot;/&gt;&lt;wsp:rsid wsp:val=&quot;008A0505&quot;/&gt;&lt;wsp:rsid wsp:val=&quot;008A066D&quot;/&gt;&lt;wsp:rsid wsp:val=&quot;008A06EC&quot;/&gt;&lt;wsp:rsid wsp:val=&quot;008A0876&quot;/&gt;&lt;wsp:rsid wsp:val=&quot;008A0985&quot;/&gt;&lt;wsp:rsid wsp:val=&quot;008A0BDA&quot;/&gt;&lt;wsp:rsid wsp:val=&quot;008A0D4C&quot;/&gt;&lt;wsp:rsid wsp:val=&quot;008A0E6C&quot;/&gt;&lt;wsp:rsid wsp:val=&quot;008A0ECF&quot;/&gt;&lt;wsp:rsid wsp:val=&quot;008A0F68&quot;/&gt;&lt;wsp:rsid wsp:val=&quot;008A1031&quot;/&gt;&lt;wsp:rsid wsp:val=&quot;008A11B0&quot;/&gt;&lt;wsp:rsid wsp:val=&quot;008A147C&quot;/&gt;&lt;wsp:rsid wsp:val=&quot;008A159E&quot;/&gt;&lt;wsp:rsid wsp:val=&quot;008A1639&quot;/&gt;&lt;wsp:rsid wsp:val=&quot;008A16EC&quot;/&gt;&lt;wsp:rsid wsp:val=&quot;008A17C3&quot;/&gt;&lt;wsp:rsid wsp:val=&quot;008A1C76&quot;/&gt;&lt;wsp:rsid wsp:val=&quot;008A1C86&quot;/&gt;&lt;wsp:rsid wsp:val=&quot;008A1E8B&quot;/&gt;&lt;wsp:rsid wsp:val=&quot;008A1F56&quot;/&gt;&lt;wsp:rsid wsp:val=&quot;008A211F&quot;/&gt;&lt;wsp:rsid wsp:val=&quot;008A21E9&quot;/&gt;&lt;wsp:rsid wsp:val=&quot;008A237B&quot;/&gt;&lt;wsp:rsid wsp:val=&quot;008A25D1&quot;/&gt;&lt;wsp:rsid wsp:val=&quot;008A26A0&quot;/&gt;&lt;wsp:rsid wsp:val=&quot;008A279C&quot;/&gt;&lt;wsp:rsid wsp:val=&quot;008A282F&quot;/&gt;&lt;wsp:rsid wsp:val=&quot;008A2833&quot;/&gt;&lt;wsp:rsid wsp:val=&quot;008A2899&quot;/&gt;&lt;wsp:rsid wsp:val=&quot;008A28E2&quot;/&gt;&lt;wsp:rsid wsp:val=&quot;008A29AA&quot;/&gt;&lt;wsp:rsid wsp:val=&quot;008A2D3F&quot;/&gt;&lt;wsp:rsid wsp:val=&quot;008A2DBD&quot;/&gt;&lt;wsp:rsid wsp:val=&quot;008A2F63&quot;/&gt;&lt;wsp:rsid wsp:val=&quot;008A2F8B&quot;/&gt;&lt;wsp:rsid wsp:val=&quot;008A3244&quot;/&gt;&lt;wsp:rsid wsp:val=&quot;008A3293&quot;/&gt;&lt;wsp:rsid wsp:val=&quot;008A3364&quot;/&gt;&lt;wsp:rsid wsp:val=&quot;008A33FD&quot;/&gt;&lt;wsp:rsid wsp:val=&quot;008A3436&quot;/&gt;&lt;wsp:rsid wsp:val=&quot;008A345E&quot;/&gt;&lt;wsp:rsid wsp:val=&quot;008A348E&quot;/&gt;&lt;wsp:rsid wsp:val=&quot;008A34BE&quot;/&gt;&lt;wsp:rsid wsp:val=&quot;008A351F&quot;/&gt;&lt;wsp:rsid wsp:val=&quot;008A37AA&quot;/&gt;&lt;wsp:rsid wsp:val=&quot;008A37F1&quot;/&gt;&lt;wsp:rsid wsp:val=&quot;008A37F2&quot;/&gt;&lt;wsp:rsid wsp:val=&quot;008A387F&quot;/&gt;&lt;wsp:rsid wsp:val=&quot;008A38AE&quot;/&gt;&lt;wsp:rsid wsp:val=&quot;008A3A7C&quot;/&gt;&lt;wsp:rsid wsp:val=&quot;008A3CA5&quot;/&gt;&lt;wsp:rsid wsp:val=&quot;008A3F78&quot;/&gt;&lt;wsp:rsid wsp:val=&quot;008A4133&quot;/&gt;&lt;wsp:rsid wsp:val=&quot;008A419F&quot;/&gt;&lt;wsp:rsid wsp:val=&quot;008A4243&quot;/&gt;&lt;wsp:rsid wsp:val=&quot;008A432D&quot;/&gt;&lt;wsp:rsid wsp:val=&quot;008A4356&quot;/&gt;&lt;wsp:rsid wsp:val=&quot;008A44A6&quot;/&gt;&lt;wsp:rsid wsp:val=&quot;008A45B3&quot;/&gt;&lt;wsp:rsid wsp:val=&quot;008A45C8&quot;/&gt;&lt;wsp:rsid wsp:val=&quot;008A467A&quot;/&gt;&lt;wsp:rsid wsp:val=&quot;008A46C1&quot;/&gt;&lt;wsp:rsid wsp:val=&quot;008A46E5&quot;/&gt;&lt;wsp:rsid wsp:val=&quot;008A494D&quot;/&gt;&lt;wsp:rsid wsp:val=&quot;008A4A07&quot;/&gt;&lt;wsp:rsid wsp:val=&quot;008A4B65&quot;/&gt;&lt;wsp:rsid wsp:val=&quot;008A4BCE&quot;/&gt;&lt;wsp:rsid wsp:val=&quot;008A4C6C&quot;/&gt;&lt;wsp:rsid wsp:val=&quot;008A4DD6&quot;/&gt;&lt;wsp:rsid wsp:val=&quot;008A4F36&quot;/&gt;&lt;wsp:rsid wsp:val=&quot;008A5011&quot;/&gt;&lt;wsp:rsid wsp:val=&quot;008A5069&quot;/&gt;&lt;wsp:rsid wsp:val=&quot;008A517B&quot;/&gt;&lt;wsp:rsid wsp:val=&quot;008A5565&quot;/&gt;&lt;wsp:rsid wsp:val=&quot;008A5611&quot;/&gt;&lt;wsp:rsid wsp:val=&quot;008A56F5&quot;/&gt;&lt;wsp:rsid wsp:val=&quot;008A57A5&quot;/&gt;&lt;wsp:rsid wsp:val=&quot;008A5816&quot;/&gt;&lt;wsp:rsid wsp:val=&quot;008A585E&quot;/&gt;&lt;wsp:rsid wsp:val=&quot;008A58B9&quot;/&gt;&lt;wsp:rsid wsp:val=&quot;008A59B9&quot;/&gt;&lt;wsp:rsid wsp:val=&quot;008A5A38&quot;/&gt;&lt;wsp:rsid wsp:val=&quot;008A5A47&quot;/&gt;&lt;wsp:rsid wsp:val=&quot;008A5AFA&quot;/&gt;&lt;wsp:rsid wsp:val=&quot;008A5B99&quot;/&gt;&lt;wsp:rsid wsp:val=&quot;008A5BBC&quot;/&gt;&lt;wsp:rsid wsp:val=&quot;008A5BC0&quot;/&gt;&lt;wsp:rsid wsp:val=&quot;008A5BD1&quot;/&gt;&lt;wsp:rsid wsp:val=&quot;008A5C41&quot;/&gt;&lt;wsp:rsid wsp:val=&quot;008A5C7B&quot;/&gt;&lt;wsp:rsid wsp:val=&quot;008A5D7C&quot;/&gt;&lt;wsp:rsid wsp:val=&quot;008A5D8E&quot;/&gt;&lt;wsp:rsid wsp:val=&quot;008A5F98&quot;/&gt;&lt;wsp:rsid wsp:val=&quot;008A61E4&quot;/&gt;&lt;wsp:rsid wsp:val=&quot;008A621E&quot;/&gt;&lt;wsp:rsid wsp:val=&quot;008A627C&quot;/&gt;&lt;wsp:rsid wsp:val=&quot;008A6285&quot;/&gt;&lt;wsp:rsid wsp:val=&quot;008A62A8&quot;/&gt;&lt;wsp:rsid wsp:val=&quot;008A62B1&quot;/&gt;&lt;wsp:rsid wsp:val=&quot;008A6376&quot;/&gt;&lt;wsp:rsid wsp:val=&quot;008A63C1&quot;/&gt;&lt;wsp:rsid wsp:val=&quot;008A63C9&quot;/&gt;&lt;wsp:rsid wsp:val=&quot;008A662E&quot;/&gt;&lt;wsp:rsid wsp:val=&quot;008A66B2&quot;/&gt;&lt;wsp:rsid wsp:val=&quot;008A69DB&quot;/&gt;&lt;wsp:rsid wsp:val=&quot;008A6A1E&quot;/&gt;&lt;wsp:rsid wsp:val=&quot;008A6A3A&quot;/&gt;&lt;wsp:rsid wsp:val=&quot;008A6A61&quot;/&gt;&lt;wsp:rsid wsp:val=&quot;008A6B69&quot;/&gt;&lt;wsp:rsid wsp:val=&quot;008A6CF4&quot;/&gt;&lt;wsp:rsid wsp:val=&quot;008A6D3F&quot;/&gt;&lt;wsp:rsid wsp:val=&quot;008A6E7E&quot;/&gt;&lt;wsp:rsid wsp:val=&quot;008A6E9D&quot;/&gt;&lt;wsp:rsid wsp:val=&quot;008A6FC7&quot;/&gt;&lt;wsp:rsid wsp:val=&quot;008A6FE4&quot;/&gt;&lt;wsp:rsid wsp:val=&quot;008A704E&quot;/&gt;&lt;wsp:rsid wsp:val=&quot;008A711E&quot;/&gt;&lt;wsp:rsid wsp:val=&quot;008A741E&quot;/&gt;&lt;wsp:rsid wsp:val=&quot;008A741F&quot;/&gt;&lt;wsp:rsid wsp:val=&quot;008A77F1&quot;/&gt;&lt;wsp:rsid wsp:val=&quot;008A786E&quot;/&gt;&lt;wsp:rsid wsp:val=&quot;008A78D2&quot;/&gt;&lt;wsp:rsid wsp:val=&quot;008A790F&quot;/&gt;&lt;wsp:rsid wsp:val=&quot;008A79E4&quot;/&gt;&lt;wsp:rsid wsp:val=&quot;008A7A96&quot;/&gt;&lt;wsp:rsid wsp:val=&quot;008A7AD7&quot;/&gt;&lt;wsp:rsid wsp:val=&quot;008A7B82&quot;/&gt;&lt;wsp:rsid wsp:val=&quot;008A7B9F&quot;/&gt;&lt;wsp:rsid wsp:val=&quot;008A7BB7&quot;/&gt;&lt;wsp:rsid wsp:val=&quot;008A7BC8&quot;/&gt;&lt;wsp:rsid wsp:val=&quot;008A7CCC&quot;/&gt;&lt;wsp:rsid wsp:val=&quot;008A7EC7&quot;/&gt;&lt;wsp:rsid wsp:val=&quot;008A7FCD&quot;/&gt;&lt;wsp:rsid wsp:val=&quot;008B014D&quot;/&gt;&lt;wsp:rsid wsp:val=&quot;008B0189&quot;/&gt;&lt;wsp:rsid wsp:val=&quot;008B0474&quot;/&gt;&lt;wsp:rsid wsp:val=&quot;008B0488&quot;/&gt;&lt;wsp:rsid wsp:val=&quot;008B04BA&quot;/&gt;&lt;wsp:rsid wsp:val=&quot;008B0739&quot;/&gt;&lt;wsp:rsid wsp:val=&quot;008B0760&quot;/&gt;&lt;wsp:rsid wsp:val=&quot;008B08E2&quot;/&gt;&lt;wsp:rsid wsp:val=&quot;008B091E&quot;/&gt;&lt;wsp:rsid wsp:val=&quot;008B09C4&quot;/&gt;&lt;wsp:rsid wsp:val=&quot;008B09CA&quot;/&gt;&lt;wsp:rsid wsp:val=&quot;008B0A48&quot;/&gt;&lt;wsp:rsid wsp:val=&quot;008B0B02&quot;/&gt;&lt;wsp:rsid wsp:val=&quot;008B0B06&quot;/&gt;&lt;wsp:rsid wsp:val=&quot;008B0B09&quot;/&gt;&lt;wsp:rsid wsp:val=&quot;008B0B11&quot;/&gt;&lt;wsp:rsid wsp:val=&quot;008B0D27&quot;/&gt;&lt;wsp:rsid wsp:val=&quot;008B0D51&quot;/&gt;&lt;wsp:rsid wsp:val=&quot;008B0DBB&quot;/&gt;&lt;wsp:rsid wsp:val=&quot;008B0FD7&quot;/&gt;&lt;wsp:rsid wsp:val=&quot;008B146A&quot;/&gt;&lt;wsp:rsid wsp:val=&quot;008B1482&quot;/&gt;&lt;wsp:rsid wsp:val=&quot;008B15C6&quot;/&gt;&lt;wsp:rsid wsp:val=&quot;008B1645&quot;/&gt;&lt;wsp:rsid wsp:val=&quot;008B166C&quot;/&gt;&lt;wsp:rsid wsp:val=&quot;008B17A5&quot;/&gt;&lt;wsp:rsid wsp:val=&quot;008B1903&quot;/&gt;&lt;wsp:rsid wsp:val=&quot;008B1A41&quot;/&gt;&lt;wsp:rsid wsp:val=&quot;008B1A56&quot;/&gt;&lt;wsp:rsid wsp:val=&quot;008B1A5E&quot;/&gt;&lt;wsp:rsid wsp:val=&quot;008B1B34&quot;/&gt;&lt;wsp:rsid wsp:val=&quot;008B1BA8&quot;/&gt;&lt;wsp:rsid wsp:val=&quot;008B1C90&quot;/&gt;&lt;wsp:rsid wsp:val=&quot;008B1DCC&quot;/&gt;&lt;wsp:rsid wsp:val=&quot;008B1F34&quot;/&gt;&lt;wsp:rsid wsp:val=&quot;008B1F9E&quot;/&gt;&lt;wsp:rsid wsp:val=&quot;008B200D&quot;/&gt;&lt;wsp:rsid wsp:val=&quot;008B22D4&quot;/&gt;&lt;wsp:rsid wsp:val=&quot;008B2564&quot;/&gt;&lt;wsp:rsid wsp:val=&quot;008B25F8&quot;/&gt;&lt;wsp:rsid wsp:val=&quot;008B2675&quot;/&gt;&lt;wsp:rsid wsp:val=&quot;008B26FD&quot;/&gt;&lt;wsp:rsid wsp:val=&quot;008B2760&quot;/&gt;&lt;wsp:rsid wsp:val=&quot;008B2AC4&quot;/&gt;&lt;wsp:rsid wsp:val=&quot;008B2B5A&quot;/&gt;&lt;wsp:rsid wsp:val=&quot;008B2B73&quot;/&gt;&lt;wsp:rsid wsp:val=&quot;008B2BA2&quot;/&gt;&lt;wsp:rsid wsp:val=&quot;008B2C0A&quot;/&gt;&lt;wsp:rsid wsp:val=&quot;008B2C60&quot;/&gt;&lt;wsp:rsid wsp:val=&quot;008B2C7E&quot;/&gt;&lt;wsp:rsid wsp:val=&quot;008B2DA6&quot;/&gt;&lt;wsp:rsid wsp:val=&quot;008B2DDA&quot;/&gt;&lt;wsp:rsid wsp:val=&quot;008B2EC6&quot;/&gt;&lt;wsp:rsid wsp:val=&quot;008B2F1F&quot;/&gt;&lt;wsp:rsid wsp:val=&quot;008B308C&quot;/&gt;&lt;wsp:rsid wsp:val=&quot;008B30C0&quot;/&gt;&lt;wsp:rsid wsp:val=&quot;008B3169&quot;/&gt;&lt;wsp:rsid wsp:val=&quot;008B3250&quot;/&gt;&lt;wsp:rsid wsp:val=&quot;008B3256&quot;/&gt;&lt;wsp:rsid wsp:val=&quot;008B32A8&quot;/&gt;&lt;wsp:rsid wsp:val=&quot;008B32D0&quot;/&gt;&lt;wsp:rsid wsp:val=&quot;008B32DF&quot;/&gt;&lt;wsp:rsid wsp:val=&quot;008B32FC&quot;/&gt;&lt;wsp:rsid wsp:val=&quot;008B335A&quot;/&gt;&lt;wsp:rsid wsp:val=&quot;008B3397&quot;/&gt;&lt;wsp:rsid wsp:val=&quot;008B33C8&quot;/&gt;&lt;wsp:rsid wsp:val=&quot;008B3463&quot;/&gt;&lt;wsp:rsid wsp:val=&quot;008B36F2&quot;/&gt;&lt;wsp:rsid wsp:val=&quot;008B38C9&quot;/&gt;&lt;wsp:rsid wsp:val=&quot;008B39C5&quot;/&gt;&lt;wsp:rsid wsp:val=&quot;008B39F6&quot;/&gt;&lt;wsp:rsid wsp:val=&quot;008B3A0A&quot;/&gt;&lt;wsp:rsid wsp:val=&quot;008B3C77&quot;/&gt;&lt;wsp:rsid wsp:val=&quot;008B3E56&quot;/&gt;&lt;wsp:rsid wsp:val=&quot;008B4066&quot;/&gt;&lt;wsp:rsid wsp:val=&quot;008B413E&quot;/&gt;&lt;wsp:rsid wsp:val=&quot;008B4154&quot;/&gt;&lt;wsp:rsid wsp:val=&quot;008B4350&quot;/&gt;&lt;wsp:rsid wsp:val=&quot;008B43A4&quot;/&gt;&lt;wsp:rsid wsp:val=&quot;008B43B7&quot;/&gt;&lt;wsp:rsid wsp:val=&quot;008B43D5&quot;/&gt;&lt;wsp:rsid wsp:val=&quot;008B43E5&quot;/&gt;&lt;wsp:rsid wsp:val=&quot;008B442A&quot;/&gt;&lt;wsp:rsid wsp:val=&quot;008B447D&quot;/&gt;&lt;wsp:rsid wsp:val=&quot;008B462D&quot;/&gt;&lt;wsp:rsid wsp:val=&quot;008B4717&quot;/&gt;&lt;wsp:rsid wsp:val=&quot;008B49FC&quot;/&gt;&lt;wsp:rsid wsp:val=&quot;008B4C7E&quot;/&gt;&lt;wsp:rsid wsp:val=&quot;008B4D1C&quot;/&gt;&lt;wsp:rsid wsp:val=&quot;008B4D96&quot;/&gt;&lt;wsp:rsid wsp:val=&quot;008B4EB6&quot;/&gt;&lt;wsp:rsid wsp:val=&quot;008B4F44&quot;/&gt;&lt;wsp:rsid wsp:val=&quot;008B4F55&quot;/&gt;&lt;wsp:rsid wsp:val=&quot;008B4FC7&quot;/&gt;&lt;wsp:rsid wsp:val=&quot;008B4FEB&quot;/&gt;&lt;wsp:rsid wsp:val=&quot;008B505E&quot;/&gt;&lt;wsp:rsid wsp:val=&quot;008B5082&quot;/&gt;&lt;wsp:rsid wsp:val=&quot;008B5202&quot;/&gt;&lt;wsp:rsid wsp:val=&quot;008B5205&quot;/&gt;&lt;wsp:rsid wsp:val=&quot;008B52D0&quot;/&gt;&lt;wsp:rsid wsp:val=&quot;008B52F1&quot;/&gt;&lt;wsp:rsid wsp:val=&quot;008B5332&quot;/&gt;&lt;wsp:rsid wsp:val=&quot;008B5473&quot;/&gt;&lt;wsp:rsid wsp:val=&quot;008B54AA&quot;/&gt;&lt;wsp:rsid wsp:val=&quot;008B5665&quot;/&gt;&lt;wsp:rsid wsp:val=&quot;008B5690&quot;/&gt;&lt;wsp:rsid wsp:val=&quot;008B56C0&quot;/&gt;&lt;wsp:rsid wsp:val=&quot;008B56D3&quot;/&gt;&lt;wsp:rsid wsp:val=&quot;008B59D8&quot;/&gt;&lt;wsp:rsid wsp:val=&quot;008B5D50&quot;/&gt;&lt;wsp:rsid wsp:val=&quot;008B5D8D&quot;/&gt;&lt;wsp:rsid wsp:val=&quot;008B5E13&quot;/&gt;&lt;wsp:rsid wsp:val=&quot;008B5FDA&quot;/&gt;&lt;wsp:rsid wsp:val=&quot;008B60D4&quot;/&gt;&lt;wsp:rsid wsp:val=&quot;008B611B&quot;/&gt;&lt;wsp:rsid wsp:val=&quot;008B616F&quot;/&gt;&lt;wsp:rsid wsp:val=&quot;008B626B&quot;/&gt;&lt;wsp:rsid wsp:val=&quot;008B6287&quot;/&gt;&lt;wsp:rsid wsp:val=&quot;008B6306&quot;/&gt;&lt;wsp:rsid wsp:val=&quot;008B6452&quot;/&gt;&lt;wsp:rsid wsp:val=&quot;008B64DD&quot;/&gt;&lt;wsp:rsid wsp:val=&quot;008B66BE&quot;/&gt;&lt;wsp:rsid wsp:val=&quot;008B68CD&quot;/&gt;&lt;wsp:rsid wsp:val=&quot;008B6A0C&quot;/&gt;&lt;wsp:rsid wsp:val=&quot;008B6C52&quot;/&gt;&lt;wsp:rsid wsp:val=&quot;008B6CA6&quot;/&gt;&lt;wsp:rsid wsp:val=&quot;008B6E75&quot;/&gt;&lt;wsp:rsid wsp:val=&quot;008B6E9D&quot;/&gt;&lt;wsp:rsid wsp:val=&quot;008B6ECE&quot;/&gt;&lt;wsp:rsid wsp:val=&quot;008B7109&quot;/&gt;&lt;wsp:rsid wsp:val=&quot;008B726A&quot;/&gt;&lt;wsp:rsid wsp:val=&quot;008B72EA&quot;/&gt;&lt;wsp:rsid wsp:val=&quot;008B7704&quot;/&gt;&lt;wsp:rsid wsp:val=&quot;008B7933&quot;/&gt;&lt;wsp:rsid wsp:val=&quot;008B7A0C&quot;/&gt;&lt;wsp:rsid wsp:val=&quot;008B7B1C&quot;/&gt;&lt;wsp:rsid wsp:val=&quot;008B7DAD&quot;/&gt;&lt;wsp:rsid wsp:val=&quot;008B7E03&quot;/&gt;&lt;wsp:rsid wsp:val=&quot;008B7E0A&quot;/&gt;&lt;wsp:rsid wsp:val=&quot;008B7FD9&quot;/&gt;&lt;wsp:rsid wsp:val=&quot;008C004D&quot;/&gt;&lt;wsp:rsid wsp:val=&quot;008C00C7&quot;/&gt;&lt;wsp:rsid wsp:val=&quot;008C01F0&quot;/&gt;&lt;wsp:rsid wsp:val=&quot;008C0268&quot;/&gt;&lt;wsp:rsid wsp:val=&quot;008C0402&quot;/&gt;&lt;wsp:rsid wsp:val=&quot;008C0507&quot;/&gt;&lt;wsp:rsid wsp:val=&quot;008C0798&quot;/&gt;&lt;wsp:rsid wsp:val=&quot;008C0965&quot;/&gt;&lt;wsp:rsid wsp:val=&quot;008C098F&quot;/&gt;&lt;wsp:rsid wsp:val=&quot;008C0A69&quot;/&gt;&lt;wsp:rsid wsp:val=&quot;008C0C0F&quot;/&gt;&lt;wsp:rsid wsp:val=&quot;008C0D69&quot;/&gt;&lt;wsp:rsid wsp:val=&quot;008C0EC9&quot;/&gt;&lt;wsp:rsid wsp:val=&quot;008C106F&quot;/&gt;&lt;wsp:rsid wsp:val=&quot;008C10F3&quot;/&gt;&lt;wsp:rsid wsp:val=&quot;008C115F&quot;/&gt;&lt;wsp:rsid wsp:val=&quot;008C1248&quot;/&gt;&lt;wsp:rsid wsp:val=&quot;008C132E&quot;/&gt;&lt;wsp:rsid wsp:val=&quot;008C1336&quot;/&gt;&lt;wsp:rsid wsp:val=&quot;008C14D0&quot;/&gt;&lt;wsp:rsid wsp:val=&quot;008C1582&quot;/&gt;&lt;wsp:rsid wsp:val=&quot;008C1778&quot;/&gt;&lt;wsp:rsid wsp:val=&quot;008C1787&quot;/&gt;&lt;wsp:rsid wsp:val=&quot;008C1A2D&quot;/&gt;&lt;wsp:rsid wsp:val=&quot;008C1A91&quot;/&gt;&lt;wsp:rsid wsp:val=&quot;008C1AE0&quot;/&gt;&lt;wsp:rsid wsp:val=&quot;008C1C03&quot;/&gt;&lt;wsp:rsid wsp:val=&quot;008C1C0B&quot;/&gt;&lt;wsp:rsid wsp:val=&quot;008C1D57&quot;/&gt;&lt;wsp:rsid wsp:val=&quot;008C216A&quot;/&gt;&lt;wsp:rsid wsp:val=&quot;008C2407&quot;/&gt;&lt;wsp:rsid wsp:val=&quot;008C263A&quot;/&gt;&lt;wsp:rsid wsp:val=&quot;008C278F&quot;/&gt;&lt;wsp:rsid wsp:val=&quot;008C27D3&quot;/&gt;&lt;wsp:rsid wsp:val=&quot;008C2804&quot;/&gt;&lt;wsp:rsid wsp:val=&quot;008C2850&quot;/&gt;&lt;wsp:rsid wsp:val=&quot;008C2870&quot;/&gt;&lt;wsp:rsid wsp:val=&quot;008C29E6&quot;/&gt;&lt;wsp:rsid wsp:val=&quot;008C2A24&quot;/&gt;&lt;wsp:rsid wsp:val=&quot;008C2A85&quot;/&gt;&lt;wsp:rsid wsp:val=&quot;008C2B02&quot;/&gt;&lt;wsp:rsid wsp:val=&quot;008C2B55&quot;/&gt;&lt;wsp:rsid wsp:val=&quot;008C2B74&quot;/&gt;&lt;wsp:rsid wsp:val=&quot;008C2C9C&quot;/&gt;&lt;wsp:rsid wsp:val=&quot;008C2DCD&quot;/&gt;&lt;wsp:rsid wsp:val=&quot;008C2E8C&quot;/&gt;&lt;wsp:rsid wsp:val=&quot;008C3024&quot;/&gt;&lt;wsp:rsid wsp:val=&quot;008C304F&quot;/&gt;&lt;wsp:rsid wsp:val=&quot;008C3186&quot;/&gt;&lt;wsp:rsid wsp:val=&quot;008C3193&quot;/&gt;&lt;wsp:rsid wsp:val=&quot;008C32CA&quot;/&gt;&lt;wsp:rsid wsp:val=&quot;008C32E6&quot;/&gt;&lt;wsp:rsid wsp:val=&quot;008C343E&quot;/&gt;&lt;wsp:rsid wsp:val=&quot;008C347E&quot;/&gt;&lt;wsp:rsid wsp:val=&quot;008C3635&quot;/&gt;&lt;wsp:rsid wsp:val=&quot;008C3865&quot;/&gt;&lt;wsp:rsid wsp:val=&quot;008C394F&quot;/&gt;&lt;wsp:rsid wsp:val=&quot;008C3A37&quot;/&gt;&lt;wsp:rsid wsp:val=&quot;008C3C82&quot;/&gt;&lt;wsp:rsid wsp:val=&quot;008C3CC2&quot;/&gt;&lt;wsp:rsid wsp:val=&quot;008C3D5F&quot;/&gt;&lt;wsp:rsid wsp:val=&quot;008C3E2A&quot;/&gt;&lt;wsp:rsid wsp:val=&quot;008C3F42&quot;/&gt;&lt;wsp:rsid wsp:val=&quot;008C3FDC&quot;/&gt;&lt;wsp:rsid wsp:val=&quot;008C4170&quot;/&gt;&lt;wsp:rsid wsp:val=&quot;008C41E3&quot;/&gt;&lt;wsp:rsid wsp:val=&quot;008C41F9&quot;/&gt;&lt;wsp:rsid wsp:val=&quot;008C4430&quot;/&gt;&lt;wsp:rsid wsp:val=&quot;008C457C&quot;/&gt;&lt;wsp:rsid wsp:val=&quot;008C4778&quot;/&gt;&lt;wsp:rsid wsp:val=&quot;008C477C&quot;/&gt;&lt;wsp:rsid wsp:val=&quot;008C4A61&quot;/&gt;&lt;wsp:rsid wsp:val=&quot;008C4A96&quot;/&gt;&lt;wsp:rsid wsp:val=&quot;008C4C58&quot;/&gt;&lt;wsp:rsid wsp:val=&quot;008C4DB8&quot;/&gt;&lt;wsp:rsid wsp:val=&quot;008C4E19&quot;/&gt;&lt;wsp:rsid wsp:val=&quot;008C4EF5&quot;/&gt;&lt;wsp:rsid wsp:val=&quot;008C4F7B&quot;/&gt;&lt;wsp:rsid wsp:val=&quot;008C4FB8&quot;/&gt;&lt;wsp:rsid wsp:val=&quot;008C4FBA&quot;/&gt;&lt;wsp:rsid wsp:val=&quot;008C5192&quot;/&gt;&lt;wsp:rsid wsp:val=&quot;008C519C&quot;/&gt;&lt;wsp:rsid wsp:val=&quot;008C51FD&quot;/&gt;&lt;wsp:rsid wsp:val=&quot;008C52E9&quot;/&gt;&lt;wsp:rsid wsp:val=&quot;008C541A&quot;/&gt;&lt;wsp:rsid wsp:val=&quot;008C54CE&quot;/&gt;&lt;wsp:rsid wsp:val=&quot;008C54FA&quot;/&gt;&lt;wsp:rsid wsp:val=&quot;008C55E2&quot;/&gt;&lt;wsp:rsid wsp:val=&quot;008C5685&quot;/&gt;&lt;wsp:rsid wsp:val=&quot;008C5834&quot;/&gt;&lt;wsp:rsid wsp:val=&quot;008C5844&quot;/&gt;&lt;wsp:rsid wsp:val=&quot;008C585B&quot;/&gt;&lt;wsp:rsid wsp:val=&quot;008C5879&quot;/&gt;&lt;wsp:rsid wsp:val=&quot;008C58E0&quot;/&gt;&lt;wsp:rsid wsp:val=&quot;008C597C&quot;/&gt;&lt;wsp:rsid wsp:val=&quot;008C5CB4&quot;/&gt;&lt;wsp:rsid wsp:val=&quot;008C5E82&quot;/&gt;&lt;wsp:rsid wsp:val=&quot;008C5EE0&quot;/&gt;&lt;wsp:rsid wsp:val=&quot;008C5FF4&quot;/&gt;&lt;wsp:rsid wsp:val=&quot;008C6107&quot;/&gt;&lt;wsp:rsid wsp:val=&quot;008C6193&quot;/&gt;&lt;wsp:rsid wsp:val=&quot;008C61C5&quot;/&gt;&lt;wsp:rsid wsp:val=&quot;008C61FF&quot;/&gt;&lt;wsp:rsid wsp:val=&quot;008C6264&quot;/&gt;&lt;wsp:rsid wsp:val=&quot;008C62F0&quot;/&gt;&lt;wsp:rsid wsp:val=&quot;008C63C3&quot;/&gt;&lt;wsp:rsid wsp:val=&quot;008C63FF&quot;/&gt;&lt;wsp:rsid wsp:val=&quot;008C6625&quot;/&gt;&lt;wsp:rsid wsp:val=&quot;008C6773&quot;/&gt;&lt;wsp:rsid wsp:val=&quot;008C6800&quot;/&gt;&lt;wsp:rsid wsp:val=&quot;008C6844&quot;/&gt;&lt;wsp:rsid wsp:val=&quot;008C6987&quot;/&gt;&lt;wsp:rsid wsp:val=&quot;008C69DB&quot;/&gt;&lt;wsp:rsid wsp:val=&quot;008C6AE5&quot;/&gt;&lt;wsp:rsid wsp:val=&quot;008C6B3C&quot;/&gt;&lt;wsp:rsid wsp:val=&quot;008C6B98&quot;/&gt;&lt;wsp:rsid wsp:val=&quot;008C6C34&quot;/&gt;&lt;wsp:rsid wsp:val=&quot;008C6CEE&quot;/&gt;&lt;wsp:rsid wsp:val=&quot;008C6DC8&quot;/&gt;&lt;wsp:rsid wsp:val=&quot;008C6DCF&quot;/&gt;&lt;wsp:rsid wsp:val=&quot;008C6F60&quot;/&gt;&lt;wsp:rsid wsp:val=&quot;008C6FDF&quot;/&gt;&lt;wsp:rsid wsp:val=&quot;008C70C6&quot;/&gt;&lt;wsp:rsid wsp:val=&quot;008C70DE&quot;/&gt;&lt;wsp:rsid wsp:val=&quot;008C719A&quot;/&gt;&lt;wsp:rsid wsp:val=&quot;008C719C&quot;/&gt;&lt;wsp:rsid wsp:val=&quot;008C7295&quot;/&gt;&lt;wsp:rsid wsp:val=&quot;008C73A7&quot;/&gt;&lt;wsp:rsid wsp:val=&quot;008C73B1&quot;/&gt;&lt;wsp:rsid wsp:val=&quot;008C73EB&quot;/&gt;&lt;wsp:rsid wsp:val=&quot;008C7531&quot;/&gt;&lt;wsp:rsid wsp:val=&quot;008C76B4&quot;/&gt;&lt;wsp:rsid wsp:val=&quot;008C7796&quot;/&gt;&lt;wsp:rsid wsp:val=&quot;008C7907&quot;/&gt;&lt;wsp:rsid wsp:val=&quot;008C7AA8&quot;/&gt;&lt;wsp:rsid wsp:val=&quot;008C7B7F&quot;/&gt;&lt;wsp:rsid wsp:val=&quot;008C7C1C&quot;/&gt;&lt;wsp:rsid wsp:val=&quot;008C7D4A&quot;/&gt;&lt;wsp:rsid wsp:val=&quot;008D0014&quot;/&gt;&lt;wsp:rsid wsp:val=&quot;008D0073&quot;/&gt;&lt;wsp:rsid wsp:val=&quot;008D0101&quot;/&gt;&lt;wsp:rsid wsp:val=&quot;008D015A&quot;/&gt;&lt;wsp:rsid wsp:val=&quot;008D01C4&quot;/&gt;&lt;wsp:rsid wsp:val=&quot;008D0323&quot;/&gt;&lt;wsp:rsid wsp:val=&quot;008D0377&quot;/&gt;&lt;wsp:rsid wsp:val=&quot;008D03F3&quot;/&gt;&lt;wsp:rsid wsp:val=&quot;008D04C4&quot;/&gt;&lt;wsp:rsid wsp:val=&quot;008D0590&quot;/&gt;&lt;wsp:rsid wsp:val=&quot;008D05E8&quot;/&gt;&lt;wsp:rsid wsp:val=&quot;008D068B&quot;/&gt;&lt;wsp:rsid wsp:val=&quot;008D0738&quot;/&gt;&lt;wsp:rsid wsp:val=&quot;008D07C2&quot;/&gt;&lt;wsp:rsid wsp:val=&quot;008D08BA&quot;/&gt;&lt;wsp:rsid wsp:val=&quot;008D0A23&quot;/&gt;&lt;wsp:rsid wsp:val=&quot;008D0A9E&quot;/&gt;&lt;wsp:rsid wsp:val=&quot;008D0E5C&quot;/&gt;&lt;wsp:rsid wsp:val=&quot;008D0EE4&quot;/&gt;&lt;wsp:rsid wsp:val=&quot;008D0F0A&quot;/&gt;&lt;wsp:rsid wsp:val=&quot;008D0F6A&quot;/&gt;&lt;wsp:rsid wsp:val=&quot;008D1055&quot;/&gt;&lt;wsp:rsid wsp:val=&quot;008D11A9&quot;/&gt;&lt;wsp:rsid wsp:val=&quot;008D1205&quot;/&gt;&lt;wsp:rsid wsp:val=&quot;008D1241&quot;/&gt;&lt;wsp:rsid wsp:val=&quot;008D148E&quot;/&gt;&lt;wsp:rsid wsp:val=&quot;008D14DD&quot;/&gt;&lt;wsp:rsid wsp:val=&quot;008D14F6&quot;/&gt;&lt;wsp:rsid wsp:val=&quot;008D1781&quot;/&gt;&lt;wsp:rsid wsp:val=&quot;008D17F4&quot;/&gt;&lt;wsp:rsid wsp:val=&quot;008D1A50&quot;/&gt;&lt;wsp:rsid wsp:val=&quot;008D1AA9&quot;/&gt;&lt;wsp:rsid wsp:val=&quot;008D1AC0&quot;/&gt;&lt;wsp:rsid wsp:val=&quot;008D1B3D&quot;/&gt;&lt;wsp:rsid wsp:val=&quot;008D1B5C&quot;/&gt;&lt;wsp:rsid wsp:val=&quot;008D1C0C&quot;/&gt;&lt;wsp:rsid wsp:val=&quot;008D1C47&quot;/&gt;&lt;wsp:rsid wsp:val=&quot;008D1C6D&quot;/&gt;&lt;wsp:rsid wsp:val=&quot;008D1C72&quot;/&gt;&lt;wsp:rsid wsp:val=&quot;008D1DA4&quot;/&gt;&lt;wsp:rsid wsp:val=&quot;008D1DEB&quot;/&gt;&lt;wsp:rsid wsp:val=&quot;008D202B&quot;/&gt;&lt;wsp:rsid wsp:val=&quot;008D2301&quot;/&gt;&lt;wsp:rsid wsp:val=&quot;008D230C&quot;/&gt;&lt;wsp:rsid wsp:val=&quot;008D2351&quot;/&gt;&lt;wsp:rsid wsp:val=&quot;008D2471&quot;/&gt;&lt;wsp:rsid wsp:val=&quot;008D24FD&quot;/&gt;&lt;wsp:rsid wsp:val=&quot;008D2552&quot;/&gt;&lt;wsp:rsid wsp:val=&quot;008D25E5&quot;/&gt;&lt;wsp:rsid wsp:val=&quot;008D26CE&quot;/&gt;&lt;wsp:rsid wsp:val=&quot;008D276D&quot;/&gt;&lt;wsp:rsid wsp:val=&quot;008D278A&quot;/&gt;&lt;wsp:rsid wsp:val=&quot;008D27F1&quot;/&gt;&lt;wsp:rsid wsp:val=&quot;008D289D&quot;/&gt;&lt;wsp:rsid wsp:val=&quot;008D2F28&quot;/&gt;&lt;wsp:rsid wsp:val=&quot;008D2F5D&quot;/&gt;&lt;wsp:rsid wsp:val=&quot;008D3214&quot;/&gt;&lt;wsp:rsid wsp:val=&quot;008D32D2&quot;/&gt;&lt;wsp:rsid wsp:val=&quot;008D33EB&quot;/&gt;&lt;wsp:rsid wsp:val=&quot;008D340D&quot;/&gt;&lt;wsp:rsid wsp:val=&quot;008D34EA&quot;/&gt;&lt;wsp:rsid wsp:val=&quot;008D3579&quot;/&gt;&lt;wsp:rsid wsp:val=&quot;008D359A&quot;/&gt;&lt;wsp:rsid wsp:val=&quot;008D372A&quot;/&gt;&lt;wsp:rsid wsp:val=&quot;008D3780&quot;/&gt;&lt;wsp:rsid wsp:val=&quot;008D38E5&quot;/&gt;&lt;wsp:rsid wsp:val=&quot;008D3909&quot;/&gt;&lt;wsp:rsid wsp:val=&quot;008D39DB&quot;/&gt;&lt;wsp:rsid wsp:val=&quot;008D3A0D&quot;/&gt;&lt;wsp:rsid wsp:val=&quot;008D3A3C&quot;/&gt;&lt;wsp:rsid wsp:val=&quot;008D3B14&quot;/&gt;&lt;wsp:rsid wsp:val=&quot;008D3BAC&quot;/&gt;&lt;wsp:rsid wsp:val=&quot;008D3C0B&quot;/&gt;&lt;wsp:rsid wsp:val=&quot;008D3D7C&quot;/&gt;&lt;wsp:rsid wsp:val=&quot;008D3D94&quot;/&gt;&lt;wsp:rsid wsp:val=&quot;008D3DDF&quot;/&gt;&lt;wsp:rsid wsp:val=&quot;008D3DF3&quot;/&gt;&lt;wsp:rsid wsp:val=&quot;008D3E2C&quot;/&gt;&lt;wsp:rsid wsp:val=&quot;008D3FB8&quot;/&gt;&lt;wsp:rsid wsp:val=&quot;008D4094&quot;/&gt;&lt;wsp:rsid wsp:val=&quot;008D4096&quot;/&gt;&lt;wsp:rsid wsp:val=&quot;008D43B0&quot;/&gt;&lt;wsp:rsid wsp:val=&quot;008D43F3&quot;/&gt;&lt;wsp:rsid wsp:val=&quot;008D4574&quot;/&gt;&lt;wsp:rsid wsp:val=&quot;008D457B&quot;/&gt;&lt;wsp:rsid wsp:val=&quot;008D46DB&quot;/&gt;&lt;wsp:rsid wsp:val=&quot;008D4751&quot;/&gt;&lt;wsp:rsid wsp:val=&quot;008D4823&quot;/&gt;&lt;wsp:rsid wsp:val=&quot;008D4AB7&quot;/&gt;&lt;wsp:rsid wsp:val=&quot;008D4AE6&quot;/&gt;&lt;wsp:rsid wsp:val=&quot;008D4AED&quot;/&gt;&lt;wsp:rsid wsp:val=&quot;008D4B2F&quot;/&gt;&lt;wsp:rsid wsp:val=&quot;008D4B67&quot;/&gt;&lt;wsp:rsid wsp:val=&quot;008D4DF1&quot;/&gt;&lt;wsp:rsid wsp:val=&quot;008D4DF2&quot;/&gt;&lt;wsp:rsid wsp:val=&quot;008D4E13&quot;/&gt;&lt;wsp:rsid wsp:val=&quot;008D5003&quot;/&gt;&lt;wsp:rsid wsp:val=&quot;008D5081&quot;/&gt;&lt;wsp:rsid wsp:val=&quot;008D50BD&quot;/&gt;&lt;wsp:rsid wsp:val=&quot;008D50D4&quot;/&gt;&lt;wsp:rsid wsp:val=&quot;008D5169&quot;/&gt;&lt;wsp:rsid wsp:val=&quot;008D51F1&quot;/&gt;&lt;wsp:rsid wsp:val=&quot;008D5536&quot;/&gt;&lt;wsp:rsid wsp:val=&quot;008D58A9&quot;/&gt;&lt;wsp:rsid wsp:val=&quot;008D58C1&quot;/&gt;&lt;wsp:rsid wsp:val=&quot;008D5917&quot;/&gt;&lt;wsp:rsid wsp:val=&quot;008D5965&quot;/&gt;&lt;wsp:rsid wsp:val=&quot;008D59E2&quot;/&gt;&lt;wsp:rsid wsp:val=&quot;008D5ADE&quot;/&gt;&lt;wsp:rsid wsp:val=&quot;008D5B6B&quot;/&gt;&lt;wsp:rsid wsp:val=&quot;008D5C7B&quot;/&gt;&lt;wsp:rsid wsp:val=&quot;008D5D19&quot;/&gt;&lt;wsp:rsid wsp:val=&quot;008D5DB2&quot;/&gt;&lt;wsp:rsid wsp:val=&quot;008D5E0E&quot;/&gt;&lt;wsp:rsid wsp:val=&quot;008D5EAD&quot;/&gt;&lt;wsp:rsid wsp:val=&quot;008D6049&quot;/&gt;&lt;wsp:rsid wsp:val=&quot;008D6181&quot;/&gt;&lt;wsp:rsid wsp:val=&quot;008D6191&quot;/&gt;&lt;wsp:rsid wsp:val=&quot;008D61D1&quot;/&gt;&lt;wsp:rsid wsp:val=&quot;008D6219&quot;/&gt;&lt;wsp:rsid wsp:val=&quot;008D6276&quot;/&gt;&lt;wsp:rsid wsp:val=&quot;008D62D1&quot;/&gt;&lt;wsp:rsid wsp:val=&quot;008D62EF&quot;/&gt;&lt;wsp:rsid wsp:val=&quot;008D6357&quot;/&gt;&lt;wsp:rsid wsp:val=&quot;008D6523&quot;/&gt;&lt;wsp:rsid wsp:val=&quot;008D6795&quot;/&gt;&lt;wsp:rsid wsp:val=&quot;008D679A&quot;/&gt;&lt;wsp:rsid wsp:val=&quot;008D67C5&quot;/&gt;&lt;wsp:rsid wsp:val=&quot;008D6C3E&quot;/&gt;&lt;wsp:rsid wsp:val=&quot;008D6D57&quot;/&gt;&lt;wsp:rsid wsp:val=&quot;008D6D80&quot;/&gt;&lt;wsp:rsid wsp:val=&quot;008D6E3A&quot;/&gt;&lt;wsp:rsid wsp:val=&quot;008D6F32&quot;/&gt;&lt;wsp:rsid wsp:val=&quot;008D6F83&quot;/&gt;&lt;wsp:rsid wsp:val=&quot;008D7053&quot;/&gt;&lt;wsp:rsid wsp:val=&quot;008D714B&quot;/&gt;&lt;wsp:rsid wsp:val=&quot;008D71BB&quot;/&gt;&lt;wsp:rsid wsp:val=&quot;008D7218&quot;/&gt;&lt;wsp:rsid wsp:val=&quot;008D7248&quot;/&gt;&lt;wsp:rsid wsp:val=&quot;008D7286&quot;/&gt;&lt;wsp:rsid wsp:val=&quot;008D756F&quot;/&gt;&lt;wsp:rsid wsp:val=&quot;008D7593&quot;/&gt;&lt;wsp:rsid wsp:val=&quot;008D768A&quot;/&gt;&lt;wsp:rsid wsp:val=&quot;008D76D7&quot;/&gt;&lt;wsp:rsid wsp:val=&quot;008D7741&quot;/&gt;&lt;wsp:rsid wsp:val=&quot;008D7855&quot;/&gt;&lt;wsp:rsid wsp:val=&quot;008D78FA&quot;/&gt;&lt;wsp:rsid wsp:val=&quot;008D7B5F&quot;/&gt;&lt;wsp:rsid wsp:val=&quot;008D7C53&quot;/&gt;&lt;wsp:rsid wsp:val=&quot;008D7C95&quot;/&gt;&lt;wsp:rsid wsp:val=&quot;008D7D47&quot;/&gt;&lt;wsp:rsid wsp:val=&quot;008D7F52&quot;/&gt;&lt;wsp:rsid wsp:val=&quot;008E0009&quot;/&gt;&lt;wsp:rsid wsp:val=&quot;008E020A&quot;/&gt;&lt;wsp:rsid wsp:val=&quot;008E0248&quot;/&gt;&lt;wsp:rsid wsp:val=&quot;008E025F&quot;/&gt;&lt;wsp:rsid wsp:val=&quot;008E03BE&quot;/&gt;&lt;wsp:rsid wsp:val=&quot;008E047C&quot;/&gt;&lt;wsp:rsid wsp:val=&quot;008E058C&quot;/&gt;&lt;wsp:rsid wsp:val=&quot;008E08B3&quot;/&gt;&lt;wsp:rsid wsp:val=&quot;008E0917&quot;/&gt;&lt;wsp:rsid wsp:val=&quot;008E0A36&quot;/&gt;&lt;wsp:rsid wsp:val=&quot;008E0B68&quot;/&gt;&lt;wsp:rsid wsp:val=&quot;008E0EA1&quot;/&gt;&lt;wsp:rsid wsp:val=&quot;008E0EAF&quot;/&gt;&lt;wsp:rsid wsp:val=&quot;008E0EEE&quot;/&gt;&lt;wsp:rsid wsp:val=&quot;008E0EF5&quot;/&gt;&lt;wsp:rsid wsp:val=&quot;008E0F19&quot;/&gt;&lt;wsp:rsid wsp:val=&quot;008E0F5E&quot;/&gt;&lt;wsp:rsid wsp:val=&quot;008E0F78&quot;/&gt;&lt;wsp:rsid wsp:val=&quot;008E0F9D&quot;/&gt;&lt;wsp:rsid wsp:val=&quot;008E0FCA&quot;/&gt;&lt;wsp:rsid wsp:val=&quot;008E100B&quot;/&gt;&lt;wsp:rsid wsp:val=&quot;008E10A2&quot;/&gt;&lt;wsp:rsid wsp:val=&quot;008E10CB&quot;/&gt;&lt;wsp:rsid wsp:val=&quot;008E118A&quot;/&gt;&lt;wsp:rsid wsp:val=&quot;008E122A&quot;/&gt;&lt;wsp:rsid wsp:val=&quot;008E130E&quot;/&gt;&lt;wsp:rsid wsp:val=&quot;008E134B&quot;/&gt;&lt;wsp:rsid wsp:val=&quot;008E1503&quot;/&gt;&lt;wsp:rsid wsp:val=&quot;008E1532&quot;/&gt;&lt;wsp:rsid wsp:val=&quot;008E1551&quot;/&gt;&lt;wsp:rsid wsp:val=&quot;008E1891&quot;/&gt;&lt;wsp:rsid wsp:val=&quot;008E18E0&quot;/&gt;&lt;wsp:rsid wsp:val=&quot;008E1A90&quot;/&gt;&lt;wsp:rsid wsp:val=&quot;008E1BBC&quot;/&gt;&lt;wsp:rsid wsp:val=&quot;008E1BFE&quot;/&gt;&lt;wsp:rsid wsp:val=&quot;008E1C4D&quot;/&gt;&lt;wsp:rsid wsp:val=&quot;008E1D5E&quot;/&gt;&lt;wsp:rsid wsp:val=&quot;008E1EC7&quot;/&gt;&lt;wsp:rsid wsp:val=&quot;008E1F3D&quot;/&gt;&lt;wsp:rsid wsp:val=&quot;008E1F86&quot;/&gt;&lt;wsp:rsid wsp:val=&quot;008E1FDD&quot;/&gt;&lt;wsp:rsid wsp:val=&quot;008E2004&quot;/&gt;&lt;wsp:rsid wsp:val=&quot;008E201C&quot;/&gt;&lt;wsp:rsid wsp:val=&quot;008E2058&quot;/&gt;&lt;wsp:rsid wsp:val=&quot;008E2115&quot;/&gt;&lt;wsp:rsid wsp:val=&quot;008E217E&quot;/&gt;&lt;wsp:rsid wsp:val=&quot;008E22F4&quot;/&gt;&lt;wsp:rsid wsp:val=&quot;008E235C&quot;/&gt;&lt;wsp:rsid wsp:val=&quot;008E2427&quot;/&gt;&lt;wsp:rsid wsp:val=&quot;008E245E&quot;/&gt;&lt;wsp:rsid wsp:val=&quot;008E24A1&quot;/&gt;&lt;wsp:rsid wsp:val=&quot;008E24C1&quot;/&gt;&lt;wsp:rsid wsp:val=&quot;008E24D9&quot;/&gt;&lt;wsp:rsid wsp:val=&quot;008E2667&quot;/&gt;&lt;wsp:rsid wsp:val=&quot;008E2709&quot;/&gt;&lt;wsp:rsid wsp:val=&quot;008E2972&quot;/&gt;&lt;wsp:rsid wsp:val=&quot;008E2AEE&quot;/&gt;&lt;wsp:rsid wsp:val=&quot;008E2B05&quot;/&gt;&lt;wsp:rsid wsp:val=&quot;008E2B41&quot;/&gt;&lt;wsp:rsid wsp:val=&quot;008E2BCF&quot;/&gt;&lt;wsp:rsid wsp:val=&quot;008E2CB3&quot;/&gt;&lt;wsp:rsid wsp:val=&quot;008E2D5A&quot;/&gt;&lt;wsp:rsid wsp:val=&quot;008E2DAD&quot;/&gt;&lt;wsp:rsid wsp:val=&quot;008E2F41&quot;/&gt;&lt;wsp:rsid wsp:val=&quot;008E31E6&quot;/&gt;&lt;wsp:rsid wsp:val=&quot;008E32DD&quot;/&gt;&lt;wsp:rsid wsp:val=&quot;008E3397&quot;/&gt;&lt;wsp:rsid wsp:val=&quot;008E344D&quot;/&gt;&lt;wsp:rsid wsp:val=&quot;008E346F&quot;/&gt;&lt;wsp:rsid wsp:val=&quot;008E35B6&quot;/&gt;&lt;wsp:rsid wsp:val=&quot;008E380A&quot;/&gt;&lt;wsp:rsid wsp:val=&quot;008E3932&quot;/&gt;&lt;wsp:rsid wsp:val=&quot;008E398E&quot;/&gt;&lt;wsp:rsid wsp:val=&quot;008E3A67&quot;/&gt;&lt;wsp:rsid wsp:val=&quot;008E3B33&quot;/&gt;&lt;wsp:rsid wsp:val=&quot;008E3BF1&quot;/&gt;&lt;wsp:rsid wsp:val=&quot;008E3D06&quot;/&gt;&lt;wsp:rsid wsp:val=&quot;008E3F1D&quot;/&gt;&lt;wsp:rsid wsp:val=&quot;008E3F56&quot;/&gt;&lt;wsp:rsid wsp:val=&quot;008E3F5A&quot;/&gt;&lt;wsp:rsid wsp:val=&quot;008E41D9&quot;/&gt;&lt;wsp:rsid wsp:val=&quot;008E44D1&quot;/&gt;&lt;wsp:rsid wsp:val=&quot;008E46D0&quot;/&gt;&lt;wsp:rsid wsp:val=&quot;008E49CB&quot;/&gt;&lt;wsp:rsid wsp:val=&quot;008E4A11&quot;/&gt;&lt;wsp:rsid wsp:val=&quot;008E4A90&quot;/&gt;&lt;wsp:rsid wsp:val=&quot;008E4B15&quot;/&gt;&lt;wsp:rsid wsp:val=&quot;008E4BE1&quot;/&gt;&lt;wsp:rsid wsp:val=&quot;008E4C86&quot;/&gt;&lt;wsp:rsid wsp:val=&quot;008E4E3E&quot;/&gt;&lt;wsp:rsid wsp:val=&quot;008E4E59&quot;/&gt;&lt;wsp:rsid wsp:val=&quot;008E4ED4&quot;/&gt;&lt;wsp:rsid wsp:val=&quot;008E501C&quot;/&gt;&lt;wsp:rsid wsp:val=&quot;008E5110&quot;/&gt;&lt;wsp:rsid wsp:val=&quot;008E514B&quot;/&gt;&lt;wsp:rsid wsp:val=&quot;008E51DF&quot;/&gt;&lt;wsp:rsid wsp:val=&quot;008E5200&quot;/&gt;&lt;wsp:rsid wsp:val=&quot;008E529E&quot;/&gt;&lt;wsp:rsid wsp:val=&quot;008E574D&quot;/&gt;&lt;wsp:rsid wsp:val=&quot;008E5805&quot;/&gt;&lt;wsp:rsid wsp:val=&quot;008E5874&quot;/&gt;&lt;wsp:rsid wsp:val=&quot;008E58C1&quot;/&gt;&lt;wsp:rsid wsp:val=&quot;008E5969&quot;/&gt;&lt;wsp:rsid wsp:val=&quot;008E59AF&quot;/&gt;&lt;wsp:rsid wsp:val=&quot;008E5A38&quot;/&gt;&lt;wsp:rsid wsp:val=&quot;008E5A9E&quot;/&gt;&lt;wsp:rsid wsp:val=&quot;008E5B52&quot;/&gt;&lt;wsp:rsid wsp:val=&quot;008E5B95&quot;/&gt;&lt;wsp:rsid wsp:val=&quot;008E5BB8&quot;/&gt;&lt;wsp:rsid wsp:val=&quot;008E5BBE&quot;/&gt;&lt;wsp:rsid wsp:val=&quot;008E5C70&quot;/&gt;&lt;wsp:rsid wsp:val=&quot;008E5CB6&quot;/&gt;&lt;wsp:rsid wsp:val=&quot;008E5CFD&quot;/&gt;&lt;wsp:rsid wsp:val=&quot;008E5DC3&quot;/&gt;&lt;wsp:rsid wsp:val=&quot;008E5FC1&quot;/&gt;&lt;wsp:rsid wsp:val=&quot;008E5FD8&quot;/&gt;&lt;wsp:rsid wsp:val=&quot;008E60CE&quot;/&gt;&lt;wsp:rsid wsp:val=&quot;008E60DA&quot;/&gt;&lt;wsp:rsid wsp:val=&quot;008E6105&quot;/&gt;&lt;wsp:rsid wsp:val=&quot;008E63FC&quot;/&gt;&lt;wsp:rsid wsp:val=&quot;008E646C&quot;/&gt;&lt;wsp:rsid wsp:val=&quot;008E64B6&quot;/&gt;&lt;wsp:rsid wsp:val=&quot;008E65EC&quot;/&gt;&lt;wsp:rsid wsp:val=&quot;008E6631&quot;/&gt;&lt;wsp:rsid wsp:val=&quot;008E66D8&quot;/&gt;&lt;wsp:rsid wsp:val=&quot;008E68AF&quot;/&gt;&lt;wsp:rsid wsp:val=&quot;008E68ED&quot;/&gt;&lt;wsp:rsid wsp:val=&quot;008E6990&quot;/&gt;&lt;wsp:rsid wsp:val=&quot;008E6D73&quot;/&gt;&lt;wsp:rsid wsp:val=&quot;008E6D75&quot;/&gt;&lt;wsp:rsid wsp:val=&quot;008E6D7E&quot;/&gt;&lt;wsp:rsid wsp:val=&quot;008E6E4A&quot;/&gt;&lt;wsp:rsid wsp:val=&quot;008E6EA6&quot;/&gt;&lt;wsp:rsid wsp:val=&quot;008E6FB2&quot;/&gt;&lt;wsp:rsid wsp:val=&quot;008E7021&quot;/&gt;&lt;wsp:rsid wsp:val=&quot;008E71EF&quot;/&gt;&lt;wsp:rsid wsp:val=&quot;008E7218&quot;/&gt;&lt;wsp:rsid wsp:val=&quot;008E723C&quot;/&gt;&lt;wsp:rsid wsp:val=&quot;008E74C5&quot;/&gt;&lt;wsp:rsid wsp:val=&quot;008E760C&quot;/&gt;&lt;wsp:rsid wsp:val=&quot;008E77FF&quot;/&gt;&lt;wsp:rsid wsp:val=&quot;008E7947&quot;/&gt;&lt;wsp:rsid wsp:val=&quot;008E79AB&quot;/&gt;&lt;wsp:rsid wsp:val=&quot;008E79E4&quot;/&gt;&lt;wsp:rsid wsp:val=&quot;008E7AE5&quot;/&gt;&lt;wsp:rsid wsp:val=&quot;008E7B91&quot;/&gt;&lt;wsp:rsid wsp:val=&quot;008E7C91&quot;/&gt;&lt;wsp:rsid wsp:val=&quot;008E7CF0&quot;/&gt;&lt;wsp:rsid wsp:val=&quot;008E7E4C&quot;/&gt;&lt;wsp:rsid wsp:val=&quot;008E7FE4&quot;/&gt;&lt;wsp:rsid wsp:val=&quot;008E7FE6&quot;/&gt;&lt;wsp:rsid wsp:val=&quot;008F00D0&quot;/&gt;&lt;wsp:rsid wsp:val=&quot;008F00EB&quot;/&gt;&lt;wsp:rsid wsp:val=&quot;008F0272&quot;/&gt;&lt;wsp:rsid wsp:val=&quot;008F030B&quot;/&gt;&lt;wsp:rsid wsp:val=&quot;008F03F4&quot;/&gt;&lt;wsp:rsid wsp:val=&quot;008F059D&quot;/&gt;&lt;wsp:rsid wsp:val=&quot;008F05B6&quot;/&gt;&lt;wsp:rsid wsp:val=&quot;008F0630&quot;/&gt;&lt;wsp:rsid wsp:val=&quot;008F06DE&quot;/&gt;&lt;wsp:rsid wsp:val=&quot;008F0755&quot;/&gt;&lt;wsp:rsid wsp:val=&quot;008F078C&quot;/&gt;&lt;wsp:rsid wsp:val=&quot;008F09AD&quot;/&gt;&lt;wsp:rsid wsp:val=&quot;008F0ECE&quot;/&gt;&lt;wsp:rsid wsp:val=&quot;008F10D4&quot;/&gt;&lt;wsp:rsid wsp:val=&quot;008F1136&quot;/&gt;&lt;wsp:rsid wsp:val=&quot;008F1151&quot;/&gt;&lt;wsp:rsid wsp:val=&quot;008F11D5&quot;/&gt;&lt;wsp:rsid wsp:val=&quot;008F124A&quot;/&gt;&lt;wsp:rsid wsp:val=&quot;008F1297&quot;/&gt;&lt;wsp:rsid wsp:val=&quot;008F12F3&quot;/&gt;&lt;wsp:rsid wsp:val=&quot;008F146F&quot;/&gt;&lt;wsp:rsid wsp:val=&quot;008F15F6&quot;/&gt;&lt;wsp:rsid wsp:val=&quot;008F1668&quot;/&gt;&lt;wsp:rsid wsp:val=&quot;008F1692&quot;/&gt;&lt;wsp:rsid wsp:val=&quot;008F1A41&quot;/&gt;&lt;wsp:rsid wsp:val=&quot;008F1B62&quot;/&gt;&lt;wsp:rsid wsp:val=&quot;008F1B84&quot;/&gt;&lt;wsp:rsid wsp:val=&quot;008F1CD5&quot;/&gt;&lt;wsp:rsid wsp:val=&quot;008F1F04&quot;/&gt;&lt;wsp:rsid wsp:val=&quot;008F1FC4&quot;/&gt;&lt;wsp:rsid wsp:val=&quot;008F2112&quot;/&gt;&lt;wsp:rsid wsp:val=&quot;008F21FA&quot;/&gt;&lt;wsp:rsid wsp:val=&quot;008F22FC&quot;/&gt;&lt;wsp:rsid wsp:val=&quot;008F236C&quot;/&gt;&lt;wsp:rsid wsp:val=&quot;008F2385&quot;/&gt;&lt;wsp:rsid wsp:val=&quot;008F23B0&quot;/&gt;&lt;wsp:rsid wsp:val=&quot;008F2423&quot;/&gt;&lt;wsp:rsid wsp:val=&quot;008F2499&quot;/&gt;&lt;wsp:rsid wsp:val=&quot;008F24C3&quot;/&gt;&lt;wsp:rsid wsp:val=&quot;008F2527&quot;/&gt;&lt;wsp:rsid wsp:val=&quot;008F2529&quot;/&gt;&lt;wsp:rsid wsp:val=&quot;008F2580&quot;/&gt;&lt;wsp:rsid wsp:val=&quot;008F25B6&quot;/&gt;&lt;wsp:rsid wsp:val=&quot;008F26A4&quot;/&gt;&lt;wsp:rsid wsp:val=&quot;008F27CE&quot;/&gt;&lt;wsp:rsid wsp:val=&quot;008F290D&quot;/&gt;&lt;wsp:rsid wsp:val=&quot;008F293F&quot;/&gt;&lt;wsp:rsid wsp:val=&quot;008F29A5&quot;/&gt;&lt;wsp:rsid wsp:val=&quot;008F2A51&quot;/&gt;&lt;wsp:rsid wsp:val=&quot;008F2A81&quot;/&gt;&lt;wsp:rsid wsp:val=&quot;008F2B36&quot;/&gt;&lt;wsp:rsid wsp:val=&quot;008F2D00&quot;/&gt;&lt;wsp:rsid wsp:val=&quot;008F2D64&quot;/&gt;&lt;wsp:rsid wsp:val=&quot;008F3150&quot;/&gt;&lt;wsp:rsid wsp:val=&quot;008F315A&quot;/&gt;&lt;wsp:rsid wsp:val=&quot;008F32AF&quot;/&gt;&lt;wsp:rsid wsp:val=&quot;008F348E&quot;/&gt;&lt;wsp:rsid wsp:val=&quot;008F34AC&quot;/&gt;&lt;wsp:rsid wsp:val=&quot;008F36D7&quot;/&gt;&lt;wsp:rsid wsp:val=&quot;008F38DD&quot;/&gt;&lt;wsp:rsid wsp:val=&quot;008F38F7&quot;/&gt;&lt;wsp:rsid wsp:val=&quot;008F3B20&quot;/&gt;&lt;wsp:rsid wsp:val=&quot;008F3C3E&quot;/&gt;&lt;wsp:rsid wsp:val=&quot;008F3E92&quot;/&gt;&lt;wsp:rsid wsp:val=&quot;008F3F99&quot;/&gt;&lt;wsp:rsid wsp:val=&quot;008F4023&quot;/&gt;&lt;wsp:rsid wsp:val=&quot;008F4176&quot;/&gt;&lt;wsp:rsid wsp:val=&quot;008F4213&quot;/&gt;&lt;wsp:rsid wsp:val=&quot;008F4283&quot;/&gt;&lt;wsp:rsid wsp:val=&quot;008F4442&quot;/&gt;&lt;wsp:rsid wsp:val=&quot;008F4598&quot;/&gt;&lt;wsp:rsid wsp:val=&quot;008F48CD&quot;/&gt;&lt;wsp:rsid wsp:val=&quot;008F48D6&quot;/&gt;&lt;wsp:rsid wsp:val=&quot;008F4936&quot;/&gt;&lt;wsp:rsid wsp:val=&quot;008F4A7A&quot;/&gt;&lt;wsp:rsid wsp:val=&quot;008F4BC6&quot;/&gt;&lt;wsp:rsid wsp:val=&quot;008F4C0D&quot;/&gt;&lt;wsp:rsid wsp:val=&quot;008F4C78&quot;/&gt;&lt;wsp:rsid wsp:val=&quot;008F4CC1&quot;/&gt;&lt;wsp:rsid wsp:val=&quot;008F4CEE&quot;/&gt;&lt;wsp:rsid wsp:val=&quot;008F4D3A&quot;/&gt;&lt;wsp:rsid wsp:val=&quot;008F5035&quot;/&gt;&lt;wsp:rsid wsp:val=&quot;008F5283&quot;/&gt;&lt;wsp:rsid wsp:val=&quot;008F52AE&quot;/&gt;&lt;wsp:rsid wsp:val=&quot;008F5304&quot;/&gt;&lt;wsp:rsid wsp:val=&quot;008F531F&quot;/&gt;&lt;wsp:rsid wsp:val=&quot;008F5375&quot;/&gt;&lt;wsp:rsid wsp:val=&quot;008F5419&quot;/&gt;&lt;wsp:rsid wsp:val=&quot;008F54E6&quot;/&gt;&lt;wsp:rsid wsp:val=&quot;008F5504&quot;/&gt;&lt;wsp:rsid wsp:val=&quot;008F5640&quot;/&gt;&lt;wsp:rsid wsp:val=&quot;008F56C9&quot;/&gt;&lt;wsp:rsid wsp:val=&quot;008F5810&quot;/&gt;&lt;wsp:rsid wsp:val=&quot;008F5878&quot;/&gt;&lt;wsp:rsid wsp:val=&quot;008F5890&quot;/&gt;&lt;wsp:rsid wsp:val=&quot;008F5960&quot;/&gt;&lt;wsp:rsid wsp:val=&quot;008F597B&quot;/&gt;&lt;wsp:rsid wsp:val=&quot;008F5A6E&quot;/&gt;&lt;wsp:rsid wsp:val=&quot;008F5AD4&quot;/&gt;&lt;wsp:rsid wsp:val=&quot;008F5C9F&quot;/&gt;&lt;wsp:rsid wsp:val=&quot;008F5D89&quot;/&gt;&lt;wsp:rsid wsp:val=&quot;008F5E6B&quot;/&gt;&lt;wsp:rsid wsp:val=&quot;008F5F22&quot;/&gt;&lt;wsp:rsid wsp:val=&quot;008F5FB3&quot;/&gt;&lt;wsp:rsid wsp:val=&quot;008F6111&quot;/&gt;&lt;wsp:rsid wsp:val=&quot;008F62A2&quot;/&gt;&lt;wsp:rsid wsp:val=&quot;008F62FA&quot;/&gt;&lt;wsp:rsid wsp:val=&quot;008F6488&quot;/&gt;&lt;wsp:rsid wsp:val=&quot;008F66BD&quot;/&gt;&lt;wsp:rsid wsp:val=&quot;008F66C9&quot;/&gt;&lt;wsp:rsid wsp:val=&quot;008F685D&quot;/&gt;&lt;wsp:rsid wsp:val=&quot;008F6863&quot;/&gt;&lt;wsp:rsid wsp:val=&quot;008F6880&quot;/&gt;&lt;wsp:rsid wsp:val=&quot;008F6894&quot;/&gt;&lt;wsp:rsid wsp:val=&quot;008F6902&quot;/&gt;&lt;wsp:rsid wsp:val=&quot;008F691D&quot;/&gt;&lt;wsp:rsid wsp:val=&quot;008F6A3C&quot;/&gt;&lt;wsp:rsid wsp:val=&quot;008F6F70&quot;/&gt;&lt;wsp:rsid wsp:val=&quot;008F702C&quot;/&gt;&lt;wsp:rsid wsp:val=&quot;008F7074&quot;/&gt;&lt;wsp:rsid wsp:val=&quot;008F70B5&quot;/&gt;&lt;wsp:rsid wsp:val=&quot;008F70BC&quot;/&gt;&lt;wsp:rsid wsp:val=&quot;008F70CD&quot;/&gt;&lt;wsp:rsid wsp:val=&quot;008F710F&quot;/&gt;&lt;wsp:rsid wsp:val=&quot;008F7174&quot;/&gt;&lt;wsp:rsid wsp:val=&quot;008F7348&quot;/&gt;&lt;wsp:rsid wsp:val=&quot;008F7430&quot;/&gt;&lt;wsp:rsid wsp:val=&quot;008F7492&quot;/&gt;&lt;wsp:rsid wsp:val=&quot;008F7509&quot;/&gt;&lt;wsp:rsid wsp:val=&quot;008F7527&quot;/&gt;&lt;wsp:rsid wsp:val=&quot;008F760B&quot;/&gt;&lt;wsp:rsid wsp:val=&quot;008F771B&quot;/&gt;&lt;wsp:rsid wsp:val=&quot;008F7781&quot;/&gt;&lt;wsp:rsid wsp:val=&quot;008F77CE&quot;/&gt;&lt;wsp:rsid wsp:val=&quot;008F78ED&quot;/&gt;&lt;wsp:rsid wsp:val=&quot;008F790A&quot;/&gt;&lt;wsp:rsid wsp:val=&quot;008F7929&quot;/&gt;&lt;wsp:rsid wsp:val=&quot;008F7A51&quot;/&gt;&lt;wsp:rsid wsp:val=&quot;008F7A91&quot;/&gt;&lt;wsp:rsid wsp:val=&quot;008F7B97&quot;/&gt;&lt;wsp:rsid wsp:val=&quot;008F7BF9&quot;/&gt;&lt;wsp:rsid wsp:val=&quot;008F7C54&quot;/&gt;&lt;wsp:rsid wsp:val=&quot;008F7C65&quot;/&gt;&lt;wsp:rsid wsp:val=&quot;008F7D1E&quot;/&gt;&lt;wsp:rsid wsp:val=&quot;008F7FF2&quot;/&gt;&lt;wsp:rsid wsp:val=&quot;009000E7&quot;/&gt;&lt;wsp:rsid wsp:val=&quot;0090020B&quot;/&gt;&lt;wsp:rsid wsp:val=&quot;00900233&quot;/&gt;&lt;wsp:rsid wsp:val=&quot;00900301&quot;/&gt;&lt;wsp:rsid wsp:val=&quot;0090033A&quot;/&gt;&lt;wsp:rsid wsp:val=&quot;009003ED&quot;/&gt;&lt;wsp:rsid wsp:val=&quot;00900486&quot;/&gt;&lt;wsp:rsid wsp:val=&quot;0090063E&quot;/&gt;&lt;wsp:rsid wsp:val=&quot;0090068E&quot;/&gt;&lt;wsp:rsid wsp:val=&quot;009008BB&quot;/&gt;&lt;wsp:rsid wsp:val=&quot;009008CA&quot;/&gt;&lt;wsp:rsid wsp:val=&quot;00900BAC&quot;/&gt;&lt;wsp:rsid wsp:val=&quot;00900C54&quot;/&gt;&lt;wsp:rsid wsp:val=&quot;00900CB3&quot;/&gt;&lt;wsp:rsid wsp:val=&quot;00900D4F&quot;/&gt;&lt;wsp:rsid wsp:val=&quot;00900EFF&quot;/&gt;&lt;wsp:rsid wsp:val=&quot;00900F2C&quot;/&gt;&lt;wsp:rsid wsp:val=&quot;0090107A&quot;/&gt;&lt;wsp:rsid wsp:val=&quot;009011ED&quot;/&gt;&lt;wsp:rsid wsp:val=&quot;009012C3&quot;/&gt;&lt;wsp:rsid wsp:val=&quot;0090131D&quot;/&gt;&lt;wsp:rsid wsp:val=&quot;0090135A&quot;/&gt;&lt;wsp:rsid wsp:val=&quot;0090141F&quot;/&gt;&lt;wsp:rsid wsp:val=&quot;00901432&quot;/&gt;&lt;wsp:rsid wsp:val=&quot;009014B2&quot;/&gt;&lt;wsp:rsid wsp:val=&quot;00901530&quot;/&gt;&lt;wsp:rsid wsp:val=&quot;00901536&quot;/&gt;&lt;wsp:rsid wsp:val=&quot;0090154B&quot;/&gt;&lt;wsp:rsid wsp:val=&quot;0090157C&quot;/&gt;&lt;wsp:rsid wsp:val=&quot;00901655&quot;/&gt;&lt;wsp:rsid wsp:val=&quot;00901933&quot;/&gt;&lt;wsp:rsid wsp:val=&quot;00901B5A&quot;/&gt;&lt;wsp:rsid wsp:val=&quot;00901E2A&quot;/&gt;&lt;wsp:rsid wsp:val=&quot;00901F0C&quot;/&gt;&lt;wsp:rsid wsp:val=&quot;00901FCD&quot;/&gt;&lt;wsp:rsid wsp:val=&quot;009020DA&quot;/&gt;&lt;wsp:rsid wsp:val=&quot;009020F3&quot;/&gt;&lt;wsp:rsid wsp:val=&quot;009021E8&quot;/&gt;&lt;wsp:rsid wsp:val=&quot;009021F6&quot;/&gt;&lt;wsp:rsid wsp:val=&quot;00902366&quot;/&gt;&lt;wsp:rsid wsp:val=&quot;0090237A&quot;/&gt;&lt;wsp:rsid wsp:val=&quot;00902389&quot;/&gt;&lt;wsp:rsid wsp:val=&quot;009023B1&quot;/&gt;&lt;wsp:rsid wsp:val=&quot;009023C4&quot;/&gt;&lt;wsp:rsid wsp:val=&quot;009024AE&quot;/&gt;&lt;wsp:rsid wsp:val=&quot;00902508&quot;/&gt;&lt;wsp:rsid wsp:val=&quot;0090262B&quot;/&gt;&lt;wsp:rsid wsp:val=&quot;009026D0&quot;/&gt;&lt;wsp:rsid wsp:val=&quot;00902719&quot;/&gt;&lt;wsp:rsid wsp:val=&quot;00902894&quot;/&gt;&lt;wsp:rsid wsp:val=&quot;00902A96&quot;/&gt;&lt;wsp:rsid wsp:val=&quot;00902C4B&quot;/&gt;&lt;wsp:rsid wsp:val=&quot;00902C4D&quot;/&gt;&lt;wsp:rsid wsp:val=&quot;00902C51&quot;/&gt;&lt;wsp:rsid wsp:val=&quot;00902D1A&quot;/&gt;&lt;wsp:rsid wsp:val=&quot;00902E84&quot;/&gt;&lt;wsp:rsid wsp:val=&quot;00902EC4&quot;/&gt;&lt;wsp:rsid wsp:val=&quot;00902EEF&quot;/&gt;&lt;wsp:rsid wsp:val=&quot;0090321B&quot;/&gt;&lt;wsp:rsid wsp:val=&quot;0090329C&quot;/&gt;&lt;wsp:rsid wsp:val=&quot;0090349C&quot;/&gt;&lt;wsp:rsid wsp:val=&quot;00903668&quot;/&gt;&lt;wsp:rsid wsp:val=&quot;00903708&quot;/&gt;&lt;wsp:rsid wsp:val=&quot;0090373A&quot;/&gt;&lt;wsp:rsid wsp:val=&quot;009037D8&quot;/&gt;&lt;wsp:rsid wsp:val=&quot;00903A57&quot;/&gt;&lt;wsp:rsid wsp:val=&quot;00903A6F&quot;/&gt;&lt;wsp:rsid wsp:val=&quot;00903BA9&quot;/&gt;&lt;wsp:rsid wsp:val=&quot;00903CE3&quot;/&gt;&lt;wsp:rsid wsp:val=&quot;00903D00&quot;/&gt;&lt;wsp:rsid wsp:val=&quot;00903D01&quot;/&gt;&lt;wsp:rsid wsp:val=&quot;00903DE2&quot;/&gt;&lt;wsp:rsid wsp:val=&quot;00903DED&quot;/&gt;&lt;wsp:rsid wsp:val=&quot;00903ECB&quot;/&gt;&lt;wsp:rsid wsp:val=&quot;00903F25&quot;/&gt;&lt;wsp:rsid wsp:val=&quot;00903FDD&quot;/&gt;&lt;wsp:rsid wsp:val=&quot;00903FF8&quot;/&gt;&lt;wsp:rsid wsp:val=&quot;00904029&quot;/&gt;&lt;wsp:rsid wsp:val=&quot;009040A7&quot;/&gt;&lt;wsp:rsid wsp:val=&quot;00904152&quot;/&gt;&lt;wsp:rsid wsp:val=&quot;00904553&quot;/&gt;&lt;wsp:rsid wsp:val=&quot;00904641&quot;/&gt;&lt;wsp:rsid wsp:val=&quot;009046F9&quot;/&gt;&lt;wsp:rsid wsp:val=&quot;0090471B&quot;/&gt;&lt;wsp:rsid wsp:val=&quot;0090477E&quot;/&gt;&lt;wsp:rsid wsp:val=&quot;0090481E&quot;/&gt;&lt;wsp:rsid wsp:val=&quot;0090483D&quot;/&gt;&lt;wsp:rsid wsp:val=&quot;00904890&quot;/&gt;&lt;wsp:rsid wsp:val=&quot;00904913&quot;/&gt;&lt;wsp:rsid wsp:val=&quot;009049A6&quot;/&gt;&lt;wsp:rsid wsp:val=&quot;00904A67&quot;/&gt;&lt;wsp:rsid wsp:val=&quot;00904AEB&quot;/&gt;&lt;wsp:rsid wsp:val=&quot;00904C6C&quot;/&gt;&lt;wsp:rsid wsp:val=&quot;00904E16&quot;/&gt;&lt;wsp:rsid wsp:val=&quot;00904ED7&quot;/&gt;&lt;wsp:rsid wsp:val=&quot;00904FAE&quot;/&gt;&lt;wsp:rsid wsp:val=&quot;0090507D&quot;/&gt;&lt;wsp:rsid wsp:val=&quot;009051D2&quot;/&gt;&lt;wsp:rsid wsp:val=&quot;00905467&quot;/&gt;&lt;wsp:rsid wsp:val=&quot;009055EA&quot;/&gt;&lt;wsp:rsid wsp:val=&quot;00905682&quot;/&gt;&lt;wsp:rsid wsp:val=&quot;009058A4&quot;/&gt;&lt;wsp:rsid wsp:val=&quot;00905983&quot;/&gt;&lt;wsp:rsid wsp:val=&quot;00905A5F&quot;/&gt;&lt;wsp:rsid wsp:val=&quot;00905A76&quot;/&gt;&lt;wsp:rsid wsp:val=&quot;00905DE7&quot;/&gt;&lt;wsp:rsid wsp:val=&quot;00905F04&quot;/&gt;&lt;wsp:rsid wsp:val=&quot;00905FA8&quot;/&gt;&lt;wsp:rsid wsp:val=&quot;009060A1&quot;/&gt;&lt;wsp:rsid wsp:val=&quot;00906129&quot;/&gt;&lt;wsp:rsid wsp:val=&quot;0090616C&quot;/&gt;&lt;wsp:rsid wsp:val=&quot;009061CA&quot;/&gt;&lt;wsp:rsid wsp:val=&quot;0090624B&quot;/&gt;&lt;wsp:rsid wsp:val=&quot;0090633F&quot;/&gt;&lt;wsp:rsid wsp:val=&quot;00906355&quot;/&gt;&lt;wsp:rsid wsp:val=&quot;00906386&quot;/&gt;&lt;wsp:rsid wsp:val=&quot;009063E8&quot;/&gt;&lt;wsp:rsid wsp:val=&quot;0090645E&quot;/&gt;&lt;wsp:rsid wsp:val=&quot;00906523&quot;/&gt;&lt;wsp:rsid wsp:val=&quot;009065AF&quot;/&gt;&lt;wsp:rsid wsp:val=&quot;009065FB&quot;/&gt;&lt;wsp:rsid wsp:val=&quot;00906709&quot;/&gt;&lt;wsp:rsid wsp:val=&quot;00906795&quot;/&gt;&lt;wsp:rsid wsp:val=&quot;009067B3&quot;/&gt;&lt;wsp:rsid wsp:val=&quot;009067B6&quot;/&gt;&lt;wsp:rsid wsp:val=&quot;00906C4D&quot;/&gt;&lt;wsp:rsid wsp:val=&quot;00906D18&quot;/&gt;&lt;wsp:rsid wsp:val=&quot;00906E00&quot;/&gt;&lt;wsp:rsid wsp:val=&quot;00906E6A&quot;/&gt;&lt;wsp:rsid wsp:val=&quot;00906E9C&quot;/&gt;&lt;wsp:rsid wsp:val=&quot;00906F89&quot;/&gt;&lt;wsp:rsid wsp:val=&quot;00907290&quot;/&gt;&lt;wsp:rsid wsp:val=&quot;009073B9&quot;/&gt;&lt;wsp:rsid wsp:val=&quot;00907725&quot;/&gt;&lt;wsp:rsid wsp:val=&quot;00907888&quot;/&gt;&lt;wsp:rsid wsp:val=&quot;009078DB&quot;/&gt;&lt;wsp:rsid wsp:val=&quot;009078EF&quot;/&gt;&lt;wsp:rsid wsp:val=&quot;009078F0&quot;/&gt;&lt;wsp:rsid wsp:val=&quot;009079EA&quot;/&gt;&lt;wsp:rsid wsp:val=&quot;00907A13&quot;/&gt;&lt;wsp:rsid wsp:val=&quot;00907ADB&quot;/&gt;&lt;wsp:rsid wsp:val=&quot;00907B72&quot;/&gt;&lt;wsp:rsid wsp:val=&quot;00907B96&quot;/&gt;&lt;wsp:rsid wsp:val=&quot;00907BC9&quot;/&gt;&lt;wsp:rsid wsp:val=&quot;00907C04&quot;/&gt;&lt;wsp:rsid wsp:val=&quot;00907E24&quot;/&gt;&lt;wsp:rsid wsp:val=&quot;00907ECB&quot;/&gt;&lt;wsp:rsid wsp:val=&quot;00907F0F&quot;/&gt;&lt;wsp:rsid wsp:val=&quot;00907F52&quot;/&gt;&lt;wsp:rsid wsp:val=&quot;00907FAA&quot;/&gt;&lt;wsp:rsid wsp:val=&quot;00910294&quot;/&gt;&lt;wsp:rsid wsp:val=&quot;009103B6&quot;/&gt;&lt;wsp:rsid wsp:val=&quot;00910412&quot;/&gt;&lt;wsp:rsid wsp:val=&quot;00910415&quot;/&gt;&lt;wsp:rsid wsp:val=&quot;00910655&quot;/&gt;&lt;wsp:rsid wsp:val=&quot;00910686&quot;/&gt;&lt;wsp:rsid wsp:val=&quot;0091075C&quot;/&gt;&lt;wsp:rsid wsp:val=&quot;0091077F&quot;/&gt;&lt;wsp:rsid wsp:val=&quot;00910791&quot;/&gt;&lt;wsp:rsid wsp:val=&quot;00910CEB&quot;/&gt;&lt;wsp:rsid wsp:val=&quot;00910D5F&quot;/&gt;&lt;wsp:rsid wsp:val=&quot;00910DC7&quot;/&gt;&lt;wsp:rsid wsp:val=&quot;00910F29&quot;/&gt;&lt;wsp:rsid wsp:val=&quot;00910F72&quot;/&gt;&lt;wsp:rsid wsp:val=&quot;00910FAC&quot;/&gt;&lt;wsp:rsid wsp:val=&quot;00910FAE&quot;/&gt;&lt;wsp:rsid wsp:val=&quot;00911115&quot;/&gt;&lt;wsp:rsid wsp:val=&quot;00911203&quot;/&gt;&lt;wsp:rsid wsp:val=&quot;009112D8&quot;/&gt;&lt;wsp:rsid wsp:val=&quot;0091131D&quot;/&gt;&lt;wsp:rsid wsp:val=&quot;0091135A&quot;/&gt;&lt;wsp:rsid wsp:val=&quot;00911445&quot;/&gt;&lt;wsp:rsid wsp:val=&quot;009115C8&quot;/&gt;&lt;wsp:rsid wsp:val=&quot;00911622&quot;/&gt;&lt;wsp:rsid wsp:val=&quot;0091177B&quot;/&gt;&lt;wsp:rsid wsp:val=&quot;00911795&quot;/&gt;&lt;wsp:rsid wsp:val=&quot;009118B9&quot;/&gt;&lt;wsp:rsid wsp:val=&quot;009118E9&quot;/&gt;&lt;wsp:rsid wsp:val=&quot;0091198D&quot;/&gt;&lt;wsp:rsid wsp:val=&quot;00911A64&quot;/&gt;&lt;wsp:rsid wsp:val=&quot;00911D8B&quot;/&gt;&lt;wsp:rsid wsp:val=&quot;00912105&quot;/&gt;&lt;wsp:rsid wsp:val=&quot;0091213A&quot;/&gt;&lt;wsp:rsid wsp:val=&quot;009121E8&quot;/&gt;&lt;wsp:rsid wsp:val=&quot;0091237A&quot;/&gt;&lt;wsp:rsid wsp:val=&quot;009123A6&quot;/&gt;&lt;wsp:rsid wsp:val=&quot;00912486&quot;/&gt;&lt;wsp:rsid wsp:val=&quot;00912629&quot;/&gt;&lt;wsp:rsid wsp:val=&quot;009126B0&quot;/&gt;&lt;wsp:rsid wsp:val=&quot;009126BA&quot;/&gt;&lt;wsp:rsid wsp:val=&quot;009128EB&quot;/&gt;&lt;wsp:rsid wsp:val=&quot;0091299F&quot;/&gt;&lt;wsp:rsid wsp:val=&quot;00912A0A&quot;/&gt;&lt;wsp:rsid wsp:val=&quot;00912D9C&quot;/&gt;&lt;wsp:rsid wsp:val=&quot;00912DE7&quot;/&gt;&lt;wsp:rsid wsp:val=&quot;00912E41&quot;/&gt;&lt;wsp:rsid wsp:val=&quot;00912E53&quot;/&gt;&lt;wsp:rsid wsp:val=&quot;00912E85&quot;/&gt;&lt;wsp:rsid wsp:val=&quot;00912EDD&quot;/&gt;&lt;wsp:rsid wsp:val=&quot;009131E9&quot;/&gt;&lt;wsp:rsid wsp:val=&quot;009132DE&quot;/&gt;&lt;wsp:rsid wsp:val=&quot;009134C2&quot;/&gt;&lt;wsp:rsid wsp:val=&quot;009135A7&quot;/&gt;&lt;wsp:rsid wsp:val=&quot;00913611&quot;/&gt;&lt;wsp:rsid wsp:val=&quot;00913931&quot;/&gt;&lt;wsp:rsid wsp:val=&quot;009139EC&quot;/&gt;&lt;wsp:rsid wsp:val=&quot;00913A7B&quot;/&gt;&lt;wsp:rsid wsp:val=&quot;00913B0B&quot;/&gt;&lt;wsp:rsid wsp:val=&quot;00913BDB&quot;/&gt;&lt;wsp:rsid wsp:val=&quot;00913CAC&quot;/&gt;&lt;wsp:rsid wsp:val=&quot;00913EEA&quot;/&gt;&lt;wsp:rsid wsp:val=&quot;00914067&quot;/&gt;&lt;wsp:rsid wsp:val=&quot;0091415B&quot;/&gt;&lt;wsp:rsid wsp:val=&quot;009141F2&quot;/&gt;&lt;wsp:rsid wsp:val=&quot;00914404&quot;/&gt;&lt;wsp:rsid wsp:val=&quot;0091441D&quot;/&gt;&lt;wsp:rsid wsp:val=&quot;009145D8&quot;/&gt;&lt;wsp:rsid wsp:val=&quot;009145E2&quot;/&gt;&lt;wsp:rsid wsp:val=&quot;0091486A&quot;/&gt;&lt;wsp:rsid wsp:val=&quot;00914A16&quot;/&gt;&lt;wsp:rsid wsp:val=&quot;00914AA8&quot;/&gt;&lt;wsp:rsid wsp:val=&quot;00914B6C&quot;/&gt;&lt;wsp:rsid wsp:val=&quot;00914B8C&quot;/&gt;&lt;wsp:rsid wsp:val=&quot;00914BD6&quot;/&gt;&lt;wsp:rsid wsp:val=&quot;00914C15&quot;/&gt;&lt;wsp:rsid wsp:val=&quot;00914C82&quot;/&gt;&lt;wsp:rsid wsp:val=&quot;00914D3D&quot;/&gt;&lt;wsp:rsid wsp:val=&quot;00914D68&quot;/&gt;&lt;wsp:rsid wsp:val=&quot;00914ED5&quot;/&gt;&lt;wsp:rsid wsp:val=&quot;00914EF9&quot;/&gt;&lt;wsp:rsid wsp:val=&quot;00914F62&quot;/&gt;&lt;wsp:rsid wsp:val=&quot;00914FC7&quot;/&gt;&lt;wsp:rsid wsp:val=&quot;00915048&quot;/&gt;&lt;wsp:rsid wsp:val=&quot;009150A2&quot;/&gt;&lt;wsp:rsid wsp:val=&quot;0091511D&quot;/&gt;&lt;wsp:rsid wsp:val=&quot;00915269&quot;/&gt;&lt;wsp:rsid wsp:val=&quot;00915369&quot;/&gt;&lt;wsp:rsid wsp:val=&quot;0091539B&quot;/&gt;&lt;wsp:rsid wsp:val=&quot;00915614&quot;/&gt;&lt;wsp:rsid wsp:val=&quot;009157E2&quot;/&gt;&lt;wsp:rsid wsp:val=&quot;009158B4&quot;/&gt;&lt;wsp:rsid wsp:val=&quot;0091599C&quot;/&gt;&lt;wsp:rsid wsp:val=&quot;009159B1&quot;/&gt;&lt;wsp:rsid wsp:val=&quot;009159BE&quot;/&gt;&lt;wsp:rsid wsp:val=&quot;00915A80&quot;/&gt;&lt;wsp:rsid wsp:val=&quot;00915AAF&quot;/&gt;&lt;wsp:rsid wsp:val=&quot;00915BB2&quot;/&gt;&lt;wsp:rsid wsp:val=&quot;00915D28&quot;/&gt;&lt;wsp:rsid wsp:val=&quot;00915D99&quot;/&gt;&lt;wsp:rsid wsp:val=&quot;00915E11&quot;/&gt;&lt;wsp:rsid wsp:val=&quot;00915FF1&quot;/&gt;&lt;wsp:rsid wsp:val=&quot;00916130&quot;/&gt;&lt;wsp:rsid wsp:val=&quot;009161C9&quot;/&gt;&lt;wsp:rsid wsp:val=&quot;009162BF&quot;/&gt;&lt;wsp:rsid wsp:val=&quot;009162CE&quot;/&gt;&lt;wsp:rsid wsp:val=&quot;0091638E&quot;/&gt;&lt;wsp:rsid wsp:val=&quot;00916487&quot;/&gt;&lt;wsp:rsid wsp:val=&quot;00916511&quot;/&gt;&lt;wsp:rsid wsp:val=&quot;00916582&quot;/&gt;&lt;wsp:rsid wsp:val=&quot;00916741&quot;/&gt;&lt;wsp:rsid wsp:val=&quot;009167FB&quot;/&gt;&lt;wsp:rsid wsp:val=&quot;00916A21&quot;/&gt;&lt;wsp:rsid wsp:val=&quot;00916A24&quot;/&gt;&lt;wsp:rsid wsp:val=&quot;00916A7C&quot;/&gt;&lt;wsp:rsid wsp:val=&quot;00916B50&quot;/&gt;&lt;wsp:rsid wsp:val=&quot;00916DB2&quot;/&gt;&lt;wsp:rsid wsp:val=&quot;00916EC8&quot;/&gt;&lt;wsp:rsid wsp:val=&quot;00916ED0&quot;/&gt;&lt;wsp:rsid wsp:val=&quot;00916F40&quot;/&gt;&lt;wsp:rsid wsp:val=&quot;00916F7B&quot;/&gt;&lt;wsp:rsid wsp:val=&quot;00917161&quot;/&gt;&lt;wsp:rsid wsp:val=&quot;00917194&quot;/&gt;&lt;wsp:rsid wsp:val=&quot;009172A2&quot;/&gt;&lt;wsp:rsid wsp:val=&quot;0091731A&quot;/&gt;&lt;wsp:rsid wsp:val=&quot;009173C9&quot;/&gt;&lt;wsp:rsid wsp:val=&quot;009174F3&quot;/&gt;&lt;wsp:rsid wsp:val=&quot;0091765B&quot;/&gt;&lt;wsp:rsid wsp:val=&quot;009177B6&quot;/&gt;&lt;wsp:rsid wsp:val=&quot;00917826&quot;/&gt;&lt;wsp:rsid wsp:val=&quot;0091789D&quot;/&gt;&lt;wsp:rsid wsp:val=&quot;00917999&quot;/&gt;&lt;wsp:rsid wsp:val=&quot;009179D8&quot;/&gt;&lt;wsp:rsid wsp:val=&quot;00917B0C&quot;/&gt;&lt;wsp:rsid wsp:val=&quot;00917B8A&quot;/&gt;&lt;wsp:rsid wsp:val=&quot;00917CAA&quot;/&gt;&lt;wsp:rsid wsp:val=&quot;00917CC3&quot;/&gt;&lt;wsp:rsid wsp:val=&quot;00917D5D&quot;/&gt;&lt;wsp:rsid wsp:val=&quot;00917F1A&quot;/&gt;&lt;wsp:rsid wsp:val=&quot;00917F88&quot;/&gt;&lt;wsp:rsid wsp:val=&quot;00920334&quot;/&gt;&lt;wsp:rsid wsp:val=&quot;00920339&quot;/&gt;&lt;wsp:rsid wsp:val=&quot;00920375&quot;/&gt;&lt;wsp:rsid wsp:val=&quot;00920394&quot;/&gt;&lt;wsp:rsid wsp:val=&quot;009203B0&quot;/&gt;&lt;wsp:rsid wsp:val=&quot;00920407&quot;/&gt;&lt;wsp:rsid wsp:val=&quot;0092048F&quot;/&gt;&lt;wsp:rsid wsp:val=&quot;009205A7&quot;/&gt;&lt;wsp:rsid wsp:val=&quot;00920699&quot;/&gt;&lt;wsp:rsid wsp:val=&quot;009207E9&quot;/&gt;&lt;wsp:rsid wsp:val=&quot;0092088F&quot;/&gt;&lt;wsp:rsid wsp:val=&quot;009208A5&quot;/&gt;&lt;wsp:rsid wsp:val=&quot;00920B75&quot;/&gt;&lt;wsp:rsid wsp:val=&quot;00920D7B&quot;/&gt;&lt;wsp:rsid wsp:val=&quot;00920F2B&quot;/&gt;&lt;wsp:rsid wsp:val=&quot;00920F73&quot;/&gt;&lt;wsp:rsid wsp:val=&quot;00920FB3&quot;/&gt;&lt;wsp:rsid wsp:val=&quot;0092104E&quot;/&gt;&lt;wsp:rsid wsp:val=&quot;009210F6&quot;/&gt;&lt;wsp:rsid wsp:val=&quot;00921135&quot;/&gt;&lt;wsp:rsid wsp:val=&quot;00921175&quot;/&gt;&lt;wsp:rsid wsp:val=&quot;0092117E&quot;/&gt;&lt;wsp:rsid wsp:val=&quot;00921201&quot;/&gt;&lt;wsp:rsid wsp:val=&quot;009212C0&quot;/&gt;&lt;wsp:rsid wsp:val=&quot;009213F1&quot;/&gt;&lt;wsp:rsid wsp:val=&quot;00921401&quot;/&gt;&lt;wsp:rsid wsp:val=&quot;00921409&quot;/&gt;&lt;wsp:rsid wsp:val=&quot;00921503&quot;/&gt;&lt;wsp:rsid wsp:val=&quot;0092159C&quot;/&gt;&lt;wsp:rsid wsp:val=&quot;009215DC&quot;/&gt;&lt;wsp:rsid wsp:val=&quot;0092163B&quot;/&gt;&lt;wsp:rsid wsp:val=&quot;0092165B&quot;/&gt;&lt;wsp:rsid wsp:val=&quot;009216B8&quot;/&gt;&lt;wsp:rsid wsp:val=&quot;009216D7&quot;/&gt;&lt;wsp:rsid wsp:val=&quot;00921832&quot;/&gt;&lt;wsp:rsid wsp:val=&quot;00921847&quot;/&gt;&lt;wsp:rsid wsp:val=&quot;009219B3&quot;/&gt;&lt;wsp:rsid wsp:val=&quot;00921AD6&quot;/&gt;&lt;wsp:rsid wsp:val=&quot;00921C1D&quot;/&gt;&lt;wsp:rsid wsp:val=&quot;00921F36&quot;/&gt;&lt;wsp:rsid wsp:val=&quot;00921FFD&quot;/&gt;&lt;wsp:rsid wsp:val=&quot;0092207B&quot;/&gt;&lt;wsp:rsid wsp:val=&quot;009223DD&quot;/&gt;&lt;wsp:rsid wsp:val=&quot;00922407&quot;/&gt;&lt;wsp:rsid wsp:val=&quot;0092240D&quot;/&gt;&lt;wsp:rsid wsp:val=&quot;009224B2&quot;/&gt;&lt;wsp:rsid wsp:val=&quot;009224BA&quot;/&gt;&lt;wsp:rsid wsp:val=&quot;00922667&quot;/&gt;&lt;wsp:rsid wsp:val=&quot;009226AF&quot;/&gt;&lt;wsp:rsid wsp:val=&quot;00922745&quot;/&gt;&lt;wsp:rsid wsp:val=&quot;009227E5&quot;/&gt;&lt;wsp:rsid wsp:val=&quot;00922816&quot;/&gt;&lt;wsp:rsid wsp:val=&quot;0092295E&quot;/&gt;&lt;wsp:rsid wsp:val=&quot;00922AB3&quot;/&gt;&lt;wsp:rsid wsp:val=&quot;00923042&quot;/&gt;&lt;wsp:rsid wsp:val=&quot;00923068&quot;/&gt;&lt;wsp:rsid wsp:val=&quot;0092309F&quot;/&gt;&lt;wsp:rsid wsp:val=&quot;009230D7&quot;/&gt;&lt;wsp:rsid wsp:val=&quot;009231C7&quot;/&gt;&lt;wsp:rsid wsp:val=&quot;00923453&quot;/&gt;&lt;wsp:rsid wsp:val=&quot;009234A2&quot;/&gt;&lt;wsp:rsid wsp:val=&quot;009234DA&quot;/&gt;&lt;wsp:rsid wsp:val=&quot;00923513&quot;/&gt;&lt;wsp:rsid wsp:val=&quot;00923594&quot;/&gt;&lt;wsp:rsid wsp:val=&quot;009235D7&quot;/&gt;&lt;wsp:rsid wsp:val=&quot;00923624&quot;/&gt;&lt;wsp:rsid wsp:val=&quot;00923661&quot;/&gt;&lt;wsp:rsid wsp:val=&quot;0092375D&quot;/&gt;&lt;wsp:rsid wsp:val=&quot;0092387B&quot;/&gt;&lt;wsp:rsid wsp:val=&quot;00923967&quot;/&gt;&lt;wsp:rsid wsp:val=&quot;0092399C&quot;/&gt;&lt;wsp:rsid wsp:val=&quot;009239D7&quot;/&gt;&lt;wsp:rsid wsp:val=&quot;009239F6&quot;/&gt;&lt;wsp:rsid wsp:val=&quot;00923A13&quot;/&gt;&lt;wsp:rsid wsp:val=&quot;00923AE1&quot;/&gt;&lt;wsp:rsid wsp:val=&quot;00923B07&quot;/&gt;&lt;wsp:rsid wsp:val=&quot;00923B82&quot;/&gt;&lt;wsp:rsid wsp:val=&quot;00923E45&quot;/&gt;&lt;wsp:rsid wsp:val=&quot;00923EB2&quot;/&gt;&lt;wsp:rsid wsp:val=&quot;00923EF7&quot;/&gt;&lt;wsp:rsid wsp:val=&quot;00924249&quot;/&gt;&lt;wsp:rsid wsp:val=&quot;009242FF&quot;/&gt;&lt;wsp:rsid wsp:val=&quot;0092433E&quot;/&gt;&lt;wsp:rsid wsp:val=&quot;009244E8&quot;/&gt;&lt;wsp:rsid wsp:val=&quot;00924687&quot;/&gt;&lt;wsp:rsid wsp:val=&quot;0092471E&quot;/&gt;&lt;wsp:rsid wsp:val=&quot;00924734&quot;/&gt;&lt;wsp:rsid wsp:val=&quot;00924862&quot;/&gt;&lt;wsp:rsid wsp:val=&quot;0092493A&quot;/&gt;&lt;wsp:rsid wsp:val=&quot;009249D1&quot;/&gt;&lt;wsp:rsid wsp:val=&quot;009249EE&quot;/&gt;&lt;wsp:rsid wsp:val=&quot;00924A0F&quot;/&gt;&lt;wsp:rsid wsp:val=&quot;00924B0D&quot;/&gt;&lt;wsp:rsid wsp:val=&quot;00924C9E&quot;/&gt;&lt;wsp:rsid wsp:val=&quot;00924E88&quot;/&gt;&lt;wsp:rsid wsp:val=&quot;00924EA5&quot;/&gt;&lt;wsp:rsid wsp:val=&quot;009253C4&quot;/&gt;&lt;wsp:rsid wsp:val=&quot;00925582&quot;/&gt;&lt;wsp:rsid wsp:val=&quot;009256B1&quot;/&gt;&lt;wsp:rsid wsp:val=&quot;0092572B&quot;/&gt;&lt;wsp:rsid wsp:val=&quot;009257ED&quot;/&gt;&lt;wsp:rsid wsp:val=&quot;00925810&quot;/&gt;&lt;wsp:rsid wsp:val=&quot;00925819&quot;/&gt;&lt;wsp:rsid wsp:val=&quot;00925823&quot;/&gt;&lt;wsp:rsid wsp:val=&quot;00925902&quot;/&gt;&lt;wsp:rsid wsp:val=&quot;00925936&quot;/&gt;&lt;wsp:rsid wsp:val=&quot;00925B0C&quot;/&gt;&lt;wsp:rsid wsp:val=&quot;00925BC1&quot;/&gt;&lt;wsp:rsid wsp:val=&quot;00925DCE&quot;/&gt;&lt;wsp:rsid wsp:val=&quot;00925E83&quot;/&gt;&lt;wsp:rsid wsp:val=&quot;009260A4&quot;/&gt;&lt;wsp:rsid wsp:val=&quot;00926155&quot;/&gt;&lt;wsp:rsid wsp:val=&quot;009262C1&quot;/&gt;&lt;wsp:rsid wsp:val=&quot;00926462&quot;/&gt;&lt;wsp:rsid wsp:val=&quot;009267B8&quot;/&gt;&lt;wsp:rsid wsp:val=&quot;0092687E&quot;/&gt;&lt;wsp:rsid wsp:val=&quot;009269C9&quot;/&gt;&lt;wsp:rsid wsp:val=&quot;009269FF&quot;/&gt;&lt;wsp:rsid wsp:val=&quot;00926C50&quot;/&gt;&lt;wsp:rsid wsp:val=&quot;00926C54&quot;/&gt;&lt;wsp:rsid wsp:val=&quot;00926DE3&quot;/&gt;&lt;wsp:rsid wsp:val=&quot;009270F8&quot;/&gt;&lt;wsp:rsid wsp:val=&quot;00927279&quot;/&gt;&lt;wsp:rsid wsp:val=&quot;00927423&quot;/&gt;&lt;wsp:rsid wsp:val=&quot;0092742A&quot;/&gt;&lt;wsp:rsid wsp:val=&quot;00927496&quot;/&gt;&lt;wsp:rsid wsp:val=&quot;009275CC&quot;/&gt;&lt;wsp:rsid wsp:val=&quot;009275E1&quot;/&gt;&lt;wsp:rsid wsp:val=&quot;00927794&quot;/&gt;&lt;wsp:rsid wsp:val=&quot;009277D8&quot;/&gt;&lt;wsp:rsid wsp:val=&quot;00927877&quot;/&gt;&lt;wsp:rsid wsp:val=&quot;00927AA0&quot;/&gt;&lt;wsp:rsid wsp:val=&quot;00927C0A&quot;/&gt;&lt;wsp:rsid wsp:val=&quot;00927CB6&quot;/&gt;&lt;wsp:rsid wsp:val=&quot;00927CD1&quot;/&gt;&lt;wsp:rsid wsp:val=&quot;00927CF6&quot;/&gt;&lt;wsp:rsid wsp:val=&quot;00927D69&quot;/&gt;&lt;wsp:rsid wsp:val=&quot;00927DB3&quot;/&gt;&lt;wsp:rsid wsp:val=&quot;00927DC4&quot;/&gt;&lt;wsp:rsid wsp:val=&quot;00927EF2&quot;/&gt;&lt;wsp:rsid wsp:val=&quot;00927FBA&quot;/&gt;&lt;wsp:rsid wsp:val=&quot;009300C7&quot;/&gt;&lt;wsp:rsid wsp:val=&quot;009300E2&quot;/&gt;&lt;wsp:rsid wsp:val=&quot;00930414&quot;/&gt;&lt;wsp:rsid wsp:val=&quot;00930542&quot;/&gt;&lt;wsp:rsid wsp:val=&quot;00930571&quot;/&gt;&lt;wsp:rsid wsp:val=&quot;00930589&quot;/&gt;&lt;wsp:rsid wsp:val=&quot;009306C2&quot;/&gt;&lt;wsp:rsid wsp:val=&quot;00930701&quot;/&gt;&lt;wsp:rsid wsp:val=&quot;00930735&quot;/&gt;&lt;wsp:rsid wsp:val=&quot;009307AE&quot;/&gt;&lt;wsp:rsid wsp:val=&quot;009307AF&quot;/&gt;&lt;wsp:rsid wsp:val=&quot;009308DD&quot;/&gt;&lt;wsp:rsid wsp:val=&quot;0093094B&quot;/&gt;&lt;wsp:rsid wsp:val=&quot;009309FE&quot;/&gt;&lt;wsp:rsid wsp:val=&quot;00930A42&quot;/&gt;&lt;wsp:rsid wsp:val=&quot;00930A49&quot;/&gt;&lt;wsp:rsid wsp:val=&quot;00930AA5&quot;/&gt;&lt;wsp:rsid wsp:val=&quot;00930C97&quot;/&gt;&lt;wsp:rsid wsp:val=&quot;00930D13&quot;/&gt;&lt;wsp:rsid wsp:val=&quot;00930F00&quot;/&gt;&lt;wsp:rsid wsp:val=&quot;00931000&quot;/&gt;&lt;wsp:rsid wsp:val=&quot;0093101B&quot;/&gt;&lt;wsp:rsid wsp:val=&quot;009313C1&quot;/&gt;&lt;wsp:rsid wsp:val=&quot;00931537&quot;/&gt;&lt;wsp:rsid wsp:val=&quot;009315AA&quot;/&gt;&lt;wsp:rsid wsp:val=&quot;0093175C&quot;/&gt;&lt;wsp:rsid wsp:val=&quot;0093197A&quot;/&gt;&lt;wsp:rsid wsp:val=&quot;00931F63&quot;/&gt;&lt;wsp:rsid wsp:val=&quot;00931FF4&quot;/&gt;&lt;wsp:rsid wsp:val=&quot;009320C3&quot;/&gt;&lt;wsp:rsid wsp:val=&quot;009321D9&quot;/&gt;&lt;wsp:rsid wsp:val=&quot;009323E4&quot;/&gt;&lt;wsp:rsid wsp:val=&quot;00932411&quot;/&gt;&lt;wsp:rsid wsp:val=&quot;009324A8&quot;/&gt;&lt;wsp:rsid wsp:val=&quot;009325D1&quot;/&gt;&lt;wsp:rsid wsp:val=&quot;00932603&quot;/&gt;&lt;wsp:rsid wsp:val=&quot;00932611&quot;/&gt;&lt;wsp:rsid wsp:val=&quot;00932693&quot;/&gt;&lt;wsp:rsid wsp:val=&quot;009326C1&quot;/&gt;&lt;wsp:rsid wsp:val=&quot;009327B8&quot;/&gt;&lt;wsp:rsid wsp:val=&quot;00932902&quot;/&gt;&lt;wsp:rsid wsp:val=&quot;00932D2B&quot;/&gt;&lt;wsp:rsid wsp:val=&quot;00932F28&quot;/&gt;&lt;wsp:rsid wsp:val=&quot;00933065&quot;/&gt;&lt;wsp:rsid wsp:val=&quot;00933137&quot;/&gt;&lt;wsp:rsid wsp:val=&quot;0093313F&quot;/&gt;&lt;wsp:rsid wsp:val=&quot;00933178&quot;/&gt;&lt;wsp:rsid wsp:val=&quot;00933194&quot;/&gt;&lt;wsp:rsid wsp:val=&quot;00933225&quot;/&gt;&lt;wsp:rsid wsp:val=&quot;0093326E&quot;/&gt;&lt;wsp:rsid wsp:val=&quot;0093342D&quot;/&gt;&lt;wsp:rsid wsp:val=&quot;00933486&quot;/&gt;&lt;wsp:rsid wsp:val=&quot;009336AB&quot;/&gt;&lt;wsp:rsid wsp:val=&quot;00933721&quot;/&gt;&lt;wsp:rsid wsp:val=&quot;00933791&quot;/&gt;&lt;wsp:rsid wsp:val=&quot;009337A6&quot;/&gt;&lt;wsp:rsid wsp:val=&quot;00933822&quot;/&gt;&lt;wsp:rsid wsp:val=&quot;00933851&quot;/&gt;&lt;wsp:rsid wsp:val=&quot;009338D3&quot;/&gt;&lt;wsp:rsid wsp:val=&quot;00933CD0&quot;/&gt;&lt;wsp:rsid wsp:val=&quot;00933E66&quot;/&gt;&lt;wsp:rsid wsp:val=&quot;00933FB1&quot;/&gt;&lt;wsp:rsid wsp:val=&quot;00934059&quot;/&gt;&lt;wsp:rsid wsp:val=&quot;00934397&quot;/&gt;&lt;wsp:rsid wsp:val=&quot;00934424&quot;/&gt;&lt;wsp:rsid wsp:val=&quot;0093446E&quot;/&gt;&lt;wsp:rsid wsp:val=&quot;00934581&quot;/&gt;&lt;wsp:rsid wsp:val=&quot;00934614&quot;/&gt;&lt;wsp:rsid wsp:val=&quot;0093465B&quot;/&gt;&lt;wsp:rsid wsp:val=&quot;009346E8&quot;/&gt;&lt;wsp:rsid wsp:val=&quot;00934965&quot;/&gt;&lt;wsp:rsid wsp:val=&quot;009349DD&quot;/&gt;&lt;wsp:rsid wsp:val=&quot;00934A8F&quot;/&gt;&lt;wsp:rsid wsp:val=&quot;00934B4E&quot;/&gt;&lt;wsp:rsid wsp:val=&quot;00934C4A&quot;/&gt;&lt;wsp:rsid wsp:val=&quot;00934D0C&quot;/&gt;&lt;wsp:rsid wsp:val=&quot;00934DD4&quot;/&gt;&lt;wsp:rsid wsp:val=&quot;00934FB4&quot;/&gt;&lt;wsp:rsid wsp:val=&quot;009351EB&quot;/&gt;&lt;wsp:rsid wsp:val=&quot;00935368&quot;/&gt;&lt;wsp:rsid wsp:val=&quot;00935476&quot;/&gt;&lt;wsp:rsid wsp:val=&quot;00935656&quot;/&gt;&lt;wsp:rsid wsp:val=&quot;00935D8B&quot;/&gt;&lt;wsp:rsid wsp:val=&quot;00935E1C&quot;/&gt;&lt;wsp:rsid wsp:val=&quot;00935E5C&quot;/&gt;&lt;wsp:rsid wsp:val=&quot;00935F58&quot;/&gt;&lt;wsp:rsid wsp:val=&quot;00936072&quot;/&gt;&lt;wsp:rsid wsp:val=&quot;00936244&quot;/&gt;&lt;wsp:rsid wsp:val=&quot;0093640C&quot;/&gt;&lt;wsp:rsid wsp:val=&quot;00936516&quot;/&gt;&lt;wsp:rsid wsp:val=&quot;00936601&quot;/&gt;&lt;wsp:rsid wsp:val=&quot;00936631&quot;/&gt;&lt;wsp:rsid wsp:val=&quot;0093672A&quot;/&gt;&lt;wsp:rsid wsp:val=&quot;00936983&quot;/&gt;&lt;wsp:rsid wsp:val=&quot;0093698C&quot;/&gt;&lt;wsp:rsid wsp:val=&quot;00936A96&quot;/&gt;&lt;wsp:rsid wsp:val=&quot;00936BF9&quot;/&gt;&lt;wsp:rsid wsp:val=&quot;00937160&quot;/&gt;&lt;wsp:rsid wsp:val=&quot;00937189&quot;/&gt;&lt;wsp:rsid wsp:val=&quot;00937361&quot;/&gt;&lt;wsp:rsid wsp:val=&quot;009373B2&quot;/&gt;&lt;wsp:rsid wsp:val=&quot;009373C9&quot;/&gt;&lt;wsp:rsid wsp:val=&quot;0093749E&quot;/&gt;&lt;wsp:rsid wsp:val=&quot;009375F0&quot;/&gt;&lt;wsp:rsid wsp:val=&quot;009376EE&quot;/&gt;&lt;wsp:rsid wsp:val=&quot;0093775C&quot;/&gt;&lt;wsp:rsid wsp:val=&quot;00937779&quot;/&gt;&lt;wsp:rsid wsp:val=&quot;009377A7&quot;/&gt;&lt;wsp:rsid wsp:val=&quot;0093782A&quot;/&gt;&lt;wsp:rsid wsp:val=&quot;00937871&quot;/&gt;&lt;wsp:rsid wsp:val=&quot;00937AAE&quot;/&gt;&lt;wsp:rsid wsp:val=&quot;00937B8E&quot;/&gt;&lt;wsp:rsid wsp:val=&quot;00937CA1&quot;/&gt;&lt;wsp:rsid wsp:val=&quot;00937CD3&quot;/&gt;&lt;wsp:rsid wsp:val=&quot;00937CE1&quot;/&gt;&lt;wsp:rsid wsp:val=&quot;00937E0F&quot;/&gt;&lt;wsp:rsid wsp:val=&quot;00937EF0&quot;/&gt;&lt;wsp:rsid wsp:val=&quot;00937F37&quot;/&gt;&lt;wsp:rsid wsp:val=&quot;00937F51&quot;/&gt;&lt;wsp:rsid wsp:val=&quot;00940031&quot;/&gt;&lt;wsp:rsid wsp:val=&quot;0094005A&quot;/&gt;&lt;wsp:rsid wsp:val=&quot;00940093&quot;/&gt;&lt;wsp:rsid wsp:val=&quot;009401F7&quot;/&gt;&lt;wsp:rsid wsp:val=&quot;009403CC&quot;/&gt;&lt;wsp:rsid wsp:val=&quot;009403F6&quot;/&gt;&lt;wsp:rsid wsp:val=&quot;0094047E&quot;/&gt;&lt;wsp:rsid wsp:val=&quot;0094049F&quot;/&gt;&lt;wsp:rsid wsp:val=&quot;009404E7&quot;/&gt;&lt;wsp:rsid wsp:val=&quot;00940677&quot;/&gt;&lt;wsp:rsid wsp:val=&quot;009406FB&quot;/&gt;&lt;wsp:rsid wsp:val=&quot;009407B4&quot;/&gt;&lt;wsp:rsid wsp:val=&quot;009407B7&quot;/&gt;&lt;wsp:rsid wsp:val=&quot;009409F0&quot;/&gt;&lt;wsp:rsid wsp:val=&quot;00940A99&quot;/&gt;&lt;wsp:rsid wsp:val=&quot;00940DB6&quot;/&gt;&lt;wsp:rsid wsp:val=&quot;00940DF2&quot;/&gt;&lt;wsp:rsid wsp:val=&quot;00940E13&quot;/&gt;&lt;wsp:rsid wsp:val=&quot;00940E20&quot;/&gt;&lt;wsp:rsid wsp:val=&quot;00940E70&quot;/&gt;&lt;wsp:rsid wsp:val=&quot;00940F0D&quot;/&gt;&lt;wsp:rsid wsp:val=&quot;009410F3&quot;/&gt;&lt;wsp:rsid wsp:val=&quot;0094123C&quot;/&gt;&lt;wsp:rsid wsp:val=&quot;00941274&quot;/&gt;&lt;wsp:rsid wsp:val=&quot;009415B5&quot;/&gt;&lt;wsp:rsid wsp:val=&quot;009415E4&quot;/&gt;&lt;wsp:rsid wsp:val=&quot;00941600&quot;/&gt;&lt;wsp:rsid wsp:val=&quot;0094170E&quot;/&gt;&lt;wsp:rsid wsp:val=&quot;0094177F&quot;/&gt;&lt;wsp:rsid wsp:val=&quot;00941784&quot;/&gt;&lt;wsp:rsid wsp:val=&quot;0094178A&quot;/&gt;&lt;wsp:rsid wsp:val=&quot;00941A66&quot;/&gt;&lt;wsp:rsid wsp:val=&quot;00941ADA&quot;/&gt;&lt;wsp:rsid wsp:val=&quot;00941C26&quot;/&gt;&lt;wsp:rsid wsp:val=&quot;00941D01&quot;/&gt;&lt;wsp:rsid wsp:val=&quot;00941E4F&quot;/&gt;&lt;wsp:rsid wsp:val=&quot;00941EB2&quot;/&gt;&lt;wsp:rsid wsp:val=&quot;00942047&quot;/&gt;&lt;wsp:rsid wsp:val=&quot;00942098&quot;/&gt;&lt;wsp:rsid wsp:val=&quot;00942348&quot;/&gt;&lt;wsp:rsid wsp:val=&quot;0094237F&quot;/&gt;&lt;wsp:rsid wsp:val=&quot;009423A1&quot;/&gt;&lt;wsp:rsid wsp:val=&quot;00942470&quot;/&gt;&lt;wsp:rsid wsp:val=&quot;0094247E&quot;/&gt;&lt;wsp:rsid wsp:val=&quot;009424AE&quot;/&gt;&lt;wsp:rsid wsp:val=&quot;009424CE&quot;/&gt;&lt;wsp:rsid wsp:val=&quot;0094263A&quot;/&gt;&lt;wsp:rsid wsp:val=&quot;0094263B&quot;/&gt;&lt;wsp:rsid wsp:val=&quot;009427A7&quot;/&gt;&lt;wsp:rsid wsp:val=&quot;009427D1&quot;/&gt;&lt;wsp:rsid wsp:val=&quot;00942A54&quot;/&gt;&lt;wsp:rsid wsp:val=&quot;00942A98&quot;/&gt;&lt;wsp:rsid wsp:val=&quot;00942B1D&quot;/&gt;&lt;wsp:rsid wsp:val=&quot;00942C9B&quot;/&gt;&lt;wsp:rsid wsp:val=&quot;00942CBC&quot;/&gt;&lt;wsp:rsid wsp:val=&quot;00942ECD&quot;/&gt;&lt;wsp:rsid wsp:val=&quot;0094300E&quot;/&gt;&lt;wsp:rsid wsp:val=&quot;009431D4&quot;/&gt;&lt;wsp:rsid wsp:val=&quot;009432DA&quot;/&gt;&lt;wsp:rsid wsp:val=&quot;009433E3&quot;/&gt;&lt;wsp:rsid wsp:val=&quot;009434A5&quot;/&gt;&lt;wsp:rsid wsp:val=&quot;00943644&quot;/&gt;&lt;wsp:rsid wsp:val=&quot;009437BE&quot;/&gt;&lt;wsp:rsid wsp:val=&quot;009437CF&quot;/&gt;&lt;wsp:rsid wsp:val=&quot;00943877&quot;/&gt;&lt;wsp:rsid wsp:val=&quot;00943AAA&quot;/&gt;&lt;wsp:rsid wsp:val=&quot;00943B23&quot;/&gt;&lt;wsp:rsid wsp:val=&quot;00943BA2&quot;/&gt;&lt;wsp:rsid wsp:val=&quot;00943BB3&quot;/&gt;&lt;wsp:rsid wsp:val=&quot;00943C9F&quot;/&gt;&lt;wsp:rsid wsp:val=&quot;00943D68&quot;/&gt;&lt;wsp:rsid wsp:val=&quot;00943E35&quot;/&gt;&lt;wsp:rsid wsp:val=&quot;00943E62&quot;/&gt;&lt;wsp:rsid wsp:val=&quot;00943EF3&quot;/&gt;&lt;wsp:rsid wsp:val=&quot;00943F2B&quot;/&gt;&lt;wsp:rsid wsp:val=&quot;00943F79&quot;/&gt;&lt;wsp:rsid wsp:val=&quot;0094408E&quot;/&gt;&lt;wsp:rsid wsp:val=&quot;009441A5&quot;/&gt;&lt;wsp:rsid wsp:val=&quot;0094421D&quot;/&gt;&lt;wsp:rsid wsp:val=&quot;00944250&quot;/&gt;&lt;wsp:rsid wsp:val=&quot;0094442A&quot;/&gt;&lt;wsp:rsid wsp:val=&quot;009446A8&quot;/&gt;&lt;wsp:rsid wsp:val=&quot;0094476D&quot;/&gt;&lt;wsp:rsid wsp:val=&quot;0094486D&quot;/&gt;&lt;wsp:rsid wsp:val=&quot;00944D4F&quot;/&gt;&lt;wsp:rsid wsp:val=&quot;00944EBD&quot;/&gt;&lt;wsp:rsid wsp:val=&quot;00945012&quot;/&gt;&lt;wsp:rsid wsp:val=&quot;00945269&quot;/&gt;&lt;wsp:rsid wsp:val=&quot;00945337&quot;/&gt;&lt;wsp:rsid wsp:val=&quot;0094549D&quot;/&gt;&lt;wsp:rsid wsp:val=&quot;00945674&quot;/&gt;&lt;wsp:rsid wsp:val=&quot;009457BF&quot;/&gt;&lt;wsp:rsid wsp:val=&quot;00945891&quot;/&gt;&lt;wsp:rsid wsp:val=&quot;00945B45&quot;/&gt;&lt;wsp:rsid wsp:val=&quot;00945B61&quot;/&gt;&lt;wsp:rsid wsp:val=&quot;00945B68&quot;/&gt;&lt;wsp:rsid wsp:val=&quot;00945B7F&quot;/&gt;&lt;wsp:rsid wsp:val=&quot;00945B86&quot;/&gt;&lt;wsp:rsid wsp:val=&quot;00945BE3&quot;/&gt;&lt;wsp:rsid wsp:val=&quot;00945C0D&quot;/&gt;&lt;wsp:rsid wsp:val=&quot;00945C90&quot;/&gt;&lt;wsp:rsid wsp:val=&quot;00945CD0&quot;/&gt;&lt;wsp:rsid wsp:val=&quot;00945DC4&quot;/&gt;&lt;wsp:rsid wsp:val=&quot;00946081&quot;/&gt;&lt;wsp:rsid wsp:val=&quot;00946093&quot;/&gt;&lt;wsp:rsid wsp:val=&quot;00946099&quot;/&gt;&lt;wsp:rsid wsp:val=&quot;00946178&quot;/&gt;&lt;wsp:rsid wsp:val=&quot;009464AB&quot;/&gt;&lt;wsp:rsid wsp:val=&quot;00946548&quot;/&gt;&lt;wsp:rsid wsp:val=&quot;0094658B&quot;/&gt;&lt;wsp:rsid wsp:val=&quot;009465B9&quot;/&gt;&lt;wsp:rsid wsp:val=&quot;00946A4F&quot;/&gt;&lt;wsp:rsid wsp:val=&quot;00946BF0&quot;/&gt;&lt;wsp:rsid wsp:val=&quot;00946C5D&quot;/&gt;&lt;wsp:rsid wsp:val=&quot;00946CFF&quot;/&gt;&lt;wsp:rsid wsp:val=&quot;00946D3E&quot;/&gt;&lt;wsp:rsid wsp:val=&quot;00946E4C&quot;/&gt;&lt;wsp:rsid wsp:val=&quot;00946F09&quot;/&gt;&lt;wsp:rsid wsp:val=&quot;00946F1B&quot;/&gt;&lt;wsp:rsid wsp:val=&quot;009471EA&quot;/&gt;&lt;wsp:rsid wsp:val=&quot;009472A9&quot;/&gt;&lt;wsp:rsid wsp:val=&quot;00947584&quot;/&gt;&lt;wsp:rsid wsp:val=&quot;009476CB&quot;/&gt;&lt;wsp:rsid wsp:val=&quot;00947913&quot;/&gt;&lt;wsp:rsid wsp:val=&quot;00947C7E&quot;/&gt;&lt;wsp:rsid wsp:val=&quot;00947CC5&quot;/&gt;&lt;wsp:rsid wsp:val=&quot;00947D4D&quot;/&gt;&lt;wsp:rsid wsp:val=&quot;00947EA5&quot;/&gt;&lt;wsp:rsid wsp:val=&quot;00947F20&quot;/&gt;&lt;wsp:rsid wsp:val=&quot;00950018&quot;/&gt;&lt;wsp:rsid wsp:val=&quot;00950074&quot;/&gt;&lt;wsp:rsid wsp:val=&quot;00950103&quot;/&gt;&lt;wsp:rsid wsp:val=&quot;00950143&quot;/&gt;&lt;wsp:rsid wsp:val=&quot;009501FD&quot;/&gt;&lt;wsp:rsid wsp:val=&quot;00950279&quot;/&gt;&lt;wsp:rsid wsp:val=&quot;009502B7&quot;/&gt;&lt;wsp:rsid wsp:val=&quot;009502D1&quot;/&gt;&lt;wsp:rsid wsp:val=&quot;009505E7&quot;/&gt;&lt;wsp:rsid wsp:val=&quot;00950849&quot;/&gt;&lt;wsp:rsid wsp:val=&quot;00950922&quot;/&gt;&lt;wsp:rsid wsp:val=&quot;009509EF&quot;/&gt;&lt;wsp:rsid wsp:val=&quot;00950A22&quot;/&gt;&lt;wsp:rsid wsp:val=&quot;00950AA3&quot;/&gt;&lt;wsp:rsid wsp:val=&quot;00950B41&quot;/&gt;&lt;wsp:rsid wsp:val=&quot;00950B85&quot;/&gt;&lt;wsp:rsid wsp:val=&quot;00950DD6&quot;/&gt;&lt;wsp:rsid wsp:val=&quot;00950EA1&quot;/&gt;&lt;wsp:rsid wsp:val=&quot;00950FEE&quot;/&gt;&lt;wsp:rsid wsp:val=&quot;00951050&quot;/&gt;&lt;wsp:rsid wsp:val=&quot;009510E1&quot;/&gt;&lt;wsp:rsid wsp:val=&quot;009510E5&quot;/&gt;&lt;wsp:rsid wsp:val=&quot;00951142&quot;/&gt;&lt;wsp:rsid wsp:val=&quot;00951145&quot;/&gt;&lt;wsp:rsid wsp:val=&quot;009511EF&quot;/&gt;&lt;wsp:rsid wsp:val=&quot;00951361&quot;/&gt;&lt;wsp:rsid wsp:val=&quot;009513DA&quot;/&gt;&lt;wsp:rsid wsp:val=&quot;0095144B&quot;/&gt;&lt;wsp:rsid wsp:val=&quot;009514B4&quot;/&gt;&lt;wsp:rsid wsp:val=&quot;00951503&quot;/&gt;&lt;wsp:rsid wsp:val=&quot;00951562&quot;/&gt;&lt;wsp:rsid wsp:val=&quot;00951597&quot;/&gt;&lt;wsp:rsid wsp:val=&quot;009515C4&quot;/&gt;&lt;wsp:rsid wsp:val=&quot;009516D9&quot;/&gt;&lt;wsp:rsid wsp:val=&quot;00951775&quot;/&gt;&lt;wsp:rsid wsp:val=&quot;009517B0&quot;/&gt;&lt;wsp:rsid wsp:val=&quot;00951836&quot;/&gt;&lt;wsp:rsid wsp:val=&quot;00951837&quot;/&gt;&lt;wsp:rsid wsp:val=&quot;009519B0&quot;/&gt;&lt;wsp:rsid wsp:val=&quot;00951A5C&quot;/&gt;&lt;wsp:rsid wsp:val=&quot;00951A8A&quot;/&gt;&lt;wsp:rsid wsp:val=&quot;00951A8B&quot;/&gt;&lt;wsp:rsid wsp:val=&quot;00951B2B&quot;/&gt;&lt;wsp:rsid wsp:val=&quot;00951B85&quot;/&gt;&lt;wsp:rsid wsp:val=&quot;00951BBF&quot;/&gt;&lt;wsp:rsid wsp:val=&quot;00951C58&quot;/&gt;&lt;wsp:rsid wsp:val=&quot;00951EED&quot;/&gt;&lt;wsp:rsid wsp:val=&quot;00952053&quot;/&gt;&lt;wsp:rsid wsp:val=&quot;00952095&quot;/&gt;&lt;wsp:rsid wsp:val=&quot;009521B0&quot;/&gt;&lt;wsp:rsid wsp:val=&quot;00952404&quot;/&gt;&lt;wsp:rsid wsp:val=&quot;00952414&quot;/&gt;&lt;wsp:rsid wsp:val=&quot;0095247D&quot;/&gt;&lt;wsp:rsid wsp:val=&quot;009524A1&quot;/&gt;&lt;wsp:rsid wsp:val=&quot;00952521&quot;/&gt;&lt;wsp:rsid wsp:val=&quot;00952610&quot;/&gt;&lt;wsp:rsid wsp:val=&quot;00952707&quot;/&gt;&lt;wsp:rsid wsp:val=&quot;0095273D&quot;/&gt;&lt;wsp:rsid wsp:val=&quot;0095275D&quot;/&gt;&lt;wsp:rsid wsp:val=&quot;0095286A&quot;/&gt;&lt;wsp:rsid wsp:val=&quot;0095292A&quot;/&gt;&lt;wsp:rsid wsp:val=&quot;009529A6&quot;/&gt;&lt;wsp:rsid wsp:val=&quot;00952A4A&quot;/&gt;&lt;wsp:rsid wsp:val=&quot;00952CFC&quot;/&gt;&lt;wsp:rsid wsp:val=&quot;00952D3C&quot;/&gt;&lt;wsp:rsid wsp:val=&quot;00952EBD&quot;/&gt;&lt;wsp:rsid wsp:val=&quot;0095305A&quot;/&gt;&lt;wsp:rsid wsp:val=&quot;00953078&quot;/&gt;&lt;wsp:rsid wsp:val=&quot;009530E0&quot;/&gt;&lt;wsp:rsid wsp:val=&quot;0095312C&quot;/&gt;&lt;wsp:rsid wsp:val=&quot;0095334F&quot;/&gt;&lt;wsp:rsid wsp:val=&quot;00953364&quot;/&gt;&lt;wsp:rsid wsp:val=&quot;009533BB&quot;/&gt;&lt;wsp:rsid wsp:val=&quot;00953471&quot;/&gt;&lt;wsp:rsid wsp:val=&quot;00953529&quot;/&gt;&lt;wsp:rsid wsp:val=&quot;009535AE&quot;/&gt;&lt;wsp:rsid wsp:val=&quot;00953650&quot;/&gt;&lt;wsp:rsid wsp:val=&quot;009537C2&quot;/&gt;&lt;wsp:rsid wsp:val=&quot;0095383E&quot;/&gt;&lt;wsp:rsid wsp:val=&quot;0095389F&quot;/&gt;&lt;wsp:rsid wsp:val=&quot;00953A29&quot;/&gt;&lt;wsp:rsid wsp:val=&quot;00953C90&quot;/&gt;&lt;wsp:rsid wsp:val=&quot;00953DF6&quot;/&gt;&lt;wsp:rsid wsp:val=&quot;00953E71&quot;/&gt;&lt;wsp:rsid wsp:val=&quot;00953EB4&quot;/&gt;&lt;wsp:rsid wsp:val=&quot;00953ED6&quot;/&gt;&lt;wsp:rsid wsp:val=&quot;00953EDA&quot;/&gt;&lt;wsp:rsid wsp:val=&quot;00953F06&quot;/&gt;&lt;wsp:rsid wsp:val=&quot;00953F1D&quot;/&gt;&lt;wsp:rsid wsp:val=&quot;00953F43&quot;/&gt;&lt;wsp:rsid wsp:val=&quot;00953FC8&quot;/&gt;&lt;wsp:rsid wsp:val=&quot;00954048&quot;/&gt;&lt;wsp:rsid wsp:val=&quot;00954059&quot;/&gt;&lt;wsp:rsid wsp:val=&quot;00954079&quot;/&gt;&lt;wsp:rsid wsp:val=&quot;00954228&quot;/&gt;&lt;wsp:rsid wsp:val=&quot;00954231&quot;/&gt;&lt;wsp:rsid wsp:val=&quot;00954372&quot;/&gt;&lt;wsp:rsid wsp:val=&quot;0095439B&quot;/&gt;&lt;wsp:rsid wsp:val=&quot;009544F2&quot;/&gt;&lt;wsp:rsid wsp:val=&quot;00954582&quot;/&gt;&lt;wsp:rsid wsp:val=&quot;009545DC&quot;/&gt;&lt;wsp:rsid wsp:val=&quot;009546DC&quot;/&gt;&lt;wsp:rsid wsp:val=&quot;0095474D&quot;/&gt;&lt;wsp:rsid wsp:val=&quot;009548B0&quot;/&gt;&lt;wsp:rsid wsp:val=&quot;00954A16&quot;/&gt;&lt;wsp:rsid wsp:val=&quot;00954A4F&quot;/&gt;&lt;wsp:rsid wsp:val=&quot;00954C4A&quot;/&gt;&lt;wsp:rsid wsp:val=&quot;00954F56&quot;/&gt;&lt;wsp:rsid wsp:val=&quot;00954FE7&quot;/&gt;&lt;wsp:rsid wsp:val=&quot;00954FFC&quot;/&gt;&lt;wsp:rsid wsp:val=&quot;009552AD&quot;/&gt;&lt;wsp:rsid wsp:val=&quot;009552DC&quot;/&gt;&lt;wsp:rsid wsp:val=&quot;00955390&quot;/&gt;&lt;wsp:rsid wsp:val=&quot;00955570&quot;/&gt;&lt;wsp:rsid wsp:val=&quot;009555D5&quot;/&gt;&lt;wsp:rsid wsp:val=&quot;009555D9&quot;/&gt;&lt;wsp:rsid wsp:val=&quot;009556E4&quot;/&gt;&lt;wsp:rsid wsp:val=&quot;0095575B&quot;/&gt;&lt;wsp:rsid wsp:val=&quot;009557A4&quot;/&gt;&lt;wsp:rsid wsp:val=&quot;00955A58&quot;/&gt;&lt;wsp:rsid wsp:val=&quot;00955DC9&quot;/&gt;&lt;wsp:rsid wsp:val=&quot;00955E57&quot;/&gt;&lt;wsp:rsid wsp:val=&quot;00955E59&quot;/&gt;&lt;wsp:rsid wsp:val=&quot;00955E68&quot;/&gt;&lt;wsp:rsid wsp:val=&quot;00955EEA&quot;/&gt;&lt;wsp:rsid wsp:val=&quot;00955F1F&quot;/&gt;&lt;wsp:rsid wsp:val=&quot;00956134&quot;/&gt;&lt;wsp:rsid wsp:val=&quot;009562AF&quot;/&gt;&lt;wsp:rsid wsp:val=&quot;0095637C&quot;/&gt;&lt;wsp:rsid wsp:val=&quot;00956792&quot;/&gt;&lt;wsp:rsid wsp:val=&quot;00956821&quot;/&gt;&lt;wsp:rsid wsp:val=&quot;009568F4&quot;/&gt;&lt;wsp:rsid wsp:val=&quot;00956A6C&quot;/&gt;&lt;wsp:rsid wsp:val=&quot;00956A6D&quot;/&gt;&lt;wsp:rsid wsp:val=&quot;00956AF0&quot;/&gt;&lt;wsp:rsid wsp:val=&quot;00956BF0&quot;/&gt;&lt;wsp:rsid wsp:val=&quot;00956C3F&quot;/&gt;&lt;wsp:rsid wsp:val=&quot;00956C86&quot;/&gt;&lt;wsp:rsid wsp:val=&quot;00956DA8&quot;/&gt;&lt;wsp:rsid wsp:val=&quot;00956DC9&quot;/&gt;&lt;wsp:rsid wsp:val=&quot;00956E1F&quot;/&gt;&lt;wsp:rsid wsp:val=&quot;00956E26&quot;/&gt;&lt;wsp:rsid wsp:val=&quot;0095700E&quot;/&gt;&lt;wsp:rsid wsp:val=&quot;009571B0&quot;/&gt;&lt;wsp:rsid wsp:val=&quot;009571F5&quot;/&gt;&lt;wsp:rsid wsp:val=&quot;00957382&quot;/&gt;&lt;wsp:rsid wsp:val=&quot;009573AF&quot;/&gt;&lt;wsp:rsid wsp:val=&quot;009573E1&quot;/&gt;&lt;wsp:rsid wsp:val=&quot;00957465&quot;/&gt;&lt;wsp:rsid wsp:val=&quot;00957740&quot;/&gt;&lt;wsp:rsid wsp:val=&quot;00957872&quot;/&gt;&lt;wsp:rsid wsp:val=&quot;009578A6&quot;/&gt;&lt;wsp:rsid wsp:val=&quot;00957A30&quot;/&gt;&lt;wsp:rsid wsp:val=&quot;00957A67&quot;/&gt;&lt;wsp:rsid wsp:val=&quot;00957BA0&quot;/&gt;&lt;wsp:rsid wsp:val=&quot;00957E13&quot;/&gt;&lt;wsp:rsid wsp:val=&quot;00957EEB&quot;/&gt;&lt;wsp:rsid wsp:val=&quot;00960098&quot;/&gt;&lt;wsp:rsid wsp:val=&quot;009601D3&quot;/&gt;&lt;wsp:rsid wsp:val=&quot;0096024E&quot;/&gt;&lt;wsp:rsid wsp:val=&quot;0096025A&quot;/&gt;&lt;wsp:rsid wsp:val=&quot;009602D6&quot;/&gt;&lt;wsp:rsid wsp:val=&quot;00960326&quot;/&gt;&lt;wsp:rsid wsp:val=&quot;0096041D&quot;/&gt;&lt;wsp:rsid wsp:val=&quot;009604BB&quot;/&gt;&lt;wsp:rsid wsp:val=&quot;0096051D&quot;/&gt;&lt;wsp:rsid wsp:val=&quot;00960544&quot;/&gt;&lt;wsp:rsid wsp:val=&quot;0096055E&quot;/&gt;&lt;wsp:rsid wsp:val=&quot;00960887&quot;/&gt;&lt;wsp:rsid wsp:val=&quot;009608D5&quot;/&gt;&lt;wsp:rsid wsp:val=&quot;0096092C&quot;/&gt;&lt;wsp:rsid wsp:val=&quot;00960993&quot;/&gt;&lt;wsp:rsid wsp:val=&quot;0096099F&quot;/&gt;&lt;wsp:rsid wsp:val=&quot;009609C6&quot;/&gt;&lt;wsp:rsid wsp:val=&quot;009609FC&quot;/&gt;&lt;wsp:rsid wsp:val=&quot;00960B3B&quot;/&gt;&lt;wsp:rsid wsp:val=&quot;00960E5C&quot;/&gt;&lt;wsp:rsid wsp:val=&quot;00960E79&quot;/&gt;&lt;wsp:rsid wsp:val=&quot;00960F77&quot;/&gt;&lt;wsp:rsid wsp:val=&quot;00961096&quot;/&gt;&lt;wsp:rsid wsp:val=&quot;0096109C&quot;/&gt;&lt;wsp:rsid wsp:val=&quot;00961133&quot;/&gt;&lt;wsp:rsid wsp:val=&quot;0096117A&quot;/&gt;&lt;wsp:rsid wsp:val=&quot;009612EE&quot;/&gt;&lt;wsp:rsid wsp:val=&quot;009613B2&quot;/&gt;&lt;wsp:rsid wsp:val=&quot;009614DF&quot;/&gt;&lt;wsp:rsid wsp:val=&quot;009615BC&quot;/&gt;&lt;wsp:rsid wsp:val=&quot;0096166A&quot;/&gt;&lt;wsp:rsid wsp:val=&quot;0096168B&quot;/&gt;&lt;wsp:rsid wsp:val=&quot;009616C6&quot;/&gt;&lt;wsp:rsid wsp:val=&quot;009616CC&quot;/&gt;&lt;wsp:rsid wsp:val=&quot;009616CE&quot;/&gt;&lt;wsp:rsid wsp:val=&quot;00961754&quot;/&gt;&lt;wsp:rsid wsp:val=&quot;009618DC&quot;/&gt;&lt;wsp:rsid wsp:val=&quot;00961A1E&quot;/&gt;&lt;wsp:rsid wsp:val=&quot;00961BF6&quot;/&gt;&lt;wsp:rsid wsp:val=&quot;00961D40&quot;/&gt;&lt;wsp:rsid wsp:val=&quot;00961D7E&quot;/&gt;&lt;wsp:rsid wsp:val=&quot;00961DCB&quot;/&gt;&lt;wsp:rsid wsp:val=&quot;00961DE3&quot;/&gt;&lt;wsp:rsid wsp:val=&quot;00961E73&quot;/&gt;&lt;wsp:rsid wsp:val=&quot;00961FF1&quot;/&gt;&lt;wsp:rsid wsp:val=&quot;00962057&quot;/&gt;&lt;wsp:rsid wsp:val=&quot;00962082&quot;/&gt;&lt;wsp:rsid wsp:val=&quot;009620F2&quot;/&gt;&lt;wsp:rsid wsp:val=&quot;00962146&quot;/&gt;&lt;wsp:rsid wsp:val=&quot;0096214A&quot;/&gt;&lt;wsp:rsid wsp:val=&quot;0096225B&quot;/&gt;&lt;wsp:rsid wsp:val=&quot;0096235F&quot;/&gt;&lt;wsp:rsid wsp:val=&quot;009623BE&quot;/&gt;&lt;wsp:rsid wsp:val=&quot;009624A1&quot;/&gt;&lt;wsp:rsid wsp:val=&quot;009624AA&quot;/&gt;&lt;wsp:rsid wsp:val=&quot;009624E7&quot;/&gt;&lt;wsp:rsid wsp:val=&quot;009625FB&quot;/&gt;&lt;wsp:rsid wsp:val=&quot;009627B3&quot;/&gt;&lt;wsp:rsid wsp:val=&quot;009627D2&quot;/&gt;&lt;wsp:rsid wsp:val=&quot;00962AD3&quot;/&gt;&lt;wsp:rsid wsp:val=&quot;00962B2B&quot;/&gt;&lt;wsp:rsid wsp:val=&quot;00962CEA&quot;/&gt;&lt;wsp:rsid wsp:val=&quot;00962D1F&quot;/&gt;&lt;wsp:rsid wsp:val=&quot;00962D29&quot;/&gt;&lt;wsp:rsid wsp:val=&quot;00962FC0&quot;/&gt;&lt;wsp:rsid wsp:val=&quot;00963232&quot;/&gt;&lt;wsp:rsid wsp:val=&quot;0096339A&quot;/&gt;&lt;wsp:rsid wsp:val=&quot;0096365B&quot;/&gt;&lt;wsp:rsid wsp:val=&quot;009636E7&quot;/&gt;&lt;wsp:rsid wsp:val=&quot;009636F5&quot;/&gt;&lt;wsp:rsid wsp:val=&quot;0096373E&quot;/&gt;&lt;wsp:rsid wsp:val=&quot;009638B4&quot;/&gt;&lt;wsp:rsid wsp:val=&quot;00963BD6&quot;/&gt;&lt;wsp:rsid wsp:val=&quot;00963CCF&quot;/&gt;&lt;wsp:rsid wsp:val=&quot;00963D16&quot;/&gt;&lt;wsp:rsid wsp:val=&quot;00963E31&quot;/&gt;&lt;wsp:rsid wsp:val=&quot;00963E64&quot;/&gt;&lt;wsp:rsid wsp:val=&quot;00963F29&quot;/&gt;&lt;wsp:rsid wsp:val=&quot;0096407A&quot;/&gt;&lt;wsp:rsid wsp:val=&quot;0096409C&quot;/&gt;&lt;wsp:rsid wsp:val=&quot;009640F8&quot;/&gt;&lt;wsp:rsid wsp:val=&quot;00964141&quot;/&gt;&lt;wsp:rsid wsp:val=&quot;00964182&quot;/&gt;&lt;wsp:rsid wsp:val=&quot;009643FC&quot;/&gt;&lt;wsp:rsid wsp:val=&quot;009644CB&quot;/&gt;&lt;wsp:rsid wsp:val=&quot;0096453D&quot;/&gt;&lt;wsp:rsid wsp:val=&quot;00964664&quot;/&gt;&lt;wsp:rsid wsp:val=&quot;009646A1&quot;/&gt;&lt;wsp:rsid wsp:val=&quot;009647A5&quot;/&gt;&lt;wsp:rsid wsp:val=&quot;0096499B&quot;/&gt;&lt;wsp:rsid wsp:val=&quot;00964A8C&quot;/&gt;&lt;wsp:rsid wsp:val=&quot;00964B62&quot;/&gt;&lt;wsp:rsid wsp:val=&quot;00964BF0&quot;/&gt;&lt;wsp:rsid wsp:val=&quot;00964C33&quot;/&gt;&lt;wsp:rsid wsp:val=&quot;00964C36&quot;/&gt;&lt;wsp:rsid wsp:val=&quot;00964CDD&quot;/&gt;&lt;wsp:rsid wsp:val=&quot;00964D1D&quot;/&gt;&lt;wsp:rsid wsp:val=&quot;00964D7A&quot;/&gt;&lt;wsp:rsid wsp:val=&quot;00964E4C&quot;/&gt;&lt;wsp:rsid wsp:val=&quot;009650A8&quot;/&gt;&lt;wsp:rsid wsp:val=&quot;00965212&quot;/&gt;&lt;wsp:rsid wsp:val=&quot;00965215&quot;/&gt;&lt;wsp:rsid wsp:val=&quot;0096524C&quot;/&gt;&lt;wsp:rsid wsp:val=&quot;00965504&quot;/&gt;&lt;wsp:rsid wsp:val=&quot;00965508&quot;/&gt;&lt;wsp:rsid wsp:val=&quot;0096557E&quot;/&gt;&lt;wsp:rsid wsp:val=&quot;009655E3&quot;/&gt;&lt;wsp:rsid wsp:val=&quot;009656BA&quot;/&gt;&lt;wsp:rsid wsp:val=&quot;00965703&quot;/&gt;&lt;wsp:rsid wsp:val=&quot;00965874&quot;/&gt;&lt;wsp:rsid wsp:val=&quot;00965A03&quot;/&gt;&lt;wsp:rsid wsp:val=&quot;00965A5C&quot;/&gt;&lt;wsp:rsid wsp:val=&quot;00965C50&quot;/&gt;&lt;wsp:rsid wsp:val=&quot;00965CEC&quot;/&gt;&lt;wsp:rsid wsp:val=&quot;00965E6C&quot;/&gt;&lt;wsp:rsid wsp:val=&quot;00965EDA&quot;/&gt;&lt;wsp:rsid wsp:val=&quot;00966015&quot;/&gt;&lt;wsp:rsid wsp:val=&quot;00966048&quot;/&gt;&lt;wsp:rsid wsp:val=&quot;00966054&quot;/&gt;&lt;wsp:rsid wsp:val=&quot;0096618D&quot;/&gt;&lt;wsp:rsid wsp:val=&quot;009661B2&quot;/&gt;&lt;wsp:rsid wsp:val=&quot;0096621B&quot;/&gt;&lt;wsp:rsid wsp:val=&quot;00966248&quot;/&gt;&lt;wsp:rsid wsp:val=&quot;009662E0&quot;/&gt;&lt;wsp:rsid wsp:val=&quot;00966356&quot;/&gt;&lt;wsp:rsid wsp:val=&quot;009663AD&quot;/&gt;&lt;wsp:rsid wsp:val=&quot;0096643C&quot;/&gt;&lt;wsp:rsid wsp:val=&quot;009664D4&quot;/&gt;&lt;wsp:rsid wsp:val=&quot;009666E4&quot;/&gt;&lt;wsp:rsid wsp:val=&quot;009668DC&quot;/&gt;&lt;wsp:rsid wsp:val=&quot;00966BB1&quot;/&gt;&lt;wsp:rsid wsp:val=&quot;00966F53&quot;/&gt;&lt;wsp:rsid wsp:val=&quot;00966FBA&quot;/&gt;&lt;wsp:rsid wsp:val=&quot;0096717F&quot;/&gt;&lt;wsp:rsid wsp:val=&quot;0096736E&quot;/&gt;&lt;wsp:rsid wsp:val=&quot;009674C4&quot;/&gt;&lt;wsp:rsid wsp:val=&quot;009674D4&quot;/&gt;&lt;wsp:rsid wsp:val=&quot;0096761D&quot;/&gt;&lt;wsp:rsid wsp:val=&quot;00967708&quot;/&gt;&lt;wsp:rsid wsp:val=&quot;009679B9&quot;/&gt;&lt;wsp:rsid wsp:val=&quot;00967A7D&quot;/&gt;&lt;wsp:rsid wsp:val=&quot;00967AFA&quot;/&gt;&lt;wsp:rsid wsp:val=&quot;00967B96&quot;/&gt;&lt;wsp:rsid wsp:val=&quot;00967CDB&quot;/&gt;&lt;wsp:rsid wsp:val=&quot;00967E6E&quot;/&gt;&lt;wsp:rsid wsp:val=&quot;00967F67&quot;/&gt;&lt;wsp:rsid wsp:val=&quot;00970075&quot;/&gt;&lt;wsp:rsid wsp:val=&quot;0097008F&quot;/&gt;&lt;wsp:rsid wsp:val=&quot;0097013A&quot;/&gt;&lt;wsp:rsid wsp:val=&quot;00970251&quot;/&gt;&lt;wsp:rsid wsp:val=&quot;009703F9&quot;/&gt;&lt;wsp:rsid wsp:val=&quot;00970556&quot;/&gt;&lt;wsp:rsid wsp:val=&quot;00970606&quot;/&gt;&lt;wsp:rsid wsp:val=&quot;00970614&quot;/&gt;&lt;wsp:rsid wsp:val=&quot;009706B8&quot;/&gt;&lt;wsp:rsid wsp:val=&quot;00970706&quot;/&gt;&lt;wsp:rsid wsp:val=&quot;00970721&quot;/&gt;&lt;wsp:rsid wsp:val=&quot;0097087F&quot;/&gt;&lt;wsp:rsid wsp:val=&quot;00970962&quot;/&gt;&lt;wsp:rsid wsp:val=&quot;00970A2D&quot;/&gt;&lt;wsp:rsid wsp:val=&quot;00970AEC&quot;/&gt;&lt;wsp:rsid wsp:val=&quot;00970CC6&quot;/&gt;&lt;wsp:rsid wsp:val=&quot;00971049&quot;/&gt;&lt;wsp:rsid wsp:val=&quot;00971264&quot;/&gt;&lt;wsp:rsid wsp:val=&quot;0097133C&quot;/&gt;&lt;wsp:rsid wsp:val=&quot;00971391&quot;/&gt;&lt;wsp:rsid wsp:val=&quot;009713A2&quot;/&gt;&lt;wsp:rsid wsp:val=&quot;009713F6&quot;/&gt;&lt;wsp:rsid wsp:val=&quot;009713F7&quot;/&gt;&lt;wsp:rsid wsp:val=&quot;00971714&quot;/&gt;&lt;wsp:rsid wsp:val=&quot;00971952&quot;/&gt;&lt;wsp:rsid wsp:val=&quot;00971AB6&quot;/&gt;&lt;wsp:rsid wsp:val=&quot;00971B66&quot;/&gt;&lt;wsp:rsid wsp:val=&quot;00971BB8&quot;/&gt;&lt;wsp:rsid wsp:val=&quot;00971FCF&quot;/&gt;&lt;wsp:rsid wsp:val=&quot;00972322&quot;/&gt;&lt;wsp:rsid wsp:val=&quot;0097235D&quot;/&gt;&lt;wsp:rsid wsp:val=&quot;009723CA&quot;/&gt;&lt;wsp:rsid wsp:val=&quot;00972443&quot;/&gt;&lt;wsp:rsid wsp:val=&quot;009724EE&quot;/&gt;&lt;wsp:rsid wsp:val=&quot;009725F8&quot;/&gt;&lt;wsp:rsid wsp:val=&quot;00972619&quot;/&gt;&lt;wsp:rsid wsp:val=&quot;009726CA&quot;/&gt;&lt;wsp:rsid wsp:val=&quot;0097270D&quot;/&gt;&lt;wsp:rsid wsp:val=&quot;00972747&quot;/&gt;&lt;wsp:rsid wsp:val=&quot;0097286B&quot;/&gt;&lt;wsp:rsid wsp:val=&quot;009728C0&quot;/&gt;&lt;wsp:rsid wsp:val=&quot;00972ACD&quot;/&gt;&lt;wsp:rsid wsp:val=&quot;00972DA7&quot;/&gt;&lt;wsp:rsid wsp:val=&quot;009730E4&quot;/&gt;&lt;wsp:rsid wsp:val=&quot;009731B3&quot;/&gt;&lt;wsp:rsid wsp:val=&quot;00973290&quot;/&gt;&lt;wsp:rsid wsp:val=&quot;009736B3&quot;/&gt;&lt;wsp:rsid wsp:val=&quot;00973819&quot;/&gt;&lt;wsp:rsid wsp:val=&quot;009738CD&quot;/&gt;&lt;wsp:rsid wsp:val=&quot;00973CF2&quot;/&gt;&lt;wsp:rsid wsp:val=&quot;00973D0E&quot;/&gt;&lt;wsp:rsid wsp:val=&quot;00973EA4&quot;/&gt;&lt;wsp:rsid wsp:val=&quot;00973EA9&quot;/&gt;&lt;wsp:rsid wsp:val=&quot;00973EFA&quot;/&gt;&lt;wsp:rsid wsp:val=&quot;00973FF9&quot;/&gt;&lt;wsp:rsid wsp:val=&quot;00974091&quot;/&gt;&lt;wsp:rsid wsp:val=&quot;009742AB&quot;/&gt;&lt;wsp:rsid wsp:val=&quot;0097435A&quot;/&gt;&lt;wsp:rsid wsp:val=&quot;0097439C&quot;/&gt;&lt;wsp:rsid wsp:val=&quot;0097447D&quot;/&gt;&lt;wsp:rsid wsp:val=&quot;0097456E&quot;/&gt;&lt;wsp:rsid wsp:val=&quot;0097472E&quot;/&gt;&lt;wsp:rsid wsp:val=&quot;009747C1&quot;/&gt;&lt;wsp:rsid wsp:val=&quot;00974988&quot;/&gt;&lt;wsp:rsid wsp:val=&quot;00974A20&quot;/&gt;&lt;wsp:rsid wsp:val=&quot;00974A64&quot;/&gt;&lt;wsp:rsid wsp:val=&quot;00974BBA&quot;/&gt;&lt;wsp:rsid wsp:val=&quot;00974BC6&quot;/&gt;&lt;wsp:rsid wsp:val=&quot;00974CC2&quot;/&gt;&lt;wsp:rsid wsp:val=&quot;00974DCC&quot;/&gt;&lt;wsp:rsid wsp:val=&quot;00974E84&quot;/&gt;&lt;wsp:rsid wsp:val=&quot;00974F7C&quot;/&gt;&lt;wsp:rsid wsp:val=&quot;00975117&quot;/&gt;&lt;wsp:rsid wsp:val=&quot;00975233&quot;/&gt;&lt;wsp:rsid wsp:val=&quot;00975317&quot;/&gt;&lt;wsp:rsid wsp:val=&quot;0097537D&quot;/&gt;&lt;wsp:rsid wsp:val=&quot;00975511&quot;/&gt;&lt;wsp:rsid wsp:val=&quot;0097559E&quot;/&gt;&lt;wsp:rsid wsp:val=&quot;009755E2&quot;/&gt;&lt;wsp:rsid wsp:val=&quot;00975657&quot;/&gt;&lt;wsp:rsid wsp:val=&quot;009757C1&quot;/&gt;&lt;wsp:rsid wsp:val=&quot;0097587A&quot;/&gt;&lt;wsp:rsid wsp:val=&quot;009758CC&quot;/&gt;&lt;wsp:rsid wsp:val=&quot;00975941&quot;/&gt;&lt;wsp:rsid wsp:val=&quot;00975968&quot;/&gt;&lt;wsp:rsid wsp:val=&quot;0097597C&quot;/&gt;&lt;wsp:rsid wsp:val=&quot;00975A1D&quot;/&gt;&lt;wsp:rsid wsp:val=&quot;00975D46&quot;/&gt;&lt;wsp:rsid wsp:val=&quot;00975DAF&quot;/&gt;&lt;wsp:rsid wsp:val=&quot;00975F97&quot;/&gt;&lt;wsp:rsid wsp:val=&quot;00976078&quot;/&gt;&lt;wsp:rsid wsp:val=&quot;009762D3&quot;/&gt;&lt;wsp:rsid wsp:val=&quot;009763F1&quot;/&gt;&lt;wsp:rsid wsp:val=&quot;00976490&quot;/&gt;&lt;wsp:rsid wsp:val=&quot;009764C5&quot;/&gt;&lt;wsp:rsid wsp:val=&quot;0097652B&quot;/&gt;&lt;wsp:rsid wsp:val=&quot;00976573&quot;/&gt;&lt;wsp:rsid wsp:val=&quot;00976794&quot;/&gt;&lt;wsp:rsid wsp:val=&quot;009767F0&quot;/&gt;&lt;wsp:rsid wsp:val=&quot;00976850&quot;/&gt;&lt;wsp:rsid wsp:val=&quot;009768F5&quot;/&gt;&lt;wsp:rsid wsp:val=&quot;009769DF&quot;/&gt;&lt;wsp:rsid wsp:val=&quot;00976A3F&quot;/&gt;&lt;wsp:rsid wsp:val=&quot;00976A5F&quot;/&gt;&lt;wsp:rsid wsp:val=&quot;00976C77&quot;/&gt;&lt;wsp:rsid wsp:val=&quot;00976CDB&quot;/&gt;&lt;wsp:rsid wsp:val=&quot;00976D05&quot;/&gt;&lt;wsp:rsid wsp:val=&quot;00976D86&quot;/&gt;&lt;wsp:rsid wsp:val=&quot;00976DDE&quot;/&gt;&lt;wsp:rsid wsp:val=&quot;00976E9A&quot;/&gt;&lt;wsp:rsid wsp:val=&quot;00977100&quot;/&gt;&lt;wsp:rsid wsp:val=&quot;009771B5&quot;/&gt;&lt;wsp:rsid wsp:val=&quot;009772BC&quot;/&gt;&lt;wsp:rsid wsp:val=&quot;00977302&quot;/&gt;&lt;wsp:rsid wsp:val=&quot;00977360&quot;/&gt;&lt;wsp:rsid wsp:val=&quot;00977446&quot;/&gt;&lt;wsp:rsid wsp:val=&quot;009775B4&quot;/&gt;&lt;wsp:rsid wsp:val=&quot;009775C0&quot;/&gt;&lt;wsp:rsid wsp:val=&quot;009775CD&quot;/&gt;&lt;wsp:rsid wsp:val=&quot;009775D8&quot;/&gt;&lt;wsp:rsid wsp:val=&quot;009778AC&quot;/&gt;&lt;wsp:rsid wsp:val=&quot;00977BBF&quot;/&gt;&lt;wsp:rsid wsp:val=&quot;00977BCB&quot;/&gt;&lt;wsp:rsid wsp:val=&quot;00977BE4&quot;/&gt;&lt;wsp:rsid wsp:val=&quot;00977C3B&quot;/&gt;&lt;wsp:rsid wsp:val=&quot;00977E37&quot;/&gt;&lt;wsp:rsid wsp:val=&quot;00980376&quot;/&gt;&lt;wsp:rsid wsp:val=&quot;009803A5&quot;/&gt;&lt;wsp:rsid wsp:val=&quot;0098046D&quot;/&gt;&lt;wsp:rsid wsp:val=&quot;009804A0&quot;/&gt;&lt;wsp:rsid wsp:val=&quot;009804B1&quot;/&gt;&lt;wsp:rsid wsp:val=&quot;0098065C&quot;/&gt;&lt;wsp:rsid wsp:val=&quot;009806F7&quot;/&gt;&lt;wsp:rsid wsp:val=&quot;00980880&quot;/&gt;&lt;wsp:rsid wsp:val=&quot;009808D3&quot;/&gt;&lt;wsp:rsid wsp:val=&quot;0098092D&quot;/&gt;&lt;wsp:rsid wsp:val=&quot;0098093C&quot;/&gt;&lt;wsp:rsid wsp:val=&quot;00980A20&quot;/&gt;&lt;wsp:rsid wsp:val=&quot;00980A70&quot;/&gt;&lt;wsp:rsid wsp:val=&quot;00980AE9&quot;/&gt;&lt;wsp:rsid wsp:val=&quot;00980C53&quot;/&gt;&lt;wsp:rsid wsp:val=&quot;00980C66&quot;/&gt;&lt;wsp:rsid wsp:val=&quot;00980C8B&quot;/&gt;&lt;wsp:rsid wsp:val=&quot;00980CAF&quot;/&gt;&lt;wsp:rsid wsp:val=&quot;00980D76&quot;/&gt;&lt;wsp:rsid wsp:val=&quot;00980E0C&quot;/&gt;&lt;wsp:rsid wsp:val=&quot;00980E22&quot;/&gt;&lt;wsp:rsid wsp:val=&quot;00980F8E&quot;/&gt;&lt;wsp:rsid wsp:val=&quot;00981103&quot;/&gt;&lt;wsp:rsid wsp:val=&quot;00981172&quot;/&gt;&lt;wsp:rsid wsp:val=&quot;00981284&quot;/&gt;&lt;wsp:rsid wsp:val=&quot;009814FD&quot;/&gt;&lt;wsp:rsid wsp:val=&quot;009817D1&quot;/&gt;&lt;wsp:rsid wsp:val=&quot;009817DB&quot;/&gt;&lt;wsp:rsid wsp:val=&quot;0098182E&quot;/&gt;&lt;wsp:rsid wsp:val=&quot;009818BC&quot;/&gt;&lt;wsp:rsid wsp:val=&quot;00981B6A&quot;/&gt;&lt;wsp:rsid wsp:val=&quot;00981C29&quot;/&gt;&lt;wsp:rsid wsp:val=&quot;00981CFB&quot;/&gt;&lt;wsp:rsid wsp:val=&quot;00981D9E&quot;/&gt;&lt;wsp:rsid wsp:val=&quot;00981E09&quot;/&gt;&lt;wsp:rsid wsp:val=&quot;00981E15&quot;/&gt;&lt;wsp:rsid wsp:val=&quot;009820B8&quot;/&gt;&lt;wsp:rsid wsp:val=&quot;00982219&quot;/&gt;&lt;wsp:rsid wsp:val=&quot;009822E3&quot;/&gt;&lt;wsp:rsid wsp:val=&quot;00982426&quot;/&gt;&lt;wsp:rsid wsp:val=&quot;00982622&quot;/&gt;&lt;wsp:rsid wsp:val=&quot;009826C5&quot;/&gt;&lt;wsp:rsid wsp:val=&quot;009828FB&quot;/&gt;&lt;wsp:rsid wsp:val=&quot;00982999&quot;/&gt;&lt;wsp:rsid wsp:val=&quot;009829C2&quot;/&gt;&lt;wsp:rsid wsp:val=&quot;00982B21&quot;/&gt;&lt;wsp:rsid wsp:val=&quot;00982BC6&quot;/&gt;&lt;wsp:rsid wsp:val=&quot;00982C67&quot;/&gt;&lt;wsp:rsid wsp:val=&quot;00982C6B&quot;/&gt;&lt;wsp:rsid wsp:val=&quot;00982DE0&quot;/&gt;&lt;wsp:rsid wsp:val=&quot;00982F10&quot;/&gt;&lt;wsp:rsid wsp:val=&quot;00982F40&quot;/&gt;&lt;wsp:rsid wsp:val=&quot;00982F42&quot;/&gt;&lt;wsp:rsid wsp:val=&quot;009834B3&quot;/&gt;&lt;wsp:rsid wsp:val=&quot;0098375A&quot;/&gt;&lt;wsp:rsid wsp:val=&quot;0098383A&quot;/&gt;&lt;wsp:rsid wsp:val=&quot;0098385E&quot;/&gt;&lt;wsp:rsid wsp:val=&quot;00983921&quot;/&gt;&lt;wsp:rsid wsp:val=&quot;00983A55&quot;/&gt;&lt;wsp:rsid wsp:val=&quot;00983CAF&quot;/&gt;&lt;wsp:rsid wsp:val=&quot;00983D85&quot;/&gt;&lt;wsp:rsid wsp:val=&quot;00983DC8&quot;/&gt;&lt;wsp:rsid wsp:val=&quot;00983E4B&quot;/&gt;&lt;wsp:rsid wsp:val=&quot;00983FD6&quot;/&gt;&lt;wsp:rsid wsp:val=&quot;009840CE&quot;/&gt;&lt;wsp:rsid wsp:val=&quot;0098413E&quot;/&gt;&lt;wsp:rsid wsp:val=&quot;0098415C&quot;/&gt;&lt;wsp:rsid wsp:val=&quot;0098419E&quot;/&gt;&lt;wsp:rsid wsp:val=&quot;009841B8&quot;/&gt;&lt;wsp:rsid wsp:val=&quot;0098422C&quot;/&gt;&lt;wsp:rsid wsp:val=&quot;00984421&quot;/&gt;&lt;wsp:rsid wsp:val=&quot;00984435&quot;/&gt;&lt;wsp:rsid wsp:val=&quot;009844C2&quot;/&gt;&lt;wsp:rsid wsp:val=&quot;00984515&quot;/&gt;&lt;wsp:rsid wsp:val=&quot;00984687&quot;/&gt;&lt;wsp:rsid wsp:val=&quot;00984695&quot;/&gt;&lt;wsp:rsid wsp:val=&quot;00984796&quot;/&gt;&lt;wsp:rsid wsp:val=&quot;00984852&quot;/&gt;&lt;wsp:rsid wsp:val=&quot;00984861&quot;/&gt;&lt;wsp:rsid wsp:val=&quot;00984915&quot;/&gt;&lt;wsp:rsid wsp:val=&quot;0098493A&quot;/&gt;&lt;wsp:rsid wsp:val=&quot;009849C6&quot;/&gt;&lt;wsp:rsid wsp:val=&quot;00984A29&quot;/&gt;&lt;wsp:rsid wsp:val=&quot;00984AC0&quot;/&gt;&lt;wsp:rsid wsp:val=&quot;00984C3A&quot;/&gt;&lt;wsp:rsid wsp:val=&quot;00984C61&quot;/&gt;&lt;wsp:rsid wsp:val=&quot;00984D1F&quot;/&gt;&lt;wsp:rsid wsp:val=&quot;00984D79&quot;/&gt;&lt;wsp:rsid wsp:val=&quot;00984E28&quot;/&gt;&lt;wsp:rsid wsp:val=&quot;00984E70&quot;/&gt;&lt;wsp:rsid wsp:val=&quot;00984E8F&quot;/&gt;&lt;wsp:rsid wsp:val=&quot;00984F32&quot;/&gt;&lt;wsp:rsid wsp:val=&quot;0098501A&quot;/&gt;&lt;wsp:rsid wsp:val=&quot;00985300&quot;/&gt;&lt;wsp:rsid wsp:val=&quot;00985365&quot;/&gt;&lt;wsp:rsid wsp:val=&quot;0098537B&quot;/&gt;&lt;wsp:rsid wsp:val=&quot;00985477&quot;/&gt;&lt;wsp:rsid wsp:val=&quot;009854D3&quot;/&gt;&lt;wsp:rsid wsp:val=&quot;00985519&quot;/&gt;&lt;wsp:rsid wsp:val=&quot;009858E3&quot;/&gt;&lt;wsp:rsid wsp:val=&quot;009859C2&quot;/&gt;&lt;wsp:rsid wsp:val=&quot;00985ABD&quot;/&gt;&lt;wsp:rsid wsp:val=&quot;00985D75&quot;/&gt;&lt;wsp:rsid wsp:val=&quot;00985DB9&quot;/&gt;&lt;wsp:rsid wsp:val=&quot;00985DEB&quot;/&gt;&lt;wsp:rsid wsp:val=&quot;00985E9A&quot;/&gt;&lt;wsp:rsid wsp:val=&quot;00985EB2&quot;/&gt;&lt;wsp:rsid wsp:val=&quot;00985F40&quot;/&gt;&lt;wsp:rsid wsp:val=&quot;00985FAB&quot;/&gt;&lt;wsp:rsid wsp:val=&quot;00985FF2&quot;/&gt;&lt;wsp:rsid wsp:val=&quot;00986018&quot;/&gt;&lt;wsp:rsid wsp:val=&quot;009860A1&quot;/&gt;&lt;wsp:rsid wsp:val=&quot;00986166&quot;/&gt;&lt;wsp:rsid wsp:val=&quot;00986473&quot;/&gt;&lt;wsp:rsid wsp:val=&quot;009864D5&quot;/&gt;&lt;wsp:rsid wsp:val=&quot;0098658F&quot;/&gt;&lt;wsp:rsid wsp:val=&quot;00986667&quot;/&gt;&lt;wsp:rsid wsp:val=&quot;00986877&quot;/&gt;&lt;wsp:rsid wsp:val=&quot;00986A4E&quot;/&gt;&lt;wsp:rsid wsp:val=&quot;00986C31&quot;/&gt;&lt;wsp:rsid wsp:val=&quot;00986C61&quot;/&gt;&lt;wsp:rsid wsp:val=&quot;00986D64&quot;/&gt;&lt;wsp:rsid wsp:val=&quot;00986D77&quot;/&gt;&lt;wsp:rsid wsp:val=&quot;00986EBE&quot;/&gt;&lt;wsp:rsid wsp:val=&quot;00986F19&quot;/&gt;&lt;wsp:rsid wsp:val=&quot;0098701B&quot;/&gt;&lt;wsp:rsid wsp:val=&quot;00987043&quot;/&gt;&lt;wsp:rsid wsp:val=&quot;0098711F&quot;/&gt;&lt;wsp:rsid wsp:val=&quot;00987122&quot;/&gt;&lt;wsp:rsid wsp:val=&quot;0098716A&quot;/&gt;&lt;wsp:rsid wsp:val=&quot;00987228&quot;/&gt;&lt;wsp:rsid wsp:val=&quot;00987277&quot;/&gt;&lt;wsp:rsid wsp:val=&quot;00987301&quot;/&gt;&lt;wsp:rsid wsp:val=&quot;00987395&quot;/&gt;&lt;wsp:rsid wsp:val=&quot;00987497&quot;/&gt;&lt;wsp:rsid wsp:val=&quot;009874D4&quot;/&gt;&lt;wsp:rsid wsp:val=&quot;00987604&quot;/&gt;&lt;wsp:rsid wsp:val=&quot;00987685&quot;/&gt;&lt;wsp:rsid wsp:val=&quot;009878EB&quot;/&gt;&lt;wsp:rsid wsp:val=&quot;009879A1&quot;/&gt;&lt;wsp:rsid wsp:val=&quot;009879FB&quot;/&gt;&lt;wsp:rsid wsp:val=&quot;00987B10&quot;/&gt;&lt;wsp:rsid wsp:val=&quot;00987B2D&quot;/&gt;&lt;wsp:rsid wsp:val=&quot;00987BAF&quot;/&gt;&lt;wsp:rsid wsp:val=&quot;00987EBB&quot;/&gt;&lt;wsp:rsid wsp:val=&quot;00987F7C&quot;/&gt;&lt;wsp:rsid wsp:val=&quot;00987FC2&quot;/&gt;&lt;wsp:rsid wsp:val=&quot;009900E4&quot;/&gt;&lt;wsp:rsid wsp:val=&quot;009900EA&quot;/&gt;&lt;wsp:rsid wsp:val=&quot;0099013E&quot;/&gt;&lt;wsp:rsid wsp:val=&quot;0099022A&quot;/&gt;&lt;wsp:rsid wsp:val=&quot;009902C6&quot;/&gt;&lt;wsp:rsid wsp:val=&quot;009902DD&quot;/&gt;&lt;wsp:rsid wsp:val=&quot;009904C4&quot;/&gt;&lt;wsp:rsid wsp:val=&quot;009906AD&quot;/&gt;&lt;wsp:rsid wsp:val=&quot;009906B4&quot;/&gt;&lt;wsp:rsid wsp:val=&quot;00990848&quot;/&gt;&lt;wsp:rsid wsp:val=&quot;009909CA&quot;/&gt;&lt;wsp:rsid wsp:val=&quot;00990CB9&quot;/&gt;&lt;wsp:rsid wsp:val=&quot;00990E6F&quot;/&gt;&lt;wsp:rsid wsp:val=&quot;00990F97&quot;/&gt;&lt;wsp:rsid wsp:val=&quot;009913BF&quot;/&gt;&lt;wsp:rsid wsp:val=&quot;00991547&quot;/&gt;&lt;wsp:rsid wsp:val=&quot;009915E6&quot;/&gt;&lt;wsp:rsid wsp:val=&quot;00991620&quot;/&gt;&lt;wsp:rsid wsp:val=&quot;009916B0&quot;/&gt;&lt;wsp:rsid wsp:val=&quot;00991903&quot;/&gt;&lt;wsp:rsid wsp:val=&quot;0099199C&quot;/&gt;&lt;wsp:rsid wsp:val=&quot;00991B9C&quot;/&gt;&lt;wsp:rsid wsp:val=&quot;00991C0C&quot;/&gt;&lt;wsp:rsid wsp:val=&quot;00991CB5&quot;/&gt;&lt;wsp:rsid wsp:val=&quot;00991CF8&quot;/&gt;&lt;wsp:rsid wsp:val=&quot;00991D35&quot;/&gt;&lt;wsp:rsid wsp:val=&quot;00991D3B&quot;/&gt;&lt;wsp:rsid wsp:val=&quot;00991D57&quot;/&gt;&lt;wsp:rsid wsp:val=&quot;00991E11&quot;/&gt;&lt;wsp:rsid wsp:val=&quot;00991F64&quot;/&gt;&lt;wsp:rsid wsp:val=&quot;00992094&quot;/&gt;&lt;wsp:rsid wsp:val=&quot;009921BE&quot;/&gt;&lt;wsp:rsid wsp:val=&quot;009924DA&quot;/&gt;&lt;wsp:rsid wsp:val=&quot;00992520&quot;/&gt;&lt;wsp:rsid wsp:val=&quot;009925DD&quot;/&gt;&lt;wsp:rsid wsp:val=&quot;009925F1&quot;/&gt;&lt;wsp:rsid wsp:val=&quot;009926D3&quot;/&gt;&lt;wsp:rsid wsp:val=&quot;00992941&quot;/&gt;&lt;wsp:rsid wsp:val=&quot;00992B44&quot;/&gt;&lt;wsp:rsid wsp:val=&quot;00992C6F&quot;/&gt;&lt;wsp:rsid wsp:val=&quot;00992D1C&quot;/&gt;&lt;wsp:rsid wsp:val=&quot;00992D67&quot;/&gt;&lt;wsp:rsid wsp:val=&quot;00992E9F&quot;/&gt;&lt;wsp:rsid wsp:val=&quot;00992F95&quot;/&gt;&lt;wsp:rsid wsp:val=&quot;00992FC0&quot;/&gt;&lt;wsp:rsid wsp:val=&quot;00993071&quot;/&gt;&lt;wsp:rsid wsp:val=&quot;00993296&quot;/&gt;&lt;wsp:rsid wsp:val=&quot;009934C8&quot;/&gt;&lt;wsp:rsid wsp:val=&quot;00993588&quot;/&gt;&lt;wsp:rsid wsp:val=&quot;009935CE&quot;/&gt;&lt;wsp:rsid wsp:val=&quot;00993662&quot;/&gt;&lt;wsp:rsid wsp:val=&quot;00993677&quot;/&gt;&lt;wsp:rsid wsp:val=&quot;0099377B&quot;/&gt;&lt;wsp:rsid wsp:val=&quot;00993855&quot;/&gt;&lt;wsp:rsid wsp:val=&quot;00993902&quot;/&gt;&lt;wsp:rsid wsp:val=&quot;00993B2B&quot;/&gt;&lt;wsp:rsid wsp:val=&quot;00993B90&quot;/&gt;&lt;wsp:rsid wsp:val=&quot;00993C56&quot;/&gt;&lt;wsp:rsid wsp:val=&quot;00993CED&quot;/&gt;&lt;wsp:rsid wsp:val=&quot;00993D6F&quot;/&gt;&lt;wsp:rsid wsp:val=&quot;00993EC2&quot;/&gt;&lt;wsp:rsid wsp:val=&quot;009941D9&quot;/&gt;&lt;wsp:rsid wsp:val=&quot;009943C6&quot;/&gt;&lt;wsp:rsid wsp:val=&quot;009943DD&quot;/&gt;&lt;wsp:rsid wsp:val=&quot;009943DE&quot;/&gt;&lt;wsp:rsid wsp:val=&quot;009944A3&quot;/&gt;&lt;wsp:rsid wsp:val=&quot;00994531&quot;/&gt;&lt;wsp:rsid wsp:val=&quot;0099461B&quot;/&gt;&lt;wsp:rsid wsp:val=&quot;009946D2&quot;/&gt;&lt;wsp:rsid wsp:val=&quot;0099481A&quot;/&gt;&lt;wsp:rsid wsp:val=&quot;00994842&quot;/&gt;&lt;wsp:rsid wsp:val=&quot;0099497D&quot;/&gt;&lt;wsp:rsid wsp:val=&quot;009949BB&quot;/&gt;&lt;wsp:rsid wsp:val=&quot;00994C19&quot;/&gt;&lt;wsp:rsid wsp:val=&quot;00994D58&quot;/&gt;&lt;wsp:rsid wsp:val=&quot;00994DAC&quot;/&gt;&lt;wsp:rsid wsp:val=&quot;00994DBD&quot;/&gt;&lt;wsp:rsid wsp:val=&quot;00994E2F&quot;/&gt;&lt;wsp:rsid wsp:val=&quot;00994F2D&quot;/&gt;&lt;wsp:rsid wsp:val=&quot;00994F7D&quot;/&gt;&lt;wsp:rsid wsp:val=&quot;00994FF3&quot;/&gt;&lt;wsp:rsid wsp:val=&quot;00995045&quot;/&gt;&lt;wsp:rsid wsp:val=&quot;0099510E&quot;/&gt;&lt;wsp:rsid wsp:val=&quot;009951D2&quot;/&gt;&lt;wsp:rsid wsp:val=&quot;00995432&quot;/&gt;&lt;wsp:rsid wsp:val=&quot;00995493&quot;/&gt;&lt;wsp:rsid wsp:val=&quot;0099569C&quot;/&gt;&lt;wsp:rsid wsp:val=&quot;009957D5&quot;/&gt;&lt;wsp:rsid wsp:val=&quot;009958A7&quot;/&gt;&lt;wsp:rsid wsp:val=&quot;009958AC&quot;/&gt;&lt;wsp:rsid wsp:val=&quot;009958B7&quot;/&gt;&lt;wsp:rsid wsp:val=&quot;00995F9A&quot;/&gt;&lt;wsp:rsid wsp:val=&quot;00996485&quot;/&gt;&lt;wsp:rsid wsp:val=&quot;0099649F&quot;/&gt;&lt;wsp:rsid wsp:val=&quot;0099656B&quot;/&gt;&lt;wsp:rsid wsp:val=&quot;009965C3&quot;/&gt;&lt;wsp:rsid wsp:val=&quot;009966BB&quot;/&gt;&lt;wsp:rsid wsp:val=&quot;00996714&quot;/&gt;&lt;wsp:rsid wsp:val=&quot;0099685E&quot;/&gt;&lt;wsp:rsid wsp:val=&quot;00996869&quot;/&gt;&lt;wsp:rsid wsp:val=&quot;00996896&quot;/&gt;&lt;wsp:rsid wsp:val=&quot;009969BD&quot;/&gt;&lt;wsp:rsid wsp:val=&quot;009969DF&quot;/&gt;&lt;wsp:rsid wsp:val=&quot;00996BE9&quot;/&gt;&lt;wsp:rsid wsp:val=&quot;00996C46&quot;/&gt;&lt;wsp:rsid wsp:val=&quot;00996D1C&quot;/&gt;&lt;wsp:rsid wsp:val=&quot;00996F4B&quot;/&gt;&lt;wsp:rsid wsp:val=&quot;00996F66&quot;/&gt;&lt;wsp:rsid wsp:val=&quot;00997088&quot;/&gt;&lt;wsp:rsid wsp:val=&quot;00997289&quot;/&gt;&lt;wsp:rsid wsp:val=&quot;0099730D&quot;/&gt;&lt;wsp:rsid wsp:val=&quot;009973D8&quot;/&gt;&lt;wsp:rsid wsp:val=&quot;009973F0&quot;/&gt;&lt;wsp:rsid wsp:val=&quot;009973F5&quot;/&gt;&lt;wsp:rsid wsp:val=&quot;009974F3&quot;/&gt;&lt;wsp:rsid wsp:val=&quot;009975E9&quot;/&gt;&lt;wsp:rsid wsp:val=&quot;009975F6&quot;/&gt;&lt;wsp:rsid wsp:val=&quot;00997648&quot;/&gt;&lt;wsp:rsid wsp:val=&quot;00997718&quot;/&gt;&lt;wsp:rsid wsp:val=&quot;009977FE&quot;/&gt;&lt;wsp:rsid wsp:val=&quot;00997AB3&quot;/&gt;&lt;wsp:rsid wsp:val=&quot;00997B3C&quot;/&gt;&lt;wsp:rsid wsp:val=&quot;00997C27&quot;/&gt;&lt;wsp:rsid wsp:val=&quot;00997C2F&quot;/&gt;&lt;wsp:rsid wsp:val=&quot;00997CF7&quot;/&gt;&lt;wsp:rsid wsp:val=&quot;00997FF0&quot;/&gt;&lt;wsp:rsid wsp:val=&quot;00997FF7&quot;/&gt;&lt;wsp:rsid wsp:val=&quot;009A015C&quot;/&gt;&lt;wsp:rsid wsp:val=&quot;009A0394&quot;/&gt;&lt;wsp:rsid wsp:val=&quot;009A03D5&quot;/&gt;&lt;wsp:rsid wsp:val=&quot;009A0546&quot;/&gt;&lt;wsp:rsid wsp:val=&quot;009A070C&quot;/&gt;&lt;wsp:rsid wsp:val=&quot;009A08BD&quot;/&gt;&lt;wsp:rsid wsp:val=&quot;009A0BA8&quot;/&gt;&lt;wsp:rsid wsp:val=&quot;009A0CE6&quot;/&gt;&lt;wsp:rsid wsp:val=&quot;009A0D38&quot;/&gt;&lt;wsp:rsid wsp:val=&quot;009A0D9E&quot;/&gt;&lt;wsp:rsid wsp:val=&quot;009A0E90&quot;/&gt;&lt;wsp:rsid wsp:val=&quot;009A0F69&quot;/&gt;&lt;wsp:rsid wsp:val=&quot;009A11ED&quot;/&gt;&lt;wsp:rsid wsp:val=&quot;009A132D&quot;/&gt;&lt;wsp:rsid wsp:val=&quot;009A140B&quot;/&gt;&lt;wsp:rsid wsp:val=&quot;009A149A&quot;/&gt;&lt;wsp:rsid wsp:val=&quot;009A14A2&quot;/&gt;&lt;wsp:rsid wsp:val=&quot;009A1553&quot;/&gt;&lt;wsp:rsid wsp:val=&quot;009A159C&quot;/&gt;&lt;wsp:rsid wsp:val=&quot;009A1703&quot;/&gt;&lt;wsp:rsid wsp:val=&quot;009A1748&quot;/&gt;&lt;wsp:rsid wsp:val=&quot;009A1A4C&quot;/&gt;&lt;wsp:rsid wsp:val=&quot;009A1AD9&quot;/&gt;&lt;wsp:rsid wsp:val=&quot;009A1B30&quot;/&gt;&lt;wsp:rsid wsp:val=&quot;009A1B3F&quot;/&gt;&lt;wsp:rsid wsp:val=&quot;009A1CC7&quot;/&gt;&lt;wsp:rsid wsp:val=&quot;009A1D4D&quot;/&gt;&lt;wsp:rsid wsp:val=&quot;009A1DF9&quot;/&gt;&lt;wsp:rsid wsp:val=&quot;009A1EE8&quot;/&gt;&lt;wsp:rsid wsp:val=&quot;009A1F98&quot;/&gt;&lt;wsp:rsid wsp:val=&quot;009A2038&quot;/&gt;&lt;wsp:rsid wsp:val=&quot;009A20C6&quot;/&gt;&lt;wsp:rsid wsp:val=&quot;009A212B&quot;/&gt;&lt;wsp:rsid wsp:val=&quot;009A21AD&quot;/&gt;&lt;wsp:rsid wsp:val=&quot;009A2304&quot;/&gt;&lt;wsp:rsid wsp:val=&quot;009A2437&quot;/&gt;&lt;wsp:rsid wsp:val=&quot;009A2457&quot;/&gt;&lt;wsp:rsid wsp:val=&quot;009A2478&quot;/&gt;&lt;wsp:rsid wsp:val=&quot;009A2649&quot;/&gt;&lt;wsp:rsid wsp:val=&quot;009A26F6&quot;/&gt;&lt;wsp:rsid wsp:val=&quot;009A282A&quot;/&gt;&lt;wsp:rsid wsp:val=&quot;009A2887&quot;/&gt;&lt;wsp:rsid wsp:val=&quot;009A2991&quot;/&gt;&lt;wsp:rsid wsp:val=&quot;009A2B0D&quot;/&gt;&lt;wsp:rsid wsp:val=&quot;009A2BA8&quot;/&gt;&lt;wsp:rsid wsp:val=&quot;009A2BF6&quot;/&gt;&lt;wsp:rsid wsp:val=&quot;009A2C03&quot;/&gt;&lt;wsp:rsid wsp:val=&quot;009A2C2E&quot;/&gt;&lt;wsp:rsid wsp:val=&quot;009A2E23&quot;/&gt;&lt;wsp:rsid wsp:val=&quot;009A2FB1&quot;/&gt;&lt;wsp:rsid wsp:val=&quot;009A2FF6&quot;/&gt;&lt;wsp:rsid wsp:val=&quot;009A3065&quot;/&gt;&lt;wsp:rsid wsp:val=&quot;009A3073&quot;/&gt;&lt;wsp:rsid wsp:val=&quot;009A3090&quot;/&gt;&lt;wsp:rsid wsp:val=&quot;009A3125&quot;/&gt;&lt;wsp:rsid wsp:val=&quot;009A31DC&quot;/&gt;&lt;wsp:rsid wsp:val=&quot;009A3206&quot;/&gt;&lt;wsp:rsid wsp:val=&quot;009A3312&quot;/&gt;&lt;wsp:rsid wsp:val=&quot;009A332E&quot;/&gt;&lt;wsp:rsid wsp:val=&quot;009A3440&quot;/&gt;&lt;wsp:rsid wsp:val=&quot;009A3442&quot;/&gt;&lt;wsp:rsid wsp:val=&quot;009A3535&quot;/&gt;&lt;wsp:rsid wsp:val=&quot;009A36BE&quot;/&gt;&lt;wsp:rsid wsp:val=&quot;009A371F&quot;/&gt;&lt;wsp:rsid wsp:val=&quot;009A37CE&quot;/&gt;&lt;wsp:rsid wsp:val=&quot;009A3A58&quot;/&gt;&lt;wsp:rsid wsp:val=&quot;009A3A78&quot;/&gt;&lt;wsp:rsid wsp:val=&quot;009A3C01&quot;/&gt;&lt;wsp:rsid wsp:val=&quot;009A3C79&quot;/&gt;&lt;wsp:rsid wsp:val=&quot;009A3E77&quot;/&gt;&lt;wsp:rsid wsp:val=&quot;009A4087&quot;/&gt;&lt;wsp:rsid wsp:val=&quot;009A42AC&quot;/&gt;&lt;wsp:rsid wsp:val=&quot;009A4342&quot;/&gt;&lt;wsp:rsid wsp:val=&quot;009A448A&quot;/&gt;&lt;wsp:rsid wsp:val=&quot;009A44D5&quot;/&gt;&lt;wsp:rsid wsp:val=&quot;009A479E&quot;/&gt;&lt;wsp:rsid wsp:val=&quot;009A47BD&quot;/&gt;&lt;wsp:rsid wsp:val=&quot;009A4C64&quot;/&gt;&lt;wsp:rsid wsp:val=&quot;009A4C77&quot;/&gt;&lt;wsp:rsid wsp:val=&quot;009A4D0E&quot;/&gt;&lt;wsp:rsid wsp:val=&quot;009A4D43&quot;/&gt;&lt;wsp:rsid wsp:val=&quot;009A4DE9&quot;/&gt;&lt;wsp:rsid wsp:val=&quot;009A4E5D&quot;/&gt;&lt;wsp:rsid wsp:val=&quot;009A4EC0&quot;/&gt;&lt;wsp:rsid wsp:val=&quot;009A4EFC&quot;/&gt;&lt;wsp:rsid wsp:val=&quot;009A4F57&quot;/&gt;&lt;wsp:rsid wsp:val=&quot;009A4F5C&quot;/&gt;&lt;wsp:rsid wsp:val=&quot;009A4F60&quot;/&gt;&lt;wsp:rsid wsp:val=&quot;009A4F71&quot;/&gt;&lt;wsp:rsid wsp:val=&quot;009A4FD6&quot;/&gt;&lt;wsp:rsid wsp:val=&quot;009A5165&quot;/&gt;&lt;wsp:rsid wsp:val=&quot;009A5212&quot;/&gt;&lt;wsp:rsid wsp:val=&quot;009A526C&quot;/&gt;&lt;wsp:rsid wsp:val=&quot;009A55A4&quot;/&gt;&lt;wsp:rsid wsp:val=&quot;009A55A5&quot;/&gt;&lt;wsp:rsid wsp:val=&quot;009A580F&quot;/&gt;&lt;wsp:rsid wsp:val=&quot;009A5E65&quot;/&gt;&lt;wsp:rsid wsp:val=&quot;009A5EAF&quot;/&gt;&lt;wsp:rsid wsp:val=&quot;009A6166&quot;/&gt;&lt;wsp:rsid wsp:val=&quot;009A61BF&quot;/&gt;&lt;wsp:rsid wsp:val=&quot;009A6342&quot;/&gt;&lt;wsp:rsid wsp:val=&quot;009A63A3&quot;/&gt;&lt;wsp:rsid wsp:val=&quot;009A644E&quot;/&gt;&lt;wsp:rsid wsp:val=&quot;009A644F&quot;/&gt;&lt;wsp:rsid wsp:val=&quot;009A6675&quot;/&gt;&lt;wsp:rsid wsp:val=&quot;009A681B&quot;/&gt;&lt;wsp:rsid wsp:val=&quot;009A6893&quot;/&gt;&lt;wsp:rsid wsp:val=&quot;009A69A5&quot;/&gt;&lt;wsp:rsid wsp:val=&quot;009A6BBC&quot;/&gt;&lt;wsp:rsid wsp:val=&quot;009A6C31&quot;/&gt;&lt;wsp:rsid wsp:val=&quot;009A6CEF&quot;/&gt;&lt;wsp:rsid wsp:val=&quot;009A6D34&quot;/&gt;&lt;wsp:rsid wsp:val=&quot;009A6E47&quot;/&gt;&lt;wsp:rsid wsp:val=&quot;009A6F42&quot;/&gt;&lt;wsp:rsid wsp:val=&quot;009A6FD5&quot;/&gt;&lt;wsp:rsid wsp:val=&quot;009A6FFE&quot;/&gt;&lt;wsp:rsid wsp:val=&quot;009A703C&quot;/&gt;&lt;wsp:rsid wsp:val=&quot;009A7556&quot;/&gt;&lt;wsp:rsid wsp:val=&quot;009A75DA&quot;/&gt;&lt;wsp:rsid wsp:val=&quot;009A76B1&quot;/&gt;&lt;wsp:rsid wsp:val=&quot;009A7A90&quot;/&gt;&lt;wsp:rsid wsp:val=&quot;009A7AAE&quot;/&gt;&lt;wsp:rsid wsp:val=&quot;009A7BD7&quot;/&gt;&lt;wsp:rsid wsp:val=&quot;009A7DDF&quot;/&gt;&lt;wsp:rsid wsp:val=&quot;009A7DF2&quot;/&gt;&lt;wsp:rsid wsp:val=&quot;009A7E64&quot;/&gt;&lt;wsp:rsid wsp:val=&quot;009B01FC&quot;/&gt;&lt;wsp:rsid wsp:val=&quot;009B0277&quot;/&gt;&lt;wsp:rsid wsp:val=&quot;009B03F9&quot;/&gt;&lt;wsp:rsid wsp:val=&quot;009B0444&quot;/&gt;&lt;wsp:rsid wsp:val=&quot;009B0491&quot;/&gt;&lt;wsp:rsid wsp:val=&quot;009B0546&quot;/&gt;&lt;wsp:rsid wsp:val=&quot;009B0656&quot;/&gt;&lt;wsp:rsid wsp:val=&quot;009B0912&quot;/&gt;&lt;wsp:rsid wsp:val=&quot;009B091D&quot;/&gt;&lt;wsp:rsid wsp:val=&quot;009B0966&quot;/&gt;&lt;wsp:rsid wsp:val=&quot;009B09A2&quot;/&gt;&lt;wsp:rsid wsp:val=&quot;009B0A37&quot;/&gt;&lt;wsp:rsid wsp:val=&quot;009B0D65&quot;/&gt;&lt;wsp:rsid wsp:val=&quot;009B0EF1&quot;/&gt;&lt;wsp:rsid wsp:val=&quot;009B0EFA&quot;/&gt;&lt;wsp:rsid wsp:val=&quot;009B10E2&quot;/&gt;&lt;wsp:rsid wsp:val=&quot;009B10EF&quot;/&gt;&lt;wsp:rsid wsp:val=&quot;009B1195&quot;/&gt;&lt;wsp:rsid wsp:val=&quot;009B11AE&quot;/&gt;&lt;wsp:rsid wsp:val=&quot;009B1496&quot;/&gt;&lt;wsp:rsid wsp:val=&quot;009B1614&quot;/&gt;&lt;wsp:rsid wsp:val=&quot;009B1796&quot;/&gt;&lt;wsp:rsid wsp:val=&quot;009B1809&quot;/&gt;&lt;wsp:rsid wsp:val=&quot;009B182B&quot;/&gt;&lt;wsp:rsid wsp:val=&quot;009B19EA&quot;/&gt;&lt;wsp:rsid wsp:val=&quot;009B1A3E&quot;/&gt;&lt;wsp:rsid wsp:val=&quot;009B1A7F&quot;/&gt;&lt;wsp:rsid wsp:val=&quot;009B1D15&quot;/&gt;&lt;wsp:rsid wsp:val=&quot;009B1D1C&quot;/&gt;&lt;wsp:rsid wsp:val=&quot;009B1FA9&quot;/&gt;&lt;wsp:rsid wsp:val=&quot;009B22D7&quot;/&gt;&lt;wsp:rsid wsp:val=&quot;009B23DC&quot;/&gt;&lt;wsp:rsid wsp:val=&quot;009B2594&quot;/&gt;&lt;wsp:rsid wsp:val=&quot;009B2689&quot;/&gt;&lt;wsp:rsid wsp:val=&quot;009B27CD&quot;/&gt;&lt;wsp:rsid wsp:val=&quot;009B27EB&quot;/&gt;&lt;wsp:rsid wsp:val=&quot;009B27EC&quot;/&gt;&lt;wsp:rsid wsp:val=&quot;009B2942&quot;/&gt;&lt;wsp:rsid wsp:val=&quot;009B2AF3&quot;/&gt;&lt;wsp:rsid wsp:val=&quot;009B2B91&quot;/&gt;&lt;wsp:rsid wsp:val=&quot;009B2B9F&quot;/&gt;&lt;wsp:rsid wsp:val=&quot;009B2BF7&quot;/&gt;&lt;wsp:rsid wsp:val=&quot;009B2BFF&quot;/&gt;&lt;wsp:rsid wsp:val=&quot;009B2CBA&quot;/&gt;&lt;wsp:rsid wsp:val=&quot;009B2CF7&quot;/&gt;&lt;wsp:rsid wsp:val=&quot;009B2D5C&quot;/&gt;&lt;wsp:rsid wsp:val=&quot;009B2EB5&quot;/&gt;&lt;wsp:rsid wsp:val=&quot;009B2EFC&quot;/&gt;&lt;wsp:rsid wsp:val=&quot;009B2F07&quot;/&gt;&lt;wsp:rsid wsp:val=&quot;009B2FC4&quot;/&gt;&lt;wsp:rsid wsp:val=&quot;009B3148&quot;/&gt;&lt;wsp:rsid wsp:val=&quot;009B31F3&quot;/&gt;&lt;wsp:rsid wsp:val=&quot;009B3443&quot;/&gt;&lt;wsp:rsid wsp:val=&quot;009B34C1&quot;/&gt;&lt;wsp:rsid wsp:val=&quot;009B353C&quot;/&gt;&lt;wsp:rsid wsp:val=&quot;009B35D4&quot;/&gt;&lt;wsp:rsid wsp:val=&quot;009B38B2&quot;/&gt;&lt;wsp:rsid wsp:val=&quot;009B3A1D&quot;/&gt;&lt;wsp:rsid wsp:val=&quot;009B3A7B&quot;/&gt;&lt;wsp:rsid wsp:val=&quot;009B3AEF&quot;/&gt;&lt;wsp:rsid wsp:val=&quot;009B3C96&quot;/&gt;&lt;wsp:rsid wsp:val=&quot;009B3E1A&quot;/&gt;&lt;wsp:rsid wsp:val=&quot;009B3F31&quot;/&gt;&lt;wsp:rsid wsp:val=&quot;009B40AE&quot;/&gt;&lt;wsp:rsid wsp:val=&quot;009B40DE&quot;/&gt;&lt;wsp:rsid wsp:val=&quot;009B4187&quot;/&gt;&lt;wsp:rsid wsp:val=&quot;009B4189&quot;/&gt;&lt;wsp:rsid wsp:val=&quot;009B438B&quot;/&gt;&lt;wsp:rsid wsp:val=&quot;009B45B3&quot;/&gt;&lt;wsp:rsid wsp:val=&quot;009B468F&quot;/&gt;&lt;wsp:rsid wsp:val=&quot;009B46C9&quot;/&gt;&lt;wsp:rsid wsp:val=&quot;009B4704&quot;/&gt;&lt;wsp:rsid wsp:val=&quot;009B4843&quot;/&gt;&lt;wsp:rsid wsp:val=&quot;009B48AE&quot;/&gt;&lt;wsp:rsid wsp:val=&quot;009B4927&quot;/&gt;&lt;wsp:rsid wsp:val=&quot;009B49C3&quot;/&gt;&lt;wsp:rsid wsp:val=&quot;009B49DC&quot;/&gt;&lt;wsp:rsid wsp:val=&quot;009B4A9E&quot;/&gt;&lt;wsp:rsid wsp:val=&quot;009B4D3A&quot;/&gt;&lt;wsp:rsid wsp:val=&quot;009B4D4E&quot;/&gt;&lt;wsp:rsid wsp:val=&quot;009B4D7C&quot;/&gt;&lt;wsp:rsid wsp:val=&quot;009B4DFB&quot;/&gt;&lt;wsp:rsid wsp:val=&quot;009B4F3B&quot;/&gt;&lt;wsp:rsid wsp:val=&quot;009B5017&quot;/&gt;&lt;wsp:rsid wsp:val=&quot;009B50A2&quot;/&gt;&lt;wsp:rsid wsp:val=&quot;009B5147&quot;/&gt;&lt;wsp:rsid wsp:val=&quot;009B5227&quot;/&gt;&lt;wsp:rsid wsp:val=&quot;009B5244&quot;/&gt;&lt;wsp:rsid wsp:val=&quot;009B52E0&quot;/&gt;&lt;wsp:rsid wsp:val=&quot;009B52E5&quot;/&gt;&lt;wsp:rsid wsp:val=&quot;009B534B&quot;/&gt;&lt;wsp:rsid wsp:val=&quot;009B53A1&quot;/&gt;&lt;wsp:rsid wsp:val=&quot;009B556E&quot;/&gt;&lt;wsp:rsid wsp:val=&quot;009B564E&quot;/&gt;&lt;wsp:rsid wsp:val=&quot;009B58F3&quot;/&gt;&lt;wsp:rsid wsp:val=&quot;009B591D&quot;/&gt;&lt;wsp:rsid wsp:val=&quot;009B59F2&quot;/&gt;&lt;wsp:rsid wsp:val=&quot;009B5A9D&quot;/&gt;&lt;wsp:rsid wsp:val=&quot;009B5B8C&quot;/&gt;&lt;wsp:rsid wsp:val=&quot;009B5CAA&quot;/&gt;&lt;wsp:rsid wsp:val=&quot;009B5D19&quot;/&gt;&lt;wsp:rsid wsp:val=&quot;009B5F0F&quot;/&gt;&lt;wsp:rsid wsp:val=&quot;009B5FBA&quot;/&gt;&lt;wsp:rsid wsp:val=&quot;009B5FCD&quot;/&gt;&lt;wsp:rsid wsp:val=&quot;009B6105&quot;/&gt;&lt;wsp:rsid wsp:val=&quot;009B6566&quot;/&gt;&lt;wsp:rsid wsp:val=&quot;009B66A0&quot;/&gt;&lt;wsp:rsid wsp:val=&quot;009B66D6&quot;/&gt;&lt;wsp:rsid wsp:val=&quot;009B6887&quot;/&gt;&lt;wsp:rsid wsp:val=&quot;009B6945&quot;/&gt;&lt;wsp:rsid wsp:val=&quot;009B6997&quot;/&gt;&lt;wsp:rsid wsp:val=&quot;009B69A8&quot;/&gt;&lt;wsp:rsid wsp:val=&quot;009B69AB&quot;/&gt;&lt;wsp:rsid wsp:val=&quot;009B6C5A&quot;/&gt;&lt;wsp:rsid wsp:val=&quot;009B6D66&quot;/&gt;&lt;wsp:rsid wsp:val=&quot;009B6E56&quot;/&gt;&lt;wsp:rsid wsp:val=&quot;009B6E79&quot;/&gt;&lt;wsp:rsid wsp:val=&quot;009B6EB6&quot;/&gt;&lt;wsp:rsid wsp:val=&quot;009B6F33&quot;/&gt;&lt;wsp:rsid wsp:val=&quot;009B7002&quot;/&gt;&lt;wsp:rsid wsp:val=&quot;009B722C&quot;/&gt;&lt;wsp:rsid wsp:val=&quot;009B7596&quot;/&gt;&lt;wsp:rsid wsp:val=&quot;009B77C2&quot;/&gt;&lt;wsp:rsid wsp:val=&quot;009B790D&quot;/&gt;&lt;wsp:rsid wsp:val=&quot;009B793E&quot;/&gt;&lt;wsp:rsid wsp:val=&quot;009B7B1E&quot;/&gt;&lt;wsp:rsid wsp:val=&quot;009B7BC6&quot;/&gt;&lt;wsp:rsid wsp:val=&quot;009B7C17&quot;/&gt;&lt;wsp:rsid wsp:val=&quot;009B7DF7&quot;/&gt;&lt;wsp:rsid wsp:val=&quot;009B7E57&quot;/&gt;&lt;wsp:rsid wsp:val=&quot;009B7F02&quot;/&gt;&lt;wsp:rsid wsp:val=&quot;009B7FE4&quot;/&gt;&lt;wsp:rsid wsp:val=&quot;009C001D&quot;/&gt;&lt;wsp:rsid wsp:val=&quot;009C003C&quot;/&gt;&lt;wsp:rsid wsp:val=&quot;009C0064&quot;/&gt;&lt;wsp:rsid wsp:val=&quot;009C016F&quot;/&gt;&lt;wsp:rsid wsp:val=&quot;009C0174&quot;/&gt;&lt;wsp:rsid wsp:val=&quot;009C0181&quot;/&gt;&lt;wsp:rsid wsp:val=&quot;009C01C9&quot;/&gt;&lt;wsp:rsid wsp:val=&quot;009C03C3&quot;/&gt;&lt;wsp:rsid wsp:val=&quot;009C053E&quot;/&gt;&lt;wsp:rsid wsp:val=&quot;009C0689&quot;/&gt;&lt;wsp:rsid wsp:val=&quot;009C06DA&quot;/&gt;&lt;wsp:rsid wsp:val=&quot;009C0758&quot;/&gt;&lt;wsp:rsid wsp:val=&quot;009C079E&quot;/&gt;&lt;wsp:rsid wsp:val=&quot;009C0955&quot;/&gt;&lt;wsp:rsid wsp:val=&quot;009C0960&quot;/&gt;&lt;wsp:rsid wsp:val=&quot;009C0971&quot;/&gt;&lt;wsp:rsid wsp:val=&quot;009C09C3&quot;/&gt;&lt;wsp:rsid wsp:val=&quot;009C0BC9&quot;/&gt;&lt;wsp:rsid wsp:val=&quot;009C0BEA&quot;/&gt;&lt;wsp:rsid wsp:val=&quot;009C0BF5&quot;/&gt;&lt;wsp:rsid wsp:val=&quot;009C0CEE&quot;/&gt;&lt;wsp:rsid wsp:val=&quot;009C0D27&quot;/&gt;&lt;wsp:rsid wsp:val=&quot;009C0D74&quot;/&gt;&lt;wsp:rsid wsp:val=&quot;009C0FBD&quot;/&gt;&lt;wsp:rsid wsp:val=&quot;009C1432&quot;/&gt;&lt;wsp:rsid wsp:val=&quot;009C1439&quot;/&gt;&lt;wsp:rsid wsp:val=&quot;009C14EC&quot;/&gt;&lt;wsp:rsid wsp:val=&quot;009C15DC&quot;/&gt;&lt;wsp:rsid wsp:val=&quot;009C16B0&quot;/&gt;&lt;wsp:rsid wsp:val=&quot;009C18C9&quot;/&gt;&lt;wsp:rsid wsp:val=&quot;009C1951&quot;/&gt;&lt;wsp:rsid wsp:val=&quot;009C1D3C&quot;/&gt;&lt;wsp:rsid wsp:val=&quot;009C1EB0&quot;/&gt;&lt;wsp:rsid wsp:val=&quot;009C1FBB&quot;/&gt;&lt;wsp:rsid wsp:val=&quot;009C2135&quot;/&gt;&lt;wsp:rsid wsp:val=&quot;009C2299&quot;/&gt;&lt;wsp:rsid wsp:val=&quot;009C23AB&quot;/&gt;&lt;wsp:rsid wsp:val=&quot;009C249F&quot;/&gt;&lt;wsp:rsid wsp:val=&quot;009C2554&quot;/&gt;&lt;wsp:rsid wsp:val=&quot;009C2597&quot;/&gt;&lt;wsp:rsid wsp:val=&quot;009C26F4&quot;/&gt;&lt;wsp:rsid wsp:val=&quot;009C26FA&quot;/&gt;&lt;wsp:rsid wsp:val=&quot;009C277E&quot;/&gt;&lt;wsp:rsid wsp:val=&quot;009C2943&quot;/&gt;&lt;wsp:rsid wsp:val=&quot;009C2AB7&quot;/&gt;&lt;wsp:rsid wsp:val=&quot;009C2B45&quot;/&gt;&lt;wsp:rsid wsp:val=&quot;009C2C1B&quot;/&gt;&lt;wsp:rsid wsp:val=&quot;009C2D36&quot;/&gt;&lt;wsp:rsid wsp:val=&quot;009C2DC5&quot;/&gt;&lt;wsp:rsid wsp:val=&quot;009C2F19&quot;/&gt;&lt;wsp:rsid wsp:val=&quot;009C2FDA&quot;/&gt;&lt;wsp:rsid wsp:val=&quot;009C3032&quot;/&gt;&lt;wsp:rsid wsp:val=&quot;009C3183&quot;/&gt;&lt;wsp:rsid wsp:val=&quot;009C31A0&quot;/&gt;&lt;wsp:rsid wsp:val=&quot;009C328C&quot;/&gt;&lt;wsp:rsid wsp:val=&quot;009C33C2&quot;/&gt;&lt;wsp:rsid wsp:val=&quot;009C3573&quot;/&gt;&lt;wsp:rsid wsp:val=&quot;009C3588&quot;/&gt;&lt;wsp:rsid wsp:val=&quot;009C35FA&quot;/&gt;&lt;wsp:rsid wsp:val=&quot;009C377C&quot;/&gt;&lt;wsp:rsid wsp:val=&quot;009C3A74&quot;/&gt;&lt;wsp:rsid wsp:val=&quot;009C3ACF&quot;/&gt;&lt;wsp:rsid wsp:val=&quot;009C3BF2&quot;/&gt;&lt;wsp:rsid wsp:val=&quot;009C3C72&quot;/&gt;&lt;wsp:rsid wsp:val=&quot;009C3D67&quot;/&gt;&lt;wsp:rsid wsp:val=&quot;009C3DE7&quot;/&gt;&lt;wsp:rsid wsp:val=&quot;009C3F76&quot;/&gt;&lt;wsp:rsid wsp:val=&quot;009C4025&quot;/&gt;&lt;wsp:rsid wsp:val=&quot;009C402F&quot;/&gt;&lt;wsp:rsid wsp:val=&quot;009C4112&quot;/&gt;&lt;wsp:rsid wsp:val=&quot;009C41F8&quot;/&gt;&lt;wsp:rsid wsp:val=&quot;009C4212&quot;/&gt;&lt;wsp:rsid wsp:val=&quot;009C4275&quot;/&gt;&lt;wsp:rsid wsp:val=&quot;009C4402&quot;/&gt;&lt;wsp:rsid wsp:val=&quot;009C44B4&quot;/&gt;&lt;wsp:rsid wsp:val=&quot;009C45F9&quot;/&gt;&lt;wsp:rsid wsp:val=&quot;009C46C3&quot;/&gt;&lt;wsp:rsid wsp:val=&quot;009C46DB&quot;/&gt;&lt;wsp:rsid wsp:val=&quot;009C48FE&quot;/&gt;&lt;wsp:rsid wsp:val=&quot;009C49AB&quot;/&gt;&lt;wsp:rsid wsp:val=&quot;009C49BA&quot;/&gt;&lt;wsp:rsid wsp:val=&quot;009C4A5E&quot;/&gt;&lt;wsp:rsid wsp:val=&quot;009C4C56&quot;/&gt;&lt;wsp:rsid wsp:val=&quot;009C4CE4&quot;/&gt;&lt;wsp:rsid wsp:val=&quot;009C4D43&quot;/&gt;&lt;wsp:rsid wsp:val=&quot;009C4E79&quot;/&gt;&lt;wsp:rsid wsp:val=&quot;009C4F86&quot;/&gt;&lt;wsp:rsid wsp:val=&quot;009C5014&quot;/&gt;&lt;wsp:rsid wsp:val=&quot;009C517C&quot;/&gt;&lt;wsp:rsid wsp:val=&quot;009C51D7&quot;/&gt;&lt;wsp:rsid wsp:val=&quot;009C5299&quot;/&gt;&lt;wsp:rsid wsp:val=&quot;009C53B0&quot;/&gt;&lt;wsp:rsid wsp:val=&quot;009C5521&quot;/&gt;&lt;wsp:rsid wsp:val=&quot;009C5700&quot;/&gt;&lt;wsp:rsid wsp:val=&quot;009C57A7&quot;/&gt;&lt;wsp:rsid wsp:val=&quot;009C57F3&quot;/&gt;&lt;wsp:rsid wsp:val=&quot;009C5831&quot;/&gt;&lt;wsp:rsid wsp:val=&quot;009C598D&quot;/&gt;&lt;wsp:rsid wsp:val=&quot;009C59EC&quot;/&gt;&lt;wsp:rsid wsp:val=&quot;009C5A64&quot;/&gt;&lt;wsp:rsid wsp:val=&quot;009C5ACC&quot;/&gt;&lt;wsp:rsid wsp:val=&quot;009C5BA5&quot;/&gt;&lt;wsp:rsid wsp:val=&quot;009C5BE1&quot;/&gt;&lt;wsp:rsid wsp:val=&quot;009C5C6E&quot;/&gt;&lt;wsp:rsid wsp:val=&quot;009C5D90&quot;/&gt;&lt;wsp:rsid wsp:val=&quot;009C5DE3&quot;/&gt;&lt;wsp:rsid wsp:val=&quot;009C5E7F&quot;/&gt;&lt;wsp:rsid wsp:val=&quot;009C5E8D&quot;/&gt;&lt;wsp:rsid wsp:val=&quot;009C5EB0&quot;/&gt;&lt;wsp:rsid wsp:val=&quot;009C5F0B&quot;/&gt;&lt;wsp:rsid wsp:val=&quot;009C6147&quot;/&gt;&lt;wsp:rsid wsp:val=&quot;009C6613&quot;/&gt;&lt;wsp:rsid wsp:val=&quot;009C6628&quot;/&gt;&lt;wsp:rsid wsp:val=&quot;009C662F&quot;/&gt;&lt;wsp:rsid wsp:val=&quot;009C6746&quot;/&gt;&lt;wsp:rsid wsp:val=&quot;009C688D&quot;/&gt;&lt;wsp:rsid wsp:val=&quot;009C6985&quot;/&gt;&lt;wsp:rsid wsp:val=&quot;009C699B&quot;/&gt;&lt;wsp:rsid wsp:val=&quot;009C6A7C&quot;/&gt;&lt;wsp:rsid wsp:val=&quot;009C6AB0&quot;/&gt;&lt;wsp:rsid wsp:val=&quot;009C6ADC&quot;/&gt;&lt;wsp:rsid wsp:val=&quot;009C6B57&quot;/&gt;&lt;wsp:rsid wsp:val=&quot;009C6C16&quot;/&gt;&lt;wsp:rsid wsp:val=&quot;009C6C4E&quot;/&gt;&lt;wsp:rsid wsp:val=&quot;009C6C74&quot;/&gt;&lt;wsp:rsid wsp:val=&quot;009C6D59&quot;/&gt;&lt;wsp:rsid wsp:val=&quot;009C6DC3&quot;/&gt;&lt;wsp:rsid wsp:val=&quot;009C700B&quot;/&gt;&lt;wsp:rsid wsp:val=&quot;009C7083&quot;/&gt;&lt;wsp:rsid wsp:val=&quot;009C71E8&quot;/&gt;&lt;wsp:rsid wsp:val=&quot;009C7228&quot;/&gt;&lt;wsp:rsid wsp:val=&quot;009C722F&quot;/&gt;&lt;wsp:rsid wsp:val=&quot;009C73B7&quot;/&gt;&lt;wsp:rsid wsp:val=&quot;009C74AF&quot;/&gt;&lt;wsp:rsid wsp:val=&quot;009C7902&quot;/&gt;&lt;wsp:rsid wsp:val=&quot;009C799F&quot;/&gt;&lt;wsp:rsid wsp:val=&quot;009C7B67&quot;/&gt;&lt;wsp:rsid wsp:val=&quot;009C7CCE&quot;/&gt;&lt;wsp:rsid wsp:val=&quot;009C7D13&quot;/&gt;&lt;wsp:rsid wsp:val=&quot;009C7D46&quot;/&gt;&lt;wsp:rsid wsp:val=&quot;009C7D5F&quot;/&gt;&lt;wsp:rsid wsp:val=&quot;009C7DC3&quot;/&gt;&lt;wsp:rsid wsp:val=&quot;009C7DF9&quot;/&gt;&lt;wsp:rsid wsp:val=&quot;009D00ED&quot;/&gt;&lt;wsp:rsid wsp:val=&quot;009D023E&quot;/&gt;&lt;wsp:rsid wsp:val=&quot;009D025F&quot;/&gt;&lt;wsp:rsid wsp:val=&quot;009D02D6&quot;/&gt;&lt;wsp:rsid wsp:val=&quot;009D02DE&quot;/&gt;&lt;wsp:rsid wsp:val=&quot;009D032C&quot;/&gt;&lt;wsp:rsid wsp:val=&quot;009D0399&quot;/&gt;&lt;wsp:rsid wsp:val=&quot;009D03A6&quot;/&gt;&lt;wsp:rsid wsp:val=&quot;009D04E7&quot;/&gt;&lt;wsp:rsid wsp:val=&quot;009D0551&quot;/&gt;&lt;wsp:rsid wsp:val=&quot;009D066A&quot;/&gt;&lt;wsp:rsid wsp:val=&quot;009D06BA&quot;/&gt;&lt;wsp:rsid wsp:val=&quot;009D06BD&quot;/&gt;&lt;wsp:rsid wsp:val=&quot;009D06C3&quot;/&gt;&lt;wsp:rsid wsp:val=&quot;009D06E0&quot;/&gt;&lt;wsp:rsid wsp:val=&quot;009D07FA&quot;/&gt;&lt;wsp:rsid wsp:val=&quot;009D086C&quot;/&gt;&lt;wsp:rsid wsp:val=&quot;009D0A75&quot;/&gt;&lt;wsp:rsid wsp:val=&quot;009D0A84&quot;/&gt;&lt;wsp:rsid wsp:val=&quot;009D0B2A&quot;/&gt;&lt;wsp:rsid wsp:val=&quot;009D0C06&quot;/&gt;&lt;wsp:rsid wsp:val=&quot;009D0D52&quot;/&gt;&lt;wsp:rsid wsp:val=&quot;009D0DBD&quot;/&gt;&lt;wsp:rsid wsp:val=&quot;009D0E4D&quot;/&gt;&lt;wsp:rsid wsp:val=&quot;009D0ED4&quot;/&gt;&lt;wsp:rsid wsp:val=&quot;009D10E3&quot;/&gt;&lt;wsp:rsid wsp:val=&quot;009D10F7&quot;/&gt;&lt;wsp:rsid wsp:val=&quot;009D10FD&quot;/&gt;&lt;wsp:rsid wsp:val=&quot;009D11B7&quot;/&gt;&lt;wsp:rsid wsp:val=&quot;009D1394&quot;/&gt;&lt;wsp:rsid wsp:val=&quot;009D1705&quot;/&gt;&lt;wsp:rsid wsp:val=&quot;009D1856&quot;/&gt;&lt;wsp:rsid wsp:val=&quot;009D1887&quot;/&gt;&lt;wsp:rsid wsp:val=&quot;009D18AA&quot;/&gt;&lt;wsp:rsid wsp:val=&quot;009D18AB&quot;/&gt;&lt;wsp:rsid wsp:val=&quot;009D18C5&quot;/&gt;&lt;wsp:rsid wsp:val=&quot;009D190C&quot;/&gt;&lt;wsp:rsid wsp:val=&quot;009D1AC1&quot;/&gt;&lt;wsp:rsid wsp:val=&quot;009D1DC5&quot;/&gt;&lt;wsp:rsid wsp:val=&quot;009D1FDC&quot;/&gt;&lt;wsp:rsid wsp:val=&quot;009D21CC&quot;/&gt;&lt;wsp:rsid wsp:val=&quot;009D21EE&quot;/&gt;&lt;wsp:rsid wsp:val=&quot;009D2242&quot;/&gt;&lt;wsp:rsid wsp:val=&quot;009D22A9&quot;/&gt;&lt;wsp:rsid wsp:val=&quot;009D22F6&quot;/&gt;&lt;wsp:rsid wsp:val=&quot;009D253C&quot;/&gt;&lt;wsp:rsid wsp:val=&quot;009D262F&quot;/&gt;&lt;wsp:rsid wsp:val=&quot;009D28F1&quot;/&gt;&lt;wsp:rsid wsp:val=&quot;009D2973&quot;/&gt;&lt;wsp:rsid wsp:val=&quot;009D29A5&quot;/&gt;&lt;wsp:rsid wsp:val=&quot;009D2A37&quot;/&gt;&lt;wsp:rsid wsp:val=&quot;009D2A6A&quot;/&gt;&lt;wsp:rsid wsp:val=&quot;009D2C4D&quot;/&gt;&lt;wsp:rsid wsp:val=&quot;009D2E4C&quot;/&gt;&lt;wsp:rsid wsp:val=&quot;009D2E60&quot;/&gt;&lt;wsp:rsid wsp:val=&quot;009D2EDF&quot;/&gt;&lt;wsp:rsid wsp:val=&quot;009D3148&quot;/&gt;&lt;wsp:rsid wsp:val=&quot;009D3182&quot;/&gt;&lt;wsp:rsid wsp:val=&quot;009D31C2&quot;/&gt;&lt;wsp:rsid wsp:val=&quot;009D320D&quot;/&gt;&lt;wsp:rsid wsp:val=&quot;009D33F7&quot;/&gt;&lt;wsp:rsid wsp:val=&quot;009D3521&quot;/&gt;&lt;wsp:rsid wsp:val=&quot;009D35FC&quot;/&gt;&lt;wsp:rsid wsp:val=&quot;009D3636&quot;/&gt;&lt;wsp:rsid wsp:val=&quot;009D3687&quot;/&gt;&lt;wsp:rsid wsp:val=&quot;009D37B3&quot;/&gt;&lt;wsp:rsid wsp:val=&quot;009D37DE&quot;/&gt;&lt;wsp:rsid wsp:val=&quot;009D38C5&quot;/&gt;&lt;wsp:rsid wsp:val=&quot;009D38EA&quot;/&gt;&lt;wsp:rsid wsp:val=&quot;009D39A1&quot;/&gt;&lt;wsp:rsid wsp:val=&quot;009D3BC6&quot;/&gt;&lt;wsp:rsid wsp:val=&quot;009D3EC0&quot;/&gt;&lt;wsp:rsid wsp:val=&quot;009D3F13&quot;/&gt;&lt;wsp:rsid wsp:val=&quot;009D3FEF&quot;/&gt;&lt;wsp:rsid wsp:val=&quot;009D41DE&quot;/&gt;&lt;wsp:rsid wsp:val=&quot;009D425E&quot;/&gt;&lt;wsp:rsid wsp:val=&quot;009D4552&quot;/&gt;&lt;wsp:rsid wsp:val=&quot;009D4946&quot;/&gt;&lt;wsp:rsid wsp:val=&quot;009D4EE8&quot;/&gt;&lt;wsp:rsid wsp:val=&quot;009D4F2E&quot;/&gt;&lt;wsp:rsid wsp:val=&quot;009D502E&quot;/&gt;&lt;wsp:rsid wsp:val=&quot;009D50BC&quot;/&gt;&lt;wsp:rsid wsp:val=&quot;009D50EA&quot;/&gt;&lt;wsp:rsid wsp:val=&quot;009D510D&quot;/&gt;&lt;wsp:rsid wsp:val=&quot;009D51CF&quot;/&gt;&lt;wsp:rsid wsp:val=&quot;009D5218&quot;/&gt;&lt;wsp:rsid wsp:val=&quot;009D5379&quot;/&gt;&lt;wsp:rsid wsp:val=&quot;009D5679&quot;/&gt;&lt;wsp:rsid wsp:val=&quot;009D57AF&quot;/&gt;&lt;wsp:rsid wsp:val=&quot;009D57BF&quot;/&gt;&lt;wsp:rsid wsp:val=&quot;009D584A&quot;/&gt;&lt;wsp:rsid wsp:val=&quot;009D5A9E&quot;/&gt;&lt;wsp:rsid wsp:val=&quot;009D5ACB&quot;/&gt;&lt;wsp:rsid wsp:val=&quot;009D5C31&quot;/&gt;&lt;wsp:rsid wsp:val=&quot;009D5E7B&quot;/&gt;&lt;wsp:rsid wsp:val=&quot;009D5EA1&quot;/&gt;&lt;wsp:rsid wsp:val=&quot;009D5F7C&quot;/&gt;&lt;wsp:rsid wsp:val=&quot;009D5FA4&quot;/&gt;&lt;wsp:rsid wsp:val=&quot;009D5FEB&quot;/&gt;&lt;wsp:rsid wsp:val=&quot;009D617B&quot;/&gt;&lt;wsp:rsid wsp:val=&quot;009D6206&quot;/&gt;&lt;wsp:rsid wsp:val=&quot;009D6339&quot;/&gt;&lt;wsp:rsid wsp:val=&quot;009D6643&quot;/&gt;&lt;wsp:rsid wsp:val=&quot;009D6716&quot;/&gt;&lt;wsp:rsid wsp:val=&quot;009D67DB&quot;/&gt;&lt;wsp:rsid wsp:val=&quot;009D686F&quot;/&gt;&lt;wsp:rsid wsp:val=&quot;009D69E0&quot;/&gt;&lt;wsp:rsid wsp:val=&quot;009D6A30&quot;/&gt;&lt;wsp:rsid wsp:val=&quot;009D6AD7&quot;/&gt;&lt;wsp:rsid wsp:val=&quot;009D6B29&quot;/&gt;&lt;wsp:rsid wsp:val=&quot;009D6C06&quot;/&gt;&lt;wsp:rsid wsp:val=&quot;009D6CF8&quot;/&gt;&lt;wsp:rsid wsp:val=&quot;009D6D4D&quot;/&gt;&lt;wsp:rsid wsp:val=&quot;009D6DA3&quot;/&gt;&lt;wsp:rsid wsp:val=&quot;009D703B&quot;/&gt;&lt;wsp:rsid wsp:val=&quot;009D703D&quot;/&gt;&lt;wsp:rsid wsp:val=&quot;009D70ED&quot;/&gt;&lt;wsp:rsid wsp:val=&quot;009D7181&quot;/&gt;&lt;wsp:rsid wsp:val=&quot;009D719E&quot;/&gt;&lt;wsp:rsid wsp:val=&quot;009D71F2&quot;/&gt;&lt;wsp:rsid wsp:val=&quot;009D75FC&quot;/&gt;&lt;wsp:rsid wsp:val=&quot;009D762F&quot;/&gt;&lt;wsp:rsid wsp:val=&quot;009D7B17&quot;/&gt;&lt;wsp:rsid wsp:val=&quot;009D7EBC&quot;/&gt;&lt;wsp:rsid wsp:val=&quot;009D7EE7&quot;/&gt;&lt;wsp:rsid wsp:val=&quot;009D7F91&quot;/&gt;&lt;wsp:rsid wsp:val=&quot;009E003B&quot;/&gt;&lt;wsp:rsid wsp:val=&quot;009E00FA&quot;/&gt;&lt;wsp:rsid wsp:val=&quot;009E010A&quot;/&gt;&lt;wsp:rsid wsp:val=&quot;009E01A0&quot;/&gt;&lt;wsp:rsid wsp:val=&quot;009E02A1&quot;/&gt;&lt;wsp:rsid wsp:val=&quot;009E0337&quot;/&gt;&lt;wsp:rsid wsp:val=&quot;009E0384&quot;/&gt;&lt;wsp:rsid wsp:val=&quot;009E03DD&quot;/&gt;&lt;wsp:rsid wsp:val=&quot;009E044F&quot;/&gt;&lt;wsp:rsid wsp:val=&quot;009E0616&quot;/&gt;&lt;wsp:rsid wsp:val=&quot;009E0668&quot;/&gt;&lt;wsp:rsid wsp:val=&quot;009E0816&quot;/&gt;&lt;wsp:rsid wsp:val=&quot;009E0831&quot;/&gt;&lt;wsp:rsid wsp:val=&quot;009E0847&quot;/&gt;&lt;wsp:rsid wsp:val=&quot;009E085D&quot;/&gt;&lt;wsp:rsid wsp:val=&quot;009E0A04&quot;/&gt;&lt;wsp:rsid wsp:val=&quot;009E0B6F&quot;/&gt;&lt;wsp:rsid wsp:val=&quot;009E0B7B&quot;/&gt;&lt;wsp:rsid wsp:val=&quot;009E0BA2&quot;/&gt;&lt;wsp:rsid wsp:val=&quot;009E0CAE&quot;/&gt;&lt;wsp:rsid wsp:val=&quot;009E0D18&quot;/&gt;&lt;wsp:rsid wsp:val=&quot;009E0DAF&quot;/&gt;&lt;wsp:rsid wsp:val=&quot;009E0E06&quot;/&gt;&lt;wsp:rsid wsp:val=&quot;009E0E76&quot;/&gt;&lt;wsp:rsid wsp:val=&quot;009E0ED4&quot;/&gt;&lt;wsp:rsid wsp:val=&quot;009E0F2C&quot;/&gt;&lt;wsp:rsid wsp:val=&quot;009E0F8B&quot;/&gt;&lt;wsp:rsid wsp:val=&quot;009E0FA3&quot;/&gt;&lt;wsp:rsid wsp:val=&quot;009E0FCF&quot;/&gt;&lt;wsp:rsid wsp:val=&quot;009E10CD&quot;/&gt;&lt;wsp:rsid wsp:val=&quot;009E11F3&quot;/&gt;&lt;wsp:rsid wsp:val=&quot;009E1377&quot;/&gt;&lt;wsp:rsid wsp:val=&quot;009E14D4&quot;/&gt;&lt;wsp:rsid wsp:val=&quot;009E1846&quot;/&gt;&lt;wsp:rsid wsp:val=&quot;009E1B1D&quot;/&gt;&lt;wsp:rsid wsp:val=&quot;009E1CB6&quot;/&gt;&lt;wsp:rsid wsp:val=&quot;009E1DC1&quot;/&gt;&lt;wsp:rsid wsp:val=&quot;009E1E4C&quot;/&gt;&lt;wsp:rsid wsp:val=&quot;009E1E53&quot;/&gt;&lt;wsp:rsid wsp:val=&quot;009E1F30&quot;/&gt;&lt;wsp:rsid wsp:val=&quot;009E2125&quot;/&gt;&lt;wsp:rsid wsp:val=&quot;009E2229&quot;/&gt;&lt;wsp:rsid wsp:val=&quot;009E2332&quot;/&gt;&lt;wsp:rsid wsp:val=&quot;009E245A&quot;/&gt;&lt;wsp:rsid wsp:val=&quot;009E24CE&quot;/&gt;&lt;wsp:rsid wsp:val=&quot;009E25D3&quot;/&gt;&lt;wsp:rsid wsp:val=&quot;009E25F7&quot;/&gt;&lt;wsp:rsid wsp:val=&quot;009E2664&quot;/&gt;&lt;wsp:rsid wsp:val=&quot;009E2679&quot;/&gt;&lt;wsp:rsid wsp:val=&quot;009E2771&quot;/&gt;&lt;wsp:rsid wsp:val=&quot;009E282B&quot;/&gt;&lt;wsp:rsid wsp:val=&quot;009E2AD3&quot;/&gt;&lt;wsp:rsid wsp:val=&quot;009E2AEF&quot;/&gt;&lt;wsp:rsid wsp:val=&quot;009E2BDC&quot;/&gt;&lt;wsp:rsid wsp:val=&quot;009E2EE4&quot;/&gt;&lt;wsp:rsid wsp:val=&quot;009E319C&quot;/&gt;&lt;wsp:rsid wsp:val=&quot;009E3293&quot;/&gt;&lt;wsp:rsid wsp:val=&quot;009E32B5&quot;/&gt;&lt;wsp:rsid wsp:val=&quot;009E332E&quot;/&gt;&lt;wsp:rsid wsp:val=&quot;009E347C&quot;/&gt;&lt;wsp:rsid wsp:val=&quot;009E3617&quot;/&gt;&lt;wsp:rsid wsp:val=&quot;009E368C&quot;/&gt;&lt;wsp:rsid wsp:val=&quot;009E36DB&quot;/&gt;&lt;wsp:rsid wsp:val=&quot;009E3740&quot;/&gt;&lt;wsp:rsid wsp:val=&quot;009E379F&quot;/&gt;&lt;wsp:rsid wsp:val=&quot;009E3976&quot;/&gt;&lt;wsp:rsid wsp:val=&quot;009E3A35&quot;/&gt;&lt;wsp:rsid wsp:val=&quot;009E3AAA&quot;/&gt;&lt;wsp:rsid wsp:val=&quot;009E3AF3&quot;/&gt;&lt;wsp:rsid wsp:val=&quot;009E3AFC&quot;/&gt;&lt;wsp:rsid wsp:val=&quot;009E3B07&quot;/&gt;&lt;wsp:rsid wsp:val=&quot;009E3CC1&quot;/&gt;&lt;wsp:rsid wsp:val=&quot;009E3CCE&quot;/&gt;&lt;wsp:rsid wsp:val=&quot;009E3E34&quot;/&gt;&lt;wsp:rsid wsp:val=&quot;009E3EF4&quot;/&gt;&lt;wsp:rsid wsp:val=&quot;009E3F55&quot;/&gt;&lt;wsp:rsid wsp:val=&quot;009E4191&quot;/&gt;&lt;wsp:rsid wsp:val=&quot;009E41AC&quot;/&gt;&lt;wsp:rsid wsp:val=&quot;009E445A&quot;/&gt;&lt;wsp:rsid wsp:val=&quot;009E4481&quot;/&gt;&lt;wsp:rsid wsp:val=&quot;009E44B2&quot;/&gt;&lt;wsp:rsid wsp:val=&quot;009E46FB&quot;/&gt;&lt;wsp:rsid wsp:val=&quot;009E471A&quot;/&gt;&lt;wsp:rsid wsp:val=&quot;009E4750&quot;/&gt;&lt;wsp:rsid wsp:val=&quot;009E478E&quot;/&gt;&lt;wsp:rsid wsp:val=&quot;009E47EF&quot;/&gt;&lt;wsp:rsid wsp:val=&quot;009E490D&quot;/&gt;&lt;wsp:rsid wsp:val=&quot;009E49A3&quot;/&gt;&lt;wsp:rsid wsp:val=&quot;009E49C9&quot;/&gt;&lt;wsp:rsid wsp:val=&quot;009E4B5E&quot;/&gt;&lt;wsp:rsid wsp:val=&quot;009E4BC3&quot;/&gt;&lt;wsp:rsid wsp:val=&quot;009E4BD9&quot;/&gt;&lt;wsp:rsid wsp:val=&quot;009E4BDF&quot;/&gt;&lt;wsp:rsid wsp:val=&quot;009E4D66&quot;/&gt;&lt;wsp:rsid wsp:val=&quot;009E5169&quot;/&gt;&lt;wsp:rsid wsp:val=&quot;009E5321&quot;/&gt;&lt;wsp:rsid wsp:val=&quot;009E5342&quot;/&gt;&lt;wsp:rsid wsp:val=&quot;009E554B&quot;/&gt;&lt;wsp:rsid wsp:val=&quot;009E56C6&quot;/&gt;&lt;wsp:rsid wsp:val=&quot;009E5732&quot;/&gt;&lt;wsp:rsid wsp:val=&quot;009E5799&quot;/&gt;&lt;wsp:rsid wsp:val=&quot;009E585A&quot;/&gt;&lt;wsp:rsid wsp:val=&quot;009E5AE0&quot;/&gt;&lt;wsp:rsid wsp:val=&quot;009E5B17&quot;/&gt;&lt;wsp:rsid wsp:val=&quot;009E5BCC&quot;/&gt;&lt;wsp:rsid wsp:val=&quot;009E5CD0&quot;/&gt;&lt;wsp:rsid wsp:val=&quot;009E5DA1&quot;/&gt;&lt;wsp:rsid wsp:val=&quot;009E5E69&quot;/&gt;&lt;wsp:rsid wsp:val=&quot;009E5EA0&quot;/&gt;&lt;wsp:rsid wsp:val=&quot;009E5EDA&quot;/&gt;&lt;wsp:rsid wsp:val=&quot;009E6030&quot;/&gt;&lt;wsp:rsid wsp:val=&quot;009E60B2&quot;/&gt;&lt;wsp:rsid wsp:val=&quot;009E617C&quot;/&gt;&lt;wsp:rsid wsp:val=&quot;009E6566&quot;/&gt;&lt;wsp:rsid wsp:val=&quot;009E66D2&quot;/&gt;&lt;wsp:rsid wsp:val=&quot;009E67A7&quot;/&gt;&lt;wsp:rsid wsp:val=&quot;009E67BC&quot;/&gt;&lt;wsp:rsid wsp:val=&quot;009E67C2&quot;/&gt;&lt;wsp:rsid wsp:val=&quot;009E6856&quot;/&gt;&lt;wsp:rsid wsp:val=&quot;009E68B7&quot;/&gt;&lt;wsp:rsid wsp:val=&quot;009E692D&quot;/&gt;&lt;wsp:rsid wsp:val=&quot;009E69E3&quot;/&gt;&lt;wsp:rsid wsp:val=&quot;009E6BAB&quot;/&gt;&lt;wsp:rsid wsp:val=&quot;009E6C0A&quot;/&gt;&lt;wsp:rsid wsp:val=&quot;009E6C72&quot;/&gt;&lt;wsp:rsid wsp:val=&quot;009E6D0C&quot;/&gt;&lt;wsp:rsid wsp:val=&quot;009E6F23&quot;/&gt;&lt;wsp:rsid wsp:val=&quot;009E704A&quot;/&gt;&lt;wsp:rsid wsp:val=&quot;009E754A&quot;/&gt;&lt;wsp:rsid wsp:val=&quot;009E759C&quot;/&gt;&lt;wsp:rsid wsp:val=&quot;009E7742&quot;/&gt;&lt;wsp:rsid wsp:val=&quot;009E77A4&quot;/&gt;&lt;wsp:rsid wsp:val=&quot;009E7A22&quot;/&gt;&lt;wsp:rsid wsp:val=&quot;009E7B9E&quot;/&gt;&lt;wsp:rsid wsp:val=&quot;009E7BAD&quot;/&gt;&lt;wsp:rsid wsp:val=&quot;009E7BB2&quot;/&gt;&lt;wsp:rsid wsp:val=&quot;009E7CC1&quot;/&gt;&lt;wsp:rsid wsp:val=&quot;009E7EC1&quot;/&gt;&lt;wsp:rsid wsp:val=&quot;009E7FD2&quot;/&gt;&lt;wsp:rsid wsp:val=&quot;009F024B&quot;/&gt;&lt;wsp:rsid wsp:val=&quot;009F037A&quot;/&gt;&lt;wsp:rsid wsp:val=&quot;009F03D8&quot;/&gt;&lt;wsp:rsid wsp:val=&quot;009F0422&quot;/&gt;&lt;wsp:rsid wsp:val=&quot;009F0463&quot;/&gt;&lt;wsp:rsid wsp:val=&quot;009F0621&quot;/&gt;&lt;wsp:rsid wsp:val=&quot;009F0665&quot;/&gt;&lt;wsp:rsid wsp:val=&quot;009F06BB&quot;/&gt;&lt;wsp:rsid wsp:val=&quot;009F0836&quot;/&gt;&lt;wsp:rsid wsp:val=&quot;009F0862&quot;/&gt;&lt;wsp:rsid wsp:val=&quot;009F0989&quot;/&gt;&lt;wsp:rsid wsp:val=&quot;009F0A10&quot;/&gt;&lt;wsp:rsid wsp:val=&quot;009F0BAB&quot;/&gt;&lt;wsp:rsid wsp:val=&quot;009F0C63&quot;/&gt;&lt;wsp:rsid wsp:val=&quot;009F0F53&quot;/&gt;&lt;wsp:rsid wsp:val=&quot;009F0FDD&quot;/&gt;&lt;wsp:rsid wsp:val=&quot;009F11AF&quot;/&gt;&lt;wsp:rsid wsp:val=&quot;009F123C&quot;/&gt;&lt;wsp:rsid wsp:val=&quot;009F1260&quot;/&gt;&lt;wsp:rsid wsp:val=&quot;009F15F9&quot;/&gt;&lt;wsp:rsid wsp:val=&quot;009F16CB&quot;/&gt;&lt;wsp:rsid wsp:val=&quot;009F1916&quot;/&gt;&lt;wsp:rsid wsp:val=&quot;009F1955&quot;/&gt;&lt;wsp:rsid wsp:val=&quot;009F1978&quot;/&gt;&lt;wsp:rsid wsp:val=&quot;009F1A6E&quot;/&gt;&lt;wsp:rsid wsp:val=&quot;009F1A99&quot;/&gt;&lt;wsp:rsid wsp:val=&quot;009F1E90&quot;/&gt;&lt;wsp:rsid wsp:val=&quot;009F246D&quot;/&gt;&lt;wsp:rsid wsp:val=&quot;009F27DF&quot;/&gt;&lt;wsp:rsid wsp:val=&quot;009F2839&quot;/&gt;&lt;wsp:rsid wsp:val=&quot;009F2892&quot;/&gt;&lt;wsp:rsid wsp:val=&quot;009F28B1&quot;/&gt;&lt;wsp:rsid wsp:val=&quot;009F2945&quot;/&gt;&lt;wsp:rsid wsp:val=&quot;009F29EC&quot;/&gt;&lt;wsp:rsid wsp:val=&quot;009F2A3F&quot;/&gt;&lt;wsp:rsid wsp:val=&quot;009F2B46&quot;/&gt;&lt;wsp:rsid wsp:val=&quot;009F2CDD&quot;/&gt;&lt;wsp:rsid wsp:val=&quot;009F2D2B&quot;/&gt;&lt;wsp:rsid wsp:val=&quot;009F2E1F&quot;/&gt;&lt;wsp:rsid wsp:val=&quot;009F2F13&quot;/&gt;&lt;wsp:rsid wsp:val=&quot;009F31B9&quot;/&gt;&lt;wsp:rsid wsp:val=&quot;009F3263&quot;/&gt;&lt;wsp:rsid wsp:val=&quot;009F333F&quot;/&gt;&lt;wsp:rsid wsp:val=&quot;009F33D1&quot;/&gt;&lt;wsp:rsid wsp:val=&quot;009F357B&quot;/&gt;&lt;wsp:rsid wsp:val=&quot;009F369C&quot;/&gt;&lt;wsp:rsid wsp:val=&quot;009F3788&quot;/&gt;&lt;wsp:rsid wsp:val=&quot;009F37D0&quot;/&gt;&lt;wsp:rsid wsp:val=&quot;009F38F1&quot;/&gt;&lt;wsp:rsid wsp:val=&quot;009F3AA7&quot;/&gt;&lt;wsp:rsid wsp:val=&quot;009F3BD4&quot;/&gt;&lt;wsp:rsid wsp:val=&quot;009F3D1B&quot;/&gt;&lt;wsp:rsid wsp:val=&quot;009F3D97&quot;/&gt;&lt;wsp:rsid wsp:val=&quot;009F3F26&quot;/&gt;&lt;wsp:rsid wsp:val=&quot;009F3F29&quot;/&gt;&lt;wsp:rsid wsp:val=&quot;009F3F39&quot;/&gt;&lt;wsp:rsid wsp:val=&quot;009F3FE3&quot;/&gt;&lt;wsp:rsid wsp:val=&quot;009F417F&quot;/&gt;&lt;wsp:rsid wsp:val=&quot;009F420A&quot;/&gt;&lt;wsp:rsid wsp:val=&quot;009F42A0&quot;/&gt;&lt;wsp:rsid wsp:val=&quot;009F4463&quot;/&gt;&lt;wsp:rsid wsp:val=&quot;009F4828&quot;/&gt;&lt;wsp:rsid wsp:val=&quot;009F4857&quot;/&gt;&lt;wsp:rsid wsp:val=&quot;009F4A72&quot;/&gt;&lt;wsp:rsid wsp:val=&quot;009F4AAE&quot;/&gt;&lt;wsp:rsid wsp:val=&quot;009F4ADF&quot;/&gt;&lt;wsp:rsid wsp:val=&quot;009F4B69&quot;/&gt;&lt;wsp:rsid wsp:val=&quot;009F4B8F&quot;/&gt;&lt;wsp:rsid wsp:val=&quot;009F4CFD&quot;/&gt;&lt;wsp:rsid wsp:val=&quot;009F4D23&quot;/&gt;&lt;wsp:rsid wsp:val=&quot;009F4D92&quot;/&gt;&lt;wsp:rsid wsp:val=&quot;009F4E56&quot;/&gt;&lt;wsp:rsid wsp:val=&quot;009F4ECA&quot;/&gt;&lt;wsp:rsid wsp:val=&quot;009F5027&quot;/&gt;&lt;wsp:rsid wsp:val=&quot;009F50AB&quot;/&gt;&lt;wsp:rsid wsp:val=&quot;009F516D&quot;/&gt;&lt;wsp:rsid wsp:val=&quot;009F528E&quot;/&gt;&lt;wsp:rsid wsp:val=&quot;009F52FF&quot;/&gt;&lt;wsp:rsid wsp:val=&quot;009F537E&quot;/&gt;&lt;wsp:rsid wsp:val=&quot;009F5492&quot;/&gt;&lt;wsp:rsid wsp:val=&quot;009F5576&quot;/&gt;&lt;wsp:rsid wsp:val=&quot;009F57FA&quot;/&gt;&lt;wsp:rsid wsp:val=&quot;009F581C&quot;/&gt;&lt;wsp:rsid wsp:val=&quot;009F5903&quot;/&gt;&lt;wsp:rsid wsp:val=&quot;009F59D2&quot;/&gt;&lt;wsp:rsid wsp:val=&quot;009F5A14&quot;/&gt;&lt;wsp:rsid wsp:val=&quot;009F5AE3&quot;/&gt;&lt;wsp:rsid wsp:val=&quot;009F5BF4&quot;/&gt;&lt;wsp:rsid wsp:val=&quot;009F5E3B&quot;/&gt;&lt;wsp:rsid wsp:val=&quot;009F6013&quot;/&gt;&lt;wsp:rsid wsp:val=&quot;009F604F&quot;/&gt;&lt;wsp:rsid wsp:val=&quot;009F61A1&quot;/&gt;&lt;wsp:rsid wsp:val=&quot;009F6354&quot;/&gt;&lt;wsp:rsid wsp:val=&quot;009F6412&quot;/&gt;&lt;wsp:rsid wsp:val=&quot;009F648B&quot;/&gt;&lt;wsp:rsid wsp:val=&quot;009F64DC&quot;/&gt;&lt;wsp:rsid wsp:val=&quot;009F65F1&quot;/&gt;&lt;wsp:rsid wsp:val=&quot;009F6722&quot;/&gt;&lt;wsp:rsid wsp:val=&quot;009F67AF&quot;/&gt;&lt;wsp:rsid wsp:val=&quot;009F67D2&quot;/&gt;&lt;wsp:rsid wsp:val=&quot;009F67E3&quot;/&gt;&lt;wsp:rsid wsp:val=&quot;009F6802&quot;/&gt;&lt;wsp:rsid wsp:val=&quot;009F680D&quot;/&gt;&lt;wsp:rsid wsp:val=&quot;009F6967&quot;/&gt;&lt;wsp:rsid wsp:val=&quot;009F6B34&quot;/&gt;&lt;wsp:rsid wsp:val=&quot;009F6B76&quot;/&gt;&lt;wsp:rsid wsp:val=&quot;009F6BC7&quot;/&gt;&lt;wsp:rsid wsp:val=&quot;009F6CB1&quot;/&gt;&lt;wsp:rsid wsp:val=&quot;009F6CBB&quot;/&gt;&lt;wsp:rsid wsp:val=&quot;009F6D08&quot;/&gt;&lt;wsp:rsid wsp:val=&quot;009F6F42&quot;/&gt;&lt;wsp:rsid wsp:val=&quot;009F6F64&quot;/&gt;&lt;wsp:rsid wsp:val=&quot;009F6FB2&quot;/&gt;&lt;wsp:rsid wsp:val=&quot;009F7131&quot;/&gt;&lt;wsp:rsid wsp:val=&quot;009F71B1&quot;/&gt;&lt;wsp:rsid wsp:val=&quot;009F71B4&quot;/&gt;&lt;wsp:rsid wsp:val=&quot;009F71D9&quot;/&gt;&lt;wsp:rsid wsp:val=&quot;009F7207&quot;/&gt;&lt;wsp:rsid wsp:val=&quot;009F72A3&quot;/&gt;&lt;wsp:rsid wsp:val=&quot;009F72B4&quot;/&gt;&lt;wsp:rsid wsp:val=&quot;009F732E&quot;/&gt;&lt;wsp:rsid wsp:val=&quot;009F73AA&quot;/&gt;&lt;wsp:rsid wsp:val=&quot;009F7432&quot;/&gt;&lt;wsp:rsid wsp:val=&quot;009F7604&quot;/&gt;&lt;wsp:rsid wsp:val=&quot;009F769B&quot;/&gt;&lt;wsp:rsid wsp:val=&quot;009F77DE&quot;/&gt;&lt;wsp:rsid wsp:val=&quot;009F785A&quot;/&gt;&lt;wsp:rsid wsp:val=&quot;009F79BE&quot;/&gt;&lt;wsp:rsid wsp:val=&quot;009F79E7&quot;/&gt;&lt;wsp:rsid wsp:val=&quot;009F7AB8&quot;/&gt;&lt;wsp:rsid wsp:val=&quot;009F7C3C&quot;/&gt;&lt;wsp:rsid wsp:val=&quot;009F7C9A&quot;/&gt;&lt;wsp:rsid wsp:val=&quot;009F7CAB&quot;/&gt;&lt;wsp:rsid wsp:val=&quot;009F7D33&quot;/&gt;&lt;wsp:rsid wsp:val=&quot;009F7D35&quot;/&gt;&lt;wsp:rsid wsp:val=&quot;009F7EF5&quot;/&gt;&lt;wsp:rsid wsp:val=&quot;009F7F0B&quot;/&gt;&lt;wsp:rsid wsp:val=&quot;009F7FBF&quot;/&gt;&lt;wsp:rsid wsp:val=&quot;00A00140&quot;/&gt;&lt;wsp:rsid wsp:val=&quot;00A001EA&quot;/&gt;&lt;wsp:rsid wsp:val=&quot;00A00269&quot;/&gt;&lt;wsp:rsid wsp:val=&quot;00A00306&quot;/&gt;&lt;wsp:rsid wsp:val=&quot;00A00333&quot;/&gt;&lt;wsp:rsid wsp:val=&quot;00A00489&quot;/&gt;&lt;wsp:rsid wsp:val=&quot;00A004EA&quot;/&gt;&lt;wsp:rsid wsp:val=&quot;00A00643&quot;/&gt;&lt;wsp:rsid wsp:val=&quot;00A00662&quot;/&gt;&lt;wsp:rsid wsp:val=&quot;00A00695&quot;/&gt;&lt;wsp:rsid wsp:val=&quot;00A006A3&quot;/&gt;&lt;wsp:rsid wsp:val=&quot;00A008E0&quot;/&gt;&lt;wsp:rsid wsp:val=&quot;00A00991&quot;/&gt;&lt;wsp:rsid wsp:val=&quot;00A00C9E&quot;/&gt;&lt;wsp:rsid wsp:val=&quot;00A00D1D&quot;/&gt;&lt;wsp:rsid wsp:val=&quot;00A00DC6&quot;/&gt;&lt;wsp:rsid wsp:val=&quot;00A00E4B&quot;/&gt;&lt;wsp:rsid wsp:val=&quot;00A00E81&quot;/&gt;&lt;wsp:rsid wsp:val=&quot;00A00EC9&quot;/&gt;&lt;wsp:rsid wsp:val=&quot;00A0114B&quot;/&gt;&lt;wsp:rsid wsp:val=&quot;00A01211&quot;/&gt;&lt;wsp:rsid wsp:val=&quot;00A012D2&quot;/&gt;&lt;wsp:rsid wsp:val=&quot;00A01363&quot;/&gt;&lt;wsp:rsid wsp:val=&quot;00A0137E&quot;/&gt;&lt;wsp:rsid wsp:val=&quot;00A013CC&quot;/&gt;&lt;wsp:rsid wsp:val=&quot;00A013D1&quot;/&gt;&lt;wsp:rsid wsp:val=&quot;00A013ED&quot;/&gt;&lt;wsp:rsid wsp:val=&quot;00A013FF&quot;/&gt;&lt;wsp:rsid wsp:val=&quot;00A014B0&quot;/&gt;&lt;wsp:rsid wsp:val=&quot;00A01578&quot;/&gt;&lt;wsp:rsid wsp:val=&quot;00A0158F&quot;/&gt;&lt;wsp:rsid wsp:val=&quot;00A0160B&quot;/&gt;&lt;wsp:rsid wsp:val=&quot;00A01638&quot;/&gt;&lt;wsp:rsid wsp:val=&quot;00A0163E&quot;/&gt;&lt;wsp:rsid wsp:val=&quot;00A01680&quot;/&gt;&lt;wsp:rsid wsp:val=&quot;00A0175C&quot;/&gt;&lt;wsp:rsid wsp:val=&quot;00A0189E&quot;/&gt;&lt;wsp:rsid wsp:val=&quot;00A01B13&quot;/&gt;&lt;wsp:rsid wsp:val=&quot;00A01C33&quot;/&gt;&lt;wsp:rsid wsp:val=&quot;00A01C7A&quot;/&gt;&lt;wsp:rsid wsp:val=&quot;00A01CCC&quot;/&gt;&lt;wsp:rsid wsp:val=&quot;00A01D18&quot;/&gt;&lt;wsp:rsid wsp:val=&quot;00A01D61&quot;/&gt;&lt;wsp:rsid wsp:val=&quot;00A01DF2&quot;/&gt;&lt;wsp:rsid wsp:val=&quot;00A01FA7&quot;/&gt;&lt;wsp:rsid wsp:val=&quot;00A02023&quot;/&gt;&lt;wsp:rsid wsp:val=&quot;00A02069&quot;/&gt;&lt;wsp:rsid wsp:val=&quot;00A02075&quot;/&gt;&lt;wsp:rsid wsp:val=&quot;00A020DD&quot;/&gt;&lt;wsp:rsid wsp:val=&quot;00A020F2&quot;/&gt;&lt;wsp:rsid wsp:val=&quot;00A0239C&quot;/&gt;&lt;wsp:rsid wsp:val=&quot;00A02497&quot;/&gt;&lt;wsp:rsid wsp:val=&quot;00A024DF&quot;/&gt;&lt;wsp:rsid wsp:val=&quot;00A02548&quot;/&gt;&lt;wsp:rsid wsp:val=&quot;00A025B7&quot;/&gt;&lt;wsp:rsid wsp:val=&quot;00A026B0&quot;/&gt;&lt;wsp:rsid wsp:val=&quot;00A02A7F&quot;/&gt;&lt;wsp:rsid wsp:val=&quot;00A02BF8&quot;/&gt;&lt;wsp:rsid wsp:val=&quot;00A02C4F&quot;/&gt;&lt;wsp:rsid wsp:val=&quot;00A02C95&quot;/&gt;&lt;wsp:rsid wsp:val=&quot;00A02CA1&quot;/&gt;&lt;wsp:rsid wsp:val=&quot;00A02D9D&quot;/&gt;&lt;wsp:rsid wsp:val=&quot;00A032EA&quot;/&gt;&lt;wsp:rsid wsp:val=&quot;00A033DA&quot;/&gt;&lt;wsp:rsid wsp:val=&quot;00A03501&quot;/&gt;&lt;wsp:rsid wsp:val=&quot;00A0361E&quot;/&gt;&lt;wsp:rsid wsp:val=&quot;00A03881&quot;/&gt;&lt;wsp:rsid wsp:val=&quot;00A0392A&quot;/&gt;&lt;wsp:rsid wsp:val=&quot;00A03A54&quot;/&gt;&lt;wsp:rsid wsp:val=&quot;00A03BEA&quot;/&gt;&lt;wsp:rsid wsp:val=&quot;00A03D94&quot;/&gt;&lt;wsp:rsid wsp:val=&quot;00A03E08&quot;/&gt;&lt;wsp:rsid wsp:val=&quot;00A04238&quot;/&gt;&lt;wsp:rsid wsp:val=&quot;00A04322&quot;/&gt;&lt;wsp:rsid wsp:val=&quot;00A04427&quot;/&gt;&lt;wsp:rsid wsp:val=&quot;00A046CA&quot;/&gt;&lt;wsp:rsid wsp:val=&quot;00A046D7&quot;/&gt;&lt;wsp:rsid wsp:val=&quot;00A047AC&quot;/&gt;&lt;wsp:rsid wsp:val=&quot;00A048B8&quot;/&gt;&lt;wsp:rsid wsp:val=&quot;00A049CE&quot;/&gt;&lt;wsp:rsid wsp:val=&quot;00A04BC9&quot;/&gt;&lt;wsp:rsid wsp:val=&quot;00A04C45&quot;/&gt;&lt;wsp:rsid wsp:val=&quot;00A04D95&quot;/&gt;&lt;wsp:rsid wsp:val=&quot;00A04DBF&quot;/&gt;&lt;wsp:rsid wsp:val=&quot;00A04F42&quot;/&gt;&lt;wsp:rsid wsp:val=&quot;00A04FE0&quot;/&gt;&lt;wsp:rsid wsp:val=&quot;00A05214&quot;/&gt;&lt;wsp:rsid wsp:val=&quot;00A0523C&quot;/&gt;&lt;wsp:rsid wsp:val=&quot;00A052C3&quot;/&gt;&lt;wsp:rsid wsp:val=&quot;00A0535F&quot;/&gt;&lt;wsp:rsid wsp:val=&quot;00A0548B&quot;/&gt;&lt;wsp:rsid wsp:val=&quot;00A05491&quot;/&gt;&lt;wsp:rsid wsp:val=&quot;00A05572&quot;/&gt;&lt;wsp:rsid wsp:val=&quot;00A055B3&quot;/&gt;&lt;wsp:rsid wsp:val=&quot;00A0574F&quot;/&gt;&lt;wsp:rsid wsp:val=&quot;00A057D4&quot;/&gt;&lt;wsp:rsid wsp:val=&quot;00A057E0&quot;/&gt;&lt;wsp:rsid wsp:val=&quot;00A05948&quot;/&gt;&lt;wsp:rsid wsp:val=&quot;00A05994&quot;/&gt;&lt;wsp:rsid wsp:val=&quot;00A05A70&quot;/&gt;&lt;wsp:rsid wsp:val=&quot;00A05B34&quot;/&gt;&lt;wsp:rsid wsp:val=&quot;00A05C92&quot;/&gt;&lt;wsp:rsid wsp:val=&quot;00A05D2A&quot;/&gt;&lt;wsp:rsid wsp:val=&quot;00A05D8B&quot;/&gt;&lt;wsp:rsid wsp:val=&quot;00A05E03&quot;/&gt;&lt;wsp:rsid wsp:val=&quot;00A05E16&quot;/&gt;&lt;wsp:rsid wsp:val=&quot;00A05E3A&quot;/&gt;&lt;wsp:rsid wsp:val=&quot;00A06045&quot;/&gt;&lt;wsp:rsid wsp:val=&quot;00A06090&quot;/&gt;&lt;wsp:rsid wsp:val=&quot;00A06124&quot;/&gt;&lt;wsp:rsid wsp:val=&quot;00A062FA&quot;/&gt;&lt;wsp:rsid wsp:val=&quot;00A0651D&quot;/&gt;&lt;wsp:rsid wsp:val=&quot;00A06766&quot;/&gt;&lt;wsp:rsid wsp:val=&quot;00A06831&quot;/&gt;&lt;wsp:rsid wsp:val=&quot;00A068C9&quot;/&gt;&lt;wsp:rsid wsp:val=&quot;00A06A4C&quot;/&gt;&lt;wsp:rsid wsp:val=&quot;00A06C5C&quot;/&gt;&lt;wsp:rsid wsp:val=&quot;00A06CC9&quot;/&gt;&lt;wsp:rsid wsp:val=&quot;00A0715D&quot;/&gt;&lt;wsp:rsid wsp:val=&quot;00A071AC&quot;/&gt;&lt;wsp:rsid wsp:val=&quot;00A07271&quot;/&gt;&lt;wsp:rsid wsp:val=&quot;00A072EB&quot;/&gt;&lt;wsp:rsid wsp:val=&quot;00A0734A&quot;/&gt;&lt;wsp:rsid wsp:val=&quot;00A07480&quot;/&gt;&lt;wsp:rsid wsp:val=&quot;00A0753C&quot;/&gt;&lt;wsp:rsid wsp:val=&quot;00A07559&quot;/&gt;&lt;wsp:rsid wsp:val=&quot;00A077CD&quot;/&gt;&lt;wsp:rsid wsp:val=&quot;00A07891&quot;/&gt;&lt;wsp:rsid wsp:val=&quot;00A07988&quot;/&gt;&lt;wsp:rsid wsp:val=&quot;00A07B44&quot;/&gt;&lt;wsp:rsid wsp:val=&quot;00A07D9E&quot;/&gt;&lt;wsp:rsid wsp:val=&quot;00A07ED5&quot;/&gt;&lt;wsp:rsid wsp:val=&quot;00A07F31&quot;/&gt;&lt;wsp:rsid wsp:val=&quot;00A101EC&quot;/&gt;&lt;wsp:rsid wsp:val=&quot;00A1032E&quot;/&gt;&lt;wsp:rsid wsp:val=&quot;00A106A2&quot;/&gt;&lt;wsp:rsid wsp:val=&quot;00A106E6&quot;/&gt;&lt;wsp:rsid wsp:val=&quot;00A1074F&quot;/&gt;&lt;wsp:rsid wsp:val=&quot;00A10ACF&quot;/&gt;&lt;wsp:rsid wsp:val=&quot;00A10B28&quot;/&gt;&lt;wsp:rsid wsp:val=&quot;00A10C95&quot;/&gt;&lt;wsp:rsid wsp:val=&quot;00A10C9D&quot;/&gt;&lt;wsp:rsid wsp:val=&quot;00A10D6C&quot;/&gt;&lt;wsp:rsid wsp:val=&quot;00A10E55&quot;/&gt;&lt;wsp:rsid wsp:val=&quot;00A1103B&quot;/&gt;&lt;wsp:rsid wsp:val=&quot;00A11197&quot;/&gt;&lt;wsp:rsid wsp:val=&quot;00A11393&quot;/&gt;&lt;wsp:rsid wsp:val=&quot;00A11545&quot;/&gt;&lt;wsp:rsid wsp:val=&quot;00A116F6&quot;/&gt;&lt;wsp:rsid wsp:val=&quot;00A11817&quot;/&gt;&lt;wsp:rsid wsp:val=&quot;00A11828&quot;/&gt;&lt;wsp:rsid wsp:val=&quot;00A1196E&quot;/&gt;&lt;wsp:rsid wsp:val=&quot;00A119BA&quot;/&gt;&lt;wsp:rsid wsp:val=&quot;00A11A1E&quot;/&gt;&lt;wsp:rsid wsp:val=&quot;00A11A57&quot;/&gt;&lt;wsp:rsid wsp:val=&quot;00A11AD8&quot;/&gt;&lt;wsp:rsid wsp:val=&quot;00A11ADC&quot;/&gt;&lt;wsp:rsid wsp:val=&quot;00A11B14&quot;/&gt;&lt;wsp:rsid wsp:val=&quot;00A11EA6&quot;/&gt;&lt;wsp:rsid wsp:val=&quot;00A1207B&quot;/&gt;&lt;wsp:rsid wsp:val=&quot;00A121AD&quot;/&gt;&lt;wsp:rsid wsp:val=&quot;00A12276&quot;/&gt;&lt;wsp:rsid wsp:val=&quot;00A12298&quot;/&gt;&lt;wsp:rsid wsp:val=&quot;00A122AC&quot;/&gt;&lt;wsp:rsid wsp:val=&quot;00A123BE&quot;/&gt;&lt;wsp:rsid wsp:val=&quot;00A12748&quot;/&gt;&lt;wsp:rsid wsp:val=&quot;00A12751&quot;/&gt;&lt;wsp:rsid wsp:val=&quot;00A127EA&quot;/&gt;&lt;wsp:rsid wsp:val=&quot;00A12820&quot;/&gt;&lt;wsp:rsid wsp:val=&quot;00A12834&quot;/&gt;&lt;wsp:rsid wsp:val=&quot;00A1283C&quot;/&gt;&lt;wsp:rsid wsp:val=&quot;00A1283E&quot;/&gt;&lt;wsp:rsid wsp:val=&quot;00A12925&quot;/&gt;&lt;wsp:rsid wsp:val=&quot;00A12CDE&quot;/&gt;&lt;wsp:rsid wsp:val=&quot;00A12DC9&quot;/&gt;&lt;wsp:rsid wsp:val=&quot;00A12E11&quot;/&gt;&lt;wsp:rsid wsp:val=&quot;00A12FE1&quot;/&gt;&lt;wsp:rsid wsp:val=&quot;00A1301F&quot;/&gt;&lt;wsp:rsid wsp:val=&quot;00A1321A&quot;/&gt;&lt;wsp:rsid wsp:val=&quot;00A13593&quot;/&gt;&lt;wsp:rsid wsp:val=&quot;00A135C3&quot;/&gt;&lt;wsp:rsid wsp:val=&quot;00A135D3&quot;/&gt;&lt;wsp:rsid wsp:val=&quot;00A1362C&quot;/&gt;&lt;wsp:rsid wsp:val=&quot;00A139D9&quot;/&gt;&lt;wsp:rsid wsp:val=&quot;00A13A8B&quot;/&gt;&lt;wsp:rsid wsp:val=&quot;00A13D82&quot;/&gt;&lt;wsp:rsid wsp:val=&quot;00A13DA9&quot;/&gt;&lt;wsp:rsid wsp:val=&quot;00A13E26&quot;/&gt;&lt;wsp:rsid wsp:val=&quot;00A13F0C&quot;/&gt;&lt;wsp:rsid wsp:val=&quot;00A13F49&quot;/&gt;&lt;wsp:rsid wsp:val=&quot;00A14076&quot;/&gt;&lt;wsp:rsid wsp:val=&quot;00A1418D&quot;/&gt;&lt;wsp:rsid wsp:val=&quot;00A14551&quot;/&gt;&lt;wsp:rsid wsp:val=&quot;00A14623&quot;/&gt;&lt;wsp:rsid wsp:val=&quot;00A146AC&quot;/&gt;&lt;wsp:rsid wsp:val=&quot;00A14716&quot;/&gt;&lt;wsp:rsid wsp:val=&quot;00A14727&quot;/&gt;&lt;wsp:rsid wsp:val=&quot;00A147E5&quot;/&gt;&lt;wsp:rsid wsp:val=&quot;00A148E2&quot;/&gt;&lt;wsp:rsid wsp:val=&quot;00A14C3E&quot;/&gt;&lt;wsp:rsid wsp:val=&quot;00A14C92&quot;/&gt;&lt;wsp:rsid wsp:val=&quot;00A14DAB&quot;/&gt;&lt;wsp:rsid wsp:val=&quot;00A14DF1&quot;/&gt;&lt;wsp:rsid wsp:val=&quot;00A14DFE&quot;/&gt;&lt;wsp:rsid wsp:val=&quot;00A14EF0&quot;/&gt;&lt;wsp:rsid wsp:val=&quot;00A14FB8&quot;/&gt;&lt;wsp:rsid wsp:val=&quot;00A14FEE&quot;/&gt;&lt;wsp:rsid wsp:val=&quot;00A15062&quot;/&gt;&lt;wsp:rsid wsp:val=&quot;00A15122&quot;/&gt;&lt;wsp:rsid wsp:val=&quot;00A15194&quot;/&gt;&lt;wsp:rsid wsp:val=&quot;00A151F2&quot;/&gt;&lt;wsp:rsid wsp:val=&quot;00A152CE&quot;/&gt;&lt;wsp:rsid wsp:val=&quot;00A152D2&quot;/&gt;&lt;wsp:rsid wsp:val=&quot;00A15363&quot;/&gt;&lt;wsp:rsid wsp:val=&quot;00A153E2&quot;/&gt;&lt;wsp:rsid wsp:val=&quot;00A153FB&quot;/&gt;&lt;wsp:rsid wsp:val=&quot;00A155BC&quot;/&gt;&lt;wsp:rsid wsp:val=&quot;00A15779&quot;/&gt;&lt;wsp:rsid wsp:val=&quot;00A1586F&quot;/&gt;&lt;wsp:rsid wsp:val=&quot;00A158A1&quot;/&gt;&lt;wsp:rsid wsp:val=&quot;00A158E2&quot;/&gt;&lt;wsp:rsid wsp:val=&quot;00A159B7&quot;/&gt;&lt;wsp:rsid wsp:val=&quot;00A159E6&quot;/&gt;&lt;wsp:rsid wsp:val=&quot;00A15A77&quot;/&gt;&lt;wsp:rsid wsp:val=&quot;00A15AB1&quot;/&gt;&lt;wsp:rsid wsp:val=&quot;00A15AD3&quot;/&gt;&lt;wsp:rsid wsp:val=&quot;00A15BAF&quot;/&gt;&lt;wsp:rsid wsp:val=&quot;00A15DB8&quot;/&gt;&lt;wsp:rsid wsp:val=&quot;00A15DE4&quot;/&gt;&lt;wsp:rsid wsp:val=&quot;00A15EF3&quot;/&gt;&lt;wsp:rsid wsp:val=&quot;00A15F17&quot;/&gt;&lt;wsp:rsid wsp:val=&quot;00A15FC5&quot;/&gt;&lt;wsp:rsid wsp:val=&quot;00A16070&quot;/&gt;&lt;wsp:rsid wsp:val=&quot;00A160A2&quot;/&gt;&lt;wsp:rsid wsp:val=&quot;00A16126&quot;/&gt;&lt;wsp:rsid wsp:val=&quot;00A16149&quot;/&gt;&lt;wsp:rsid wsp:val=&quot;00A16189&quot;/&gt;&lt;wsp:rsid wsp:val=&quot;00A16209&quot;/&gt;&lt;wsp:rsid wsp:val=&quot;00A16279&quot;/&gt;&lt;wsp:rsid wsp:val=&quot;00A16344&quot;/&gt;&lt;wsp:rsid wsp:val=&quot;00A16501&quot;/&gt;&lt;wsp:rsid wsp:val=&quot;00A16565&quot;/&gt;&lt;wsp:rsid wsp:val=&quot;00A1657C&quot;/&gt;&lt;wsp:rsid wsp:val=&quot;00A16614&quot;/&gt;&lt;wsp:rsid wsp:val=&quot;00A16649&quot;/&gt;&lt;wsp:rsid wsp:val=&quot;00A167E4&quot;/&gt;&lt;wsp:rsid wsp:val=&quot;00A169FF&quot;/&gt;&lt;wsp:rsid wsp:val=&quot;00A16AA9&quot;/&gt;&lt;wsp:rsid wsp:val=&quot;00A16CEA&quot;/&gt;&lt;wsp:rsid wsp:val=&quot;00A16E5A&quot;/&gt;&lt;wsp:rsid wsp:val=&quot;00A16E88&quot;/&gt;&lt;wsp:rsid wsp:val=&quot;00A170DA&quot;/&gt;&lt;wsp:rsid wsp:val=&quot;00A1723F&quot;/&gt;&lt;wsp:rsid wsp:val=&quot;00A1725F&quot;/&gt;&lt;wsp:rsid wsp:val=&quot;00A173F7&quot;/&gt;&lt;wsp:rsid wsp:val=&quot;00A17405&quot;/&gt;&lt;wsp:rsid wsp:val=&quot;00A17717&quot;/&gt;&lt;wsp:rsid wsp:val=&quot;00A1786B&quot;/&gt;&lt;wsp:rsid wsp:val=&quot;00A17C12&quot;/&gt;&lt;wsp:rsid wsp:val=&quot;00A17C1C&quot;/&gt;&lt;wsp:rsid wsp:val=&quot;00A17FF3&quot;/&gt;&lt;wsp:rsid wsp:val=&quot;00A20002&quot;/&gt;&lt;wsp:rsid wsp:val=&quot;00A200A2&quot;/&gt;&lt;wsp:rsid wsp:val=&quot;00A2015E&quot;/&gt;&lt;wsp:rsid wsp:val=&quot;00A202AD&quot;/&gt;&lt;wsp:rsid wsp:val=&quot;00A202C8&quot;/&gt;&lt;wsp:rsid wsp:val=&quot;00A203BF&quot;/&gt;&lt;wsp:rsid wsp:val=&quot;00A203FA&quot;/&gt;&lt;wsp:rsid wsp:val=&quot;00A204BE&quot;/&gt;&lt;wsp:rsid wsp:val=&quot;00A204C7&quot;/&gt;&lt;wsp:rsid wsp:val=&quot;00A20572&quot;/&gt;&lt;wsp:rsid wsp:val=&quot;00A20611&quot;/&gt;&lt;wsp:rsid wsp:val=&quot;00A20826&quot;/&gt;&lt;wsp:rsid wsp:val=&quot;00A20B9B&quot;/&gt;&lt;wsp:rsid wsp:val=&quot;00A20CC6&quot;/&gt;&lt;wsp:rsid wsp:val=&quot;00A20DFE&quot;/&gt;&lt;wsp:rsid wsp:val=&quot;00A20F64&quot;/&gt;&lt;wsp:rsid wsp:val=&quot;00A20F72&quot;/&gt;&lt;wsp:rsid wsp:val=&quot;00A20FD2&quot;/&gt;&lt;wsp:rsid wsp:val=&quot;00A20FDD&quot;/&gt;&lt;wsp:rsid wsp:val=&quot;00A21133&quot;/&gt;&lt;wsp:rsid wsp:val=&quot;00A21224&quot;/&gt;&lt;wsp:rsid wsp:val=&quot;00A21232&quot;/&gt;&lt;wsp:rsid wsp:val=&quot;00A21396&quot;/&gt;&lt;wsp:rsid wsp:val=&quot;00A21468&quot;/&gt;&lt;wsp:rsid wsp:val=&quot;00A21515&quot;/&gt;&lt;wsp:rsid wsp:val=&quot;00A216F8&quot;/&gt;&lt;wsp:rsid wsp:val=&quot;00A218F4&quot;/&gt;&lt;wsp:rsid wsp:val=&quot;00A21937&quot;/&gt;&lt;wsp:rsid wsp:val=&quot;00A2194B&quot;/&gt;&lt;wsp:rsid wsp:val=&quot;00A219A2&quot;/&gt;&lt;wsp:rsid wsp:val=&quot;00A21AB8&quot;/&gt;&lt;wsp:rsid wsp:val=&quot;00A21BB4&quot;/&gt;&lt;wsp:rsid wsp:val=&quot;00A21BCB&quot;/&gt;&lt;wsp:rsid wsp:val=&quot;00A21C75&quot;/&gt;&lt;wsp:rsid wsp:val=&quot;00A21D80&quot;/&gt;&lt;wsp:rsid wsp:val=&quot;00A21E07&quot;/&gt;&lt;wsp:rsid wsp:val=&quot;00A220B8&quot;/&gt;&lt;wsp:rsid wsp:val=&quot;00A22157&quot;/&gt;&lt;wsp:rsid wsp:val=&quot;00A22223&quot;/&gt;&lt;wsp:rsid wsp:val=&quot;00A222DA&quot;/&gt;&lt;wsp:rsid wsp:val=&quot;00A223A3&quot;/&gt;&lt;wsp:rsid wsp:val=&quot;00A2242A&quot;/&gt;&lt;wsp:rsid wsp:val=&quot;00A22445&quot;/&gt;&lt;wsp:rsid wsp:val=&quot;00A22630&quot;/&gt;&lt;wsp:rsid wsp:val=&quot;00A2282B&quot;/&gt;&lt;wsp:rsid wsp:val=&quot;00A22901&quot;/&gt;&lt;wsp:rsid wsp:val=&quot;00A22938&quot;/&gt;&lt;wsp:rsid wsp:val=&quot;00A22966&quot;/&gt;&lt;wsp:rsid wsp:val=&quot;00A22BDC&quot;/&gt;&lt;wsp:rsid wsp:val=&quot;00A22D32&quot;/&gt;&lt;wsp:rsid wsp:val=&quot;00A22F7F&quot;/&gt;&lt;wsp:rsid wsp:val=&quot;00A22F94&quot;/&gt;&lt;wsp:rsid wsp:val=&quot;00A22FEF&quot;/&gt;&lt;wsp:rsid wsp:val=&quot;00A23004&quot;/&gt;&lt;wsp:rsid wsp:val=&quot;00A2317E&quot;/&gt;&lt;wsp:rsid wsp:val=&quot;00A23228&quot;/&gt;&lt;wsp:rsid wsp:val=&quot;00A2324F&quot;/&gt;&lt;wsp:rsid wsp:val=&quot;00A232BB&quot;/&gt;&lt;wsp:rsid wsp:val=&quot;00A23344&quot;/&gt;&lt;wsp:rsid wsp:val=&quot;00A233EF&quot;/&gt;&lt;wsp:rsid wsp:val=&quot;00A23499&quot;/&gt;&lt;wsp:rsid wsp:val=&quot;00A23586&quot;/&gt;&lt;wsp:rsid wsp:val=&quot;00A235A5&quot;/&gt;&lt;wsp:rsid wsp:val=&quot;00A236AA&quot;/&gt;&lt;wsp:rsid wsp:val=&quot;00A23704&quot;/&gt;&lt;wsp:rsid wsp:val=&quot;00A23720&quot;/&gt;&lt;wsp:rsid wsp:val=&quot;00A23781&quot;/&gt;&lt;wsp:rsid wsp:val=&quot;00A237BC&quot;/&gt;&lt;wsp:rsid wsp:val=&quot;00A23801&quot;/&gt;&lt;wsp:rsid wsp:val=&quot;00A23877&quot;/&gt;&lt;wsp:rsid wsp:val=&quot;00A23975&quot;/&gt;&lt;wsp:rsid wsp:val=&quot;00A239C5&quot;/&gt;&lt;wsp:rsid wsp:val=&quot;00A23A85&quot;/&gt;&lt;wsp:rsid wsp:val=&quot;00A23BF6&quot;/&gt;&lt;wsp:rsid wsp:val=&quot;00A23C4A&quot;/&gt;&lt;wsp:rsid wsp:val=&quot;00A23C5D&quot;/&gt;&lt;wsp:rsid wsp:val=&quot;00A23CDE&quot;/&gt;&lt;wsp:rsid wsp:val=&quot;00A23CFD&quot;/&gt;&lt;wsp:rsid wsp:val=&quot;00A23F60&quot;/&gt;&lt;wsp:rsid wsp:val=&quot;00A24438&quot;/&gt;&lt;wsp:rsid wsp:val=&quot;00A24455&quot;/&gt;&lt;wsp:rsid wsp:val=&quot;00A24472&quot;/&gt;&lt;wsp:rsid wsp:val=&quot;00A24530&quot;/&gt;&lt;wsp:rsid wsp:val=&quot;00A24627&quot;/&gt;&lt;wsp:rsid wsp:val=&quot;00A24694&quot;/&gt;&lt;wsp:rsid wsp:val=&quot;00A24BB7&quot;/&gt;&lt;wsp:rsid wsp:val=&quot;00A24BC7&quot;/&gt;&lt;wsp:rsid wsp:val=&quot;00A24BE6&quot;/&gt;&lt;wsp:rsid wsp:val=&quot;00A24C2E&quot;/&gt;&lt;wsp:rsid wsp:val=&quot;00A24CAF&quot;/&gt;&lt;wsp:rsid wsp:val=&quot;00A24CB3&quot;/&gt;&lt;wsp:rsid wsp:val=&quot;00A24CD0&quot;/&gt;&lt;wsp:rsid wsp:val=&quot;00A24DA7&quot;/&gt;&lt;wsp:rsid wsp:val=&quot;00A24EF3&quot;/&gt;&lt;wsp:rsid wsp:val=&quot;00A25011&quot;/&gt;&lt;wsp:rsid wsp:val=&quot;00A25035&quot;/&gt;&lt;wsp:rsid wsp:val=&quot;00A25095&quot;/&gt;&lt;wsp:rsid wsp:val=&quot;00A25127&quot;/&gt;&lt;wsp:rsid wsp:val=&quot;00A251FA&quot;/&gt;&lt;wsp:rsid wsp:val=&quot;00A2523A&quot;/&gt;&lt;wsp:rsid wsp:val=&quot;00A253A6&quot;/&gt;&lt;wsp:rsid wsp:val=&quot;00A253CF&quot;/&gt;&lt;wsp:rsid wsp:val=&quot;00A25586&quot;/&gt;&lt;wsp:rsid wsp:val=&quot;00A25649&quot;/&gt;&lt;wsp:rsid wsp:val=&quot;00A2572D&quot;/&gt;&lt;wsp:rsid wsp:val=&quot;00A25892&quot;/&gt;&lt;wsp:rsid wsp:val=&quot;00A258BC&quot;/&gt;&lt;wsp:rsid wsp:val=&quot;00A2594C&quot;/&gt;&lt;wsp:rsid wsp:val=&quot;00A259D6&quot;/&gt;&lt;wsp:rsid wsp:val=&quot;00A25BC6&quot;/&gt;&lt;wsp:rsid wsp:val=&quot;00A25BD7&quot;/&gt;&lt;wsp:rsid wsp:val=&quot;00A25C0F&quot;/&gt;&lt;wsp:rsid wsp:val=&quot;00A25C50&quot;/&gt;&lt;wsp:rsid wsp:val=&quot;00A25CFA&quot;/&gt;&lt;wsp:rsid wsp:val=&quot;00A25E56&quot;/&gt;&lt;wsp:rsid wsp:val=&quot;00A25E92&quot;/&gt;&lt;wsp:rsid wsp:val=&quot;00A25EB3&quot;/&gt;&lt;wsp:rsid wsp:val=&quot;00A25EB6&quot;/&gt;&lt;wsp:rsid wsp:val=&quot;00A2600F&quot;/&gt;&lt;wsp:rsid wsp:val=&quot;00A26050&quot;/&gt;&lt;wsp:rsid wsp:val=&quot;00A260F5&quot;/&gt;&lt;wsp:rsid wsp:val=&quot;00A26112&quot;/&gt;&lt;wsp:rsid wsp:val=&quot;00A26119&quot;/&gt;&lt;wsp:rsid wsp:val=&quot;00A26298&quot;/&gt;&lt;wsp:rsid wsp:val=&quot;00A2636A&quot;/&gt;&lt;wsp:rsid wsp:val=&quot;00A2639F&quot;/&gt;&lt;wsp:rsid wsp:val=&quot;00A263AA&quot;/&gt;&lt;wsp:rsid wsp:val=&quot;00A265F0&quot;/&gt;&lt;wsp:rsid wsp:val=&quot;00A26659&quot;/&gt;&lt;wsp:rsid wsp:val=&quot;00A2667D&quot;/&gt;&lt;wsp:rsid wsp:val=&quot;00A268D9&quot;/&gt;&lt;wsp:rsid wsp:val=&quot;00A269BF&quot;/&gt;&lt;wsp:rsid wsp:val=&quot;00A26B30&quot;/&gt;&lt;wsp:rsid wsp:val=&quot;00A26C26&quot;/&gt;&lt;wsp:rsid wsp:val=&quot;00A26D08&quot;/&gt;&lt;wsp:rsid wsp:val=&quot;00A26DD8&quot;/&gt;&lt;wsp:rsid wsp:val=&quot;00A2709A&quot;/&gt;&lt;wsp:rsid wsp:val=&quot;00A270D8&quot;/&gt;&lt;wsp:rsid wsp:val=&quot;00A2728C&quot;/&gt;&lt;wsp:rsid wsp:val=&quot;00A274FE&quot;/&gt;&lt;wsp:rsid wsp:val=&quot;00A27611&quot;/&gt;&lt;wsp:rsid wsp:val=&quot;00A27698&quot;/&gt;&lt;wsp:rsid wsp:val=&quot;00A277A5&quot;/&gt;&lt;wsp:rsid wsp:val=&quot;00A27934&quot;/&gt;&lt;wsp:rsid wsp:val=&quot;00A2794B&quot;/&gt;&lt;wsp:rsid wsp:val=&quot;00A27BC2&quot;/&gt;&lt;wsp:rsid wsp:val=&quot;00A27BEA&quot;/&gt;&lt;wsp:rsid wsp:val=&quot;00A27D69&quot;/&gt;&lt;wsp:rsid wsp:val=&quot;00A27DC9&quot;/&gt;&lt;wsp:rsid wsp:val=&quot;00A27DDF&quot;/&gt;&lt;wsp:rsid wsp:val=&quot;00A27E2C&quot;/&gt;&lt;wsp:rsid wsp:val=&quot;00A27F14&quot;/&gt;&lt;wsp:rsid wsp:val=&quot;00A27F9B&quot;/&gt;&lt;wsp:rsid wsp:val=&quot;00A3009F&quot;/&gt;&lt;wsp:rsid wsp:val=&quot;00A301C0&quot;/&gt;&lt;wsp:rsid wsp:val=&quot;00A301F3&quot;/&gt;&lt;wsp:rsid wsp:val=&quot;00A30248&quot;/&gt;&lt;wsp:rsid wsp:val=&quot;00A30270&quot;/&gt;&lt;wsp:rsid wsp:val=&quot;00A30308&quot;/&gt;&lt;wsp:rsid wsp:val=&quot;00A30363&quot;/&gt;&lt;wsp:rsid wsp:val=&quot;00A3059E&quot;/&gt;&lt;wsp:rsid wsp:val=&quot;00A306C1&quot;/&gt;&lt;wsp:rsid wsp:val=&quot;00A30726&quot;/&gt;&lt;wsp:rsid wsp:val=&quot;00A3074A&quot;/&gt;&lt;wsp:rsid wsp:val=&quot;00A30B68&quot;/&gt;&lt;wsp:rsid wsp:val=&quot;00A30B9B&quot;/&gt;&lt;wsp:rsid wsp:val=&quot;00A30F78&quot;/&gt;&lt;wsp:rsid wsp:val=&quot;00A30F95&quot;/&gt;&lt;wsp:rsid wsp:val=&quot;00A31081&quot;/&gt;&lt;wsp:rsid wsp:val=&quot;00A310F9&quot;/&gt;&lt;wsp:rsid wsp:val=&quot;00A3124B&quot;/&gt;&lt;wsp:rsid wsp:val=&quot;00A31265&quot;/&gt;&lt;wsp:rsid wsp:val=&quot;00A31292&quot;/&gt;&lt;wsp:rsid wsp:val=&quot;00A313DA&quot;/&gt;&lt;wsp:rsid wsp:val=&quot;00A3140D&quot;/&gt;&lt;wsp:rsid wsp:val=&quot;00A315D5&quot;/&gt;&lt;wsp:rsid wsp:val=&quot;00A315E8&quot;/&gt;&lt;wsp:rsid wsp:val=&quot;00A317BB&quot;/&gt;&lt;wsp:rsid wsp:val=&quot;00A31828&quot;/&gt;&lt;wsp:rsid wsp:val=&quot;00A31A4B&quot;/&gt;&lt;wsp:rsid wsp:val=&quot;00A31A5D&quot;/&gt;&lt;wsp:rsid wsp:val=&quot;00A31B2E&quot;/&gt;&lt;wsp:rsid wsp:val=&quot;00A31BEF&quot;/&gt;&lt;wsp:rsid wsp:val=&quot;00A31DB2&quot;/&gt;&lt;wsp:rsid wsp:val=&quot;00A31DD2&quot;/&gt;&lt;wsp:rsid wsp:val=&quot;00A321D3&quot;/&gt;&lt;wsp:rsid wsp:val=&quot;00A32206&quot;/&gt;&lt;wsp:rsid wsp:val=&quot;00A32207&quot;/&gt;&lt;wsp:rsid wsp:val=&quot;00A32344&quot;/&gt;&lt;wsp:rsid wsp:val=&quot;00A3234C&quot;/&gt;&lt;wsp:rsid wsp:val=&quot;00A3236A&quot;/&gt;&lt;wsp:rsid wsp:val=&quot;00A32389&quot;/&gt;&lt;wsp:rsid wsp:val=&quot;00A3243C&quot;/&gt;&lt;wsp:rsid wsp:val=&quot;00A3253A&quot;/&gt;&lt;wsp:rsid wsp:val=&quot;00A325B5&quot;/&gt;&lt;wsp:rsid wsp:val=&quot;00A32771&quot;/&gt;&lt;wsp:rsid wsp:val=&quot;00A32977&quot;/&gt;&lt;wsp:rsid wsp:val=&quot;00A32A14&quot;/&gt;&lt;wsp:rsid wsp:val=&quot;00A32A69&quot;/&gt;&lt;wsp:rsid wsp:val=&quot;00A32C49&quot;/&gt;&lt;wsp:rsid wsp:val=&quot;00A32CB6&quot;/&gt;&lt;wsp:rsid wsp:val=&quot;00A32CDB&quot;/&gt;&lt;wsp:rsid wsp:val=&quot;00A32D47&quot;/&gt;&lt;wsp:rsid wsp:val=&quot;00A32D85&quot;/&gt;&lt;wsp:rsid wsp:val=&quot;00A32DB3&quot;/&gt;&lt;wsp:rsid wsp:val=&quot;00A32DE9&quot;/&gt;&lt;wsp:rsid wsp:val=&quot;00A32E69&quot;/&gt;&lt;wsp:rsid wsp:val=&quot;00A32F20&quot;/&gt;&lt;wsp:rsid wsp:val=&quot;00A32F78&quot;/&gt;&lt;wsp:rsid wsp:val=&quot;00A3313A&quot;/&gt;&lt;wsp:rsid wsp:val=&quot;00A331AF&quot;/&gt;&lt;wsp:rsid wsp:val=&quot;00A331F8&quot;/&gt;&lt;wsp:rsid wsp:val=&quot;00A332BA&quot;/&gt;&lt;wsp:rsid wsp:val=&quot;00A332DD&quot;/&gt;&lt;wsp:rsid wsp:val=&quot;00A3330E&quot;/&gt;&lt;wsp:rsid wsp:val=&quot;00A336ED&quot;/&gt;&lt;wsp:rsid wsp:val=&quot;00A336F2&quot;/&gt;&lt;wsp:rsid wsp:val=&quot;00A33A03&quot;/&gt;&lt;wsp:rsid wsp:val=&quot;00A33A11&quot;/&gt;&lt;wsp:rsid wsp:val=&quot;00A33B0E&quot;/&gt;&lt;wsp:rsid wsp:val=&quot;00A33BA0&quot;/&gt;&lt;wsp:rsid wsp:val=&quot;00A33CFB&quot;/&gt;&lt;wsp:rsid wsp:val=&quot;00A33E32&quot;/&gt;&lt;wsp:rsid wsp:val=&quot;00A33E61&quot;/&gt;&lt;wsp:rsid wsp:val=&quot;00A33ECE&quot;/&gt;&lt;wsp:rsid wsp:val=&quot;00A34065&quot;/&gt;&lt;wsp:rsid wsp:val=&quot;00A341DD&quot;/&gt;&lt;wsp:rsid wsp:val=&quot;00A341ED&quot;/&gt;&lt;wsp:rsid wsp:val=&quot;00A34304&quot;/&gt;&lt;wsp:rsid wsp:val=&quot;00A344F6&quot;/&gt;&lt;wsp:rsid wsp:val=&quot;00A34679&quot;/&gt;&lt;wsp:rsid wsp:val=&quot;00A34792&quot;/&gt;&lt;wsp:rsid wsp:val=&quot;00A34851&quot;/&gt;&lt;wsp:rsid wsp:val=&quot;00A3495B&quot;/&gt;&lt;wsp:rsid wsp:val=&quot;00A34AB0&quot;/&gt;&lt;wsp:rsid wsp:val=&quot;00A34B0C&quot;/&gt;&lt;wsp:rsid wsp:val=&quot;00A34B75&quot;/&gt;&lt;wsp:rsid wsp:val=&quot;00A34BAA&quot;/&gt;&lt;wsp:rsid wsp:val=&quot;00A34CF5&quot;/&gt;&lt;wsp:rsid wsp:val=&quot;00A34E96&quot;/&gt;&lt;wsp:rsid wsp:val=&quot;00A34E9D&quot;/&gt;&lt;wsp:rsid wsp:val=&quot;00A34FDE&quot;/&gt;&lt;wsp:rsid wsp:val=&quot;00A35024&quot;/&gt;&lt;wsp:rsid wsp:val=&quot;00A35156&quot;/&gt;&lt;wsp:rsid wsp:val=&quot;00A35431&quot;/&gt;&lt;wsp:rsid wsp:val=&quot;00A3555C&quot;/&gt;&lt;wsp:rsid wsp:val=&quot;00A355B2&quot;/&gt;&lt;wsp:rsid wsp:val=&quot;00A3564D&quot;/&gt;&lt;wsp:rsid wsp:val=&quot;00A3575B&quot;/&gt;&lt;wsp:rsid wsp:val=&quot;00A357FE&quot;/&gt;&lt;wsp:rsid wsp:val=&quot;00A358F7&quot;/&gt;&lt;wsp:rsid wsp:val=&quot;00A3595C&quot;/&gt;&lt;wsp:rsid wsp:val=&quot;00A35A6F&quot;/&gt;&lt;wsp:rsid wsp:val=&quot;00A35A97&quot;/&gt;&lt;wsp:rsid wsp:val=&quot;00A35CB1&quot;/&gt;&lt;wsp:rsid wsp:val=&quot;00A35D1A&quot;/&gt;&lt;wsp:rsid wsp:val=&quot;00A35E37&quot;/&gt;&lt;wsp:rsid wsp:val=&quot;00A35E8B&quot;/&gt;&lt;wsp:rsid wsp:val=&quot;00A35F95&quot;/&gt;&lt;wsp:rsid wsp:val=&quot;00A360C3&quot;/&gt;&lt;wsp:rsid wsp:val=&quot;00A36180&quot;/&gt;&lt;wsp:rsid wsp:val=&quot;00A361E4&quot;/&gt;&lt;wsp:rsid wsp:val=&quot;00A36235&quot;/&gt;&lt;wsp:rsid wsp:val=&quot;00A36295&quot;/&gt;&lt;wsp:rsid wsp:val=&quot;00A36349&quot;/&gt;&lt;wsp:rsid wsp:val=&quot;00A363FA&quot;/&gt;&lt;wsp:rsid wsp:val=&quot;00A36517&quot;/&gt;&lt;wsp:rsid wsp:val=&quot;00A36578&quot;/&gt;&lt;wsp:rsid wsp:val=&quot;00A365A6&quot;/&gt;&lt;wsp:rsid wsp:val=&quot;00A36677&quot;/&gt;&lt;wsp:rsid wsp:val=&quot;00A3669A&quot;/&gt;&lt;wsp:rsid wsp:val=&quot;00A366FF&quot;/&gt;&lt;wsp:rsid wsp:val=&quot;00A36749&quot;/&gt;&lt;wsp:rsid wsp:val=&quot;00A36766&quot;/&gt;&lt;wsp:rsid wsp:val=&quot;00A3678D&quot;/&gt;&lt;wsp:rsid wsp:val=&quot;00A36825&quot;/&gt;&lt;wsp:rsid wsp:val=&quot;00A36867&quot;/&gt;&lt;wsp:rsid wsp:val=&quot;00A368FC&quot;/&gt;&lt;wsp:rsid wsp:val=&quot;00A3699B&quot;/&gt;&lt;wsp:rsid wsp:val=&quot;00A36AAE&quot;/&gt;&lt;wsp:rsid wsp:val=&quot;00A36D27&quot;/&gt;&lt;wsp:rsid wsp:val=&quot;00A36E9C&quot;/&gt;&lt;wsp:rsid wsp:val=&quot;00A37089&quot;/&gt;&lt;wsp:rsid wsp:val=&quot;00A37175&quot;/&gt;&lt;wsp:rsid wsp:val=&quot;00A3758E&quot;/&gt;&lt;wsp:rsid wsp:val=&quot;00A37771&quot;/&gt;&lt;wsp:rsid wsp:val=&quot;00A37774&quot;/&gt;&lt;wsp:rsid wsp:val=&quot;00A3785A&quot;/&gt;&lt;wsp:rsid wsp:val=&quot;00A37869&quot;/&gt;&lt;wsp:rsid wsp:val=&quot;00A378BB&quot;/&gt;&lt;wsp:rsid wsp:val=&quot;00A3799A&quot;/&gt;&lt;wsp:rsid wsp:val=&quot;00A37B5F&quot;/&gt;&lt;wsp:rsid wsp:val=&quot;00A37BED&quot;/&gt;&lt;wsp:rsid wsp:val=&quot;00A37C44&quot;/&gt;&lt;wsp:rsid wsp:val=&quot;00A37D04&quot;/&gt;&lt;wsp:rsid wsp:val=&quot;00A37D37&quot;/&gt;&lt;wsp:rsid wsp:val=&quot;00A37DE1&quot;/&gt;&lt;wsp:rsid wsp:val=&quot;00A37ED2&quot;/&gt;&lt;wsp:rsid wsp:val=&quot;00A40016&quot;/&gt;&lt;wsp:rsid wsp:val=&quot;00A40104&quot;/&gt;&lt;wsp:rsid wsp:val=&quot;00A40242&quot;/&gt;&lt;wsp:rsid wsp:val=&quot;00A40353&quot;/&gt;&lt;wsp:rsid wsp:val=&quot;00A405ED&quot;/&gt;&lt;wsp:rsid wsp:val=&quot;00A40622&quot;/&gt;&lt;wsp:rsid wsp:val=&quot;00A4063B&quot;/&gt;&lt;wsp:rsid wsp:val=&quot;00A40710&quot;/&gt;&lt;wsp:rsid wsp:val=&quot;00A4073B&quot;/&gt;&lt;wsp:rsid wsp:val=&quot;00A407AC&quot;/&gt;&lt;wsp:rsid wsp:val=&quot;00A40920&quot;/&gt;&lt;wsp:rsid wsp:val=&quot;00A4097F&quot;/&gt;&lt;wsp:rsid wsp:val=&quot;00A409DB&quot;/&gt;&lt;wsp:rsid wsp:val=&quot;00A40A07&quot;/&gt;&lt;wsp:rsid wsp:val=&quot;00A40A36&quot;/&gt;&lt;wsp:rsid wsp:val=&quot;00A40A3A&quot;/&gt;&lt;wsp:rsid wsp:val=&quot;00A40AAD&quot;/&gt;&lt;wsp:rsid wsp:val=&quot;00A40C8D&quot;/&gt;&lt;wsp:rsid wsp:val=&quot;00A40D33&quot;/&gt;&lt;wsp:rsid wsp:val=&quot;00A40D8D&quot;/&gt;&lt;wsp:rsid wsp:val=&quot;00A40E0C&quot;/&gt;&lt;wsp:rsid wsp:val=&quot;00A4103E&quot;/&gt;&lt;wsp:rsid wsp:val=&quot;00A41111&quot;/&gt;&lt;wsp:rsid wsp:val=&quot;00A4117A&quot;/&gt;&lt;wsp:rsid wsp:val=&quot;00A412FE&quot;/&gt;&lt;wsp:rsid wsp:val=&quot;00A41342&quot;/&gt;&lt;wsp:rsid wsp:val=&quot;00A413BA&quot;/&gt;&lt;wsp:rsid wsp:val=&quot;00A413D1&quot;/&gt;&lt;wsp:rsid wsp:val=&quot;00A41498&quot;/&gt;&lt;wsp:rsid wsp:val=&quot;00A41589&quot;/&gt;&lt;wsp:rsid wsp:val=&quot;00A416AB&quot;/&gt;&lt;wsp:rsid wsp:val=&quot;00A41799&quot;/&gt;&lt;wsp:rsid wsp:val=&quot;00A4190D&quot;/&gt;&lt;wsp:rsid wsp:val=&quot;00A4191F&quot;/&gt;&lt;wsp:rsid wsp:val=&quot;00A4194E&quot;/&gt;&lt;wsp:rsid wsp:val=&quot;00A41A20&quot;/&gt;&lt;wsp:rsid wsp:val=&quot;00A41B73&quot;/&gt;&lt;wsp:rsid wsp:val=&quot;00A41E15&quot;/&gt;&lt;wsp:rsid wsp:val=&quot;00A41E1E&quot;/&gt;&lt;wsp:rsid wsp:val=&quot;00A420BA&quot;/&gt;&lt;wsp:rsid wsp:val=&quot;00A4232F&quot;/&gt;&lt;wsp:rsid wsp:val=&quot;00A42426&quot;/&gt;&lt;wsp:rsid wsp:val=&quot;00A4256E&quot;/&gt;&lt;wsp:rsid wsp:val=&quot;00A425BB&quot;/&gt;&lt;wsp:rsid wsp:val=&quot;00A42613&quot;/&gt;&lt;wsp:rsid wsp:val=&quot;00A42626&quot;/&gt;&lt;wsp:rsid wsp:val=&quot;00A4265C&quot;/&gt;&lt;wsp:rsid wsp:val=&quot;00A4268A&quot;/&gt;&lt;wsp:rsid wsp:val=&quot;00A42727&quot;/&gt;&lt;wsp:rsid wsp:val=&quot;00A4288A&quot;/&gt;&lt;wsp:rsid wsp:val=&quot;00A428F5&quot;/&gt;&lt;wsp:rsid wsp:val=&quot;00A42CEC&quot;/&gt;&lt;wsp:rsid wsp:val=&quot;00A42DEC&quot;/&gt;&lt;wsp:rsid wsp:val=&quot;00A42DF5&quot;/&gt;&lt;wsp:rsid wsp:val=&quot;00A43022&quot;/&gt;&lt;wsp:rsid wsp:val=&quot;00A430CE&quot;/&gt;&lt;wsp:rsid wsp:val=&quot;00A431CD&quot;/&gt;&lt;wsp:rsid wsp:val=&quot;00A43219&quot;/&gt;&lt;wsp:rsid wsp:val=&quot;00A43295&quot;/&gt;&lt;wsp:rsid wsp:val=&quot;00A432EA&quot;/&gt;&lt;wsp:rsid wsp:val=&quot;00A43355&quot;/&gt;&lt;wsp:rsid wsp:val=&quot;00A434B0&quot;/&gt;&lt;wsp:rsid wsp:val=&quot;00A4351D&quot;/&gt;&lt;wsp:rsid wsp:val=&quot;00A43658&quot;/&gt;&lt;wsp:rsid wsp:val=&quot;00A43682&quot;/&gt;&lt;wsp:rsid wsp:val=&quot;00A437C6&quot;/&gt;&lt;wsp:rsid wsp:val=&quot;00A4385F&quot;/&gt;&lt;wsp:rsid wsp:val=&quot;00A439E3&quot;/&gt;&lt;wsp:rsid wsp:val=&quot;00A43B06&quot;/&gt;&lt;wsp:rsid wsp:val=&quot;00A43B33&quot;/&gt;&lt;wsp:rsid wsp:val=&quot;00A43C7B&quot;/&gt;&lt;wsp:rsid wsp:val=&quot;00A43CA4&quot;/&gt;&lt;wsp:rsid wsp:val=&quot;00A43CFD&quot;/&gt;&lt;wsp:rsid wsp:val=&quot;00A43CFF&quot;/&gt;&lt;wsp:rsid wsp:val=&quot;00A43D05&quot;/&gt;&lt;wsp:rsid wsp:val=&quot;00A43D5B&quot;/&gt;&lt;wsp:rsid wsp:val=&quot;00A43D8C&quot;/&gt;&lt;wsp:rsid wsp:val=&quot;00A43DE7&quot;/&gt;&lt;wsp:rsid wsp:val=&quot;00A4450F&quot;/&gt;&lt;wsp:rsid wsp:val=&quot;00A4458F&quot;/&gt;&lt;wsp:rsid wsp:val=&quot;00A446EC&quot;/&gt;&lt;wsp:rsid wsp:val=&quot;00A44827&quot;/&gt;&lt;wsp:rsid wsp:val=&quot;00A44863&quot;/&gt;&lt;wsp:rsid wsp:val=&quot;00A44A1C&quot;/&gt;&lt;wsp:rsid wsp:val=&quot;00A44AB6&quot;/&gt;&lt;wsp:rsid wsp:val=&quot;00A44CA6&quot;/&gt;&lt;wsp:rsid wsp:val=&quot;00A44D1D&quot;/&gt;&lt;wsp:rsid wsp:val=&quot;00A44D9A&quot;/&gt;&lt;wsp:rsid wsp:val=&quot;00A44E45&quot;/&gt;&lt;wsp:rsid wsp:val=&quot;00A44E81&quot;/&gt;&lt;wsp:rsid wsp:val=&quot;00A44FE4&quot;/&gt;&lt;wsp:rsid wsp:val=&quot;00A45185&quot;/&gt;&lt;wsp:rsid wsp:val=&quot;00A451FC&quot;/&gt;&lt;wsp:rsid wsp:val=&quot;00A453CA&quot;/&gt;&lt;wsp:rsid wsp:val=&quot;00A454CB&quot;/&gt;&lt;wsp:rsid wsp:val=&quot;00A455BE&quot;/&gt;&lt;wsp:rsid wsp:val=&quot;00A45808&quot;/&gt;&lt;wsp:rsid wsp:val=&quot;00A459F1&quot;/&gt;&lt;wsp:rsid wsp:val=&quot;00A45A4C&quot;/&gt;&lt;wsp:rsid wsp:val=&quot;00A45B9E&quot;/&gt;&lt;wsp:rsid wsp:val=&quot;00A45CF6&quot;/&gt;&lt;wsp:rsid wsp:val=&quot;00A45E58&quot;/&gt;&lt;wsp:rsid wsp:val=&quot;00A45E8F&quot;/&gt;&lt;wsp:rsid wsp:val=&quot;00A45ED4&quot;/&gt;&lt;wsp:rsid wsp:val=&quot;00A45FAA&quot;/&gt;&lt;wsp:rsid wsp:val=&quot;00A4611E&quot;/&gt;&lt;wsp:rsid wsp:val=&quot;00A46129&quot;/&gt;&lt;wsp:rsid wsp:val=&quot;00A46158&quot;/&gt;&lt;wsp:rsid wsp:val=&quot;00A4619F&quot;/&gt;&lt;wsp:rsid wsp:val=&quot;00A46204&quot;/&gt;&lt;wsp:rsid wsp:val=&quot;00A46317&quot;/&gt;&lt;wsp:rsid wsp:val=&quot;00A463B1&quot;/&gt;&lt;wsp:rsid wsp:val=&quot;00A463B3&quot;/&gt;&lt;wsp:rsid wsp:val=&quot;00A46432&quot;/&gt;&lt;wsp:rsid wsp:val=&quot;00A464F9&quot;/&gt;&lt;wsp:rsid wsp:val=&quot;00A46597&quot;/&gt;&lt;wsp:rsid wsp:val=&quot;00A465C1&quot;/&gt;&lt;wsp:rsid wsp:val=&quot;00A46632&quot;/&gt;&lt;wsp:rsid wsp:val=&quot;00A4667B&quot;/&gt;&lt;wsp:rsid wsp:val=&quot;00A466E2&quot;/&gt;&lt;wsp:rsid wsp:val=&quot;00A469DC&quot;/&gt;&lt;wsp:rsid wsp:val=&quot;00A46A2B&quot;/&gt;&lt;wsp:rsid wsp:val=&quot;00A46A50&quot;/&gt;&lt;wsp:rsid wsp:val=&quot;00A46B30&quot;/&gt;&lt;wsp:rsid wsp:val=&quot;00A46D1E&quot;/&gt;&lt;wsp:rsid wsp:val=&quot;00A46D74&quot;/&gt;&lt;wsp:rsid wsp:val=&quot;00A46E36&quot;/&gt;&lt;wsp:rsid wsp:val=&quot;00A46E62&quot;/&gt;&lt;wsp:rsid wsp:val=&quot;00A46E8A&quot;/&gt;&lt;wsp:rsid wsp:val=&quot;00A46F13&quot;/&gt;&lt;wsp:rsid wsp:val=&quot;00A46FC0&quot;/&gt;&lt;wsp:rsid wsp:val=&quot;00A47098&quot;/&gt;&lt;wsp:rsid wsp:val=&quot;00A4710F&quot;/&gt;&lt;wsp:rsid wsp:val=&quot;00A471D9&quot;/&gt;&lt;wsp:rsid wsp:val=&quot;00A4720F&quot;/&gt;&lt;wsp:rsid wsp:val=&quot;00A47245&quot;/&gt;&lt;wsp:rsid wsp:val=&quot;00A473D7&quot;/&gt;&lt;wsp:rsid wsp:val=&quot;00A473DE&quot;/&gt;&lt;wsp:rsid wsp:val=&quot;00A47433&quot;/&gt;&lt;wsp:rsid wsp:val=&quot;00A47442&quot;/&gt;&lt;wsp:rsid wsp:val=&quot;00A47542&quot;/&gt;&lt;wsp:rsid wsp:val=&quot;00A4763A&quot;/&gt;&lt;wsp:rsid wsp:val=&quot;00A476F9&quot;/&gt;&lt;wsp:rsid wsp:val=&quot;00A478BC&quot;/&gt;&lt;wsp:rsid wsp:val=&quot;00A47935&quot;/&gt;&lt;wsp:rsid wsp:val=&quot;00A47997&quot;/&gt;&lt;wsp:rsid wsp:val=&quot;00A47AA4&quot;/&gt;&lt;wsp:rsid wsp:val=&quot;00A47B6A&quot;/&gt;&lt;wsp:rsid wsp:val=&quot;00A47BA0&quot;/&gt;&lt;wsp:rsid wsp:val=&quot;00A47BD5&quot;/&gt;&lt;wsp:rsid wsp:val=&quot;00A47D6F&quot;/&gt;&lt;wsp:rsid wsp:val=&quot;00A47DA7&quot;/&gt;&lt;wsp:rsid wsp:val=&quot;00A47F7E&quot;/&gt;&lt;wsp:rsid wsp:val=&quot;00A47FA9&quot;/&gt;&lt;wsp:rsid wsp:val=&quot;00A501CC&quot;/&gt;&lt;wsp:rsid wsp:val=&quot;00A501FF&quot;/&gt;&lt;wsp:rsid wsp:val=&quot;00A50208&quot;/&gt;&lt;wsp:rsid wsp:val=&quot;00A50292&quot;/&gt;&lt;wsp:rsid wsp:val=&quot;00A5033A&quot;/&gt;&lt;wsp:rsid wsp:val=&quot;00A50357&quot;/&gt;&lt;wsp:rsid wsp:val=&quot;00A503DA&quot;/&gt;&lt;wsp:rsid wsp:val=&quot;00A50405&quot;/&gt;&lt;wsp:rsid wsp:val=&quot;00A5045D&quot;/&gt;&lt;wsp:rsid wsp:val=&quot;00A505B6&quot;/&gt;&lt;wsp:rsid wsp:val=&quot;00A50692&quot;/&gt;&lt;wsp:rsid wsp:val=&quot;00A506EA&quot;/&gt;&lt;wsp:rsid wsp:val=&quot;00A50727&quot;/&gt;&lt;wsp:rsid wsp:val=&quot;00A5078D&quot;/&gt;&lt;wsp:rsid wsp:val=&quot;00A50869&quot;/&gt;&lt;wsp:rsid wsp:val=&quot;00A509F7&quot;/&gt;&lt;wsp:rsid wsp:val=&quot;00A50AE9&quot;/&gt;&lt;wsp:rsid wsp:val=&quot;00A50B46&quot;/&gt;&lt;wsp:rsid wsp:val=&quot;00A50DD5&quot;/&gt;&lt;wsp:rsid wsp:val=&quot;00A50F48&quot;/&gt;&lt;wsp:rsid wsp:val=&quot;00A50FFC&quot;/&gt;&lt;wsp:rsid wsp:val=&quot;00A51104&quot;/&gt;&lt;wsp:rsid wsp:val=&quot;00A51185&quot;/&gt;&lt;wsp:rsid wsp:val=&quot;00A51355&quot;/&gt;&lt;wsp:rsid wsp:val=&quot;00A51395&quot;/&gt;&lt;wsp:rsid wsp:val=&quot;00A51430&quot;/&gt;&lt;wsp:rsid wsp:val=&quot;00A51450&quot;/&gt;&lt;wsp:rsid wsp:val=&quot;00A514F6&quot;/&gt;&lt;wsp:rsid wsp:val=&quot;00A5154A&quot;/&gt;&lt;wsp:rsid wsp:val=&quot;00A51702&quot;/&gt;&lt;wsp:rsid wsp:val=&quot;00A51736&quot;/&gt;&lt;wsp:rsid wsp:val=&quot;00A5174F&quot;/&gt;&lt;wsp:rsid wsp:val=&quot;00A51793&quot;/&gt;&lt;wsp:rsid wsp:val=&quot;00A51851&quot;/&gt;&lt;wsp:rsid wsp:val=&quot;00A51AF6&quot;/&gt;&lt;wsp:rsid wsp:val=&quot;00A51B81&quot;/&gt;&lt;wsp:rsid wsp:val=&quot;00A51C96&quot;/&gt;&lt;wsp:rsid wsp:val=&quot;00A51CC9&quot;/&gt;&lt;wsp:rsid wsp:val=&quot;00A51D5F&quot;/&gt;&lt;wsp:rsid wsp:val=&quot;00A521B3&quot;/&gt;&lt;wsp:rsid wsp:val=&quot;00A522C5&quot;/&gt;&lt;wsp:rsid wsp:val=&quot;00A52370&quot;/&gt;&lt;wsp:rsid wsp:val=&quot;00A52374&quot;/&gt;&lt;wsp:rsid wsp:val=&quot;00A523C3&quot;/&gt;&lt;wsp:rsid wsp:val=&quot;00A5267D&quot;/&gt;&lt;wsp:rsid wsp:val=&quot;00A5275B&quot;/&gt;&lt;wsp:rsid wsp:val=&quot;00A527F1&quot;/&gt;&lt;wsp:rsid wsp:val=&quot;00A528AF&quot;/&gt;&lt;wsp:rsid wsp:val=&quot;00A5290B&quot;/&gt;&lt;wsp:rsid wsp:val=&quot;00A529B4&quot;/&gt;&lt;wsp:rsid wsp:val=&quot;00A52B1D&quot;/&gt;&lt;wsp:rsid wsp:val=&quot;00A52B8E&quot;/&gt;&lt;wsp:rsid wsp:val=&quot;00A52BD7&quot;/&gt;&lt;wsp:rsid wsp:val=&quot;00A52DD3&quot;/&gt;&lt;wsp:rsid wsp:val=&quot;00A52F6D&quot;/&gt;&lt;wsp:rsid wsp:val=&quot;00A52FD5&quot;/&gt;&lt;wsp:rsid wsp:val=&quot;00A5301E&quot;/&gt;&lt;wsp:rsid wsp:val=&quot;00A53371&quot;/&gt;&lt;wsp:rsid wsp:val=&quot;00A5341F&quot;/&gt;&lt;wsp:rsid wsp:val=&quot;00A535BF&quot;/&gt;&lt;wsp:rsid wsp:val=&quot;00A5365C&quot;/&gt;&lt;wsp:rsid wsp:val=&quot;00A53697&quot;/&gt;&lt;wsp:rsid wsp:val=&quot;00A537C5&quot;/&gt;&lt;wsp:rsid wsp:val=&quot;00A53801&quot;/&gt;&lt;wsp:rsid wsp:val=&quot;00A53A13&quot;/&gt;&lt;wsp:rsid wsp:val=&quot;00A53BF1&quot;/&gt;&lt;wsp:rsid wsp:val=&quot;00A53CC9&quot;/&gt;&lt;wsp:rsid wsp:val=&quot;00A53DE9&quot;/&gt;&lt;wsp:rsid wsp:val=&quot;00A53E1F&quot;/&gt;&lt;wsp:rsid wsp:val=&quot;00A54034&quot;/&gt;&lt;wsp:rsid wsp:val=&quot;00A54190&quot;/&gt;&lt;wsp:rsid wsp:val=&quot;00A5422F&quot;/&gt;&lt;wsp:rsid wsp:val=&quot;00A54297&quot;/&gt;&lt;wsp:rsid wsp:val=&quot;00A542AD&quot;/&gt;&lt;wsp:rsid wsp:val=&quot;00A542FB&quot;/&gt;&lt;wsp:rsid wsp:val=&quot;00A54394&quot;/&gt;&lt;wsp:rsid wsp:val=&quot;00A54436&quot;/&gt;&lt;wsp:rsid wsp:val=&quot;00A544B8&quot;/&gt;&lt;wsp:rsid wsp:val=&quot;00A54544&quot;/&gt;&lt;wsp:rsid wsp:val=&quot;00A545F0&quot;/&gt;&lt;wsp:rsid wsp:val=&quot;00A547A2&quot;/&gt;&lt;wsp:rsid wsp:val=&quot;00A547BD&quot;/&gt;&lt;wsp:rsid wsp:val=&quot;00A549E9&quot;/&gt;&lt;wsp:rsid wsp:val=&quot;00A54A70&quot;/&gt;&lt;wsp:rsid wsp:val=&quot;00A54ABD&quot;/&gt;&lt;wsp:rsid wsp:val=&quot;00A54AEC&quot;/&gt;&lt;wsp:rsid wsp:val=&quot;00A54C34&quot;/&gt;&lt;wsp:rsid wsp:val=&quot;00A54D1A&quot;/&gt;&lt;wsp:rsid wsp:val=&quot;00A54E06&quot;/&gt;&lt;wsp:rsid wsp:val=&quot;00A54E7C&quot;/&gt;&lt;wsp:rsid wsp:val=&quot;00A54E8B&quot;/&gt;&lt;wsp:rsid wsp:val=&quot;00A54F7F&quot;/&gt;&lt;wsp:rsid wsp:val=&quot;00A55083&quot;/&gt;&lt;wsp:rsid wsp:val=&quot;00A553C9&quot;/&gt;&lt;wsp:rsid wsp:val=&quot;00A55428&quot;/&gt;&lt;wsp:rsid wsp:val=&quot;00A5575B&quot;/&gt;&lt;wsp:rsid wsp:val=&quot;00A55836&quot;/&gt;&lt;wsp:rsid wsp:val=&quot;00A5597E&quot;/&gt;&lt;wsp:rsid wsp:val=&quot;00A55A90&quot;/&gt;&lt;wsp:rsid wsp:val=&quot;00A55B41&quot;/&gt;&lt;wsp:rsid wsp:val=&quot;00A55D68&quot;/&gt;&lt;wsp:rsid wsp:val=&quot;00A55DA4&quot;/&gt;&lt;wsp:rsid wsp:val=&quot;00A55DB5&quot;/&gt;&lt;wsp:rsid wsp:val=&quot;00A55DB9&quot;/&gt;&lt;wsp:rsid wsp:val=&quot;00A55E8F&quot;/&gt;&lt;wsp:rsid wsp:val=&quot;00A55EF8&quot;/&gt;&lt;wsp:rsid wsp:val=&quot;00A55F0D&quot;/&gt;&lt;wsp:rsid wsp:val=&quot;00A55F1D&quot;/&gt;&lt;wsp:rsid wsp:val=&quot;00A560C6&quot;/&gt;&lt;wsp:rsid wsp:val=&quot;00A5611E&quot;/&gt;&lt;wsp:rsid wsp:val=&quot;00A56146&quot;/&gt;&lt;wsp:rsid wsp:val=&quot;00A56297&quot;/&gt;&lt;wsp:rsid wsp:val=&quot;00A56580&quot;/&gt;&lt;wsp:rsid wsp:val=&quot;00A565C3&quot;/&gt;&lt;wsp:rsid wsp:val=&quot;00A5678F&quot;/&gt;&lt;wsp:rsid wsp:val=&quot;00A56845&quot;/&gt;&lt;wsp:rsid wsp:val=&quot;00A56A2F&quot;/&gt;&lt;wsp:rsid wsp:val=&quot;00A56A88&quot;/&gt;&lt;wsp:rsid wsp:val=&quot;00A56ABF&quot;/&gt;&lt;wsp:rsid wsp:val=&quot;00A56B87&quot;/&gt;&lt;wsp:rsid wsp:val=&quot;00A56BDA&quot;/&gt;&lt;wsp:rsid wsp:val=&quot;00A56DCD&quot;/&gt;&lt;wsp:rsid wsp:val=&quot;00A56EA8&quot;/&gt;&lt;wsp:rsid wsp:val=&quot;00A56F03&quot;/&gt;&lt;wsp:rsid wsp:val=&quot;00A57055&quot;/&gt;&lt;wsp:rsid wsp:val=&quot;00A570D0&quot;/&gt;&lt;wsp:rsid wsp:val=&quot;00A5719D&quot;/&gt;&lt;wsp:rsid wsp:val=&quot;00A57227&quot;/&gt;&lt;wsp:rsid wsp:val=&quot;00A57411&quot;/&gt;&lt;wsp:rsid wsp:val=&quot;00A574C6&quot;/&gt;&lt;wsp:rsid wsp:val=&quot;00A574F7&quot;/&gt;&lt;wsp:rsid wsp:val=&quot;00A575B8&quot;/&gt;&lt;wsp:rsid wsp:val=&quot;00A575D7&quot;/&gt;&lt;wsp:rsid wsp:val=&quot;00A576AE&quot;/&gt;&lt;wsp:rsid wsp:val=&quot;00A578FE&quot;/&gt;&lt;wsp:rsid wsp:val=&quot;00A57900&quot;/&gt;&lt;wsp:rsid wsp:val=&quot;00A57914&quot;/&gt;&lt;wsp:rsid wsp:val=&quot;00A57CFF&quot;/&gt;&lt;wsp:rsid wsp:val=&quot;00A57F27&quot;/&gt;&lt;wsp:rsid wsp:val=&quot;00A57F99&quot;/&gt;&lt;wsp:rsid wsp:val=&quot;00A60134&quot;/&gt;&lt;wsp:rsid wsp:val=&quot;00A60184&quot;/&gt;&lt;wsp:rsid wsp:val=&quot;00A602C1&quot;/&gt;&lt;wsp:rsid wsp:val=&quot;00A603B5&quot;/&gt;&lt;wsp:rsid wsp:val=&quot;00A60552&quot;/&gt;&lt;wsp:rsid wsp:val=&quot;00A60572&quot;/&gt;&lt;wsp:rsid wsp:val=&quot;00A60591&quot;/&gt;&lt;wsp:rsid wsp:val=&quot;00A606A3&quot;/&gt;&lt;wsp:rsid wsp:val=&quot;00A6091A&quot;/&gt;&lt;wsp:rsid wsp:val=&quot;00A60A05&quot;/&gt;&lt;wsp:rsid wsp:val=&quot;00A60A4B&quot;/&gt;&lt;wsp:rsid wsp:val=&quot;00A60AA2&quot;/&gt;&lt;wsp:rsid wsp:val=&quot;00A60B94&quot;/&gt;&lt;wsp:rsid wsp:val=&quot;00A60E57&quot;/&gt;&lt;wsp:rsid wsp:val=&quot;00A611C4&quot;/&gt;&lt;wsp:rsid wsp:val=&quot;00A61200&quot;/&gt;&lt;wsp:rsid wsp:val=&quot;00A6122F&quot;/&gt;&lt;wsp:rsid wsp:val=&quot;00A612D0&quot;/&gt;&lt;wsp:rsid wsp:val=&quot;00A612D8&quot;/&gt;&lt;wsp:rsid wsp:val=&quot;00A61356&quot;/&gt;&lt;wsp:rsid wsp:val=&quot;00A61410&quot;/&gt;&lt;wsp:rsid wsp:val=&quot;00A61504&quot;/&gt;&lt;wsp:rsid wsp:val=&quot;00A61542&quot;/&gt;&lt;wsp:rsid wsp:val=&quot;00A615DA&quot;/&gt;&lt;wsp:rsid wsp:val=&quot;00A61771&quot;/&gt;&lt;wsp:rsid wsp:val=&quot;00A61826&quot;/&gt;&lt;wsp:rsid wsp:val=&quot;00A61D02&quot;/&gt;&lt;wsp:rsid wsp:val=&quot;00A61D09&quot;/&gt;&lt;wsp:rsid wsp:val=&quot;00A61E45&quot;/&gt;&lt;wsp:rsid wsp:val=&quot;00A61E78&quot;/&gt;&lt;wsp:rsid wsp:val=&quot;00A61F7A&quot;/&gt;&lt;wsp:rsid wsp:val=&quot;00A62102&quot;/&gt;&lt;wsp:rsid wsp:val=&quot;00A6212D&quot;/&gt;&lt;wsp:rsid wsp:val=&quot;00A621C4&quot;/&gt;&lt;wsp:rsid wsp:val=&quot;00A62250&quot;/&gt;&lt;wsp:rsid wsp:val=&quot;00A623B2&quot;/&gt;&lt;wsp:rsid wsp:val=&quot;00A6248D&quot;/&gt;&lt;wsp:rsid wsp:val=&quot;00A624CA&quot;/&gt;&lt;wsp:rsid wsp:val=&quot;00A6260D&quot;/&gt;&lt;wsp:rsid wsp:val=&quot;00A62617&quot;/&gt;&lt;wsp:rsid wsp:val=&quot;00A626B3&quot;/&gt;&lt;wsp:rsid wsp:val=&quot;00A626CA&quot;/&gt;&lt;wsp:rsid wsp:val=&quot;00A6271D&quot;/&gt;&lt;wsp:rsid wsp:val=&quot;00A6288C&quot;/&gt;&lt;wsp:rsid wsp:val=&quot;00A629EE&quot;/&gt;&lt;wsp:rsid wsp:val=&quot;00A62A83&quot;/&gt;&lt;wsp:rsid wsp:val=&quot;00A62AD4&quot;/&gt;&lt;wsp:rsid wsp:val=&quot;00A62B1E&quot;/&gt;&lt;wsp:rsid wsp:val=&quot;00A62DA7&quot;/&gt;&lt;wsp:rsid wsp:val=&quot;00A62E62&quot;/&gt;&lt;wsp:rsid wsp:val=&quot;00A62EA7&quot;/&gt;&lt;wsp:rsid wsp:val=&quot;00A62EC1&quot;/&gt;&lt;wsp:rsid wsp:val=&quot;00A62EFB&quot;/&gt;&lt;wsp:rsid wsp:val=&quot;00A6304E&quot;/&gt;&lt;wsp:rsid wsp:val=&quot;00A630EB&quot;/&gt;&lt;wsp:rsid wsp:val=&quot;00A63137&quot;/&gt;&lt;wsp:rsid wsp:val=&quot;00A631C1&quot;/&gt;&lt;wsp:rsid wsp:val=&quot;00A634C0&quot;/&gt;&lt;wsp:rsid wsp:val=&quot;00A634C2&quot;/&gt;&lt;wsp:rsid wsp:val=&quot;00A635AD&quot;/&gt;&lt;wsp:rsid wsp:val=&quot;00A635C4&quot;/&gt;&lt;wsp:rsid wsp:val=&quot;00A636B2&quot;/&gt;&lt;wsp:rsid wsp:val=&quot;00A636D5&quot;/&gt;&lt;wsp:rsid wsp:val=&quot;00A63728&quot;/&gt;&lt;wsp:rsid wsp:val=&quot;00A639B7&quot;/&gt;&lt;wsp:rsid wsp:val=&quot;00A63A19&quot;/&gt;&lt;wsp:rsid wsp:val=&quot;00A63D78&quot;/&gt;&lt;wsp:rsid wsp:val=&quot;00A63E02&quot;/&gt;&lt;wsp:rsid wsp:val=&quot;00A63E42&quot;/&gt;&lt;wsp:rsid wsp:val=&quot;00A63F19&quot;/&gt;&lt;wsp:rsid wsp:val=&quot;00A64223&quot;/&gt;&lt;wsp:rsid wsp:val=&quot;00A642D7&quot;/&gt;&lt;wsp:rsid wsp:val=&quot;00A6433E&quot;/&gt;&lt;wsp:rsid wsp:val=&quot;00A64349&quot;/&gt;&lt;wsp:rsid wsp:val=&quot;00A64359&quot;/&gt;&lt;wsp:rsid wsp:val=&quot;00A64435&quot;/&gt;&lt;wsp:rsid wsp:val=&quot;00A6444E&quot;/&gt;&lt;wsp:rsid wsp:val=&quot;00A64465&quot;/&gt;&lt;wsp:rsid wsp:val=&quot;00A64495&quot;/&gt;&lt;wsp:rsid wsp:val=&quot;00A644FE&quot;/&gt;&lt;wsp:rsid wsp:val=&quot;00A647C6&quot;/&gt;&lt;wsp:rsid wsp:val=&quot;00A6487D&quot;/&gt;&lt;wsp:rsid wsp:val=&quot;00A649A0&quot;/&gt;&lt;wsp:rsid wsp:val=&quot;00A64A0F&quot;/&gt;&lt;wsp:rsid wsp:val=&quot;00A64B1B&quot;/&gt;&lt;wsp:rsid wsp:val=&quot;00A64C9F&quot;/&gt;&lt;wsp:rsid wsp:val=&quot;00A64D6A&quot;/&gt;&lt;wsp:rsid wsp:val=&quot;00A64DAA&quot;/&gt;&lt;wsp:rsid wsp:val=&quot;00A64E17&quot;/&gt;&lt;wsp:rsid wsp:val=&quot;00A64FB0&quot;/&gt;&lt;wsp:rsid wsp:val=&quot;00A64FC6&quot;/&gt;&lt;wsp:rsid wsp:val=&quot;00A65076&quot;/&gt;&lt;wsp:rsid wsp:val=&quot;00A650CC&quot;/&gt;&lt;wsp:rsid wsp:val=&quot;00A65165&quot;/&gt;&lt;wsp:rsid wsp:val=&quot;00A6517A&quot;/&gt;&lt;wsp:rsid wsp:val=&quot;00A6521B&quot;/&gt;&lt;wsp:rsid wsp:val=&quot;00A6527E&quot;/&gt;&lt;wsp:rsid wsp:val=&quot;00A65287&quot;/&gt;&lt;wsp:rsid wsp:val=&quot;00A65346&quot;/&gt;&lt;wsp:rsid wsp:val=&quot;00A654A6&quot;/&gt;&lt;wsp:rsid wsp:val=&quot;00A655C2&quot;/&gt;&lt;wsp:rsid wsp:val=&quot;00A65713&quot;/&gt;&lt;wsp:rsid wsp:val=&quot;00A657B3&quot;/&gt;&lt;wsp:rsid wsp:val=&quot;00A657F1&quot;/&gt;&lt;wsp:rsid wsp:val=&quot;00A6588E&quot;/&gt;&lt;wsp:rsid wsp:val=&quot;00A658F7&quot;/&gt;&lt;wsp:rsid wsp:val=&quot;00A65939&quot;/&gt;&lt;wsp:rsid wsp:val=&quot;00A659F8&quot;/&gt;&lt;wsp:rsid wsp:val=&quot;00A65A14&quot;/&gt;&lt;wsp:rsid wsp:val=&quot;00A65AFA&quot;/&gt;&lt;wsp:rsid wsp:val=&quot;00A65C91&quot;/&gt;&lt;wsp:rsid wsp:val=&quot;00A65DB3&quot;/&gt;&lt;wsp:rsid wsp:val=&quot;00A65EDB&quot;/&gt;&lt;wsp:rsid wsp:val=&quot;00A65F73&quot;/&gt;&lt;wsp:rsid wsp:val=&quot;00A6646D&quot;/&gt;&lt;wsp:rsid wsp:val=&quot;00A66558&quot;/&gt;&lt;wsp:rsid wsp:val=&quot;00A665EF&quot;/&gt;&lt;wsp:rsid wsp:val=&quot;00A6661C&quot;/&gt;&lt;wsp:rsid wsp:val=&quot;00A66668&quot;/&gt;&lt;wsp:rsid wsp:val=&quot;00A666DA&quot;/&gt;&lt;wsp:rsid wsp:val=&quot;00A666EC&quot;/&gt;&lt;wsp:rsid wsp:val=&quot;00A667E2&quot;/&gt;&lt;wsp:rsid wsp:val=&quot;00A669BF&quot;/&gt;&lt;wsp:rsid wsp:val=&quot;00A66A1D&quot;/&gt;&lt;wsp:rsid wsp:val=&quot;00A66AEB&quot;/&gt;&lt;wsp:rsid wsp:val=&quot;00A66AFA&quot;/&gt;&lt;wsp:rsid wsp:val=&quot;00A66C04&quot;/&gt;&lt;wsp:rsid wsp:val=&quot;00A66C66&quot;/&gt;&lt;wsp:rsid wsp:val=&quot;00A66D70&quot;/&gt;&lt;wsp:rsid wsp:val=&quot;00A66E7E&quot;/&gt;&lt;wsp:rsid wsp:val=&quot;00A66F1F&quot;/&gt;&lt;wsp:rsid wsp:val=&quot;00A67285&quot;/&gt;&lt;wsp:rsid wsp:val=&quot;00A67393&quot;/&gt;&lt;wsp:rsid wsp:val=&quot;00A6742E&quot;/&gt;&lt;wsp:rsid wsp:val=&quot;00A674B0&quot;/&gt;&lt;wsp:rsid wsp:val=&quot;00A67508&quot;/&gt;&lt;wsp:rsid wsp:val=&quot;00A675EF&quot;/&gt;&lt;wsp:rsid wsp:val=&quot;00A67614&quot;/&gt;&lt;wsp:rsid wsp:val=&quot;00A67690&quot;/&gt;&lt;wsp:rsid wsp:val=&quot;00A6771A&quot;/&gt;&lt;wsp:rsid wsp:val=&quot;00A67C00&quot;/&gt;&lt;wsp:rsid wsp:val=&quot;00A67C20&quot;/&gt;&lt;wsp:rsid wsp:val=&quot;00A67CD9&quot;/&gt;&lt;wsp:rsid wsp:val=&quot;00A67DAE&quot;/&gt;&lt;wsp:rsid wsp:val=&quot;00A67DB5&quot;/&gt;&lt;wsp:rsid wsp:val=&quot;00A67DB8&quot;/&gt;&lt;wsp:rsid wsp:val=&quot;00A67E4E&quot;/&gt;&lt;wsp:rsid wsp:val=&quot;00A67F4C&quot;/&gt;&lt;wsp:rsid wsp:val=&quot;00A70100&quot;/&gt;&lt;wsp:rsid wsp:val=&quot;00A7010A&quot;/&gt;&lt;wsp:rsid wsp:val=&quot;00A70403&quot;/&gt;&lt;wsp:rsid wsp:val=&quot;00A70451&quot;/&gt;&lt;wsp:rsid wsp:val=&quot;00A7053D&quot;/&gt;&lt;wsp:rsid wsp:val=&quot;00A705B0&quot;/&gt;&lt;wsp:rsid wsp:val=&quot;00A70738&quot;/&gt;&lt;wsp:rsid wsp:val=&quot;00A70A03&quot;/&gt;&lt;wsp:rsid wsp:val=&quot;00A70A36&quot;/&gt;&lt;wsp:rsid wsp:val=&quot;00A70A5A&quot;/&gt;&lt;wsp:rsid wsp:val=&quot;00A70A68&quot;/&gt;&lt;wsp:rsid wsp:val=&quot;00A70B1D&quot;/&gt;&lt;wsp:rsid wsp:val=&quot;00A70BC3&quot;/&gt;&lt;wsp:rsid wsp:val=&quot;00A70CF5&quot;/&gt;&lt;wsp:rsid wsp:val=&quot;00A70DEE&quot;/&gt;&lt;wsp:rsid wsp:val=&quot;00A70F94&quot;/&gt;&lt;wsp:rsid wsp:val=&quot;00A70FDF&quot;/&gt;&lt;wsp:rsid wsp:val=&quot;00A70FFA&quot;/&gt;&lt;wsp:rsid wsp:val=&quot;00A71095&quot;/&gt;&lt;wsp:rsid wsp:val=&quot;00A71104&quot;/&gt;&lt;wsp:rsid wsp:val=&quot;00A713C9&quot;/&gt;&lt;wsp:rsid wsp:val=&quot;00A71574&quot;/&gt;&lt;wsp:rsid wsp:val=&quot;00A715C4&quot;/&gt;&lt;wsp:rsid wsp:val=&quot;00A71646&quot;/&gt;&lt;wsp:rsid wsp:val=&quot;00A71795&quot;/&gt;&lt;wsp:rsid wsp:val=&quot;00A717E6&quot;/&gt;&lt;wsp:rsid wsp:val=&quot;00A71820&quot;/&gt;&lt;wsp:rsid wsp:val=&quot;00A7195A&quot;/&gt;&lt;wsp:rsid wsp:val=&quot;00A71A33&quot;/&gt;&lt;wsp:rsid wsp:val=&quot;00A71ADE&quot;/&gt;&lt;wsp:rsid wsp:val=&quot;00A71AE4&quot;/&gt;&lt;wsp:rsid wsp:val=&quot;00A71B47&quot;/&gt;&lt;wsp:rsid wsp:val=&quot;00A71B62&quot;/&gt;&lt;wsp:rsid wsp:val=&quot;00A71BBE&quot;/&gt;&lt;wsp:rsid wsp:val=&quot;00A71C28&quot;/&gt;&lt;wsp:rsid wsp:val=&quot;00A71D5A&quot;/&gt;&lt;wsp:rsid wsp:val=&quot;00A71DF6&quot;/&gt;&lt;wsp:rsid wsp:val=&quot;00A71E5E&quot;/&gt;&lt;wsp:rsid wsp:val=&quot;00A7211A&quot;/&gt;&lt;wsp:rsid wsp:val=&quot;00A72193&quot;/&gt;&lt;wsp:rsid wsp:val=&quot;00A721E0&quot;/&gt;&lt;wsp:rsid wsp:val=&quot;00A722DA&quot;/&gt;&lt;wsp:rsid wsp:val=&quot;00A7245E&quot;/&gt;&lt;wsp:rsid wsp:val=&quot;00A7248B&quot;/&gt;&lt;wsp:rsid wsp:val=&quot;00A724C6&quot;/&gt;&lt;wsp:rsid wsp:val=&quot;00A72841&quot;/&gt;&lt;wsp:rsid wsp:val=&quot;00A72A03&quot;/&gt;&lt;wsp:rsid wsp:val=&quot;00A72AE0&quot;/&gt;&lt;wsp:rsid wsp:val=&quot;00A72BBC&quot;/&gt;&lt;wsp:rsid wsp:val=&quot;00A72C84&quot;/&gt;&lt;wsp:rsid wsp:val=&quot;00A72CFE&quot;/&gt;&lt;wsp:rsid wsp:val=&quot;00A72DA2&quot;/&gt;&lt;wsp:rsid wsp:val=&quot;00A72E65&quot;/&gt;&lt;wsp:rsid wsp:val=&quot;00A72EDE&quot;/&gt;&lt;wsp:rsid wsp:val=&quot;00A72F00&quot;/&gt;&lt;wsp:rsid wsp:val=&quot;00A730CE&quot;/&gt;&lt;wsp:rsid wsp:val=&quot;00A73119&quot;/&gt;&lt;wsp:rsid wsp:val=&quot;00A731B6&quot;/&gt;&lt;wsp:rsid wsp:val=&quot;00A73245&quot;/&gt;&lt;wsp:rsid wsp:val=&quot;00A7328B&quot;/&gt;&lt;wsp:rsid wsp:val=&quot;00A734A8&quot;/&gt;&lt;wsp:rsid wsp:val=&quot;00A7355D&quot;/&gt;&lt;wsp:rsid wsp:val=&quot;00A7357F&quot;/&gt;&lt;wsp:rsid wsp:val=&quot;00A736C9&quot;/&gt;&lt;wsp:rsid wsp:val=&quot;00A73971&quot;/&gt;&lt;wsp:rsid wsp:val=&quot;00A73B42&quot;/&gt;&lt;wsp:rsid wsp:val=&quot;00A73ECB&quot;/&gt;&lt;wsp:rsid wsp:val=&quot;00A73F34&quot;/&gt;&lt;wsp:rsid wsp:val=&quot;00A73F8A&quot;/&gt;&lt;wsp:rsid wsp:val=&quot;00A73FCD&quot;/&gt;&lt;wsp:rsid wsp:val=&quot;00A74370&quot;/&gt;&lt;wsp:rsid wsp:val=&quot;00A74430&quot;/&gt;&lt;wsp:rsid wsp:val=&quot;00A7446D&quot;/&gt;&lt;wsp:rsid wsp:val=&quot;00A745EB&quot;/&gt;&lt;wsp:rsid wsp:val=&quot;00A746CC&quot;/&gt;&lt;wsp:rsid wsp:val=&quot;00A747DD&quot;/&gt;&lt;wsp:rsid wsp:val=&quot;00A747F4&quot;/&gt;&lt;wsp:rsid wsp:val=&quot;00A7495E&quot;/&gt;&lt;wsp:rsid wsp:val=&quot;00A74C3B&quot;/&gt;&lt;wsp:rsid wsp:val=&quot;00A74C8C&quot;/&gt;&lt;wsp:rsid wsp:val=&quot;00A74DC3&quot;/&gt;&lt;wsp:rsid wsp:val=&quot;00A74DD7&quot;/&gt;&lt;wsp:rsid wsp:val=&quot;00A74F3A&quot;/&gt;&lt;wsp:rsid wsp:val=&quot;00A74F6D&quot;/&gt;&lt;wsp:rsid wsp:val=&quot;00A74F8A&quot;/&gt;&lt;wsp:rsid wsp:val=&quot;00A7506F&quot;/&gt;&lt;wsp:rsid wsp:val=&quot;00A7509E&quot;/&gt;&lt;wsp:rsid wsp:val=&quot;00A750A4&quot;/&gt;&lt;wsp:rsid wsp:val=&quot;00A752C8&quot;/&gt;&lt;wsp:rsid wsp:val=&quot;00A756B9&quot;/&gt;&lt;wsp:rsid wsp:val=&quot;00A756E8&quot;/&gt;&lt;wsp:rsid wsp:val=&quot;00A7571A&quot;/&gt;&lt;wsp:rsid wsp:val=&quot;00A7574B&quot;/&gt;&lt;wsp:rsid wsp:val=&quot;00A75822&quot;/&gt;&lt;wsp:rsid wsp:val=&quot;00A759DC&quot;/&gt;&lt;wsp:rsid wsp:val=&quot;00A75B42&quot;/&gt;&lt;wsp:rsid wsp:val=&quot;00A75BF7&quot;/&gt;&lt;wsp:rsid wsp:val=&quot;00A75CDA&quot;/&gt;&lt;wsp:rsid wsp:val=&quot;00A75CDB&quot;/&gt;&lt;wsp:rsid wsp:val=&quot;00A76070&quot;/&gt;&lt;wsp:rsid wsp:val=&quot;00A76160&quot;/&gt;&lt;wsp:rsid wsp:val=&quot;00A7618E&quot;/&gt;&lt;wsp:rsid wsp:val=&quot;00A76234&quot;/&gt;&lt;wsp:rsid wsp:val=&quot;00A76385&quot;/&gt;&lt;wsp:rsid wsp:val=&quot;00A76548&quot;/&gt;&lt;wsp:rsid wsp:val=&quot;00A7659B&quot;/&gt;&lt;wsp:rsid wsp:val=&quot;00A7666A&quot;/&gt;&lt;wsp:rsid wsp:val=&quot;00A76685&quot;/&gt;&lt;wsp:rsid wsp:val=&quot;00A76795&quot;/&gt;&lt;wsp:rsid wsp:val=&quot;00A767F9&quot;/&gt;&lt;wsp:rsid wsp:val=&quot;00A7687D&quot;/&gt;&lt;wsp:rsid wsp:val=&quot;00A76963&quot;/&gt;&lt;wsp:rsid wsp:val=&quot;00A76967&quot;/&gt;&lt;wsp:rsid wsp:val=&quot;00A76AA6&quot;/&gt;&lt;wsp:rsid wsp:val=&quot;00A76ACE&quot;/&gt;&lt;wsp:rsid wsp:val=&quot;00A76D4D&quot;/&gt;&lt;wsp:rsid wsp:val=&quot;00A76E19&quot;/&gt;&lt;wsp:rsid wsp:val=&quot;00A76FFB&quot;/&gt;&lt;wsp:rsid wsp:val=&quot;00A77181&quot;/&gt;&lt;wsp:rsid wsp:val=&quot;00A772DF&quot;/&gt;&lt;wsp:rsid wsp:val=&quot;00A77352&quot;/&gt;&lt;wsp:rsid wsp:val=&quot;00A77500&quot;/&gt;&lt;wsp:rsid wsp:val=&quot;00A77545&quot;/&gt;&lt;wsp:rsid wsp:val=&quot;00A776B8&quot;/&gt;&lt;wsp:rsid wsp:val=&quot;00A7775B&quot;/&gt;&lt;wsp:rsid wsp:val=&quot;00A77776&quot;/&gt;&lt;wsp:rsid wsp:val=&quot;00A7785A&quot;/&gt;&lt;wsp:rsid wsp:val=&quot;00A77A11&quot;/&gt;&lt;wsp:rsid wsp:val=&quot;00A77A88&quot;/&gt;&lt;wsp:rsid wsp:val=&quot;00A77B13&quot;/&gt;&lt;wsp:rsid wsp:val=&quot;00A77B76&quot;/&gt;&lt;wsp:rsid wsp:val=&quot;00A77BB2&quot;/&gt;&lt;wsp:rsid wsp:val=&quot;00A77DAB&quot;/&gt;&lt;wsp:rsid wsp:val=&quot;00A77DCE&quot;/&gt;&lt;wsp:rsid wsp:val=&quot;00A77DFC&quot;/&gt;&lt;wsp:rsid wsp:val=&quot;00A77E61&quot;/&gt;&lt;wsp:rsid wsp:val=&quot;00A77F37&quot;/&gt;&lt;wsp:rsid wsp:val=&quot;00A77FB3&quot;/&gt;&lt;wsp:rsid wsp:val=&quot;00A77FDD&quot;/&gt;&lt;wsp:rsid wsp:val=&quot;00A77FE5&quot;/&gt;&lt;wsp:rsid wsp:val=&quot;00A80023&quot;/&gt;&lt;wsp:rsid wsp:val=&quot;00A80045&quot;/&gt;&lt;wsp:rsid wsp:val=&quot;00A8005A&quot;/&gt;&lt;wsp:rsid wsp:val=&quot;00A800B2&quot;/&gt;&lt;wsp:rsid wsp:val=&quot;00A801AC&quot;/&gt;&lt;wsp:rsid wsp:val=&quot;00A801DE&quot;/&gt;&lt;wsp:rsid wsp:val=&quot;00A802FB&quot;/&gt;&lt;wsp:rsid wsp:val=&quot;00A8066A&quot;/&gt;&lt;wsp:rsid wsp:val=&quot;00A806F1&quot;/&gt;&lt;wsp:rsid wsp:val=&quot;00A809B9&quot;/&gt;&lt;wsp:rsid wsp:val=&quot;00A809C5&quot;/&gt;&lt;wsp:rsid wsp:val=&quot;00A80B00&quot;/&gt;&lt;wsp:rsid wsp:val=&quot;00A80C0D&quot;/&gt;&lt;wsp:rsid wsp:val=&quot;00A80CF6&quot;/&gt;&lt;wsp:rsid wsp:val=&quot;00A80D79&quot;/&gt;&lt;wsp:rsid wsp:val=&quot;00A80D9B&quot;/&gt;&lt;wsp:rsid wsp:val=&quot;00A80EB7&quot;/&gt;&lt;wsp:rsid wsp:val=&quot;00A80EED&quot;/&gt;&lt;wsp:rsid wsp:val=&quot;00A80FB6&quot;/&gt;&lt;wsp:rsid wsp:val=&quot;00A81063&quot;/&gt;&lt;wsp:rsid wsp:val=&quot;00A8110D&quot;/&gt;&lt;wsp:rsid wsp:val=&quot;00A813B2&quot;/&gt;&lt;wsp:rsid wsp:val=&quot;00A8144D&quot;/&gt;&lt;wsp:rsid wsp:val=&quot;00A8167F&quot;/&gt;&lt;wsp:rsid wsp:val=&quot;00A817E5&quot;/&gt;&lt;wsp:rsid wsp:val=&quot;00A81A68&quot;/&gt;&lt;wsp:rsid wsp:val=&quot;00A81AE8&quot;/&gt;&lt;wsp:rsid wsp:val=&quot;00A81B4E&quot;/&gt;&lt;wsp:rsid wsp:val=&quot;00A81C80&quot;/&gt;&lt;wsp:rsid wsp:val=&quot;00A81CEB&quot;/&gt;&lt;wsp:rsid wsp:val=&quot;00A81CF1&quot;/&gt;&lt;wsp:rsid wsp:val=&quot;00A81DEA&quot;/&gt;&lt;wsp:rsid wsp:val=&quot;00A81DF1&quot;/&gt;&lt;wsp:rsid wsp:val=&quot;00A81E1F&quot;/&gt;&lt;wsp:rsid wsp:val=&quot;00A81EB0&quot;/&gt;&lt;wsp:rsid wsp:val=&quot;00A81EE2&quot;/&gt;&lt;wsp:rsid wsp:val=&quot;00A81EE3&quot;/&gt;&lt;wsp:rsid wsp:val=&quot;00A81F47&quot;/&gt;&lt;wsp:rsid wsp:val=&quot;00A8209F&quot;/&gt;&lt;wsp:rsid wsp:val=&quot;00A82108&quot;/&gt;&lt;wsp:rsid wsp:val=&quot;00A8212E&quot;/&gt;&lt;wsp:rsid wsp:val=&quot;00A82227&quot;/&gt;&lt;wsp:rsid wsp:val=&quot;00A823BC&quot;/&gt;&lt;wsp:rsid wsp:val=&quot;00A82419&quot;/&gt;&lt;wsp:rsid wsp:val=&quot;00A825AC&quot;/&gt;&lt;wsp:rsid wsp:val=&quot;00A8261A&quot;/&gt;&lt;wsp:rsid wsp:val=&quot;00A826CA&quot;/&gt;&lt;wsp:rsid wsp:val=&quot;00A8278C&quot;/&gt;&lt;wsp:rsid wsp:val=&quot;00A82855&quot;/&gt;&lt;wsp:rsid wsp:val=&quot;00A828B6&quot;/&gt;&lt;wsp:rsid wsp:val=&quot;00A829BD&quot;/&gt;&lt;wsp:rsid wsp:val=&quot;00A82AB6&quot;/&gt;&lt;wsp:rsid wsp:val=&quot;00A82CF6&quot;/&gt;&lt;wsp:rsid wsp:val=&quot;00A82F42&quot;/&gt;&lt;wsp:rsid wsp:val=&quot;00A82F64&quot;/&gt;&lt;wsp:rsid wsp:val=&quot;00A82FA4&quot;/&gt;&lt;wsp:rsid wsp:val=&quot;00A82FBD&quot;/&gt;&lt;wsp:rsid wsp:val=&quot;00A83018&quot;/&gt;&lt;wsp:rsid wsp:val=&quot;00A83033&quot;/&gt;&lt;wsp:rsid wsp:val=&quot;00A83082&quot;/&gt;&lt;wsp:rsid wsp:val=&quot;00A830DC&quot;/&gt;&lt;wsp:rsid wsp:val=&quot;00A83200&quot;/&gt;&lt;wsp:rsid wsp:val=&quot;00A832EC&quot;/&gt;&lt;wsp:rsid wsp:val=&quot;00A83350&quot;/&gt;&lt;wsp:rsid wsp:val=&quot;00A834F4&quot;/&gt;&lt;wsp:rsid wsp:val=&quot;00A83536&quot;/&gt;&lt;wsp:rsid wsp:val=&quot;00A8354C&quot;/&gt;&lt;wsp:rsid wsp:val=&quot;00A83721&quot;/&gt;&lt;wsp:rsid wsp:val=&quot;00A837D8&quot;/&gt;&lt;wsp:rsid wsp:val=&quot;00A8388F&quot;/&gt;&lt;wsp:rsid wsp:val=&quot;00A83C2D&quot;/&gt;&lt;wsp:rsid wsp:val=&quot;00A83E20&quot;/&gt;&lt;wsp:rsid wsp:val=&quot;00A83E83&quot;/&gt;&lt;wsp:rsid wsp:val=&quot;00A83E8C&quot;/&gt;&lt;wsp:rsid wsp:val=&quot;00A83F9B&quot;/&gt;&lt;wsp:rsid wsp:val=&quot;00A8417E&quot;/&gt;&lt;wsp:rsid wsp:val=&quot;00A8424E&quot;/&gt;&lt;wsp:rsid wsp:val=&quot;00A842AD&quot;/&gt;&lt;wsp:rsid wsp:val=&quot;00A843CE&quot;/&gt;&lt;wsp:rsid wsp:val=&quot;00A843D0&quot;/&gt;&lt;wsp:rsid wsp:val=&quot;00A8446D&quot;/&gt;&lt;wsp:rsid wsp:val=&quot;00A84504&quot;/&gt;&lt;wsp:rsid wsp:val=&quot;00A84559&quot;/&gt;&lt;wsp:rsid wsp:val=&quot;00A8460C&quot;/&gt;&lt;wsp:rsid wsp:val=&quot;00A846AD&quot;/&gt;&lt;wsp:rsid wsp:val=&quot;00A848CC&quot;/&gt;&lt;wsp:rsid wsp:val=&quot;00A8490F&quot;/&gt;&lt;wsp:rsid wsp:val=&quot;00A84954&quot;/&gt;&lt;wsp:rsid wsp:val=&quot;00A84965&quot;/&gt;&lt;wsp:rsid wsp:val=&quot;00A849AB&quot;/&gt;&lt;wsp:rsid wsp:val=&quot;00A849C6&quot;/&gt;&lt;wsp:rsid wsp:val=&quot;00A84A38&quot;/&gt;&lt;wsp:rsid wsp:val=&quot;00A84A88&quot;/&gt;&lt;wsp:rsid wsp:val=&quot;00A84AB4&quot;/&gt;&lt;wsp:rsid wsp:val=&quot;00A84DBF&quot;/&gt;&lt;wsp:rsid wsp:val=&quot;00A84EA1&quot;/&gt;&lt;wsp:rsid wsp:val=&quot;00A84F1C&quot;/&gt;&lt;wsp:rsid wsp:val=&quot;00A85023&quot;/&gt;&lt;wsp:rsid wsp:val=&quot;00A850EA&quot;/&gt;&lt;wsp:rsid wsp:val=&quot;00A85325&quot;/&gt;&lt;wsp:rsid wsp:val=&quot;00A8539E&quot;/&gt;&lt;wsp:rsid wsp:val=&quot;00A853E4&quot;/&gt;&lt;wsp:rsid wsp:val=&quot;00A854CE&quot;/&gt;&lt;wsp:rsid wsp:val=&quot;00A85511&quot;/&gt;&lt;wsp:rsid wsp:val=&quot;00A85640&quot;/&gt;&lt;wsp:rsid wsp:val=&quot;00A85646&quot;/&gt;&lt;wsp:rsid wsp:val=&quot;00A85797&quot;/&gt;&lt;wsp:rsid wsp:val=&quot;00A857F0&quot;/&gt;&lt;wsp:rsid wsp:val=&quot;00A8589E&quot;/&gt;&lt;wsp:rsid wsp:val=&quot;00A858C6&quot;/&gt;&lt;wsp:rsid wsp:val=&quot;00A8591A&quot;/&gt;&lt;wsp:rsid wsp:val=&quot;00A85C89&quot;/&gt;&lt;wsp:rsid wsp:val=&quot;00A85CFB&quot;/&gt;&lt;wsp:rsid wsp:val=&quot;00A85F88&quot;/&gt;&lt;wsp:rsid wsp:val=&quot;00A86085&quot;/&gt;&lt;wsp:rsid wsp:val=&quot;00A860C4&quot;/&gt;&lt;wsp:rsid wsp:val=&quot;00A8615D&quot;/&gt;&lt;wsp:rsid wsp:val=&quot;00A8616D&quot;/&gt;&lt;wsp:rsid wsp:val=&quot;00A862D7&quot;/&gt;&lt;wsp:rsid wsp:val=&quot;00A862DE&quot;/&gt;&lt;wsp:rsid wsp:val=&quot;00A863FE&quot;/&gt;&lt;wsp:rsid wsp:val=&quot;00A86453&quot;/&gt;&lt;wsp:rsid wsp:val=&quot;00A8653D&quot;/&gt;&lt;wsp:rsid wsp:val=&quot;00A865DF&quot;/&gt;&lt;wsp:rsid wsp:val=&quot;00A86670&quot;/&gt;&lt;wsp:rsid wsp:val=&quot;00A86690&quot;/&gt;&lt;wsp:rsid wsp:val=&quot;00A866EE&quot;/&gt;&lt;wsp:rsid wsp:val=&quot;00A86825&quot;/&gt;&lt;wsp:rsid wsp:val=&quot;00A86993&quot;/&gt;&lt;wsp:rsid wsp:val=&quot;00A869B5&quot;/&gt;&lt;wsp:rsid wsp:val=&quot;00A869C9&quot;/&gt;&lt;wsp:rsid wsp:val=&quot;00A86A64&quot;/&gt;&lt;wsp:rsid wsp:val=&quot;00A86CE7&quot;/&gt;&lt;wsp:rsid wsp:val=&quot;00A86EA5&quot;/&gt;&lt;wsp:rsid wsp:val=&quot;00A86EB9&quot;/&gt;&lt;wsp:rsid wsp:val=&quot;00A86F50&quot;/&gt;&lt;wsp:rsid wsp:val=&quot;00A870A4&quot;/&gt;&lt;wsp:rsid wsp:val=&quot;00A8725E&quot;/&gt;&lt;wsp:rsid wsp:val=&quot;00A872B5&quot;/&gt;&lt;wsp:rsid wsp:val=&quot;00A874D6&quot;/&gt;&lt;wsp:rsid wsp:val=&quot;00A874E4&quot;/&gt;&lt;wsp:rsid wsp:val=&quot;00A8759F&quot;/&gt;&lt;wsp:rsid wsp:val=&quot;00A875A5&quot;/&gt;&lt;wsp:rsid wsp:val=&quot;00A875AF&quot;/&gt;&lt;wsp:rsid wsp:val=&quot;00A87B19&quot;/&gt;&lt;wsp:rsid wsp:val=&quot;00A87B7D&quot;/&gt;&lt;wsp:rsid wsp:val=&quot;00A87EAC&quot;/&gt;&lt;wsp:rsid wsp:val=&quot;00A87F93&quot;/&gt;&lt;wsp:rsid wsp:val=&quot;00A87FC2&quot;/&gt;&lt;wsp:rsid wsp:val=&quot;00A9004C&quot;/&gt;&lt;wsp:rsid wsp:val=&quot;00A90080&quot;/&gt;&lt;wsp:rsid wsp:val=&quot;00A900E9&quot;/&gt;&lt;wsp:rsid wsp:val=&quot;00A90130&quot;/&gt;&lt;wsp:rsid wsp:val=&quot;00A9013A&quot;/&gt;&lt;wsp:rsid wsp:val=&quot;00A902D5&quot;/&gt;&lt;wsp:rsid wsp:val=&quot;00A90316&quot;/&gt;&lt;wsp:rsid wsp:val=&quot;00A90378&quot;/&gt;&lt;wsp:rsid wsp:val=&quot;00A90451&quot;/&gt;&lt;wsp:rsid wsp:val=&quot;00A904C3&quot;/&gt;&lt;wsp:rsid wsp:val=&quot;00A9057E&quot;/&gt;&lt;wsp:rsid wsp:val=&quot;00A905FC&quot;/&gt;&lt;wsp:rsid wsp:val=&quot;00A9066B&quot;/&gt;&lt;wsp:rsid wsp:val=&quot;00A906A6&quot;/&gt;&lt;wsp:rsid wsp:val=&quot;00A906AF&quot;/&gt;&lt;wsp:rsid wsp:val=&quot;00A90788&quot;/&gt;&lt;wsp:rsid wsp:val=&quot;00A90ACA&quot;/&gt;&lt;wsp:rsid wsp:val=&quot;00A90ADB&quot;/&gt;&lt;wsp:rsid wsp:val=&quot;00A90B4A&quot;/&gt;&lt;wsp:rsid wsp:val=&quot;00A90BDB&quot;/&gt;&lt;wsp:rsid wsp:val=&quot;00A90BE1&quot;/&gt;&lt;wsp:rsid wsp:val=&quot;00A90BFF&quot;/&gt;&lt;wsp:rsid wsp:val=&quot;00A90D17&quot;/&gt;&lt;wsp:rsid wsp:val=&quot;00A90DA1&quot;/&gt;&lt;wsp:rsid wsp:val=&quot;00A90EB2&quot;/&gt;&lt;wsp:rsid wsp:val=&quot;00A90F33&quot;/&gt;&lt;wsp:rsid wsp:val=&quot;00A91008&quot;/&gt;&lt;wsp:rsid wsp:val=&quot;00A910E5&quot;/&gt;&lt;wsp:rsid wsp:val=&quot;00A91126&quot;/&gt;&lt;wsp:rsid wsp:val=&quot;00A9121F&quot;/&gt;&lt;wsp:rsid wsp:val=&quot;00A9127B&quot;/&gt;&lt;wsp:rsid wsp:val=&quot;00A915C3&quot;/&gt;&lt;wsp:rsid wsp:val=&quot;00A91617&quot;/&gt;&lt;wsp:rsid wsp:val=&quot;00A9170D&quot;/&gt;&lt;wsp:rsid wsp:val=&quot;00A919ED&quot;/&gt;&lt;wsp:rsid wsp:val=&quot;00A91A43&quot;/&gt;&lt;wsp:rsid wsp:val=&quot;00A91AA6&quot;/&gt;&lt;wsp:rsid wsp:val=&quot;00A91AB8&quot;/&gt;&lt;wsp:rsid wsp:val=&quot;00A91ACF&quot;/&gt;&lt;wsp:rsid wsp:val=&quot;00A91BCB&quot;/&gt;&lt;wsp:rsid wsp:val=&quot;00A91D82&quot;/&gt;&lt;wsp:rsid wsp:val=&quot;00A91EA2&quot;/&gt;&lt;wsp:rsid wsp:val=&quot;00A91EA6&quot;/&gt;&lt;wsp:rsid wsp:val=&quot;00A91EC1&quot;/&gt;&lt;wsp:rsid wsp:val=&quot;00A921D2&quot;/&gt;&lt;wsp:rsid wsp:val=&quot;00A92215&quot;/&gt;&lt;wsp:rsid wsp:val=&quot;00A923CB&quot;/&gt;&lt;wsp:rsid wsp:val=&quot;00A9248C&quot;/&gt;&lt;wsp:rsid wsp:val=&quot;00A92650&quot;/&gt;&lt;wsp:rsid wsp:val=&quot;00A92687&quot;/&gt;&lt;wsp:rsid wsp:val=&quot;00A927AA&quot;/&gt;&lt;wsp:rsid wsp:val=&quot;00A92AA1&quot;/&gt;&lt;wsp:rsid wsp:val=&quot;00A92B95&quot;/&gt;&lt;wsp:rsid wsp:val=&quot;00A92CAA&quot;/&gt;&lt;wsp:rsid wsp:val=&quot;00A92ED5&quot;/&gt;&lt;wsp:rsid wsp:val=&quot;00A92F0D&quot;/&gt;&lt;wsp:rsid wsp:val=&quot;00A92F14&quot;/&gt;&lt;wsp:rsid wsp:val=&quot;00A92F7B&quot;/&gt;&lt;wsp:rsid wsp:val=&quot;00A930D1&quot;/&gt;&lt;wsp:rsid wsp:val=&quot;00A931EB&quot;/&gt;&lt;wsp:rsid wsp:val=&quot;00A9330E&quot;/&gt;&lt;wsp:rsid wsp:val=&quot;00A9334C&quot;/&gt;&lt;wsp:rsid wsp:val=&quot;00A93451&quot;/&gt;&lt;wsp:rsid wsp:val=&quot;00A93556&quot;/&gt;&lt;wsp:rsid wsp:val=&quot;00A935A4&quot;/&gt;&lt;wsp:rsid wsp:val=&quot;00A9365B&quot;/&gt;&lt;wsp:rsid wsp:val=&quot;00A936DE&quot;/&gt;&lt;wsp:rsid wsp:val=&quot;00A93A66&quot;/&gt;&lt;wsp:rsid wsp:val=&quot;00A93A74&quot;/&gt;&lt;wsp:rsid wsp:val=&quot;00A93A8E&quot;/&gt;&lt;wsp:rsid wsp:val=&quot;00A93AE1&quot;/&gt;&lt;wsp:rsid wsp:val=&quot;00A93CFD&quot;/&gt;&lt;wsp:rsid wsp:val=&quot;00A93DDD&quot;/&gt;&lt;wsp:rsid wsp:val=&quot;00A93F46&quot;/&gt;&lt;wsp:rsid wsp:val=&quot;00A93FB9&quot;/&gt;&lt;wsp:rsid wsp:val=&quot;00A93FBA&quot;/&gt;&lt;wsp:rsid wsp:val=&quot;00A9401D&quot;/&gt;&lt;wsp:rsid wsp:val=&quot;00A94160&quot;/&gt;&lt;wsp:rsid wsp:val=&quot;00A9430B&quot;/&gt;&lt;wsp:rsid wsp:val=&quot;00A943C0&quot;/&gt;&lt;wsp:rsid wsp:val=&quot;00A943C9&quot;/&gt;&lt;wsp:rsid wsp:val=&quot;00A94523&quot;/&gt;&lt;wsp:rsid wsp:val=&quot;00A948F1&quot;/&gt;&lt;wsp:rsid wsp:val=&quot;00A94934&quot;/&gt;&lt;wsp:rsid wsp:val=&quot;00A949C9&quot;/&gt;&lt;wsp:rsid wsp:val=&quot;00A94A0A&quot;/&gt;&lt;wsp:rsid wsp:val=&quot;00A94A15&quot;/&gt;&lt;wsp:rsid wsp:val=&quot;00A94AAA&quot;/&gt;&lt;wsp:rsid wsp:val=&quot;00A94ABB&quot;/&gt;&lt;wsp:rsid wsp:val=&quot;00A94C99&quot;/&gt;&lt;wsp:rsid wsp:val=&quot;00A94CD7&quot;/&gt;&lt;wsp:rsid wsp:val=&quot;00A94ECB&quot;/&gt;&lt;wsp:rsid wsp:val=&quot;00A94F15&quot;/&gt;&lt;wsp:rsid wsp:val=&quot;00A94F84&quot;/&gt;&lt;wsp:rsid wsp:val=&quot;00A95025&quot;/&gt;&lt;wsp:rsid wsp:val=&quot;00A950CB&quot;/&gt;&lt;wsp:rsid wsp:val=&quot;00A95226&quot;/&gt;&lt;wsp:rsid wsp:val=&quot;00A95428&quot;/&gt;&lt;wsp:rsid wsp:val=&quot;00A95605&quot;/&gt;&lt;wsp:rsid wsp:val=&quot;00A95654&quot;/&gt;&lt;wsp:rsid wsp:val=&quot;00A95830&quot;/&gt;&lt;wsp:rsid wsp:val=&quot;00A95875&quot;/&gt;&lt;wsp:rsid wsp:val=&quot;00A958E6&quot;/&gt;&lt;wsp:rsid wsp:val=&quot;00A95A2C&quot;/&gt;&lt;wsp:rsid wsp:val=&quot;00A95B74&quot;/&gt;&lt;wsp:rsid wsp:val=&quot;00A95BB1&quot;/&gt;&lt;wsp:rsid wsp:val=&quot;00A95C04&quot;/&gt;&lt;wsp:rsid wsp:val=&quot;00A95C17&quot;/&gt;&lt;wsp:rsid wsp:val=&quot;00A95C92&quot;/&gt;&lt;wsp:rsid wsp:val=&quot;00A95EFF&quot;/&gt;&lt;wsp:rsid wsp:val=&quot;00A95FED&quot;/&gt;&lt;wsp:rsid wsp:val=&quot;00A96078&quot;/&gt;&lt;wsp:rsid wsp:val=&quot;00A960B3&quot;/&gt;&lt;wsp:rsid wsp:val=&quot;00A96145&quot;/&gt;&lt;wsp:rsid wsp:val=&quot;00A9621E&quot;/&gt;&lt;wsp:rsid wsp:val=&quot;00A9626B&quot;/&gt;&lt;wsp:rsid wsp:val=&quot;00A962A3&quot;/&gt;&lt;wsp:rsid wsp:val=&quot;00A965AC&quot;/&gt;&lt;wsp:rsid wsp:val=&quot;00A965D8&quot;/&gt;&lt;wsp:rsid wsp:val=&quot;00A9660F&quot;/&gt;&lt;wsp:rsid wsp:val=&quot;00A966A9&quot;/&gt;&lt;wsp:rsid wsp:val=&quot;00A966CE&quot;/&gt;&lt;wsp:rsid wsp:val=&quot;00A966D2&quot;/&gt;&lt;wsp:rsid wsp:val=&quot;00A96703&quot;/&gt;&lt;wsp:rsid wsp:val=&quot;00A967A4&quot;/&gt;&lt;wsp:rsid wsp:val=&quot;00A96865&quot;/&gt;&lt;wsp:rsid wsp:val=&quot;00A96881&quot;/&gt;&lt;wsp:rsid wsp:val=&quot;00A968F8&quot;/&gt;&lt;wsp:rsid wsp:val=&quot;00A9692B&quot;/&gt;&lt;wsp:rsid wsp:val=&quot;00A96AD5&quot;/&gt;&lt;wsp:rsid wsp:val=&quot;00A96AD6&quot;/&gt;&lt;wsp:rsid wsp:val=&quot;00A96B2C&quot;/&gt;&lt;wsp:rsid wsp:val=&quot;00A96B35&quot;/&gt;&lt;wsp:rsid wsp:val=&quot;00A96BEB&quot;/&gt;&lt;wsp:rsid wsp:val=&quot;00A96CA1&quot;/&gt;&lt;wsp:rsid wsp:val=&quot;00A96CB2&quot;/&gt;&lt;wsp:rsid wsp:val=&quot;00A96D6E&quot;/&gt;&lt;wsp:rsid wsp:val=&quot;00A96DE4&quot;/&gt;&lt;wsp:rsid wsp:val=&quot;00A96E64&quot;/&gt;&lt;wsp:rsid wsp:val=&quot;00A96E6A&quot;/&gt;&lt;wsp:rsid wsp:val=&quot;00A96FC1&quot;/&gt;&lt;wsp:rsid wsp:val=&quot;00A9702F&quot;/&gt;&lt;wsp:rsid wsp:val=&quot;00A97035&quot;/&gt;&lt;wsp:rsid wsp:val=&quot;00A97197&quot;/&gt;&lt;wsp:rsid wsp:val=&quot;00A97355&quot;/&gt;&lt;wsp:rsid wsp:val=&quot;00A975E0&quot;/&gt;&lt;wsp:rsid wsp:val=&quot;00A976CF&quot;/&gt;&lt;wsp:rsid wsp:val=&quot;00A977E3&quot;/&gt;&lt;wsp:rsid wsp:val=&quot;00A97860&quot;/&gt;&lt;wsp:rsid wsp:val=&quot;00A97897&quot;/&gt;&lt;wsp:rsid wsp:val=&quot;00A97C2B&quot;/&gt;&lt;wsp:rsid wsp:val=&quot;00A97CA3&quot;/&gt;&lt;wsp:rsid wsp:val=&quot;00A97D85&quot;/&gt;&lt;wsp:rsid wsp:val=&quot;00A97DC2&quot;/&gt;&lt;wsp:rsid wsp:val=&quot;00A97E48&quot;/&gt;&lt;wsp:rsid wsp:val=&quot;00A97E96&quot;/&gt;&lt;wsp:rsid wsp:val=&quot;00AA00F3&quot;/&gt;&lt;wsp:rsid wsp:val=&quot;00AA0104&quot;/&gt;&lt;wsp:rsid wsp:val=&quot;00AA0269&quot;/&gt;&lt;wsp:rsid wsp:val=&quot;00AA03C8&quot;/&gt;&lt;wsp:rsid wsp:val=&quot;00AA0415&quot;/&gt;&lt;wsp:rsid wsp:val=&quot;00AA0468&quot;/&gt;&lt;wsp:rsid wsp:val=&quot;00AA0476&quot;/&gt;&lt;wsp:rsid wsp:val=&quot;00AA04A9&quot;/&gt;&lt;wsp:rsid wsp:val=&quot;00AA050A&quot;/&gt;&lt;wsp:rsid wsp:val=&quot;00AA065B&quot;/&gt;&lt;wsp:rsid wsp:val=&quot;00AA0701&quot;/&gt;&lt;wsp:rsid wsp:val=&quot;00AA0836&quot;/&gt;&lt;wsp:rsid wsp:val=&quot;00AA0B2F&quot;/&gt;&lt;wsp:rsid wsp:val=&quot;00AA0B8C&quot;/&gt;&lt;wsp:rsid wsp:val=&quot;00AA0C88&quot;/&gt;&lt;wsp:rsid wsp:val=&quot;00AA0D2A&quot;/&gt;&lt;wsp:rsid wsp:val=&quot;00AA0D5E&quot;/&gt;&lt;wsp:rsid wsp:val=&quot;00AA0E77&quot;/&gt;&lt;wsp:rsid wsp:val=&quot;00AA0FDE&quot;/&gt;&lt;wsp:rsid wsp:val=&quot;00AA120D&quot;/&gt;&lt;wsp:rsid wsp:val=&quot;00AA120F&quot;/&gt;&lt;wsp:rsid wsp:val=&quot;00AA1226&quot;/&gt;&lt;wsp:rsid wsp:val=&quot;00AA123C&quot;/&gt;&lt;wsp:rsid wsp:val=&quot;00AA1365&quot;/&gt;&lt;wsp:rsid wsp:val=&quot;00AA1468&quot;/&gt;&lt;wsp:rsid wsp:val=&quot;00AA15D3&quot;/&gt;&lt;wsp:rsid wsp:val=&quot;00AA16C2&quot;/&gt;&lt;wsp:rsid wsp:val=&quot;00AA181C&quot;/&gt;&lt;wsp:rsid wsp:val=&quot;00AA189A&quot;/&gt;&lt;wsp:rsid wsp:val=&quot;00AA1E7C&quot;/&gt;&lt;wsp:rsid wsp:val=&quot;00AA1E7F&quot;/&gt;&lt;wsp:rsid wsp:val=&quot;00AA1F32&quot;/&gt;&lt;wsp:rsid wsp:val=&quot;00AA1F8B&quot;/&gt;&lt;wsp:rsid wsp:val=&quot;00AA2546&quot;/&gt;&lt;wsp:rsid wsp:val=&quot;00AA26B4&quot;/&gt;&lt;wsp:rsid wsp:val=&quot;00AA272E&quot;/&gt;&lt;wsp:rsid wsp:val=&quot;00AA28A2&quot;/&gt;&lt;wsp:rsid wsp:val=&quot;00AA28AE&quot;/&gt;&lt;wsp:rsid wsp:val=&quot;00AA290F&quot;/&gt;&lt;wsp:rsid wsp:val=&quot;00AA2A88&quot;/&gt;&lt;wsp:rsid wsp:val=&quot;00AA2A9B&quot;/&gt;&lt;wsp:rsid wsp:val=&quot;00AA2ACB&quot;/&gt;&lt;wsp:rsid wsp:val=&quot;00AA2AE6&quot;/&gt;&lt;wsp:rsid wsp:val=&quot;00AA2B3B&quot;/&gt;&lt;wsp:rsid wsp:val=&quot;00AA2DBD&quot;/&gt;&lt;wsp:rsid wsp:val=&quot;00AA2F1F&quot;/&gt;&lt;wsp:rsid wsp:val=&quot;00AA2F42&quot;/&gt;&lt;wsp:rsid wsp:val=&quot;00AA2F6F&quot;/&gt;&lt;wsp:rsid wsp:val=&quot;00AA2F8B&quot;/&gt;&lt;wsp:rsid wsp:val=&quot;00AA30B7&quot;/&gt;&lt;wsp:rsid wsp:val=&quot;00AA324F&quot;/&gt;&lt;wsp:rsid wsp:val=&quot;00AA347C&quot;/&gt;&lt;wsp:rsid wsp:val=&quot;00AA3548&quot;/&gt;&lt;wsp:rsid wsp:val=&quot;00AA387A&quot;/&gt;&lt;wsp:rsid wsp:val=&quot;00AA39A0&quot;/&gt;&lt;wsp:rsid wsp:val=&quot;00AA3B19&quot;/&gt;&lt;wsp:rsid wsp:val=&quot;00AA3BF0&quot;/&gt;&lt;wsp:rsid wsp:val=&quot;00AA3C99&quot;/&gt;&lt;wsp:rsid wsp:val=&quot;00AA3CD8&quot;/&gt;&lt;wsp:rsid wsp:val=&quot;00AA3DB4&quot;/&gt;&lt;wsp:rsid wsp:val=&quot;00AA3F64&quot;/&gt;&lt;wsp:rsid wsp:val=&quot;00AA3FAA&quot;/&gt;&lt;wsp:rsid wsp:val=&quot;00AA4017&quot;/&gt;&lt;wsp:rsid wsp:val=&quot;00AA40E0&quot;/&gt;&lt;wsp:rsid wsp:val=&quot;00AA427D&quot;/&gt;&lt;wsp:rsid wsp:val=&quot;00AA4327&quot;/&gt;&lt;wsp:rsid wsp:val=&quot;00AA4549&quot;/&gt;&lt;wsp:rsid wsp:val=&quot;00AA4566&quot;/&gt;&lt;wsp:rsid wsp:val=&quot;00AA45C1&quot;/&gt;&lt;wsp:rsid wsp:val=&quot;00AA4794&quot;/&gt;&lt;wsp:rsid wsp:val=&quot;00AA47CB&quot;/&gt;&lt;wsp:rsid wsp:val=&quot;00AA495C&quot;/&gt;&lt;wsp:rsid wsp:val=&quot;00AA4A00&quot;/&gt;&lt;wsp:rsid wsp:val=&quot;00AA4B1B&quot;/&gt;&lt;wsp:rsid wsp:val=&quot;00AA4CC7&quot;/&gt;&lt;wsp:rsid wsp:val=&quot;00AA4E27&quot;/&gt;&lt;wsp:rsid wsp:val=&quot;00AA4E3B&quot;/&gt;&lt;wsp:rsid wsp:val=&quot;00AA4ECA&quot;/&gt;&lt;wsp:rsid wsp:val=&quot;00AA4FE5&quot;/&gt;&lt;wsp:rsid wsp:val=&quot;00AA4FF0&quot;/&gt;&lt;wsp:rsid wsp:val=&quot;00AA5038&quot;/&gt;&lt;wsp:rsid wsp:val=&quot;00AA521A&quot;/&gt;&lt;wsp:rsid wsp:val=&quot;00AA53B9&quot;/&gt;&lt;wsp:rsid wsp:val=&quot;00AA546B&quot;/&gt;&lt;wsp:rsid wsp:val=&quot;00AA5512&quot;/&gt;&lt;wsp:rsid wsp:val=&quot;00AA5539&quot;/&gt;&lt;wsp:rsid wsp:val=&quot;00AA5581&quot;/&gt;&lt;wsp:rsid wsp:val=&quot;00AA5826&quot;/&gt;&lt;wsp:rsid wsp:val=&quot;00AA5902&quot;/&gt;&lt;wsp:rsid wsp:val=&quot;00AA5A4D&quot;/&gt;&lt;wsp:rsid wsp:val=&quot;00AA5B0F&quot;/&gt;&lt;wsp:rsid wsp:val=&quot;00AA5C21&quot;/&gt;&lt;wsp:rsid wsp:val=&quot;00AA5C6A&quot;/&gt;&lt;wsp:rsid wsp:val=&quot;00AA5C6C&quot;/&gt;&lt;wsp:rsid wsp:val=&quot;00AA5D90&quot;/&gt;&lt;wsp:rsid wsp:val=&quot;00AA5F60&quot;/&gt;&lt;wsp:rsid wsp:val=&quot;00AA60E9&quot;/&gt;&lt;wsp:rsid wsp:val=&quot;00AA6247&quot;/&gt;&lt;wsp:rsid wsp:val=&quot;00AA634C&quot;/&gt;&lt;wsp:rsid wsp:val=&quot;00AA639F&quot;/&gt;&lt;wsp:rsid wsp:val=&quot;00AA653F&quot;/&gt;&lt;wsp:rsid wsp:val=&quot;00AA66D8&quot;/&gt;&lt;wsp:rsid wsp:val=&quot;00AA68A7&quot;/&gt;&lt;wsp:rsid wsp:val=&quot;00AA6901&quot;/&gt;&lt;wsp:rsid wsp:val=&quot;00AA6B0C&quot;/&gt;&lt;wsp:rsid wsp:val=&quot;00AA6BA7&quot;/&gt;&lt;wsp:rsid wsp:val=&quot;00AA6C37&quot;/&gt;&lt;wsp:rsid wsp:val=&quot;00AA6C58&quot;/&gt;&lt;wsp:rsid wsp:val=&quot;00AA6D0C&quot;/&gt;&lt;wsp:rsid wsp:val=&quot;00AA6FC5&quot;/&gt;&lt;wsp:rsid wsp:val=&quot;00AA708F&quot;/&gt;&lt;wsp:rsid wsp:val=&quot;00AA7131&quot;/&gt;&lt;wsp:rsid wsp:val=&quot;00AA71E7&quot;/&gt;&lt;wsp:rsid wsp:val=&quot;00AA7331&quot;/&gt;&lt;wsp:rsid wsp:val=&quot;00AA7420&quot;/&gt;&lt;wsp:rsid wsp:val=&quot;00AA744E&quot;/&gt;&lt;wsp:rsid wsp:val=&quot;00AA74F6&quot;/&gt;&lt;wsp:rsid wsp:val=&quot;00AA7807&quot;/&gt;&lt;wsp:rsid wsp:val=&quot;00AA7A4D&quot;/&gt;&lt;wsp:rsid wsp:val=&quot;00AA7B8C&quot;/&gt;&lt;wsp:rsid wsp:val=&quot;00AA7CB6&quot;/&gt;&lt;wsp:rsid wsp:val=&quot;00AA7CDF&quot;/&gt;&lt;wsp:rsid wsp:val=&quot;00AA7D3E&quot;/&gt;&lt;wsp:rsid wsp:val=&quot;00AA7DC5&quot;/&gt;&lt;wsp:rsid wsp:val=&quot;00AA7DC8&quot;/&gt;&lt;wsp:rsid wsp:val=&quot;00AA7E55&quot;/&gt;&lt;wsp:rsid wsp:val=&quot;00AA7E97&quot;/&gt;&lt;wsp:rsid wsp:val=&quot;00AA7EB9&quot;/&gt;&lt;wsp:rsid wsp:val=&quot;00AA7ED6&quot;/&gt;&lt;wsp:rsid wsp:val=&quot;00AA7ED8&quot;/&gt;&lt;wsp:rsid wsp:val=&quot;00AA7EFC&quot;/&gt;&lt;wsp:rsid wsp:val=&quot;00AA7F10&quot;/&gt;&lt;wsp:rsid wsp:val=&quot;00AA7FEC&quot;/&gt;&lt;wsp:rsid wsp:val=&quot;00AB0247&quot;/&gt;&lt;wsp:rsid wsp:val=&quot;00AB02BB&quot;/&gt;&lt;wsp:rsid wsp:val=&quot;00AB0392&quot;/&gt;&lt;wsp:rsid wsp:val=&quot;00AB060E&quot;/&gt;&lt;wsp:rsid wsp:val=&quot;00AB06CE&quot;/&gt;&lt;wsp:rsid wsp:val=&quot;00AB0704&quot;/&gt;&lt;wsp:rsid wsp:val=&quot;00AB07C8&quot;/&gt;&lt;wsp:rsid wsp:val=&quot;00AB0879&quot;/&gt;&lt;wsp:rsid wsp:val=&quot;00AB0A4D&quot;/&gt;&lt;wsp:rsid wsp:val=&quot;00AB0B34&quot;/&gt;&lt;wsp:rsid wsp:val=&quot;00AB0B96&quot;/&gt;&lt;wsp:rsid wsp:val=&quot;00AB0BE0&quot;/&gt;&lt;wsp:rsid wsp:val=&quot;00AB0D41&quot;/&gt;&lt;wsp:rsid wsp:val=&quot;00AB0D51&quot;/&gt;&lt;wsp:rsid wsp:val=&quot;00AB0E21&quot;/&gt;&lt;wsp:rsid wsp:val=&quot;00AB0E4D&quot;/&gt;&lt;wsp:rsid wsp:val=&quot;00AB0FEB&quot;/&gt;&lt;wsp:rsid wsp:val=&quot;00AB102D&quot;/&gt;&lt;wsp:rsid wsp:val=&quot;00AB14FE&quot;/&gt;&lt;wsp:rsid wsp:val=&quot;00AB1509&quot;/&gt;&lt;wsp:rsid wsp:val=&quot;00AB1544&quot;/&gt;&lt;wsp:rsid wsp:val=&quot;00AB1581&quot;/&gt;&lt;wsp:rsid wsp:val=&quot;00AB1638&quot;/&gt;&lt;wsp:rsid wsp:val=&quot;00AB17B1&quot;/&gt;&lt;wsp:rsid wsp:val=&quot;00AB18E3&quot;/&gt;&lt;wsp:rsid wsp:val=&quot;00AB1976&quot;/&gt;&lt;wsp:rsid wsp:val=&quot;00AB1984&quot;/&gt;&lt;wsp:rsid wsp:val=&quot;00AB1B39&quot;/&gt;&lt;wsp:rsid wsp:val=&quot;00AB1BD8&quot;/&gt;&lt;wsp:rsid wsp:val=&quot;00AB1BF9&quot;/&gt;&lt;wsp:rsid wsp:val=&quot;00AB1D16&quot;/&gt;&lt;wsp:rsid wsp:val=&quot;00AB1D28&quot;/&gt;&lt;wsp:rsid wsp:val=&quot;00AB1D75&quot;/&gt;&lt;wsp:rsid wsp:val=&quot;00AB1DE7&quot;/&gt;&lt;wsp:rsid wsp:val=&quot;00AB1F6E&quot;/&gt;&lt;wsp:rsid wsp:val=&quot;00AB2034&quot;/&gt;&lt;wsp:rsid wsp:val=&quot;00AB2106&quot;/&gt;&lt;wsp:rsid wsp:val=&quot;00AB216F&quot;/&gt;&lt;wsp:rsid wsp:val=&quot;00AB2200&quot;/&gt;&lt;wsp:rsid wsp:val=&quot;00AB2259&quot;/&gt;&lt;wsp:rsid wsp:val=&quot;00AB23FD&quot;/&gt;&lt;wsp:rsid wsp:val=&quot;00AB2544&quot;/&gt;&lt;wsp:rsid wsp:val=&quot;00AB26C6&quot;/&gt;&lt;wsp:rsid wsp:val=&quot;00AB2741&quot;/&gt;&lt;wsp:rsid wsp:val=&quot;00AB2774&quot;/&gt;&lt;wsp:rsid wsp:val=&quot;00AB279C&quot;/&gt;&lt;wsp:rsid wsp:val=&quot;00AB2849&quot;/&gt;&lt;wsp:rsid wsp:val=&quot;00AB2852&quot;/&gt;&lt;wsp:rsid wsp:val=&quot;00AB286C&quot;/&gt;&lt;wsp:rsid wsp:val=&quot;00AB28CB&quot;/&gt;&lt;wsp:rsid wsp:val=&quot;00AB2A06&quot;/&gt;&lt;wsp:rsid wsp:val=&quot;00AB2A53&quot;/&gt;&lt;wsp:rsid wsp:val=&quot;00AB2BDD&quot;/&gt;&lt;wsp:rsid wsp:val=&quot;00AB2C47&quot;/&gt;&lt;wsp:rsid wsp:val=&quot;00AB2FCB&quot;/&gt;&lt;wsp:rsid wsp:val=&quot;00AB312A&quot;/&gt;&lt;wsp:rsid wsp:val=&quot;00AB353D&quot;/&gt;&lt;wsp:rsid wsp:val=&quot;00AB35A1&quot;/&gt;&lt;wsp:rsid wsp:val=&quot;00AB35D9&quot;/&gt;&lt;wsp:rsid wsp:val=&quot;00AB362E&quot;/&gt;&lt;wsp:rsid wsp:val=&quot;00AB363F&quot;/&gt;&lt;wsp:rsid wsp:val=&quot;00AB36B2&quot;/&gt;&lt;wsp:rsid wsp:val=&quot;00AB3759&quot;/&gt;&lt;wsp:rsid wsp:val=&quot;00AB37DD&quot;/&gt;&lt;wsp:rsid wsp:val=&quot;00AB37F1&quot;/&gt;&lt;wsp:rsid wsp:val=&quot;00AB38FB&quot;/&gt;&lt;wsp:rsid wsp:val=&quot;00AB395A&quot;/&gt;&lt;wsp:rsid wsp:val=&quot;00AB39C1&quot;/&gt;&lt;wsp:rsid wsp:val=&quot;00AB3A04&quot;/&gt;&lt;wsp:rsid wsp:val=&quot;00AB3AD2&quot;/&gt;&lt;wsp:rsid wsp:val=&quot;00AB3BBF&quot;/&gt;&lt;wsp:rsid wsp:val=&quot;00AB3CE1&quot;/&gt;&lt;wsp:rsid wsp:val=&quot;00AB3D15&quot;/&gt;&lt;wsp:rsid wsp:val=&quot;00AB3E0B&quot;/&gt;&lt;wsp:rsid wsp:val=&quot;00AB3E90&quot;/&gt;&lt;wsp:rsid wsp:val=&quot;00AB3EAC&quot;/&gt;&lt;wsp:rsid wsp:val=&quot;00AB3EBC&quot;/&gt;&lt;wsp:rsid wsp:val=&quot;00AB3F1F&quot;/&gt;&lt;wsp:rsid wsp:val=&quot;00AB3F78&quot;/&gt;&lt;wsp:rsid wsp:val=&quot;00AB3FE4&quot;/&gt;&lt;wsp:rsid wsp:val=&quot;00AB4095&quot;/&gt;&lt;wsp:rsid wsp:val=&quot;00AB40A9&quot;/&gt;&lt;wsp:rsid wsp:val=&quot;00AB40B0&quot;/&gt;&lt;wsp:rsid wsp:val=&quot;00AB4109&quot;/&gt;&lt;wsp:rsid wsp:val=&quot;00AB42DD&quot;/&gt;&lt;wsp:rsid wsp:val=&quot;00AB437A&quot;/&gt;&lt;wsp:rsid wsp:val=&quot;00AB4458&quot;/&gt;&lt;wsp:rsid wsp:val=&quot;00AB44A4&quot;/&gt;&lt;wsp:rsid wsp:val=&quot;00AB4550&quot;/&gt;&lt;wsp:rsid wsp:val=&quot;00AB4591&quot;/&gt;&lt;wsp:rsid wsp:val=&quot;00AB475A&quot;/&gt;&lt;wsp:rsid wsp:val=&quot;00AB478F&quot;/&gt;&lt;wsp:rsid wsp:val=&quot;00AB4823&quot;/&gt;&lt;wsp:rsid wsp:val=&quot;00AB48A1&quot;/&gt;&lt;wsp:rsid wsp:val=&quot;00AB4AE5&quot;/&gt;&lt;wsp:rsid wsp:val=&quot;00AB4AF9&quot;/&gt;&lt;wsp:rsid wsp:val=&quot;00AB4C1D&quot;/&gt;&lt;wsp:rsid wsp:val=&quot;00AB4C45&quot;/&gt;&lt;wsp:rsid wsp:val=&quot;00AB4D83&quot;/&gt;&lt;wsp:rsid wsp:val=&quot;00AB4DC5&quot;/&gt;&lt;wsp:rsid wsp:val=&quot;00AB4DCF&quot;/&gt;&lt;wsp:rsid wsp:val=&quot;00AB4E1F&quot;/&gt;&lt;wsp:rsid wsp:val=&quot;00AB4E9D&quot;/&gt;&lt;wsp:rsid wsp:val=&quot;00AB4F50&quot;/&gt;&lt;wsp:rsid wsp:val=&quot;00AB5015&quot;/&gt;&lt;wsp:rsid wsp:val=&quot;00AB5087&quot;/&gt;&lt;wsp:rsid wsp:val=&quot;00AB5096&quot;/&gt;&lt;wsp:rsid wsp:val=&quot;00AB5391&quot;/&gt;&lt;wsp:rsid wsp:val=&quot;00AB53E0&quot;/&gt;&lt;wsp:rsid wsp:val=&quot;00AB54B2&quot;/&gt;&lt;wsp:rsid wsp:val=&quot;00AB561C&quot;/&gt;&lt;wsp:rsid wsp:val=&quot;00AB57B5&quot;/&gt;&lt;wsp:rsid wsp:val=&quot;00AB58D3&quot;/&gt;&lt;wsp:rsid wsp:val=&quot;00AB58E1&quot;/&gt;&lt;wsp:rsid wsp:val=&quot;00AB595B&quot;/&gt;&lt;wsp:rsid wsp:val=&quot;00AB59DA&quot;/&gt;&lt;wsp:rsid wsp:val=&quot;00AB59FA&quot;/&gt;&lt;wsp:rsid wsp:val=&quot;00AB5A09&quot;/&gt;&lt;wsp:rsid wsp:val=&quot;00AB5AE1&quot;/&gt;&lt;wsp:rsid wsp:val=&quot;00AB5B52&quot;/&gt;&lt;wsp:rsid wsp:val=&quot;00AB5CA1&quot;/&gt;&lt;wsp:rsid wsp:val=&quot;00AB5CE9&quot;/&gt;&lt;wsp:rsid wsp:val=&quot;00AB5E50&quot;/&gt;&lt;wsp:rsid wsp:val=&quot;00AB60A9&quot;/&gt;&lt;wsp:rsid wsp:val=&quot;00AB61DB&quot;/&gt;&lt;wsp:rsid wsp:val=&quot;00AB6253&quot;/&gt;&lt;wsp:rsid wsp:val=&quot;00AB635B&quot;/&gt;&lt;wsp:rsid wsp:val=&quot;00AB63D6&quot;/&gt;&lt;wsp:rsid wsp:val=&quot;00AB657C&quot;/&gt;&lt;wsp:rsid wsp:val=&quot;00AB6689&quot;/&gt;&lt;wsp:rsid wsp:val=&quot;00AB669C&quot;/&gt;&lt;wsp:rsid wsp:val=&quot;00AB6733&quot;/&gt;&lt;wsp:rsid wsp:val=&quot;00AB67DE&quot;/&gt;&lt;wsp:rsid wsp:val=&quot;00AB6815&quot;/&gt;&lt;wsp:rsid wsp:val=&quot;00AB6AB8&quot;/&gt;&lt;wsp:rsid wsp:val=&quot;00AB6CFC&quot;/&gt;&lt;wsp:rsid wsp:val=&quot;00AB6DAF&quot;/&gt;&lt;wsp:rsid wsp:val=&quot;00AB7057&quot;/&gt;&lt;wsp:rsid wsp:val=&quot;00AB7503&quot;/&gt;&lt;wsp:rsid wsp:val=&quot;00AB7645&quot;/&gt;&lt;wsp:rsid wsp:val=&quot;00AB7646&quot;/&gt;&lt;wsp:rsid wsp:val=&quot;00AB76D2&quot;/&gt;&lt;wsp:rsid wsp:val=&quot;00AB78D5&quot;/&gt;&lt;wsp:rsid wsp:val=&quot;00AB794F&quot;/&gt;&lt;wsp:rsid wsp:val=&quot;00AB7B81&quot;/&gt;&lt;wsp:rsid wsp:val=&quot;00AB7C0D&quot;/&gt;&lt;wsp:rsid wsp:val=&quot;00AB7C43&quot;/&gt;&lt;wsp:rsid wsp:val=&quot;00AB7D81&quot;/&gt;&lt;wsp:rsid wsp:val=&quot;00AC00E6&quot;/&gt;&lt;wsp:rsid wsp:val=&quot;00AC01D7&quot;/&gt;&lt;wsp:rsid wsp:val=&quot;00AC0259&quot;/&gt;&lt;wsp:rsid wsp:val=&quot;00AC02A6&quot;/&gt;&lt;wsp:rsid wsp:val=&quot;00AC02C5&quot;/&gt;&lt;wsp:rsid wsp:val=&quot;00AC0455&quot;/&gt;&lt;wsp:rsid wsp:val=&quot;00AC0496&quot;/&gt;&lt;wsp:rsid wsp:val=&quot;00AC04AC&quot;/&gt;&lt;wsp:rsid wsp:val=&quot;00AC0753&quot;/&gt;&lt;wsp:rsid wsp:val=&quot;00AC09F2&quot;/&gt;&lt;wsp:rsid wsp:val=&quot;00AC0A62&quot;/&gt;&lt;wsp:rsid wsp:val=&quot;00AC0A8B&quot;/&gt;&lt;wsp:rsid wsp:val=&quot;00AC0B2F&quot;/&gt;&lt;wsp:rsid wsp:val=&quot;00AC0BA7&quot;/&gt;&lt;wsp:rsid wsp:val=&quot;00AC0C12&quot;/&gt;&lt;wsp:rsid wsp:val=&quot;00AC0C40&quot;/&gt;&lt;wsp:rsid wsp:val=&quot;00AC0EE2&quot;/&gt;&lt;wsp:rsid wsp:val=&quot;00AC0F5C&quot;/&gt;&lt;wsp:rsid wsp:val=&quot;00AC0FE0&quot;/&gt;&lt;wsp:rsid wsp:val=&quot;00AC1099&quot;/&gt;&lt;wsp:rsid wsp:val=&quot;00AC1232&quot;/&gt;&lt;wsp:rsid wsp:val=&quot;00AC129A&quot;/&gt;&lt;wsp:rsid wsp:val=&quot;00AC1336&quot;/&gt;&lt;wsp:rsid wsp:val=&quot;00AC13D2&quot;/&gt;&lt;wsp:rsid wsp:val=&quot;00AC147F&quot;/&gt;&lt;wsp:rsid wsp:val=&quot;00AC1493&quot;/&gt;&lt;wsp:rsid wsp:val=&quot;00AC1620&quot;/&gt;&lt;wsp:rsid wsp:val=&quot;00AC1660&quot;/&gt;&lt;wsp:rsid wsp:val=&quot;00AC1674&quot;/&gt;&lt;wsp:rsid wsp:val=&quot;00AC16FB&quot;/&gt;&lt;wsp:rsid wsp:val=&quot;00AC17D1&quot;/&gt;&lt;wsp:rsid wsp:val=&quot;00AC18ED&quot;/&gt;&lt;wsp:rsid wsp:val=&quot;00AC1BEC&quot;/&gt;&lt;wsp:rsid wsp:val=&quot;00AC1E54&quot;/&gt;&lt;wsp:rsid wsp:val=&quot;00AC1E83&quot;/&gt;&lt;wsp:rsid wsp:val=&quot;00AC20B2&quot;/&gt;&lt;wsp:rsid wsp:val=&quot;00AC20C4&quot;/&gt;&lt;wsp:rsid wsp:val=&quot;00AC223F&quot;/&gt;&lt;wsp:rsid wsp:val=&quot;00AC228F&quot;/&gt;&lt;wsp:rsid wsp:val=&quot;00AC22E9&quot;/&gt;&lt;wsp:rsid wsp:val=&quot;00AC2348&quot;/&gt;&lt;wsp:rsid wsp:val=&quot;00AC27F9&quot;/&gt;&lt;wsp:rsid wsp:val=&quot;00AC282B&quot;/&gt;&lt;wsp:rsid wsp:val=&quot;00AC2940&quot;/&gt;&lt;wsp:rsid wsp:val=&quot;00AC29B3&quot;/&gt;&lt;wsp:rsid wsp:val=&quot;00AC2A43&quot;/&gt;&lt;wsp:rsid wsp:val=&quot;00AC2B4B&quot;/&gt;&lt;wsp:rsid wsp:val=&quot;00AC2B8E&quot;/&gt;&lt;wsp:rsid wsp:val=&quot;00AC2C55&quot;/&gt;&lt;wsp:rsid wsp:val=&quot;00AC2CD6&quot;/&gt;&lt;wsp:rsid wsp:val=&quot;00AC2E39&quot;/&gt;&lt;wsp:rsid wsp:val=&quot;00AC2F1C&quot;/&gt;&lt;wsp:rsid wsp:val=&quot;00AC300B&quot;/&gt;&lt;wsp:rsid wsp:val=&quot;00AC3232&quot;/&gt;&lt;wsp:rsid wsp:val=&quot;00AC3271&quot;/&gt;&lt;wsp:rsid wsp:val=&quot;00AC337A&quot;/&gt;&lt;wsp:rsid wsp:val=&quot;00AC34E4&quot;/&gt;&lt;wsp:rsid wsp:val=&quot;00AC35B2&quot;/&gt;&lt;wsp:rsid wsp:val=&quot;00AC362C&quot;/&gt;&lt;wsp:rsid wsp:val=&quot;00AC36A2&quot;/&gt;&lt;wsp:rsid wsp:val=&quot;00AC39B9&quot;/&gt;&lt;wsp:rsid wsp:val=&quot;00AC3A1E&quot;/&gt;&lt;wsp:rsid wsp:val=&quot;00AC3B64&quot;/&gt;&lt;wsp:rsid wsp:val=&quot;00AC3BC8&quot;/&gt;&lt;wsp:rsid wsp:val=&quot;00AC3BFE&quot;/&gt;&lt;wsp:rsid wsp:val=&quot;00AC3DDF&quot;/&gt;&lt;wsp:rsid wsp:val=&quot;00AC3ED9&quot;/&gt;&lt;wsp:rsid wsp:val=&quot;00AC3FE5&quot;/&gt;&lt;wsp:rsid wsp:val=&quot;00AC3FFB&quot;/&gt;&lt;wsp:rsid wsp:val=&quot;00AC40AA&quot;/&gt;&lt;wsp:rsid wsp:val=&quot;00AC40F1&quot;/&gt;&lt;wsp:rsid wsp:val=&quot;00AC4130&quot;/&gt;&lt;wsp:rsid wsp:val=&quot;00AC4153&quot;/&gt;&lt;wsp:rsid wsp:val=&quot;00AC422D&quot;/&gt;&lt;wsp:rsid wsp:val=&quot;00AC42CD&quot;/&gt;&lt;wsp:rsid wsp:val=&quot;00AC42EB&quot;/&gt;&lt;wsp:rsid wsp:val=&quot;00AC43B5&quot;/&gt;&lt;wsp:rsid wsp:val=&quot;00AC465C&quot;/&gt;&lt;wsp:rsid wsp:val=&quot;00AC468E&quot;/&gt;&lt;wsp:rsid wsp:val=&quot;00AC46B8&quot;/&gt;&lt;wsp:rsid wsp:val=&quot;00AC48CB&quot;/&gt;&lt;wsp:rsid wsp:val=&quot;00AC48F1&quot;/&gt;&lt;wsp:rsid wsp:val=&quot;00AC48F3&quot;/&gt;&lt;wsp:rsid wsp:val=&quot;00AC49FB&quot;/&gt;&lt;wsp:rsid wsp:val=&quot;00AC4AE0&quot;/&gt;&lt;wsp:rsid wsp:val=&quot;00AC4C4F&quot;/&gt;&lt;wsp:rsid wsp:val=&quot;00AC4D1F&quot;/&gt;&lt;wsp:rsid wsp:val=&quot;00AC4DA2&quot;/&gt;&lt;wsp:rsid wsp:val=&quot;00AC4E28&quot;/&gt;&lt;wsp:rsid wsp:val=&quot;00AC4F8D&quot;/&gt;&lt;wsp:rsid wsp:val=&quot;00AC5281&quot;/&gt;&lt;wsp:rsid wsp:val=&quot;00AC5350&quot;/&gt;&lt;wsp:rsid wsp:val=&quot;00AC53B4&quot;/&gt;&lt;wsp:rsid wsp:val=&quot;00AC5435&quot;/&gt;&lt;wsp:rsid wsp:val=&quot;00AC54D0&quot;/&gt;&lt;wsp:rsid wsp:val=&quot;00AC5530&quot;/&gt;&lt;wsp:rsid wsp:val=&quot;00AC56A5&quot;/&gt;&lt;wsp:rsid wsp:val=&quot;00AC5737&quot;/&gt;&lt;wsp:rsid wsp:val=&quot;00AC597E&quot;/&gt;&lt;wsp:rsid wsp:val=&quot;00AC59E7&quot;/&gt;&lt;wsp:rsid wsp:val=&quot;00AC5A77&quot;/&gt;&lt;wsp:rsid wsp:val=&quot;00AC5A8A&quot;/&gt;&lt;wsp:rsid wsp:val=&quot;00AC5BEA&quot;/&gt;&lt;wsp:rsid wsp:val=&quot;00AC5BFA&quot;/&gt;&lt;wsp:rsid wsp:val=&quot;00AC5CB8&quot;/&gt;&lt;wsp:rsid wsp:val=&quot;00AC5E20&quot;/&gt;&lt;wsp:rsid wsp:val=&quot;00AC60A9&quot;/&gt;&lt;wsp:rsid wsp:val=&quot;00AC60D8&quot;/&gt;&lt;wsp:rsid wsp:val=&quot;00AC61C1&quot;/&gt;&lt;wsp:rsid wsp:val=&quot;00AC61F1&quot;/&gt;&lt;wsp:rsid wsp:val=&quot;00AC6236&quot;/&gt;&lt;wsp:rsid wsp:val=&quot;00AC6297&quot;/&gt;&lt;wsp:rsid wsp:val=&quot;00AC62C8&quot;/&gt;&lt;wsp:rsid wsp:val=&quot;00AC63BD&quot;/&gt;&lt;wsp:rsid wsp:val=&quot;00AC642D&quot;/&gt;&lt;wsp:rsid wsp:val=&quot;00AC643B&quot;/&gt;&lt;wsp:rsid wsp:val=&quot;00AC6530&quot;/&gt;&lt;wsp:rsid wsp:val=&quot;00AC65D4&quot;/&gt;&lt;wsp:rsid wsp:val=&quot;00AC66D5&quot;/&gt;&lt;wsp:rsid wsp:val=&quot;00AC6724&quot;/&gt;&lt;wsp:rsid wsp:val=&quot;00AC680A&quot;/&gt;&lt;wsp:rsid wsp:val=&quot;00AC680E&quot;/&gt;&lt;wsp:rsid wsp:val=&quot;00AC68C2&quot;/&gt;&lt;wsp:rsid wsp:val=&quot;00AC6A0F&quot;/&gt;&lt;wsp:rsid wsp:val=&quot;00AC6B0D&quot;/&gt;&lt;wsp:rsid wsp:val=&quot;00AC6BF1&quot;/&gt;&lt;wsp:rsid wsp:val=&quot;00AC6BFC&quot;/&gt;&lt;wsp:rsid wsp:val=&quot;00AC6DAA&quot;/&gt;&lt;wsp:rsid wsp:val=&quot;00AC6DC7&quot;/&gt;&lt;wsp:rsid wsp:val=&quot;00AC6DE7&quot;/&gt;&lt;wsp:rsid wsp:val=&quot;00AC7086&quot;/&gt;&lt;wsp:rsid wsp:val=&quot;00AC70FA&quot;/&gt;&lt;wsp:rsid wsp:val=&quot;00AC723E&quot;/&gt;&lt;wsp:rsid wsp:val=&quot;00AC72ED&quot;/&gt;&lt;wsp:rsid wsp:val=&quot;00AC741C&quot;/&gt;&lt;wsp:rsid wsp:val=&quot;00AC7441&quot;/&gt;&lt;wsp:rsid wsp:val=&quot;00AC7475&quot;/&gt;&lt;wsp:rsid wsp:val=&quot;00AC7504&quot;/&gt;&lt;wsp:rsid wsp:val=&quot;00AC75A1&quot;/&gt;&lt;wsp:rsid wsp:val=&quot;00AC7748&quot;/&gt;&lt;wsp:rsid wsp:val=&quot;00AC7757&quot;/&gt;&lt;wsp:rsid wsp:val=&quot;00AC77AC&quot;/&gt;&lt;wsp:rsid wsp:val=&quot;00AC78C8&quot;/&gt;&lt;wsp:rsid wsp:val=&quot;00AC796E&quot;/&gt;&lt;wsp:rsid wsp:val=&quot;00AC7BEE&quot;/&gt;&lt;wsp:rsid wsp:val=&quot;00AC7FDA&quot;/&gt;&lt;wsp:rsid wsp:val=&quot;00AC7FF6&quot;/&gt;&lt;wsp:rsid wsp:val=&quot;00AD003F&quot;/&gt;&lt;wsp:rsid wsp:val=&quot;00AD011D&quot;/&gt;&lt;wsp:rsid wsp:val=&quot;00AD01D1&quot;/&gt;&lt;wsp:rsid wsp:val=&quot;00AD0471&quot;/&gt;&lt;wsp:rsid wsp:val=&quot;00AD08A4&quot;/&gt;&lt;wsp:rsid wsp:val=&quot;00AD08F2&quot;/&gt;&lt;wsp:rsid wsp:val=&quot;00AD0960&quot;/&gt;&lt;wsp:rsid wsp:val=&quot;00AD09A3&quot;/&gt;&lt;wsp:rsid wsp:val=&quot;00AD0F91&quot;/&gt;&lt;wsp:rsid wsp:val=&quot;00AD116D&quot;/&gt;&lt;wsp:rsid wsp:val=&quot;00AD1266&quot;/&gt;&lt;wsp:rsid wsp:val=&quot;00AD1470&quot;/&gt;&lt;wsp:rsid wsp:val=&quot;00AD1619&quot;/&gt;&lt;wsp:rsid wsp:val=&quot;00AD16A5&quot;/&gt;&lt;wsp:rsid wsp:val=&quot;00AD1900&quot;/&gt;&lt;wsp:rsid wsp:val=&quot;00AD1AB7&quot;/&gt;&lt;wsp:rsid wsp:val=&quot;00AD1AE9&quot;/&gt;&lt;wsp:rsid wsp:val=&quot;00AD1B06&quot;/&gt;&lt;wsp:rsid wsp:val=&quot;00AD1B2B&quot;/&gt;&lt;wsp:rsid wsp:val=&quot;00AD1C6E&quot;/&gt;&lt;wsp:rsid wsp:val=&quot;00AD1CEA&quot;/&gt;&lt;wsp:rsid wsp:val=&quot;00AD1D62&quot;/&gt;&lt;wsp:rsid wsp:val=&quot;00AD1E39&quot;/&gt;&lt;wsp:rsid wsp:val=&quot;00AD1F18&quot;/&gt;&lt;wsp:rsid wsp:val=&quot;00AD200B&quot;/&gt;&lt;wsp:rsid wsp:val=&quot;00AD2016&quot;/&gt;&lt;wsp:rsid wsp:val=&quot;00AD20FE&quot;/&gt;&lt;wsp:rsid wsp:val=&quot;00AD22EC&quot;/&gt;&lt;wsp:rsid wsp:val=&quot;00AD2448&quot;/&gt;&lt;wsp:rsid wsp:val=&quot;00AD2453&quot;/&gt;&lt;wsp:rsid wsp:val=&quot;00AD256A&quot;/&gt;&lt;wsp:rsid wsp:val=&quot;00AD26AC&quot;/&gt;&lt;wsp:rsid wsp:val=&quot;00AD289E&quot;/&gt;&lt;wsp:rsid wsp:val=&quot;00AD2998&quot;/&gt;&lt;wsp:rsid wsp:val=&quot;00AD2A60&quot;/&gt;&lt;wsp:rsid wsp:val=&quot;00AD2AF5&quot;/&gt;&lt;wsp:rsid wsp:val=&quot;00AD2C60&quot;/&gt;&lt;wsp:rsid wsp:val=&quot;00AD2CCF&quot;/&gt;&lt;wsp:rsid wsp:val=&quot;00AD2D81&quot;/&gt;&lt;wsp:rsid wsp:val=&quot;00AD30F0&quot;/&gt;&lt;wsp:rsid wsp:val=&quot;00AD30FA&quot;/&gt;&lt;wsp:rsid wsp:val=&quot;00AD310F&quot;/&gt;&lt;wsp:rsid wsp:val=&quot;00AD3152&quot;/&gt;&lt;wsp:rsid wsp:val=&quot;00AD3361&quot;/&gt;&lt;wsp:rsid wsp:val=&quot;00AD3556&quot;/&gt;&lt;wsp:rsid wsp:val=&quot;00AD35A3&quot;/&gt;&lt;wsp:rsid wsp:val=&quot;00AD35A5&quot;/&gt;&lt;wsp:rsid wsp:val=&quot;00AD35B6&quot;/&gt;&lt;wsp:rsid wsp:val=&quot;00AD35C3&quot;/&gt;&lt;wsp:rsid wsp:val=&quot;00AD38DA&quot;/&gt;&lt;wsp:rsid wsp:val=&quot;00AD3940&quot;/&gt;&lt;wsp:rsid wsp:val=&quot;00AD3AD2&quot;/&gt;&lt;wsp:rsid wsp:val=&quot;00AD3B82&quot;/&gt;&lt;wsp:rsid wsp:val=&quot;00AD3BF4&quot;/&gt;&lt;wsp:rsid wsp:val=&quot;00AD3D2B&quot;/&gt;&lt;wsp:rsid wsp:val=&quot;00AD4248&quot;/&gt;&lt;wsp:rsid wsp:val=&quot;00AD42BD&quot;/&gt;&lt;wsp:rsid wsp:val=&quot;00AD42C7&quot;/&gt;&lt;wsp:rsid wsp:val=&quot;00AD42CF&quot;/&gt;&lt;wsp:rsid wsp:val=&quot;00AD4570&quot;/&gt;&lt;wsp:rsid wsp:val=&quot;00AD46F7&quot;/&gt;&lt;wsp:rsid wsp:val=&quot;00AD47B3&quot;/&gt;&lt;wsp:rsid wsp:val=&quot;00AD491E&quot;/&gt;&lt;wsp:rsid wsp:val=&quot;00AD494C&quot;/&gt;&lt;wsp:rsid wsp:val=&quot;00AD4A6D&quot;/&gt;&lt;wsp:rsid wsp:val=&quot;00AD501C&quot;/&gt;&lt;wsp:rsid wsp:val=&quot;00AD5098&quot;/&gt;&lt;wsp:rsid wsp:val=&quot;00AD53CD&quot;/&gt;&lt;wsp:rsid wsp:val=&quot;00AD54A3&quot;/&gt;&lt;wsp:rsid wsp:val=&quot;00AD5503&quot;/&gt;&lt;wsp:rsid wsp:val=&quot;00AD58B9&quot;/&gt;&lt;wsp:rsid wsp:val=&quot;00AD58FD&quot;/&gt;&lt;wsp:rsid wsp:val=&quot;00AD5951&quot;/&gt;&lt;wsp:rsid wsp:val=&quot;00AD5AE8&quot;/&gt;&lt;wsp:rsid wsp:val=&quot;00AD5BEC&quot;/&gt;&lt;wsp:rsid wsp:val=&quot;00AD5C36&quot;/&gt;&lt;wsp:rsid wsp:val=&quot;00AD5CA8&quot;/&gt;&lt;wsp:rsid wsp:val=&quot;00AD5D81&quot;/&gt;&lt;wsp:rsid wsp:val=&quot;00AD5DA6&quot;/&gt;&lt;wsp:rsid wsp:val=&quot;00AD5E21&quot;/&gt;&lt;wsp:rsid wsp:val=&quot;00AD5EAD&quot;/&gt;&lt;wsp:rsid wsp:val=&quot;00AD5FBB&quot;/&gt;&lt;wsp:rsid wsp:val=&quot;00AD6065&quot;/&gt;&lt;wsp:rsid wsp:val=&quot;00AD6072&quot;/&gt;&lt;wsp:rsid wsp:val=&quot;00AD6076&quot;/&gt;&lt;wsp:rsid wsp:val=&quot;00AD60E8&quot;/&gt;&lt;wsp:rsid wsp:val=&quot;00AD61E1&quot;/&gt;&lt;wsp:rsid wsp:val=&quot;00AD62B6&quot;/&gt;&lt;wsp:rsid wsp:val=&quot;00AD64BB&quot;/&gt;&lt;wsp:rsid wsp:val=&quot;00AD6503&quot;/&gt;&lt;wsp:rsid wsp:val=&quot;00AD66F9&quot;/&gt;&lt;wsp:rsid wsp:val=&quot;00AD6736&quot;/&gt;&lt;wsp:rsid wsp:val=&quot;00AD6788&quot;/&gt;&lt;wsp:rsid wsp:val=&quot;00AD68F2&quot;/&gt;&lt;wsp:rsid wsp:val=&quot;00AD6A68&quot;/&gt;&lt;wsp:rsid wsp:val=&quot;00AD6AD7&quot;/&gt;&lt;wsp:rsid wsp:val=&quot;00AD6BF0&quot;/&gt;&lt;wsp:rsid wsp:val=&quot;00AD6C07&quot;/&gt;&lt;wsp:rsid wsp:val=&quot;00AD6C2D&quot;/&gt;&lt;wsp:rsid wsp:val=&quot;00AD6C7B&quot;/&gt;&lt;wsp:rsid wsp:val=&quot;00AD6CC8&quot;/&gt;&lt;wsp:rsid wsp:val=&quot;00AD6D48&quot;/&gt;&lt;wsp:rsid wsp:val=&quot;00AD6D77&quot;/&gt;&lt;wsp:rsid wsp:val=&quot;00AD6E09&quot;/&gt;&lt;wsp:rsid wsp:val=&quot;00AD6F88&quot;/&gt;&lt;wsp:rsid wsp:val=&quot;00AD707A&quot;/&gt;&lt;wsp:rsid wsp:val=&quot;00AD711A&quot;/&gt;&lt;wsp:rsid wsp:val=&quot;00AD718A&quot;/&gt;&lt;wsp:rsid wsp:val=&quot;00AD71BC&quot;/&gt;&lt;wsp:rsid wsp:val=&quot;00AD72FA&quot;/&gt;&lt;wsp:rsid wsp:val=&quot;00AD7384&quot;/&gt;&lt;wsp:rsid wsp:val=&quot;00AD7590&quot;/&gt;&lt;wsp:rsid wsp:val=&quot;00AD76BD&quot;/&gt;&lt;wsp:rsid wsp:val=&quot;00AD7710&quot;/&gt;&lt;wsp:rsid wsp:val=&quot;00AD781E&quot;/&gt;&lt;wsp:rsid wsp:val=&quot;00AD7910&quot;/&gt;&lt;wsp:rsid wsp:val=&quot;00AD7990&quot;/&gt;&lt;wsp:rsid wsp:val=&quot;00AD79DA&quot;/&gt;&lt;wsp:rsid wsp:val=&quot;00AD7AB0&quot;/&gt;&lt;wsp:rsid wsp:val=&quot;00AD7BA9&quot;/&gt;&lt;wsp:rsid wsp:val=&quot;00AD7C6D&quot;/&gt;&lt;wsp:rsid wsp:val=&quot;00AD7EDE&quot;/&gt;&lt;wsp:rsid wsp:val=&quot;00AD7F04&quot;/&gt;&lt;wsp:rsid wsp:val=&quot;00AD7F53&quot;/&gt;&lt;wsp:rsid wsp:val=&quot;00AE01E9&quot;/&gt;&lt;wsp:rsid wsp:val=&quot;00AE024B&quot;/&gt;&lt;wsp:rsid wsp:val=&quot;00AE04E6&quot;/&gt;&lt;wsp:rsid wsp:val=&quot;00AE053A&quot;/&gt;&lt;wsp:rsid wsp:val=&quot;00AE055A&quot;/&gt;&lt;wsp:rsid wsp:val=&quot;00AE05FE&quot;/&gt;&lt;wsp:rsid wsp:val=&quot;00AE0788&quot;/&gt;&lt;wsp:rsid wsp:val=&quot;00AE07CD&quot;/&gt;&lt;wsp:rsid wsp:val=&quot;00AE09AD&quot;/&gt;&lt;wsp:rsid wsp:val=&quot;00AE0A2D&quot;/&gt;&lt;wsp:rsid wsp:val=&quot;00AE0C9D&quot;/&gt;&lt;wsp:rsid wsp:val=&quot;00AE0D51&quot;/&gt;&lt;wsp:rsid wsp:val=&quot;00AE0D8E&quot;/&gt;&lt;wsp:rsid wsp:val=&quot;00AE0DA3&quot;/&gt;&lt;wsp:rsid wsp:val=&quot;00AE0EE3&quot;/&gt;&lt;wsp:rsid wsp:val=&quot;00AE0F68&quot;/&gt;&lt;wsp:rsid wsp:val=&quot;00AE0F6D&quot;/&gt;&lt;wsp:rsid wsp:val=&quot;00AE1161&quot;/&gt;&lt;wsp:rsid wsp:val=&quot;00AE11CF&quot;/&gt;&lt;wsp:rsid wsp:val=&quot;00AE123A&quot;/&gt;&lt;wsp:rsid wsp:val=&quot;00AE1475&quot;/&gt;&lt;wsp:rsid wsp:val=&quot;00AE159F&quot;/&gt;&lt;wsp:rsid wsp:val=&quot;00AE15C1&quot;/&gt;&lt;wsp:rsid wsp:val=&quot;00AE15D9&quot;/&gt;&lt;wsp:rsid wsp:val=&quot;00AE1636&quot;/&gt;&lt;wsp:rsid wsp:val=&quot;00AE1647&quot;/&gt;&lt;wsp:rsid wsp:val=&quot;00AE1716&quot;/&gt;&lt;wsp:rsid wsp:val=&quot;00AE17F0&quot;/&gt;&lt;wsp:rsid wsp:val=&quot;00AE184D&quot;/&gt;&lt;wsp:rsid wsp:val=&quot;00AE18BD&quot;/&gt;&lt;wsp:rsid wsp:val=&quot;00AE1917&quot;/&gt;&lt;wsp:rsid wsp:val=&quot;00AE1BB3&quot;/&gt;&lt;wsp:rsid wsp:val=&quot;00AE1BD7&quot;/&gt;&lt;wsp:rsid wsp:val=&quot;00AE1C54&quot;/&gt;&lt;wsp:rsid wsp:val=&quot;00AE1D60&quot;/&gt;&lt;wsp:rsid wsp:val=&quot;00AE1EFF&quot;/&gt;&lt;wsp:rsid wsp:val=&quot;00AE1FEE&quot;/&gt;&lt;wsp:rsid wsp:val=&quot;00AE2042&quot;/&gt;&lt;wsp:rsid wsp:val=&quot;00AE20E8&quot;/&gt;&lt;wsp:rsid wsp:val=&quot;00AE214D&quot;/&gt;&lt;wsp:rsid wsp:val=&quot;00AE2339&quot;/&gt;&lt;wsp:rsid wsp:val=&quot;00AE237A&quot;/&gt;&lt;wsp:rsid wsp:val=&quot;00AE2398&quot;/&gt;&lt;wsp:rsid wsp:val=&quot;00AE2407&quot;/&gt;&lt;wsp:rsid wsp:val=&quot;00AE24F1&quot;/&gt;&lt;wsp:rsid wsp:val=&quot;00AE2720&quot;/&gt;&lt;wsp:rsid wsp:val=&quot;00AE2846&quot;/&gt;&lt;wsp:rsid wsp:val=&quot;00AE2955&quot;/&gt;&lt;wsp:rsid wsp:val=&quot;00AE2DF5&quot;/&gt;&lt;wsp:rsid wsp:val=&quot;00AE2E9E&quot;/&gt;&lt;wsp:rsid wsp:val=&quot;00AE2EFE&quot;/&gt;&lt;wsp:rsid wsp:val=&quot;00AE2F58&quot;/&gt;&lt;wsp:rsid wsp:val=&quot;00AE2FCE&quot;/&gt;&lt;wsp:rsid wsp:val=&quot;00AE30C3&quot;/&gt;&lt;wsp:rsid wsp:val=&quot;00AE33F7&quot;/&gt;&lt;wsp:rsid wsp:val=&quot;00AE3444&quot;/&gt;&lt;wsp:rsid wsp:val=&quot;00AE3497&quot;/&gt;&lt;wsp:rsid wsp:val=&quot;00AE3574&quot;/&gt;&lt;wsp:rsid wsp:val=&quot;00AE373E&quot;/&gt;&lt;wsp:rsid wsp:val=&quot;00AE3784&quot;/&gt;&lt;wsp:rsid wsp:val=&quot;00AE3A88&quot;/&gt;&lt;wsp:rsid wsp:val=&quot;00AE3B4B&quot;/&gt;&lt;wsp:rsid wsp:val=&quot;00AE3B87&quot;/&gt;&lt;wsp:rsid wsp:val=&quot;00AE3BD0&quot;/&gt;&lt;wsp:rsid wsp:val=&quot;00AE3C3E&quot;/&gt;&lt;wsp:rsid wsp:val=&quot;00AE3D9A&quot;/&gt;&lt;wsp:rsid wsp:val=&quot;00AE3ED6&quot;/&gt;&lt;wsp:rsid wsp:val=&quot;00AE3F48&quot;/&gt;&lt;wsp:rsid wsp:val=&quot;00AE400F&quot;/&gt;&lt;wsp:rsid wsp:val=&quot;00AE4056&quot;/&gt;&lt;wsp:rsid wsp:val=&quot;00AE410D&quot;/&gt;&lt;wsp:rsid wsp:val=&quot;00AE41EE&quot;/&gt;&lt;wsp:rsid wsp:val=&quot;00AE41FC&quot;/&gt;&lt;wsp:rsid wsp:val=&quot;00AE42B6&quot;/&gt;&lt;wsp:rsid wsp:val=&quot;00AE4361&quot;/&gt;&lt;wsp:rsid wsp:val=&quot;00AE4368&quot;/&gt;&lt;wsp:rsid wsp:val=&quot;00AE43DC&quot;/&gt;&lt;wsp:rsid wsp:val=&quot;00AE445F&quot;/&gt;&lt;wsp:rsid wsp:val=&quot;00AE48AC&quot;/&gt;&lt;wsp:rsid wsp:val=&quot;00AE48D2&quot;/&gt;&lt;wsp:rsid wsp:val=&quot;00AE4F57&quot;/&gt;&lt;wsp:rsid wsp:val=&quot;00AE4FB6&quot;/&gt;&lt;wsp:rsid wsp:val=&quot;00AE4FFD&quot;/&gt;&lt;wsp:rsid wsp:val=&quot;00AE536B&quot;/&gt;&lt;wsp:rsid wsp:val=&quot;00AE5378&quot;/&gt;&lt;wsp:rsid wsp:val=&quot;00AE58EF&quot;/&gt;&lt;wsp:rsid wsp:val=&quot;00AE5981&quot;/&gt;&lt;wsp:rsid wsp:val=&quot;00AE59A9&quot;/&gt;&lt;wsp:rsid wsp:val=&quot;00AE5A1B&quot;/&gt;&lt;wsp:rsid wsp:val=&quot;00AE5A8C&quot;/&gt;&lt;wsp:rsid wsp:val=&quot;00AE5AF0&quot;/&gt;&lt;wsp:rsid wsp:val=&quot;00AE5B80&quot;/&gt;&lt;wsp:rsid wsp:val=&quot;00AE5BEC&quot;/&gt;&lt;wsp:rsid wsp:val=&quot;00AE5DE6&quot;/&gt;&lt;wsp:rsid wsp:val=&quot;00AE5DEC&quot;/&gt;&lt;wsp:rsid wsp:val=&quot;00AE5E08&quot;/&gt;&lt;wsp:rsid wsp:val=&quot;00AE5ED1&quot;/&gt;&lt;wsp:rsid wsp:val=&quot;00AE6321&quot;/&gt;&lt;wsp:rsid wsp:val=&quot;00AE6386&quot;/&gt;&lt;wsp:rsid wsp:val=&quot;00AE6388&quot;/&gt;&lt;wsp:rsid wsp:val=&quot;00AE6423&quot;/&gt;&lt;wsp:rsid wsp:val=&quot;00AE6595&quot;/&gt;&lt;wsp:rsid wsp:val=&quot;00AE65EE&quot;/&gt;&lt;wsp:rsid wsp:val=&quot;00AE6611&quot;/&gt;&lt;wsp:rsid wsp:val=&quot;00AE6649&quot;/&gt;&lt;wsp:rsid wsp:val=&quot;00AE66F1&quot;/&gt;&lt;wsp:rsid wsp:val=&quot;00AE68B1&quot;/&gt;&lt;wsp:rsid wsp:val=&quot;00AE6AEE&quot;/&gt;&lt;wsp:rsid wsp:val=&quot;00AE6B6B&quot;/&gt;&lt;wsp:rsid wsp:val=&quot;00AE6BC3&quot;/&gt;&lt;wsp:rsid wsp:val=&quot;00AE6BC6&quot;/&gt;&lt;wsp:rsid wsp:val=&quot;00AE6C08&quot;/&gt;&lt;wsp:rsid wsp:val=&quot;00AE6D2D&quot;/&gt;&lt;wsp:rsid wsp:val=&quot;00AE6D3D&quot;/&gt;&lt;wsp:rsid wsp:val=&quot;00AE6EEA&quot;/&gt;&lt;wsp:rsid wsp:val=&quot;00AE6F82&quot;/&gt;&lt;wsp:rsid wsp:val=&quot;00AE74D7&quot;/&gt;&lt;wsp:rsid wsp:val=&quot;00AE7542&quot;/&gt;&lt;wsp:rsid wsp:val=&quot;00AE7642&quot;/&gt;&lt;wsp:rsid wsp:val=&quot;00AE7668&quot;/&gt;&lt;wsp:rsid wsp:val=&quot;00AE76DD&quot;/&gt;&lt;wsp:rsid wsp:val=&quot;00AE7767&quot;/&gt;&lt;wsp:rsid wsp:val=&quot;00AE776A&quot;/&gt;&lt;wsp:rsid wsp:val=&quot;00AE7815&quot;/&gt;&lt;wsp:rsid wsp:val=&quot;00AE7A4F&quot;/&gt;&lt;wsp:rsid wsp:val=&quot;00AE7B3A&quot;/&gt;&lt;wsp:rsid wsp:val=&quot;00AE7B44&quot;/&gt;&lt;wsp:rsid wsp:val=&quot;00AE7CEC&quot;/&gt;&lt;wsp:rsid wsp:val=&quot;00AE7F2B&quot;/&gt;&lt;wsp:rsid wsp:val=&quot;00AE7F43&quot;/&gt;&lt;wsp:rsid wsp:val=&quot;00AF02CD&quot;/&gt;&lt;wsp:rsid wsp:val=&quot;00AF02D7&quot;/&gt;&lt;wsp:rsid wsp:val=&quot;00AF04F1&quot;/&gt;&lt;wsp:rsid wsp:val=&quot;00AF0547&quot;/&gt;&lt;wsp:rsid wsp:val=&quot;00AF06E0&quot;/&gt;&lt;wsp:rsid wsp:val=&quot;00AF0793&quot;/&gt;&lt;wsp:rsid wsp:val=&quot;00AF07A5&quot;/&gt;&lt;wsp:rsid wsp:val=&quot;00AF07B2&quot;/&gt;&lt;wsp:rsid wsp:val=&quot;00AF07CA&quot;/&gt;&lt;wsp:rsid wsp:val=&quot;00AF0A95&quot;/&gt;&lt;wsp:rsid wsp:val=&quot;00AF0CAD&quot;/&gt;&lt;wsp:rsid wsp:val=&quot;00AF0CBB&quot;/&gt;&lt;wsp:rsid wsp:val=&quot;00AF0E03&quot;/&gt;&lt;wsp:rsid wsp:val=&quot;00AF0F08&quot;/&gt;&lt;wsp:rsid wsp:val=&quot;00AF0FDD&quot;/&gt;&lt;wsp:rsid wsp:val=&quot;00AF10F7&quot;/&gt;&lt;wsp:rsid wsp:val=&quot;00AF11B5&quot;/&gt;&lt;wsp:rsid wsp:val=&quot;00AF124E&quot;/&gt;&lt;wsp:rsid wsp:val=&quot;00AF1262&quot;/&gt;&lt;wsp:rsid wsp:val=&quot;00AF16E1&quot;/&gt;&lt;wsp:rsid wsp:val=&quot;00AF1710&quot;/&gt;&lt;wsp:rsid wsp:val=&quot;00AF176A&quot;/&gt;&lt;wsp:rsid wsp:val=&quot;00AF17E9&quot;/&gt;&lt;wsp:rsid wsp:val=&quot;00AF1904&quot;/&gt;&lt;wsp:rsid wsp:val=&quot;00AF1943&quot;/&gt;&lt;wsp:rsid wsp:val=&quot;00AF19C3&quot;/&gt;&lt;wsp:rsid wsp:val=&quot;00AF1A4F&quot;/&gt;&lt;wsp:rsid wsp:val=&quot;00AF1BC8&quot;/&gt;&lt;wsp:rsid wsp:val=&quot;00AF1CB5&quot;/&gt;&lt;wsp:rsid wsp:val=&quot;00AF1CDC&quot;/&gt;&lt;wsp:rsid wsp:val=&quot;00AF1F07&quot;/&gt;&lt;wsp:rsid wsp:val=&quot;00AF1F18&quot;/&gt;&lt;wsp:rsid wsp:val=&quot;00AF1F6A&quot;/&gt;&lt;wsp:rsid wsp:val=&quot;00AF1F9D&quot;/&gt;&lt;wsp:rsid wsp:val=&quot;00AF2177&quot;/&gt;&lt;wsp:rsid wsp:val=&quot;00AF2359&quot;/&gt;&lt;wsp:rsid wsp:val=&quot;00AF236B&quot;/&gt;&lt;wsp:rsid wsp:val=&quot;00AF23E6&quot;/&gt;&lt;wsp:rsid wsp:val=&quot;00AF23EA&quot;/&gt;&lt;wsp:rsid wsp:val=&quot;00AF2478&quot;/&gt;&lt;wsp:rsid wsp:val=&quot;00AF2566&quot;/&gt;&lt;wsp:rsid wsp:val=&quot;00AF2614&quot;/&gt;&lt;wsp:rsid wsp:val=&quot;00AF261A&quot;/&gt;&lt;wsp:rsid wsp:val=&quot;00AF2661&quot;/&gt;&lt;wsp:rsid wsp:val=&quot;00AF26C8&quot;/&gt;&lt;wsp:rsid wsp:val=&quot;00AF27B7&quot;/&gt;&lt;wsp:rsid wsp:val=&quot;00AF282D&quot;/&gt;&lt;wsp:rsid wsp:val=&quot;00AF282E&quot;/&gt;&lt;wsp:rsid wsp:val=&quot;00AF2983&quot;/&gt;&lt;wsp:rsid wsp:val=&quot;00AF29DA&quot;/&gt;&lt;wsp:rsid wsp:val=&quot;00AF2AE0&quot;/&gt;&lt;wsp:rsid wsp:val=&quot;00AF2B81&quot;/&gt;&lt;wsp:rsid wsp:val=&quot;00AF2BDC&quot;/&gt;&lt;wsp:rsid wsp:val=&quot;00AF2CE8&quot;/&gt;&lt;wsp:rsid wsp:val=&quot;00AF2D68&quot;/&gt;&lt;wsp:rsid wsp:val=&quot;00AF2E92&quot;/&gt;&lt;wsp:rsid wsp:val=&quot;00AF2EFF&quot;/&gt;&lt;wsp:rsid wsp:val=&quot;00AF2FC8&quot;/&gt;&lt;wsp:rsid wsp:val=&quot;00AF30A8&quot;/&gt;&lt;wsp:rsid wsp:val=&quot;00AF317C&quot;/&gt;&lt;wsp:rsid wsp:val=&quot;00AF31D3&quot;/&gt;&lt;wsp:rsid wsp:val=&quot;00AF3274&quot;/&gt;&lt;wsp:rsid wsp:val=&quot;00AF339B&quot;/&gt;&lt;wsp:rsid wsp:val=&quot;00AF344B&quot;/&gt;&lt;wsp:rsid wsp:val=&quot;00AF34D9&quot;/&gt;&lt;wsp:rsid wsp:val=&quot;00AF35E3&quot;/&gt;&lt;wsp:rsid wsp:val=&quot;00AF388A&quot;/&gt;&lt;wsp:rsid wsp:val=&quot;00AF388C&quot;/&gt;&lt;wsp:rsid wsp:val=&quot;00AF3924&quot;/&gt;&lt;wsp:rsid wsp:val=&quot;00AF39E4&quot;/&gt;&lt;wsp:rsid wsp:val=&quot;00AF3B49&quot;/&gt;&lt;wsp:rsid wsp:val=&quot;00AF3B9F&quot;/&gt;&lt;wsp:rsid wsp:val=&quot;00AF3C4E&quot;/&gt;&lt;wsp:rsid wsp:val=&quot;00AF3DC6&quot;/&gt;&lt;wsp:rsid wsp:val=&quot;00AF3F14&quot;/&gt;&lt;wsp:rsid wsp:val=&quot;00AF40B3&quot;/&gt;&lt;wsp:rsid wsp:val=&quot;00AF4103&quot;/&gt;&lt;wsp:rsid wsp:val=&quot;00AF415D&quot;/&gt;&lt;wsp:rsid wsp:val=&quot;00AF429F&quot;/&gt;&lt;wsp:rsid wsp:val=&quot;00AF42A9&quot;/&gt;&lt;wsp:rsid wsp:val=&quot;00AF42E3&quot;/&gt;&lt;wsp:rsid wsp:val=&quot;00AF44BD&quot;/&gt;&lt;wsp:rsid wsp:val=&quot;00AF4523&quot;/&gt;&lt;wsp:rsid wsp:val=&quot;00AF4531&quot;/&gt;&lt;wsp:rsid wsp:val=&quot;00AF4565&quot;/&gt;&lt;wsp:rsid wsp:val=&quot;00AF45E8&quot;/&gt;&lt;wsp:rsid wsp:val=&quot;00AF479C&quot;/&gt;&lt;wsp:rsid wsp:val=&quot;00AF4859&quot;/&gt;&lt;wsp:rsid wsp:val=&quot;00AF4B99&quot;/&gt;&lt;wsp:rsid wsp:val=&quot;00AF4D46&quot;/&gt;&lt;wsp:rsid wsp:val=&quot;00AF4ECF&quot;/&gt;&lt;wsp:rsid wsp:val=&quot;00AF4FA0&quot;/&gt;&lt;wsp:rsid wsp:val=&quot;00AF503C&quot;/&gt;&lt;wsp:rsid wsp:val=&quot;00AF5055&quot;/&gt;&lt;wsp:rsid wsp:val=&quot;00AF50B6&quot;/&gt;&lt;wsp:rsid wsp:val=&quot;00AF50BB&quot;/&gt;&lt;wsp:rsid wsp:val=&quot;00AF518B&quot;/&gt;&lt;wsp:rsid wsp:val=&quot;00AF5216&quot;/&gt;&lt;wsp:rsid wsp:val=&quot;00AF52A5&quot;/&gt;&lt;wsp:rsid wsp:val=&quot;00AF55D6&quot;/&gt;&lt;wsp:rsid wsp:val=&quot;00AF55E0&quot;/&gt;&lt;wsp:rsid wsp:val=&quot;00AF5764&quot;/&gt;&lt;wsp:rsid wsp:val=&quot;00AF57FA&quot;/&gt;&lt;wsp:rsid wsp:val=&quot;00AF5B7A&quot;/&gt;&lt;wsp:rsid wsp:val=&quot;00AF5BC3&quot;/&gt;&lt;wsp:rsid wsp:val=&quot;00AF5CB0&quot;/&gt;&lt;wsp:rsid wsp:val=&quot;00AF5D89&quot;/&gt;&lt;wsp:rsid wsp:val=&quot;00AF5DA8&quot;/&gt;&lt;wsp:rsid wsp:val=&quot;00AF5E7C&quot;/&gt;&lt;wsp:rsid wsp:val=&quot;00AF6146&quot;/&gt;&lt;wsp:rsid wsp:val=&quot;00AF6159&quot;/&gt;&lt;wsp:rsid wsp:val=&quot;00AF6294&quot;/&gt;&lt;wsp:rsid wsp:val=&quot;00AF62CA&quot;/&gt;&lt;wsp:rsid wsp:val=&quot;00AF6309&quot;/&gt;&lt;wsp:rsid wsp:val=&quot;00AF63E1&quot;/&gt;&lt;wsp:rsid wsp:val=&quot;00AF63E6&quot;/&gt;&lt;wsp:rsid wsp:val=&quot;00AF6456&quot;/&gt;&lt;wsp:rsid wsp:val=&quot;00AF6461&quot;/&gt;&lt;wsp:rsid wsp:val=&quot;00AF6587&quot;/&gt;&lt;wsp:rsid wsp:val=&quot;00AF6690&quot;/&gt;&lt;wsp:rsid wsp:val=&quot;00AF66E9&quot;/&gt;&lt;wsp:rsid wsp:val=&quot;00AF67AA&quot;/&gt;&lt;wsp:rsid wsp:val=&quot;00AF6998&quot;/&gt;&lt;wsp:rsid wsp:val=&quot;00AF6A62&quot;/&gt;&lt;wsp:rsid wsp:val=&quot;00AF6A87&quot;/&gt;&lt;wsp:rsid wsp:val=&quot;00AF6A94&quot;/&gt;&lt;wsp:rsid wsp:val=&quot;00AF6B1B&quot;/&gt;&lt;wsp:rsid wsp:val=&quot;00AF6B40&quot;/&gt;&lt;wsp:rsid wsp:val=&quot;00AF6BBE&quot;/&gt;&lt;wsp:rsid wsp:val=&quot;00AF6BDA&quot;/&gt;&lt;wsp:rsid wsp:val=&quot;00AF6C15&quot;/&gt;&lt;wsp:rsid wsp:val=&quot;00AF6DDE&quot;/&gt;&lt;wsp:rsid wsp:val=&quot;00AF6E24&quot;/&gt;&lt;wsp:rsid wsp:val=&quot;00AF6E26&quot;/&gt;&lt;wsp:rsid wsp:val=&quot;00AF6EB6&quot;/&gt;&lt;wsp:rsid wsp:val=&quot;00AF6EBA&quot;/&gt;&lt;wsp:rsid wsp:val=&quot;00AF71D6&quot;/&gt;&lt;wsp:rsid wsp:val=&quot;00AF7265&quot;/&gt;&lt;wsp:rsid wsp:val=&quot;00AF7458&quot;/&gt;&lt;wsp:rsid wsp:val=&quot;00AF745C&quot;/&gt;&lt;wsp:rsid wsp:val=&quot;00AF7482&quot;/&gt;&lt;wsp:rsid wsp:val=&quot;00AF7494&quot;/&gt;&lt;wsp:rsid wsp:val=&quot;00AF749C&quot;/&gt;&lt;wsp:rsid wsp:val=&quot;00AF74A2&quot;/&gt;&lt;wsp:rsid wsp:val=&quot;00AF754B&quot;/&gt;&lt;wsp:rsid wsp:val=&quot;00AF75AC&quot;/&gt;&lt;wsp:rsid wsp:val=&quot;00AF760E&quot;/&gt;&lt;wsp:rsid wsp:val=&quot;00AF762C&quot;/&gt;&lt;wsp:rsid wsp:val=&quot;00AF76BA&quot;/&gt;&lt;wsp:rsid wsp:val=&quot;00AF77FF&quot;/&gt;&lt;wsp:rsid wsp:val=&quot;00AF7803&quot;/&gt;&lt;wsp:rsid wsp:val=&quot;00AF7857&quot;/&gt;&lt;wsp:rsid wsp:val=&quot;00AF7ADF&quot;/&gt;&lt;wsp:rsid wsp:val=&quot;00AF7C7A&quot;/&gt;&lt;wsp:rsid wsp:val=&quot;00AF7C8E&quot;/&gt;&lt;wsp:rsid wsp:val=&quot;00B00179&quot;/&gt;&lt;wsp:rsid wsp:val=&quot;00B00328&quot;/&gt;&lt;wsp:rsid wsp:val=&quot;00B00336&quot;/&gt;&lt;wsp:rsid wsp:val=&quot;00B0036D&quot;/&gt;&lt;wsp:rsid wsp:val=&quot;00B00719&quot;/&gt;&lt;wsp:rsid wsp:val=&quot;00B007E8&quot;/&gt;&lt;wsp:rsid wsp:val=&quot;00B007F0&quot;/&gt;&lt;wsp:rsid wsp:val=&quot;00B007FA&quot;/&gt;&lt;wsp:rsid wsp:val=&quot;00B00A4C&quot;/&gt;&lt;wsp:rsid wsp:val=&quot;00B00AD5&quot;/&gt;&lt;wsp:rsid wsp:val=&quot;00B00B77&quot;/&gt;&lt;wsp:rsid wsp:val=&quot;00B00BEF&quot;/&gt;&lt;wsp:rsid wsp:val=&quot;00B00C4E&quot;/&gt;&lt;wsp:rsid wsp:val=&quot;00B00D57&quot;/&gt;&lt;wsp:rsid wsp:val=&quot;00B00E6C&quot;/&gt;&lt;wsp:rsid wsp:val=&quot;00B00F5C&quot;/&gt;&lt;wsp:rsid wsp:val=&quot;00B00F83&quot;/&gt;&lt;wsp:rsid wsp:val=&quot;00B014B8&quot;/&gt;&lt;wsp:rsid wsp:val=&quot;00B0153C&quot;/&gt;&lt;wsp:rsid wsp:val=&quot;00B0159B&quot;/&gt;&lt;wsp:rsid wsp:val=&quot;00B0189E&quot;/&gt;&lt;wsp:rsid wsp:val=&quot;00B01A66&quot;/&gt;&lt;wsp:rsid wsp:val=&quot;00B01AA8&quot;/&gt;&lt;wsp:rsid wsp:val=&quot;00B01B45&quot;/&gt;&lt;wsp:rsid wsp:val=&quot;00B01B8E&quot;/&gt;&lt;wsp:rsid wsp:val=&quot;00B01C38&quot;/&gt;&lt;wsp:rsid wsp:val=&quot;00B01D6F&quot;/&gt;&lt;wsp:rsid wsp:val=&quot;00B01EAA&quot;/&gt;&lt;wsp:rsid wsp:val=&quot;00B0201C&quot;/&gt;&lt;wsp:rsid wsp:val=&quot;00B02088&quot;/&gt;&lt;wsp:rsid wsp:val=&quot;00B02145&quot;/&gt;&lt;wsp:rsid wsp:val=&quot;00B02173&quot;/&gt;&lt;wsp:rsid wsp:val=&quot;00B023D2&quot;/&gt;&lt;wsp:rsid wsp:val=&quot;00B02590&quot;/&gt;&lt;wsp:rsid wsp:val=&quot;00B0260B&quot;/&gt;&lt;wsp:rsid wsp:val=&quot;00B02972&quot;/&gt;&lt;wsp:rsid wsp:val=&quot;00B02D03&quot;/&gt;&lt;wsp:rsid wsp:val=&quot;00B02F84&quot;/&gt;&lt;wsp:rsid wsp:val=&quot;00B0302F&quot;/&gt;&lt;wsp:rsid wsp:val=&quot;00B0312E&quot;/&gt;&lt;wsp:rsid wsp:val=&quot;00B031E3&quot;/&gt;&lt;wsp:rsid wsp:val=&quot;00B037D8&quot;/&gt;&lt;wsp:rsid wsp:val=&quot;00B03983&quot;/&gt;&lt;wsp:rsid wsp:val=&quot;00B039BD&quot;/&gt;&lt;wsp:rsid wsp:val=&quot;00B03A11&quot;/&gt;&lt;wsp:rsid wsp:val=&quot;00B03A17&quot;/&gt;&lt;wsp:rsid wsp:val=&quot;00B03AB0&quot;/&gt;&lt;wsp:rsid wsp:val=&quot;00B03ED4&quot;/&gt;&lt;wsp:rsid wsp:val=&quot;00B03F92&quot;/&gt;&lt;wsp:rsid wsp:val=&quot;00B03FBB&quot;/&gt;&lt;wsp:rsid wsp:val=&quot;00B040BB&quot;/&gt;&lt;wsp:rsid wsp:val=&quot;00B04288&quot;/&gt;&lt;wsp:rsid wsp:val=&quot;00B0447C&quot;/&gt;&lt;wsp:rsid wsp:val=&quot;00B045EA&quot;/&gt;&lt;wsp:rsid wsp:val=&quot;00B04645&quot;/&gt;&lt;wsp:rsid wsp:val=&quot;00B04795&quot;/&gt;&lt;wsp:rsid wsp:val=&quot;00B047E2&quot;/&gt;&lt;wsp:rsid wsp:val=&quot;00B04820&quot;/&gt;&lt;wsp:rsid wsp:val=&quot;00B048FF&quot;/&gt;&lt;wsp:rsid wsp:val=&quot;00B04950&quot;/&gt;&lt;wsp:rsid wsp:val=&quot;00B04CB5&quot;/&gt;&lt;wsp:rsid wsp:val=&quot;00B04D66&quot;/&gt;&lt;wsp:rsid wsp:val=&quot;00B04EEF&quot;/&gt;&lt;wsp:rsid wsp:val=&quot;00B04F42&quot;/&gt;&lt;wsp:rsid wsp:val=&quot;00B04FDC&quot;/&gt;&lt;wsp:rsid wsp:val=&quot;00B04FF0&quot;/&gt;&lt;wsp:rsid wsp:val=&quot;00B0513F&quot;/&gt;&lt;wsp:rsid wsp:val=&quot;00B051B1&quot;/&gt;&lt;wsp:rsid wsp:val=&quot;00B052A3&quot;/&gt;&lt;wsp:rsid wsp:val=&quot;00B053CA&quot;/&gt;&lt;wsp:rsid wsp:val=&quot;00B05513&quot;/&gt;&lt;wsp:rsid wsp:val=&quot;00B0558E&quot;/&gt;&lt;wsp:rsid wsp:val=&quot;00B05621&quot;/&gt;&lt;wsp:rsid wsp:val=&quot;00B05686&quot;/&gt;&lt;wsp:rsid wsp:val=&quot;00B056DC&quot;/&gt;&lt;wsp:rsid wsp:val=&quot;00B05798&quot;/&gt;&lt;wsp:rsid wsp:val=&quot;00B05884&quot;/&gt;&lt;wsp:rsid wsp:val=&quot;00B05B97&quot;/&gt;&lt;wsp:rsid wsp:val=&quot;00B05C43&quot;/&gt;&lt;wsp:rsid wsp:val=&quot;00B05CBB&quot;/&gt;&lt;wsp:rsid wsp:val=&quot;00B05EE1&quot;/&gt;&lt;wsp:rsid wsp:val=&quot;00B05EEC&quot;/&gt;&lt;wsp:rsid wsp:val=&quot;00B05F46&quot;/&gt;&lt;wsp:rsid wsp:val=&quot;00B06004&quot;/&gt;&lt;wsp:rsid wsp:val=&quot;00B060E1&quot;/&gt;&lt;wsp:rsid wsp:val=&quot;00B0621C&quot;/&gt;&lt;wsp:rsid wsp:val=&quot;00B06279&quot;/&gt;&lt;wsp:rsid wsp:val=&quot;00B06288&quot;/&gt;&lt;wsp:rsid wsp:val=&quot;00B062C9&quot;/&gt;&lt;wsp:rsid wsp:val=&quot;00B062FF&quot;/&gt;&lt;wsp:rsid wsp:val=&quot;00B06336&quot;/&gt;&lt;wsp:rsid wsp:val=&quot;00B06708&quot;/&gt;&lt;wsp:rsid wsp:val=&quot;00B067FC&quot;/&gt;&lt;wsp:rsid wsp:val=&quot;00B06AF1&quot;/&gt;&lt;wsp:rsid wsp:val=&quot;00B06E95&quot;/&gt;&lt;wsp:rsid wsp:val=&quot;00B06EEB&quot;/&gt;&lt;wsp:rsid wsp:val=&quot;00B0710F&quot;/&gt;&lt;wsp:rsid wsp:val=&quot;00B071AE&quot;/&gt;&lt;wsp:rsid wsp:val=&quot;00B071D0&quot;/&gt;&lt;wsp:rsid wsp:val=&quot;00B072F7&quot;/&gt;&lt;wsp:rsid wsp:val=&quot;00B0741E&quot;/&gt;&lt;wsp:rsid wsp:val=&quot;00B0747E&quot;/&gt;&lt;wsp:rsid wsp:val=&quot;00B0760E&quot;/&gt;&lt;wsp:rsid wsp:val=&quot;00B07621&quot;/&gt;&lt;wsp:rsid wsp:val=&quot;00B07860&quot;/&gt;&lt;wsp:rsid wsp:val=&quot;00B07965&quot;/&gt;&lt;wsp:rsid wsp:val=&quot;00B079A0&quot;/&gt;&lt;wsp:rsid wsp:val=&quot;00B079B4&quot;/&gt;&lt;wsp:rsid wsp:val=&quot;00B07AC9&quot;/&gt;&lt;wsp:rsid wsp:val=&quot;00B07AFC&quot;/&gt;&lt;wsp:rsid wsp:val=&quot;00B07C02&quot;/&gt;&lt;wsp:rsid wsp:val=&quot;00B07C0B&quot;/&gt;&lt;wsp:rsid wsp:val=&quot;00B07C98&quot;/&gt;&lt;wsp:rsid wsp:val=&quot;00B07D4D&quot;/&gt;&lt;wsp:rsid wsp:val=&quot;00B07DC6&quot;/&gt;&lt;wsp:rsid wsp:val=&quot;00B07DE3&quot;/&gt;&lt;wsp:rsid wsp:val=&quot;00B07DF6&quot;/&gt;&lt;wsp:rsid wsp:val=&quot;00B1011F&quot;/&gt;&lt;wsp:rsid wsp:val=&quot;00B101C8&quot;/&gt;&lt;wsp:rsid wsp:val=&quot;00B10270&quot;/&gt;&lt;wsp:rsid wsp:val=&quot;00B10428&quot;/&gt;&lt;wsp:rsid wsp:val=&quot;00B104E5&quot;/&gt;&lt;wsp:rsid wsp:val=&quot;00B105E6&quot;/&gt;&lt;wsp:rsid wsp:val=&quot;00B10639&quot;/&gt;&lt;wsp:rsid wsp:val=&quot;00B10701&quot;/&gt;&lt;wsp:rsid wsp:val=&quot;00B1074B&quot;/&gt;&lt;wsp:rsid wsp:val=&quot;00B1083A&quot;/&gt;&lt;wsp:rsid wsp:val=&quot;00B108C8&quot;/&gt;&lt;wsp:rsid wsp:val=&quot;00B10996&quot;/&gt;&lt;wsp:rsid wsp:val=&quot;00B10A0F&quot;/&gt;&lt;wsp:rsid wsp:val=&quot;00B10A87&quot;/&gt;&lt;wsp:rsid wsp:val=&quot;00B10AC3&quot;/&gt;&lt;wsp:rsid wsp:val=&quot;00B10BBE&quot;/&gt;&lt;wsp:rsid wsp:val=&quot;00B10CEB&quot;/&gt;&lt;wsp:rsid wsp:val=&quot;00B10D49&quot;/&gt;&lt;wsp:rsid wsp:val=&quot;00B10D53&quot;/&gt;&lt;wsp:rsid wsp:val=&quot;00B10E15&quot;/&gt;&lt;wsp:rsid wsp:val=&quot;00B10F00&quot;/&gt;&lt;wsp:rsid wsp:val=&quot;00B1103B&quot;/&gt;&lt;wsp:rsid wsp:val=&quot;00B11052&quot;/&gt;&lt;wsp:rsid wsp:val=&quot;00B1115C&quot;/&gt;&lt;wsp:rsid wsp:val=&quot;00B11389&quot;/&gt;&lt;wsp:rsid wsp:val=&quot;00B11413&quot;/&gt;&lt;wsp:rsid wsp:val=&quot;00B11662&quot;/&gt;&lt;wsp:rsid wsp:val=&quot;00B1179D&quot;/&gt;&lt;wsp:rsid wsp:val=&quot;00B1183E&quot;/&gt;&lt;wsp:rsid wsp:val=&quot;00B11866&quot;/&gt;&lt;wsp:rsid wsp:val=&quot;00B119F7&quot;/&gt;&lt;wsp:rsid wsp:val=&quot;00B11B19&quot;/&gt;&lt;wsp:rsid wsp:val=&quot;00B11B87&quot;/&gt;&lt;wsp:rsid wsp:val=&quot;00B11BCB&quot;/&gt;&lt;wsp:rsid wsp:val=&quot;00B11BF2&quot;/&gt;&lt;wsp:rsid wsp:val=&quot;00B11D90&quot;/&gt;&lt;wsp:rsid wsp:val=&quot;00B11EBC&quot;/&gt;&lt;wsp:rsid wsp:val=&quot;00B11EFB&quot;/&gt;&lt;wsp:rsid wsp:val=&quot;00B11F02&quot;/&gt;&lt;wsp:rsid wsp:val=&quot;00B1213E&quot;/&gt;&lt;wsp:rsid wsp:val=&quot;00B12232&quot;/&gt;&lt;wsp:rsid wsp:val=&quot;00B12243&quot;/&gt;&lt;wsp:rsid wsp:val=&quot;00B123D7&quot;/&gt;&lt;wsp:rsid wsp:val=&quot;00B12451&quot;/&gt;&lt;wsp:rsid wsp:val=&quot;00B12454&quot;/&gt;&lt;wsp:rsid wsp:val=&quot;00B124E1&quot;/&gt;&lt;wsp:rsid wsp:val=&quot;00B125B5&quot;/&gt;&lt;wsp:rsid wsp:val=&quot;00B125B8&quot;/&gt;&lt;wsp:rsid wsp:val=&quot;00B12683&quot;/&gt;&lt;wsp:rsid wsp:val=&quot;00B1279E&quot;/&gt;&lt;wsp:rsid wsp:val=&quot;00B127CA&quot;/&gt;&lt;wsp:rsid wsp:val=&quot;00B1299C&quot;/&gt;&lt;wsp:rsid wsp:val=&quot;00B12AC1&quot;/&gt;&lt;wsp:rsid wsp:val=&quot;00B12C2D&quot;/&gt;&lt;wsp:rsid wsp:val=&quot;00B12D90&quot;/&gt;&lt;wsp:rsid wsp:val=&quot;00B13235&quot;/&gt;&lt;wsp:rsid wsp:val=&quot;00B1327D&quot;/&gt;&lt;wsp:rsid wsp:val=&quot;00B132E9&quot;/&gt;&lt;wsp:rsid wsp:val=&quot;00B13319&quot;/&gt;&lt;wsp:rsid wsp:val=&quot;00B13326&quot;/&gt;&lt;wsp:rsid wsp:val=&quot;00B133F8&quot;/&gt;&lt;wsp:rsid wsp:val=&quot;00B13421&quot;/&gt;&lt;wsp:rsid wsp:val=&quot;00B13508&quot;/&gt;&lt;wsp:rsid wsp:val=&quot;00B13554&quot;/&gt;&lt;wsp:rsid wsp:val=&quot;00B135EB&quot;/&gt;&lt;wsp:rsid wsp:val=&quot;00B137DC&quot;/&gt;&lt;wsp:rsid wsp:val=&quot;00B138DA&quot;/&gt;&lt;wsp:rsid wsp:val=&quot;00B13959&quot;/&gt;&lt;wsp:rsid wsp:val=&quot;00B13A0A&quot;/&gt;&lt;wsp:rsid wsp:val=&quot;00B13C37&quot;/&gt;&lt;wsp:rsid wsp:val=&quot;00B13D46&quot;/&gt;&lt;wsp:rsid wsp:val=&quot;00B140AF&quot;/&gt;&lt;wsp:rsid wsp:val=&quot;00B141BD&quot;/&gt;&lt;wsp:rsid wsp:val=&quot;00B14320&quot;/&gt;&lt;wsp:rsid wsp:val=&quot;00B1461C&quot;/&gt;&lt;wsp:rsid wsp:val=&quot;00B14624&quot;/&gt;&lt;wsp:rsid wsp:val=&quot;00B14636&quot;/&gt;&lt;wsp:rsid wsp:val=&quot;00B1466C&quot;/&gt;&lt;wsp:rsid wsp:val=&quot;00B147FA&quot;/&gt;&lt;wsp:rsid wsp:val=&quot;00B1489A&quot;/&gt;&lt;wsp:rsid wsp:val=&quot;00B149EB&quot;/&gt;&lt;wsp:rsid wsp:val=&quot;00B14A14&quot;/&gt;&lt;wsp:rsid wsp:val=&quot;00B14A76&quot;/&gt;&lt;wsp:rsid wsp:val=&quot;00B14AA0&quot;/&gt;&lt;wsp:rsid wsp:val=&quot;00B14AD3&quot;/&gt;&lt;wsp:rsid wsp:val=&quot;00B14B1B&quot;/&gt;&lt;wsp:rsid wsp:val=&quot;00B14B60&quot;/&gt;&lt;wsp:rsid wsp:val=&quot;00B14BBB&quot;/&gt;&lt;wsp:rsid wsp:val=&quot;00B14C42&quot;/&gt;&lt;wsp:rsid wsp:val=&quot;00B14E26&quot;/&gt;&lt;wsp:rsid wsp:val=&quot;00B14E4E&quot;/&gt;&lt;wsp:rsid wsp:val=&quot;00B14ECC&quot;/&gt;&lt;wsp:rsid wsp:val=&quot;00B150EE&quot;/&gt;&lt;wsp:rsid wsp:val=&quot;00B150FA&quot;/&gt;&lt;wsp:rsid wsp:val=&quot;00B152FE&quot;/&gt;&lt;wsp:rsid wsp:val=&quot;00B1531F&quot;/&gt;&lt;wsp:rsid wsp:val=&quot;00B153E5&quot;/&gt;&lt;wsp:rsid wsp:val=&quot;00B153EB&quot;/&gt;&lt;wsp:rsid wsp:val=&quot;00B15471&quot;/&gt;&lt;wsp:rsid wsp:val=&quot;00B15636&quot;/&gt;&lt;wsp:rsid wsp:val=&quot;00B15DAA&quot;/&gt;&lt;wsp:rsid wsp:val=&quot;00B15EFC&quot;/&gt;&lt;wsp:rsid wsp:val=&quot;00B15F9C&quot;/&gt;&lt;wsp:rsid wsp:val=&quot;00B1600A&quot;/&gt;&lt;wsp:rsid wsp:val=&quot;00B160CB&quot;/&gt;&lt;wsp:rsid wsp:val=&quot;00B16148&quot;/&gt;&lt;wsp:rsid wsp:val=&quot;00B16225&quot;/&gt;&lt;wsp:rsid wsp:val=&quot;00B165B5&quot;/&gt;&lt;wsp:rsid wsp:val=&quot;00B16673&quot;/&gt;&lt;wsp:rsid wsp:val=&quot;00B1667C&quot;/&gt;&lt;wsp:rsid wsp:val=&quot;00B166CA&quot;/&gt;&lt;wsp:rsid wsp:val=&quot;00B168ED&quot;/&gt;&lt;wsp:rsid wsp:val=&quot;00B169E8&quot;/&gt;&lt;wsp:rsid wsp:val=&quot;00B16A75&quot;/&gt;&lt;wsp:rsid wsp:val=&quot;00B16A93&quot;/&gt;&lt;wsp:rsid wsp:val=&quot;00B16B2E&quot;/&gt;&lt;wsp:rsid wsp:val=&quot;00B16C5E&quot;/&gt;&lt;wsp:rsid wsp:val=&quot;00B16D07&quot;/&gt;&lt;wsp:rsid wsp:val=&quot;00B16E07&quot;/&gt;&lt;wsp:rsid wsp:val=&quot;00B17023&quot;/&gt;&lt;wsp:rsid wsp:val=&quot;00B17057&quot;/&gt;&lt;wsp:rsid wsp:val=&quot;00B17059&quot;/&gt;&lt;wsp:rsid wsp:val=&quot;00B1711E&quot;/&gt;&lt;wsp:rsid wsp:val=&quot;00B17458&quot;/&gt;&lt;wsp:rsid wsp:val=&quot;00B1748C&quot;/&gt;&lt;wsp:rsid wsp:val=&quot;00B174DF&quot;/&gt;&lt;wsp:rsid wsp:val=&quot;00B175FD&quot;/&gt;&lt;wsp:rsid wsp:val=&quot;00B17884&quot;/&gt;&lt;wsp:rsid wsp:val=&quot;00B17901&quot;/&gt;&lt;wsp:rsid wsp:val=&quot;00B17A02&quot;/&gt;&lt;wsp:rsid wsp:val=&quot;00B17A17&quot;/&gt;&lt;wsp:rsid wsp:val=&quot;00B17A22&quot;/&gt;&lt;wsp:rsid wsp:val=&quot;00B17B57&quot;/&gt;&lt;wsp:rsid wsp:val=&quot;00B17B88&quot;/&gt;&lt;wsp:rsid wsp:val=&quot;00B17CA3&quot;/&gt;&lt;wsp:rsid wsp:val=&quot;00B17D7B&quot;/&gt;&lt;wsp:rsid wsp:val=&quot;00B17DD7&quot;/&gt;&lt;wsp:rsid wsp:val=&quot;00B17DD9&quot;/&gt;&lt;wsp:rsid wsp:val=&quot;00B17E2A&quot;/&gt;&lt;wsp:rsid wsp:val=&quot;00B17F0C&quot;/&gt;&lt;wsp:rsid wsp:val=&quot;00B17F28&quot;/&gt;&lt;wsp:rsid wsp:val=&quot;00B20271&quot;/&gt;&lt;wsp:rsid wsp:val=&quot;00B20277&quot;/&gt;&lt;wsp:rsid wsp:val=&quot;00B202A7&quot;/&gt;&lt;wsp:rsid wsp:val=&quot;00B202E8&quot;/&gt;&lt;wsp:rsid wsp:val=&quot;00B20358&quot;/&gt;&lt;wsp:rsid wsp:val=&quot;00B20440&quot;/&gt;&lt;wsp:rsid wsp:val=&quot;00B205EE&quot;/&gt;&lt;wsp:rsid wsp:val=&quot;00B2072B&quot;/&gt;&lt;wsp:rsid wsp:val=&quot;00B2077C&quot;/&gt;&lt;wsp:rsid wsp:val=&quot;00B20879&quot;/&gt;&lt;wsp:rsid wsp:val=&quot;00B20892&quot;/&gt;&lt;wsp:rsid wsp:val=&quot;00B208E5&quot;/&gt;&lt;wsp:rsid wsp:val=&quot;00B20ACC&quot;/&gt;&lt;wsp:rsid wsp:val=&quot;00B20C9E&quot;/&gt;&lt;wsp:rsid wsp:val=&quot;00B20D1C&quot;/&gt;&lt;wsp:rsid wsp:val=&quot;00B20D51&quot;/&gt;&lt;wsp:rsid wsp:val=&quot;00B20DD2&quot;/&gt;&lt;wsp:rsid wsp:val=&quot;00B20EB0&quot;/&gt;&lt;wsp:rsid wsp:val=&quot;00B20FEF&quot;/&gt;&lt;wsp:rsid wsp:val=&quot;00B2105C&quot;/&gt;&lt;wsp:rsid wsp:val=&quot;00B212E3&quot;/&gt;&lt;wsp:rsid wsp:val=&quot;00B2141C&quot;/&gt;&lt;wsp:rsid wsp:val=&quot;00B214EC&quot;/&gt;&lt;wsp:rsid wsp:val=&quot;00B21521&quot;/&gt;&lt;wsp:rsid wsp:val=&quot;00B21636&quot;/&gt;&lt;wsp:rsid wsp:val=&quot;00B21777&quot;/&gt;&lt;wsp:rsid wsp:val=&quot;00B217EA&quot;/&gt;&lt;wsp:rsid wsp:val=&quot;00B2182F&quot;/&gt;&lt;wsp:rsid wsp:val=&quot;00B218A0&quot;/&gt;&lt;wsp:rsid wsp:val=&quot;00B21901&quot;/&gt;&lt;wsp:rsid wsp:val=&quot;00B21C08&quot;/&gt;&lt;wsp:rsid wsp:val=&quot;00B21CAD&quot;/&gt;&lt;wsp:rsid wsp:val=&quot;00B220E3&quot;/&gt;&lt;wsp:rsid wsp:val=&quot;00B220E6&quot;/&gt;&lt;wsp:rsid wsp:val=&quot;00B22269&quot;/&gt;&lt;wsp:rsid wsp:val=&quot;00B222EE&quot;/&gt;&lt;wsp:rsid wsp:val=&quot;00B2233D&quot;/&gt;&lt;wsp:rsid wsp:val=&quot;00B22351&quot;/&gt;&lt;wsp:rsid wsp:val=&quot;00B225B5&quot;/&gt;&lt;wsp:rsid wsp:val=&quot;00B225EA&quot;/&gt;&lt;wsp:rsid wsp:val=&quot;00B226F6&quot;/&gt;&lt;wsp:rsid wsp:val=&quot;00B227FC&quot;/&gt;&lt;wsp:rsid wsp:val=&quot;00B2285F&quot;/&gt;&lt;wsp:rsid wsp:val=&quot;00B22B41&quot;/&gt;&lt;wsp:rsid wsp:val=&quot;00B22BD9&quot;/&gt;&lt;wsp:rsid wsp:val=&quot;00B22C72&quot;/&gt;&lt;wsp:rsid wsp:val=&quot;00B22E06&quot;/&gt;&lt;wsp:rsid wsp:val=&quot;00B22E19&quot;/&gt;&lt;wsp:rsid wsp:val=&quot;00B22E39&quot;/&gt;&lt;wsp:rsid wsp:val=&quot;00B22E7C&quot;/&gt;&lt;wsp:rsid wsp:val=&quot;00B23091&quot;/&gt;&lt;wsp:rsid wsp:val=&quot;00B230EC&quot;/&gt;&lt;wsp:rsid wsp:val=&quot;00B233C8&quot;/&gt;&lt;wsp:rsid wsp:val=&quot;00B23506&quot;/&gt;&lt;wsp:rsid wsp:val=&quot;00B235D0&quot;/&gt;&lt;wsp:rsid wsp:val=&quot;00B2361C&quot;/&gt;&lt;wsp:rsid wsp:val=&quot;00B23870&quot;/&gt;&lt;wsp:rsid wsp:val=&quot;00B23ADB&quot;/&gt;&lt;wsp:rsid wsp:val=&quot;00B23AFE&quot;/&gt;&lt;wsp:rsid wsp:val=&quot;00B23C72&quot;/&gt;&lt;wsp:rsid wsp:val=&quot;00B23CBF&quot;/&gt;&lt;wsp:rsid wsp:val=&quot;00B23E2B&quot;/&gt;&lt;wsp:rsid wsp:val=&quot;00B23EC8&quot;/&gt;&lt;wsp:rsid wsp:val=&quot;00B23F26&quot;/&gt;&lt;wsp:rsid wsp:val=&quot;00B2407D&quot;/&gt;&lt;wsp:rsid wsp:val=&quot;00B2409D&quot;/&gt;&lt;wsp:rsid wsp:val=&quot;00B2409E&quot;/&gt;&lt;wsp:rsid wsp:val=&quot;00B24213&quot;/&gt;&lt;wsp:rsid wsp:val=&quot;00B24296&quot;/&gt;&lt;wsp:rsid wsp:val=&quot;00B2434A&quot;/&gt;&lt;wsp:rsid wsp:val=&quot;00B24585&quot;/&gt;&lt;wsp:rsid wsp:val=&quot;00B246F7&quot;/&gt;&lt;wsp:rsid wsp:val=&quot;00B2484D&quot;/&gt;&lt;wsp:rsid wsp:val=&quot;00B24886&quot;/&gt;&lt;wsp:rsid wsp:val=&quot;00B248E2&quot;/&gt;&lt;wsp:rsid wsp:val=&quot;00B24A49&quot;/&gt;&lt;wsp:rsid wsp:val=&quot;00B24B64&quot;/&gt;&lt;wsp:rsid wsp:val=&quot;00B24BFB&quot;/&gt;&lt;wsp:rsid wsp:val=&quot;00B24C41&quot;/&gt;&lt;wsp:rsid wsp:val=&quot;00B24D83&quot;/&gt;&lt;wsp:rsid wsp:val=&quot;00B24DF1&quot;/&gt;&lt;wsp:rsid wsp:val=&quot;00B24EB9&quot;/&gt;&lt;wsp:rsid wsp:val=&quot;00B24F0A&quot;/&gt;&lt;wsp:rsid wsp:val=&quot;00B25148&quot;/&gt;&lt;wsp:rsid wsp:val=&quot;00B25185&quot;/&gt;&lt;wsp:rsid wsp:val=&quot;00B251AB&quot;/&gt;&lt;wsp:rsid wsp:val=&quot;00B251D1&quot;/&gt;&lt;wsp:rsid wsp:val=&quot;00B2524E&quot;/&gt;&lt;wsp:rsid wsp:val=&quot;00B253AF&quot;/&gt;&lt;wsp:rsid wsp:val=&quot;00B255DD&quot;/&gt;&lt;wsp:rsid wsp:val=&quot;00B256F3&quot;/&gt;&lt;wsp:rsid wsp:val=&quot;00B257BD&quot;/&gt;&lt;wsp:rsid wsp:val=&quot;00B25931&quot;/&gt;&lt;wsp:rsid wsp:val=&quot;00B259C7&quot;/&gt;&lt;wsp:rsid wsp:val=&quot;00B25A31&quot;/&gt;&lt;wsp:rsid wsp:val=&quot;00B25A4E&quot;/&gt;&lt;wsp:rsid wsp:val=&quot;00B25B75&quot;/&gt;&lt;wsp:rsid wsp:val=&quot;00B25BE7&quot;/&gt;&lt;wsp:rsid wsp:val=&quot;00B25BFA&quot;/&gt;&lt;wsp:rsid wsp:val=&quot;00B25E76&quot;/&gt;&lt;wsp:rsid wsp:val=&quot;00B25F0B&quot;/&gt;&lt;wsp:rsid wsp:val=&quot;00B25F16&quot;/&gt;&lt;wsp:rsid wsp:val=&quot;00B25FE5&quot;/&gt;&lt;wsp:rsid wsp:val=&quot;00B26426&quot;/&gt;&lt;wsp:rsid wsp:val=&quot;00B2644C&quot;/&gt;&lt;wsp:rsid wsp:val=&quot;00B264CD&quot;/&gt;&lt;wsp:rsid wsp:val=&quot;00B265F3&quot;/&gt;&lt;wsp:rsid wsp:val=&quot;00B26692&quot;/&gt;&lt;wsp:rsid wsp:val=&quot;00B2669A&quot;/&gt;&lt;wsp:rsid wsp:val=&quot;00B26713&quot;/&gt;&lt;wsp:rsid wsp:val=&quot;00B26790&quot;/&gt;&lt;wsp:rsid wsp:val=&quot;00B26842&quot;/&gt;&lt;wsp:rsid wsp:val=&quot;00B2698A&quot;/&gt;&lt;wsp:rsid wsp:val=&quot;00B26A76&quot;/&gt;&lt;wsp:rsid wsp:val=&quot;00B26BA5&quot;/&gt;&lt;wsp:rsid wsp:val=&quot;00B26CC1&quot;/&gt;&lt;wsp:rsid wsp:val=&quot;00B26D11&quot;/&gt;&lt;wsp:rsid wsp:val=&quot;00B26DA3&quot;/&gt;&lt;wsp:rsid wsp:val=&quot;00B26DCA&quot;/&gt;&lt;wsp:rsid wsp:val=&quot;00B26E0B&quot;/&gt;&lt;wsp:rsid wsp:val=&quot;00B26E6E&quot;/&gt;&lt;wsp:rsid wsp:val=&quot;00B26EDC&quot;/&gt;&lt;wsp:rsid wsp:val=&quot;00B26F5B&quot;/&gt;&lt;wsp:rsid wsp:val=&quot;00B26FF8&quot;/&gt;&lt;wsp:rsid wsp:val=&quot;00B2708C&quot;/&gt;&lt;wsp:rsid wsp:val=&quot;00B2719B&quot;/&gt;&lt;wsp:rsid wsp:val=&quot;00B271AC&quot;/&gt;&lt;wsp:rsid wsp:val=&quot;00B2746D&quot;/&gt;&lt;wsp:rsid wsp:val=&quot;00B274ED&quot;/&gt;&lt;wsp:rsid wsp:val=&quot;00B27522&quot;/&gt;&lt;wsp:rsid wsp:val=&quot;00B276C4&quot;/&gt;&lt;wsp:rsid wsp:val=&quot;00B278B6&quot;/&gt;&lt;wsp:rsid wsp:val=&quot;00B27DA8&quot;/&gt;&lt;wsp:rsid wsp:val=&quot;00B3019F&quot;/&gt;&lt;wsp:rsid wsp:val=&quot;00B301D3&quot;/&gt;&lt;wsp:rsid wsp:val=&quot;00B30230&quot;/&gt;&lt;wsp:rsid wsp:val=&quot;00B302B4&quot;/&gt;&lt;wsp:rsid wsp:val=&quot;00B302C8&quot;/&gt;&lt;wsp:rsid wsp:val=&quot;00B30316&quot;/&gt;&lt;wsp:rsid wsp:val=&quot;00B3038F&quot;/&gt;&lt;wsp:rsid wsp:val=&quot;00B3041E&quot;/&gt;&lt;wsp:rsid wsp:val=&quot;00B3054F&quot;/&gt;&lt;wsp:rsid wsp:val=&quot;00B306C7&quot;/&gt;&lt;wsp:rsid wsp:val=&quot;00B307F9&quot;/&gt;&lt;wsp:rsid wsp:val=&quot;00B309F9&quot;/&gt;&lt;wsp:rsid wsp:val=&quot;00B30ADF&quot;/&gt;&lt;wsp:rsid wsp:val=&quot;00B30BAB&quot;/&gt;&lt;wsp:rsid wsp:val=&quot;00B30BFE&quot;/&gt;&lt;wsp:rsid wsp:val=&quot;00B30C9A&quot;/&gt;&lt;wsp:rsid wsp:val=&quot;00B30CA4&quot;/&gt;&lt;wsp:rsid wsp:val=&quot;00B30CA6&quot;/&gt;&lt;wsp:rsid wsp:val=&quot;00B30DA1&quot;/&gt;&lt;wsp:rsid wsp:val=&quot;00B30DB3&quot;/&gt;&lt;wsp:rsid wsp:val=&quot;00B310B5&quot;/&gt;&lt;wsp:rsid wsp:val=&quot;00B31144&quot;/&gt;&lt;wsp:rsid wsp:val=&quot;00B311A3&quot;/&gt;&lt;wsp:rsid wsp:val=&quot;00B311ED&quot;/&gt;&lt;wsp:rsid wsp:val=&quot;00B312D1&quot;/&gt;&lt;wsp:rsid wsp:val=&quot;00B3163F&quot;/&gt;&lt;wsp:rsid wsp:val=&quot;00B3169A&quot;/&gt;&lt;wsp:rsid wsp:val=&quot;00B316CE&quot;/&gt;&lt;wsp:rsid wsp:val=&quot;00B31738&quot;/&gt;&lt;wsp:rsid wsp:val=&quot;00B31799&quot;/&gt;&lt;wsp:rsid wsp:val=&quot;00B317DB&quot;/&gt;&lt;wsp:rsid wsp:val=&quot;00B31822&quot;/&gt;&lt;wsp:rsid wsp:val=&quot;00B31863&quot;/&gt;&lt;wsp:rsid wsp:val=&quot;00B31956&quot;/&gt;&lt;wsp:rsid wsp:val=&quot;00B319E0&quot;/&gt;&lt;wsp:rsid wsp:val=&quot;00B31A20&quot;/&gt;&lt;wsp:rsid wsp:val=&quot;00B31B4C&quot;/&gt;&lt;wsp:rsid wsp:val=&quot;00B31D30&quot;/&gt;&lt;wsp:rsid wsp:val=&quot;00B31E28&quot;/&gt;&lt;wsp:rsid wsp:val=&quot;00B31F58&quot;/&gt;&lt;wsp:rsid wsp:val=&quot;00B31FD0&quot;/&gt;&lt;wsp:rsid wsp:val=&quot;00B32127&quot;/&gt;&lt;wsp:rsid wsp:val=&quot;00B32237&quot;/&gt;&lt;wsp:rsid wsp:val=&quot;00B32298&quot;/&gt;&lt;wsp:rsid wsp:val=&quot;00B322F5&quot;/&gt;&lt;wsp:rsid wsp:val=&quot;00B322FB&quot;/&gt;&lt;wsp:rsid wsp:val=&quot;00B32312&quot;/&gt;&lt;wsp:rsid wsp:val=&quot;00B3237A&quot;/&gt;&lt;wsp:rsid wsp:val=&quot;00B3238B&quot;/&gt;&lt;wsp:rsid wsp:val=&quot;00B32469&quot;/&gt;&lt;wsp:rsid wsp:val=&quot;00B32490&quot;/&gt;&lt;wsp:rsid wsp:val=&quot;00B324AA&quot;/&gt;&lt;wsp:rsid wsp:val=&quot;00B32504&quot;/&gt;&lt;wsp:rsid wsp:val=&quot;00B32705&quot;/&gt;&lt;wsp:rsid wsp:val=&quot;00B327C1&quot;/&gt;&lt;wsp:rsid wsp:val=&quot;00B327C9&quot;/&gt;&lt;wsp:rsid wsp:val=&quot;00B32871&quot;/&gt;&lt;wsp:rsid wsp:val=&quot;00B328DC&quot;/&gt;&lt;wsp:rsid wsp:val=&quot;00B3292B&quot;/&gt;&lt;wsp:rsid wsp:val=&quot;00B3295C&quot;/&gt;&lt;wsp:rsid wsp:val=&quot;00B32AFC&quot;/&gt;&lt;wsp:rsid wsp:val=&quot;00B32B51&quot;/&gt;&lt;wsp:rsid wsp:val=&quot;00B33207&quot;/&gt;&lt;wsp:rsid wsp:val=&quot;00B33241&quot;/&gt;&lt;wsp:rsid wsp:val=&quot;00B33470&quot;/&gt;&lt;wsp:rsid wsp:val=&quot;00B335B9&quot;/&gt;&lt;wsp:rsid wsp:val=&quot;00B33610&quot;/&gt;&lt;wsp:rsid wsp:val=&quot;00B33638&quot;/&gt;&lt;wsp:rsid wsp:val=&quot;00B33772&quot;/&gt;&lt;wsp:rsid wsp:val=&quot;00B33792&quot;/&gt;&lt;wsp:rsid wsp:val=&quot;00B3379F&quot;/&gt;&lt;wsp:rsid wsp:val=&quot;00B337C6&quot;/&gt;&lt;wsp:rsid wsp:val=&quot;00B3393B&quot;/&gt;&lt;wsp:rsid wsp:val=&quot;00B33A12&quot;/&gt;&lt;wsp:rsid wsp:val=&quot;00B33ADD&quot;/&gt;&lt;wsp:rsid wsp:val=&quot;00B33B43&quot;/&gt;&lt;wsp:rsid wsp:val=&quot;00B33F58&quot;/&gt;&lt;wsp:rsid wsp:val=&quot;00B33FBE&quot;/&gt;&lt;wsp:rsid wsp:val=&quot;00B3403D&quot;/&gt;&lt;wsp:rsid wsp:val=&quot;00B34069&quot;/&gt;&lt;wsp:rsid wsp:val=&quot;00B340CE&quot;/&gt;&lt;wsp:rsid wsp:val=&quot;00B340EE&quot;/&gt;&lt;wsp:rsid wsp:val=&quot;00B3413F&quot;/&gt;&lt;wsp:rsid wsp:val=&quot;00B34148&quot;/&gt;&lt;wsp:rsid wsp:val=&quot;00B341D9&quot;/&gt;&lt;wsp:rsid wsp:val=&quot;00B3424A&quot;/&gt;&lt;wsp:rsid wsp:val=&quot;00B34359&quot;/&gt;&lt;wsp:rsid wsp:val=&quot;00B343CD&quot;/&gt;&lt;wsp:rsid wsp:val=&quot;00B34502&quot;/&gt;&lt;wsp:rsid wsp:val=&quot;00B34557&quot;/&gt;&lt;wsp:rsid wsp:val=&quot;00B34589&quot;/&gt;&lt;wsp:rsid wsp:val=&quot;00B34616&quot;/&gt;&lt;wsp:rsid wsp:val=&quot;00B346F4&quot;/&gt;&lt;wsp:rsid wsp:val=&quot;00B3488B&quot;/&gt;&lt;wsp:rsid wsp:val=&quot;00B34948&quot;/&gt;&lt;wsp:rsid wsp:val=&quot;00B34A75&quot;/&gt;&lt;wsp:rsid wsp:val=&quot;00B34A88&quot;/&gt;&lt;wsp:rsid wsp:val=&quot;00B34C8E&quot;/&gt;&lt;wsp:rsid wsp:val=&quot;00B34D76&quot;/&gt;&lt;wsp:rsid wsp:val=&quot;00B34DA6&quot;/&gt;&lt;wsp:rsid wsp:val=&quot;00B3501C&quot;/&gt;&lt;wsp:rsid wsp:val=&quot;00B3506B&quot;/&gt;&lt;wsp:rsid wsp:val=&quot;00B35151&quot;/&gt;&lt;wsp:rsid wsp:val=&quot;00B35192&quot;/&gt;&lt;wsp:rsid wsp:val=&quot;00B35254&quot;/&gt;&lt;wsp:rsid wsp:val=&quot;00B35336&quot;/&gt;&lt;wsp:rsid wsp:val=&quot;00B35514&quot;/&gt;&lt;wsp:rsid wsp:val=&quot;00B356E7&quot;/&gt;&lt;wsp:rsid wsp:val=&quot;00B35755&quot;/&gt;&lt;wsp:rsid wsp:val=&quot;00B358CF&quot;/&gt;&lt;wsp:rsid wsp:val=&quot;00B35940&quot;/&gt;&lt;wsp:rsid wsp:val=&quot;00B35997&quot;/&gt;&lt;wsp:rsid wsp:val=&quot;00B35A03&quot;/&gt;&lt;wsp:rsid wsp:val=&quot;00B35D76&quot;/&gt;&lt;wsp:rsid wsp:val=&quot;00B35E33&quot;/&gt;&lt;wsp:rsid wsp:val=&quot;00B35ECB&quot;/&gt;&lt;wsp:rsid wsp:val=&quot;00B35F3F&quot;/&gt;&lt;wsp:rsid wsp:val=&quot;00B35F85&quot;/&gt;&lt;wsp:rsid wsp:val=&quot;00B362DD&quot;/&gt;&lt;wsp:rsid wsp:val=&quot;00B36327&quot;/&gt;&lt;wsp:rsid wsp:val=&quot;00B36507&quot;/&gt;&lt;wsp:rsid wsp:val=&quot;00B36538&quot;/&gt;&lt;wsp:rsid wsp:val=&quot;00B36AD0&quot;/&gt;&lt;wsp:rsid wsp:val=&quot;00B36B9C&quot;/&gt;&lt;wsp:rsid wsp:val=&quot;00B36CF2&quot;/&gt;&lt;wsp:rsid wsp:val=&quot;00B370FE&quot;/&gt;&lt;wsp:rsid wsp:val=&quot;00B371BD&quot;/&gt;&lt;wsp:rsid wsp:val=&quot;00B37256&quot;/&gt;&lt;wsp:rsid wsp:val=&quot;00B373C2&quot;/&gt;&lt;wsp:rsid wsp:val=&quot;00B3756D&quot;/&gt;&lt;wsp:rsid wsp:val=&quot;00B37831&quot;/&gt;&lt;wsp:rsid wsp:val=&quot;00B378E7&quot;/&gt;&lt;wsp:rsid wsp:val=&quot;00B37A0B&quot;/&gt;&lt;wsp:rsid wsp:val=&quot;00B37A51&quot;/&gt;&lt;wsp:rsid wsp:val=&quot;00B37A95&quot;/&gt;&lt;wsp:rsid wsp:val=&quot;00B37AC1&quot;/&gt;&lt;wsp:rsid wsp:val=&quot;00B37BE5&quot;/&gt;&lt;wsp:rsid wsp:val=&quot;00B37BEE&quot;/&gt;&lt;wsp:rsid wsp:val=&quot;00B37DB3&quot;/&gt;&lt;wsp:rsid wsp:val=&quot;00B37EBD&quot;/&gt;&lt;wsp:rsid wsp:val=&quot;00B37ECB&quot;/&gt;&lt;wsp:rsid wsp:val=&quot;00B37EF0&quot;/&gt;&lt;wsp:rsid wsp:val=&quot;00B37FCD&quot;/&gt;&lt;wsp:rsid wsp:val=&quot;00B400B8&quot;/&gt;&lt;wsp:rsid wsp:val=&quot;00B4019D&quot;/&gt;&lt;wsp:rsid wsp:val=&quot;00B401E9&quot;/&gt;&lt;wsp:rsid wsp:val=&quot;00B402AE&quot;/&gt;&lt;wsp:rsid wsp:val=&quot;00B4030E&quot;/&gt;&lt;wsp:rsid wsp:val=&quot;00B4034C&quot;/&gt;&lt;wsp:rsid wsp:val=&quot;00B40370&quot;/&gt;&lt;wsp:rsid wsp:val=&quot;00B403FA&quot;/&gt;&lt;wsp:rsid wsp:val=&quot;00B4048F&quot;/&gt;&lt;wsp:rsid wsp:val=&quot;00B40518&quot;/&gt;&lt;wsp:rsid wsp:val=&quot;00B4057E&quot;/&gt;&lt;wsp:rsid wsp:val=&quot;00B405A7&quot;/&gt;&lt;wsp:rsid wsp:val=&quot;00B40615&quot;/&gt;&lt;wsp:rsid wsp:val=&quot;00B4068F&quot;/&gt;&lt;wsp:rsid wsp:val=&quot;00B407B4&quot;/&gt;&lt;wsp:rsid wsp:val=&quot;00B40815&quot;/&gt;&lt;wsp:rsid wsp:val=&quot;00B40A13&quot;/&gt;&lt;wsp:rsid wsp:val=&quot;00B40A1D&quot;/&gt;&lt;wsp:rsid wsp:val=&quot;00B40AA2&quot;/&gt;&lt;wsp:rsid wsp:val=&quot;00B40C1A&quot;/&gt;&lt;wsp:rsid wsp:val=&quot;00B40DD2&quot;/&gt;&lt;wsp:rsid wsp:val=&quot;00B40F8F&quot;/&gt;&lt;wsp:rsid wsp:val=&quot;00B40FBD&quot;/&gt;&lt;wsp:rsid wsp:val=&quot;00B40FD4&quot;/&gt;&lt;wsp:rsid wsp:val=&quot;00B40FF8&quot;/&gt;&lt;wsp:rsid wsp:val=&quot;00B41001&quot;/&gt;&lt;wsp:rsid wsp:val=&quot;00B41050&quot;/&gt;&lt;wsp:rsid wsp:val=&quot;00B41052&quot;/&gt;&lt;wsp:rsid wsp:val=&quot;00B4121C&quot;/&gt;&lt;wsp:rsid wsp:val=&quot;00B412B1&quot;/&gt;&lt;wsp:rsid wsp:val=&quot;00B41320&quot;/&gt;&lt;wsp:rsid wsp:val=&quot;00B4158F&quot;/&gt;&lt;wsp:rsid wsp:val=&quot;00B415E9&quot;/&gt;&lt;wsp:rsid wsp:val=&quot;00B41696&quot;/&gt;&lt;wsp:rsid wsp:val=&quot;00B416DE&quot;/&gt;&lt;wsp:rsid wsp:val=&quot;00B416F2&quot;/&gt;&lt;wsp:rsid wsp:val=&quot;00B4197B&quot;/&gt;&lt;wsp:rsid wsp:val=&quot;00B41989&quot;/&gt;&lt;wsp:rsid wsp:val=&quot;00B41CA8&quot;/&gt;&lt;wsp:rsid wsp:val=&quot;00B41CE0&quot;/&gt;&lt;wsp:rsid wsp:val=&quot;00B41D35&quot;/&gt;&lt;wsp:rsid wsp:val=&quot;00B42080&quot;/&gt;&lt;wsp:rsid wsp:val=&quot;00B421AA&quot;/&gt;&lt;wsp:rsid wsp:val=&quot;00B4221A&quot;/&gt;&lt;wsp:rsid wsp:val=&quot;00B4223D&quot;/&gt;&lt;wsp:rsid wsp:val=&quot;00B422A1&quot;/&gt;&lt;wsp:rsid wsp:val=&quot;00B422DA&quot;/&gt;&lt;wsp:rsid wsp:val=&quot;00B4241D&quot;/&gt;&lt;wsp:rsid wsp:val=&quot;00B425E2&quot;/&gt;&lt;wsp:rsid wsp:val=&quot;00B425EE&quot;/&gt;&lt;wsp:rsid wsp:val=&quot;00B4263C&quot;/&gt;&lt;wsp:rsid wsp:val=&quot;00B426DB&quot;/&gt;&lt;wsp:rsid wsp:val=&quot;00B427A0&quot;/&gt;&lt;wsp:rsid wsp:val=&quot;00B42B73&quot;/&gt;&lt;wsp:rsid wsp:val=&quot;00B42C52&quot;/&gt;&lt;wsp:rsid wsp:val=&quot;00B42CC1&quot;/&gt;&lt;wsp:rsid wsp:val=&quot;00B42D40&quot;/&gt;&lt;wsp:rsid wsp:val=&quot;00B42D74&quot;/&gt;&lt;wsp:rsid wsp:val=&quot;00B42EC2&quot;/&gt;&lt;wsp:rsid wsp:val=&quot;00B42F1A&quot;/&gt;&lt;wsp:rsid wsp:val=&quot;00B4332B&quot;/&gt;&lt;wsp:rsid wsp:val=&quot;00B43452&quot;/&gt;&lt;wsp:rsid wsp:val=&quot;00B435CA&quot;/&gt;&lt;wsp:rsid wsp:val=&quot;00B43629&quot;/&gt;&lt;wsp:rsid wsp:val=&quot;00B43699&quot;/&gt;&lt;wsp:rsid wsp:val=&quot;00B436B4&quot;/&gt;&lt;wsp:rsid wsp:val=&quot;00B437AD&quot;/&gt;&lt;wsp:rsid wsp:val=&quot;00B43B58&quot;/&gt;&lt;wsp:rsid wsp:val=&quot;00B43B89&quot;/&gt;&lt;wsp:rsid wsp:val=&quot;00B43CE9&quot;/&gt;&lt;wsp:rsid wsp:val=&quot;00B43DCE&quot;/&gt;&lt;wsp:rsid wsp:val=&quot;00B43ECD&quot;/&gt;&lt;wsp:rsid wsp:val=&quot;00B440EA&quot;/&gt;&lt;wsp:rsid wsp:val=&quot;00B44165&quot;/&gt;&lt;wsp:rsid wsp:val=&quot;00B44215&quot;/&gt;&lt;wsp:rsid wsp:val=&quot;00B443DC&quot;/&gt;&lt;wsp:rsid wsp:val=&quot;00B444A8&quot;/&gt;&lt;wsp:rsid wsp:val=&quot;00B444FF&quot;/&gt;&lt;wsp:rsid wsp:val=&quot;00B44566&quot;/&gt;&lt;wsp:rsid wsp:val=&quot;00B44590&quot;/&gt;&lt;wsp:rsid wsp:val=&quot;00B446CC&quot;/&gt;&lt;wsp:rsid wsp:val=&quot;00B446D6&quot;/&gt;&lt;wsp:rsid wsp:val=&quot;00B44700&quot;/&gt;&lt;wsp:rsid wsp:val=&quot;00B4484D&quot;/&gt;&lt;wsp:rsid wsp:val=&quot;00B44AEC&quot;/&gt;&lt;wsp:rsid wsp:val=&quot;00B44B44&quot;/&gt;&lt;wsp:rsid wsp:val=&quot;00B44B8A&quot;/&gt;&lt;wsp:rsid wsp:val=&quot;00B44E4D&quot;/&gt;&lt;wsp:rsid wsp:val=&quot;00B44EDD&quot;/&gt;&lt;wsp:rsid wsp:val=&quot;00B44F9D&quot;/&gt;&lt;wsp:rsid wsp:val=&quot;00B44FCE&quot;/&gt;&lt;wsp:rsid wsp:val=&quot;00B45076&quot;/&gt;&lt;wsp:rsid wsp:val=&quot;00B45090&quot;/&gt;&lt;wsp:rsid wsp:val=&quot;00B450F8&quot;/&gt;&lt;wsp:rsid wsp:val=&quot;00B4513C&quot;/&gt;&lt;wsp:rsid wsp:val=&quot;00B45160&quot;/&gt;&lt;wsp:rsid wsp:val=&quot;00B45175&quot;/&gt;&lt;wsp:rsid wsp:val=&quot;00B451E5&quot;/&gt;&lt;wsp:rsid wsp:val=&quot;00B45204&quot;/&gt;&lt;wsp:rsid wsp:val=&quot;00B4522E&quot;/&gt;&lt;wsp:rsid wsp:val=&quot;00B453FA&quot;/&gt;&lt;wsp:rsid wsp:val=&quot;00B45613&quot;/&gt;&lt;wsp:rsid wsp:val=&quot;00B45676&quot;/&gt;&lt;wsp:rsid wsp:val=&quot;00B4567A&quot;/&gt;&lt;wsp:rsid wsp:val=&quot;00B45748&quot;/&gt;&lt;wsp:rsid wsp:val=&quot;00B457CD&quot;/&gt;&lt;wsp:rsid wsp:val=&quot;00B4582E&quot;/&gt;&lt;wsp:rsid wsp:val=&quot;00B45843&quot;/&gt;&lt;wsp:rsid wsp:val=&quot;00B45873&quot;/&gt;&lt;wsp:rsid wsp:val=&quot;00B45A28&quot;/&gt;&lt;wsp:rsid wsp:val=&quot;00B45AA9&quot;/&gt;&lt;wsp:rsid wsp:val=&quot;00B45AF5&quot;/&gt;&lt;wsp:rsid wsp:val=&quot;00B45B48&quot;/&gt;&lt;wsp:rsid wsp:val=&quot;00B45BE0&quot;/&gt;&lt;wsp:rsid wsp:val=&quot;00B45C89&quot;/&gt;&lt;wsp:rsid wsp:val=&quot;00B45C9F&quot;/&gt;&lt;wsp:rsid wsp:val=&quot;00B45EDE&quot;/&gt;&lt;wsp:rsid wsp:val=&quot;00B45FC7&quot;/&gt;&lt;wsp:rsid wsp:val=&quot;00B45FF1&quot;/&gt;&lt;wsp:rsid wsp:val=&quot;00B45FF4&quot;/&gt;&lt;wsp:rsid wsp:val=&quot;00B46290&quot;/&gt;&lt;wsp:rsid wsp:val=&quot;00B4633D&quot;/&gt;&lt;wsp:rsid wsp:val=&quot;00B46341&quot;/&gt;&lt;wsp:rsid wsp:val=&quot;00B4637C&quot;/&gt;&lt;wsp:rsid wsp:val=&quot;00B46419&quot;/&gt;&lt;wsp:rsid wsp:val=&quot;00B464A5&quot;/&gt;&lt;wsp:rsid wsp:val=&quot;00B4672D&quot;/&gt;&lt;wsp:rsid wsp:val=&quot;00B467AB&quot;/&gt;&lt;wsp:rsid wsp:val=&quot;00B46885&quot;/&gt;&lt;wsp:rsid wsp:val=&quot;00B46A21&quot;/&gt;&lt;wsp:rsid wsp:val=&quot;00B46A4F&quot;/&gt;&lt;wsp:rsid wsp:val=&quot;00B46A52&quot;/&gt;&lt;wsp:rsid wsp:val=&quot;00B46C78&quot;/&gt;&lt;wsp:rsid wsp:val=&quot;00B46C99&quot;/&gt;&lt;wsp:rsid wsp:val=&quot;00B46D81&quot;/&gt;&lt;wsp:rsid wsp:val=&quot;00B46DF9&quot;/&gt;&lt;wsp:rsid wsp:val=&quot;00B46E03&quot;/&gt;&lt;wsp:rsid wsp:val=&quot;00B470A2&quot;/&gt;&lt;wsp:rsid wsp:val=&quot;00B4714A&quot;/&gt;&lt;wsp:rsid wsp:val=&quot;00B4756B&quot;/&gt;&lt;wsp:rsid wsp:val=&quot;00B476CE&quot;/&gt;&lt;wsp:rsid wsp:val=&quot;00B476F7&quot;/&gt;&lt;wsp:rsid wsp:val=&quot;00B4782F&quot;/&gt;&lt;wsp:rsid wsp:val=&quot;00B479BE&quot;/&gt;&lt;wsp:rsid wsp:val=&quot;00B479D3&quot;/&gt;&lt;wsp:rsid wsp:val=&quot;00B47B6B&quot;/&gt;&lt;wsp:rsid wsp:val=&quot;00B47BDE&quot;/&gt;&lt;wsp:rsid wsp:val=&quot;00B47D01&quot;/&gt;&lt;wsp:rsid wsp:val=&quot;00B47D81&quot;/&gt;&lt;wsp:rsid wsp:val=&quot;00B47F79&quot;/&gt;&lt;wsp:rsid wsp:val=&quot;00B47F80&quot;/&gt;&lt;wsp:rsid wsp:val=&quot;00B50123&quot;/&gt;&lt;wsp:rsid wsp:val=&quot;00B50156&quot;/&gt;&lt;wsp:rsid wsp:val=&quot;00B505EC&quot;/&gt;&lt;wsp:rsid wsp:val=&quot;00B5060F&quot;/&gt;&lt;wsp:rsid wsp:val=&quot;00B50679&quot;/&gt;&lt;wsp:rsid wsp:val=&quot;00B5085E&quot;/&gt;&lt;wsp:rsid wsp:val=&quot;00B5093A&quot;/&gt;&lt;wsp:rsid wsp:val=&quot;00B50AE4&quot;/&gt;&lt;wsp:rsid wsp:val=&quot;00B50CE1&quot;/&gt;&lt;wsp:rsid wsp:val=&quot;00B50D9E&quot;/&gt;&lt;wsp:rsid wsp:val=&quot;00B50E84&quot;/&gt;&lt;wsp:rsid wsp:val=&quot;00B50F0F&quot;/&gt;&lt;wsp:rsid wsp:val=&quot;00B50FEB&quot;/&gt;&lt;wsp:rsid wsp:val=&quot;00B51014&quot;/&gt;&lt;wsp:rsid wsp:val=&quot;00B510B7&quot;/&gt;&lt;wsp:rsid wsp:val=&quot;00B510F5&quot;/&gt;&lt;wsp:rsid wsp:val=&quot;00B51344&quot;/&gt;&lt;wsp:rsid wsp:val=&quot;00B513E0&quot;/&gt;&lt;wsp:rsid wsp:val=&quot;00B513EC&quot;/&gt;&lt;wsp:rsid wsp:val=&quot;00B51520&quot;/&gt;&lt;wsp:rsid wsp:val=&quot;00B515D6&quot;/&gt;&lt;wsp:rsid wsp:val=&quot;00B515D8&quot;/&gt;&lt;wsp:rsid wsp:val=&quot;00B51600&quot;/&gt;&lt;wsp:rsid wsp:val=&quot;00B519F6&quot;/&gt;&lt;wsp:rsid wsp:val=&quot;00B51B59&quot;/&gt;&lt;wsp:rsid wsp:val=&quot;00B51B5E&quot;/&gt;&lt;wsp:rsid wsp:val=&quot;00B51B9B&quot;/&gt;&lt;wsp:rsid wsp:val=&quot;00B51E07&quot;/&gt;&lt;wsp:rsid wsp:val=&quot;00B51F6F&quot;/&gt;&lt;wsp:rsid wsp:val=&quot;00B51FE0&quot;/&gt;&lt;wsp:rsid wsp:val=&quot;00B52043&quot;/&gt;&lt;wsp:rsid wsp:val=&quot;00B5216B&quot;/&gt;&lt;wsp:rsid wsp:val=&quot;00B521C2&quot;/&gt;&lt;wsp:rsid wsp:val=&quot;00B52419&quot;/&gt;&lt;wsp:rsid wsp:val=&quot;00B5248C&quot;/&gt;&lt;wsp:rsid wsp:val=&quot;00B524E0&quot;/&gt;&lt;wsp:rsid wsp:val=&quot;00B5264C&quot;/&gt;&lt;wsp:rsid wsp:val=&quot;00B5264E&quot;/&gt;&lt;wsp:rsid wsp:val=&quot;00B5266B&quot;/&gt;&lt;wsp:rsid wsp:val=&quot;00B526E2&quot;/&gt;&lt;wsp:rsid wsp:val=&quot;00B527CA&quot;/&gt;&lt;wsp:rsid wsp:val=&quot;00B528A1&quot;/&gt;&lt;wsp:rsid wsp:val=&quot;00B5294D&quot;/&gt;&lt;wsp:rsid wsp:val=&quot;00B5296C&quot;/&gt;&lt;wsp:rsid wsp:val=&quot;00B52CBA&quot;/&gt;&lt;wsp:rsid wsp:val=&quot;00B52DA0&quot;/&gt;&lt;wsp:rsid wsp:val=&quot;00B52E18&quot;/&gt;&lt;wsp:rsid wsp:val=&quot;00B53084&quot;/&gt;&lt;wsp:rsid wsp:val=&quot;00B53158&quot;/&gt;&lt;wsp:rsid wsp:val=&quot;00B53188&quot;/&gt;&lt;wsp:rsid wsp:val=&quot;00B53371&quot;/&gt;&lt;wsp:rsid wsp:val=&quot;00B53374&quot;/&gt;&lt;wsp:rsid wsp:val=&quot;00B53505&quot;/&gt;&lt;wsp:rsid wsp:val=&quot;00B53539&quot;/&gt;&lt;wsp:rsid wsp:val=&quot;00B5354B&quot;/&gt;&lt;wsp:rsid wsp:val=&quot;00B53597&quot;/&gt;&lt;wsp:rsid wsp:val=&quot;00B5360B&quot;/&gt;&lt;wsp:rsid wsp:val=&quot;00B536C8&quot;/&gt;&lt;wsp:rsid wsp:val=&quot;00B5370E&quot;/&gt;&lt;wsp:rsid wsp:val=&quot;00B53830&quot;/&gt;&lt;wsp:rsid wsp:val=&quot;00B53840&quot;/&gt;&lt;wsp:rsid wsp:val=&quot;00B53998&quot;/&gt;&lt;wsp:rsid wsp:val=&quot;00B53AF8&quot;/&gt;&lt;wsp:rsid wsp:val=&quot;00B53B19&quot;/&gt;&lt;wsp:rsid wsp:val=&quot;00B53E08&quot;/&gt;&lt;wsp:rsid wsp:val=&quot;00B53E9B&quot;/&gt;&lt;wsp:rsid wsp:val=&quot;00B54032&quot;/&gt;&lt;wsp:rsid wsp:val=&quot;00B5424B&quot;/&gt;&lt;wsp:rsid wsp:val=&quot;00B54253&quot;/&gt;&lt;wsp:rsid wsp:val=&quot;00B542DD&quot;/&gt;&lt;wsp:rsid wsp:val=&quot;00B54440&quot;/&gt;&lt;wsp:rsid wsp:val=&quot;00B544DD&quot;/&gt;&lt;wsp:rsid wsp:val=&quot;00B5467D&quot;/&gt;&lt;wsp:rsid wsp:val=&quot;00B5480C&quot;/&gt;&lt;wsp:rsid wsp:val=&quot;00B54812&quot;/&gt;&lt;wsp:rsid wsp:val=&quot;00B5497C&quot;/&gt;&lt;wsp:rsid wsp:val=&quot;00B54A1E&quot;/&gt;&lt;wsp:rsid wsp:val=&quot;00B54A65&quot;/&gt;&lt;wsp:rsid wsp:val=&quot;00B54AB5&quot;/&gt;&lt;wsp:rsid wsp:val=&quot;00B54AB6&quot;/&gt;&lt;wsp:rsid wsp:val=&quot;00B54B6F&quot;/&gt;&lt;wsp:rsid wsp:val=&quot;00B54C86&quot;/&gt;&lt;wsp:rsid wsp:val=&quot;00B54CBD&quot;/&gt;&lt;wsp:rsid wsp:val=&quot;00B54CCC&quot;/&gt;&lt;wsp:rsid wsp:val=&quot;00B54DD8&quot;/&gt;&lt;wsp:rsid wsp:val=&quot;00B54DF0&quot;/&gt;&lt;wsp:rsid wsp:val=&quot;00B54E28&quot;/&gt;&lt;wsp:rsid wsp:val=&quot;00B54EA8&quot;/&gt;&lt;wsp:rsid wsp:val=&quot;00B54FD9&quot;/&gt;&lt;wsp:rsid wsp:val=&quot;00B551EF&quot;/&gt;&lt;wsp:rsid wsp:val=&quot;00B5527A&quot;/&gt;&lt;wsp:rsid wsp:val=&quot;00B5535F&quot;/&gt;&lt;wsp:rsid wsp:val=&quot;00B55590&quot;/&gt;&lt;wsp:rsid wsp:val=&quot;00B555ED&quot;/&gt;&lt;wsp:rsid wsp:val=&quot;00B55682&quot;/&gt;&lt;wsp:rsid wsp:val=&quot;00B5579D&quot;/&gt;&lt;wsp:rsid wsp:val=&quot;00B557F0&quot;/&gt;&lt;wsp:rsid wsp:val=&quot;00B55885&quot;/&gt;&lt;wsp:rsid wsp:val=&quot;00B558FC&quot;/&gt;&lt;wsp:rsid wsp:val=&quot;00B55961&quot;/&gt;&lt;wsp:rsid wsp:val=&quot;00B55A54&quot;/&gt;&lt;wsp:rsid wsp:val=&quot;00B55AC9&quot;/&gt;&lt;wsp:rsid wsp:val=&quot;00B55B5C&quot;/&gt;&lt;wsp:rsid wsp:val=&quot;00B55BBC&quot;/&gt;&lt;wsp:rsid wsp:val=&quot;00B55D2A&quot;/&gt;&lt;wsp:rsid wsp:val=&quot;00B55D4F&quot;/&gt;&lt;wsp:rsid wsp:val=&quot;00B55DF4&quot;/&gt;&lt;wsp:rsid wsp:val=&quot;00B55F02&quot;/&gt;&lt;wsp:rsid wsp:val=&quot;00B55F40&quot;/&gt;&lt;wsp:rsid wsp:val=&quot;00B5605C&quot;/&gt;&lt;wsp:rsid wsp:val=&quot;00B56290&quot;/&gt;&lt;wsp:rsid wsp:val=&quot;00B562A1&quot;/&gt;&lt;wsp:rsid wsp:val=&quot;00B563FA&quot;/&gt;&lt;wsp:rsid wsp:val=&quot;00B564A4&quot;/&gt;&lt;wsp:rsid wsp:val=&quot;00B56549&quot;/&gt;&lt;wsp:rsid wsp:val=&quot;00B56576&quot;/&gt;&lt;wsp:rsid wsp:val=&quot;00B565A4&quot;/&gt;&lt;wsp:rsid wsp:val=&quot;00B565FD&quot;/&gt;&lt;wsp:rsid wsp:val=&quot;00B56621&quot;/&gt;&lt;wsp:rsid wsp:val=&quot;00B56747&quot;/&gt;&lt;wsp:rsid wsp:val=&quot;00B567B0&quot;/&gt;&lt;wsp:rsid wsp:val=&quot;00B56806&quot;/&gt;&lt;wsp:rsid wsp:val=&quot;00B56856&quot;/&gt;&lt;wsp:rsid wsp:val=&quot;00B568AF&quot;/&gt;&lt;wsp:rsid wsp:val=&quot;00B56A5D&quot;/&gt;&lt;wsp:rsid wsp:val=&quot;00B56ACF&quot;/&gt;&lt;wsp:rsid wsp:val=&quot;00B56B6A&quot;/&gt;&lt;wsp:rsid wsp:val=&quot;00B56C81&quot;/&gt;&lt;wsp:rsid wsp:val=&quot;00B56EB3&quot;/&gt;&lt;wsp:rsid wsp:val=&quot;00B56EDA&quot;/&gt;&lt;wsp:rsid wsp:val=&quot;00B56F4C&quot;/&gt;&lt;wsp:rsid wsp:val=&quot;00B56F66&quot;/&gt;&lt;wsp:rsid wsp:val=&quot;00B57019&quot;/&gt;&lt;wsp:rsid wsp:val=&quot;00B5715E&quot;/&gt;&lt;wsp:rsid wsp:val=&quot;00B571BC&quot;/&gt;&lt;wsp:rsid wsp:val=&quot;00B5725C&quot;/&gt;&lt;wsp:rsid wsp:val=&quot;00B572B6&quot;/&gt;&lt;wsp:rsid wsp:val=&quot;00B574B7&quot;/&gt;&lt;wsp:rsid wsp:val=&quot;00B574F7&quot;/&gt;&lt;wsp:rsid wsp:val=&quot;00B576CC&quot;/&gt;&lt;wsp:rsid wsp:val=&quot;00B57741&quot;/&gt;&lt;wsp:rsid wsp:val=&quot;00B5787B&quot;/&gt;&lt;wsp:rsid wsp:val=&quot;00B57D50&quot;/&gt;&lt;wsp:rsid wsp:val=&quot;00B57E59&quot;/&gt;&lt;wsp:rsid wsp:val=&quot;00B57E78&quot;/&gt;&lt;wsp:rsid wsp:val=&quot;00B57EDC&quot;/&gt;&lt;wsp:rsid wsp:val=&quot;00B57F9C&quot;/&gt;&lt;wsp:rsid wsp:val=&quot;00B57FCC&quot;/&gt;&lt;wsp:rsid wsp:val=&quot;00B600DA&quot;/&gt;&lt;wsp:rsid wsp:val=&quot;00B600E2&quot;/&gt;&lt;wsp:rsid wsp:val=&quot;00B60104&quot;/&gt;&lt;wsp:rsid wsp:val=&quot;00B60168&quot;/&gt;&lt;wsp:rsid wsp:val=&quot;00B60187&quot;/&gt;&lt;wsp:rsid wsp:val=&quot;00B603F1&quot;/&gt;&lt;wsp:rsid wsp:val=&quot;00B604B5&quot;/&gt;&lt;wsp:rsid wsp:val=&quot;00B60675&quot;/&gt;&lt;wsp:rsid wsp:val=&quot;00B607DB&quot;/&gt;&lt;wsp:rsid wsp:val=&quot;00B608F7&quot;/&gt;&lt;wsp:rsid wsp:val=&quot;00B60968&quot;/&gt;&lt;wsp:rsid wsp:val=&quot;00B60A53&quot;/&gt;&lt;wsp:rsid wsp:val=&quot;00B60B3D&quot;/&gt;&lt;wsp:rsid wsp:val=&quot;00B60B88&quot;/&gt;&lt;wsp:rsid wsp:val=&quot;00B60BE0&quot;/&gt;&lt;wsp:rsid wsp:val=&quot;00B60D11&quot;/&gt;&lt;wsp:rsid wsp:val=&quot;00B60EB2&quot;/&gt;&lt;wsp:rsid wsp:val=&quot;00B60F9D&quot;/&gt;&lt;wsp:rsid wsp:val=&quot;00B61188&quot;/&gt;&lt;wsp:rsid wsp:val=&quot;00B61363&quot;/&gt;&lt;wsp:rsid wsp:val=&quot;00B613A9&quot;/&gt;&lt;wsp:rsid wsp:val=&quot;00B61591&quot;/&gt;&lt;wsp:rsid wsp:val=&quot;00B615D1&quot;/&gt;&lt;wsp:rsid wsp:val=&quot;00B616DE&quot;/&gt;&lt;wsp:rsid wsp:val=&quot;00B6170A&quot;/&gt;&lt;wsp:rsid wsp:val=&quot;00B61901&quot;/&gt;&lt;wsp:rsid wsp:val=&quot;00B61A27&quot;/&gt;&lt;wsp:rsid wsp:val=&quot;00B61B4C&quot;/&gt;&lt;wsp:rsid wsp:val=&quot;00B61B56&quot;/&gt;&lt;wsp:rsid wsp:val=&quot;00B61B7E&quot;/&gt;&lt;wsp:rsid wsp:val=&quot;00B61BC6&quot;/&gt;&lt;wsp:rsid wsp:val=&quot;00B61CE4&quot;/&gt;&lt;wsp:rsid wsp:val=&quot;00B621A1&quot;/&gt;&lt;wsp:rsid wsp:val=&quot;00B6222B&quot;/&gt;&lt;wsp:rsid wsp:val=&quot;00B6225E&quot;/&gt;&lt;wsp:rsid wsp:val=&quot;00B622BE&quot;/&gt;&lt;wsp:rsid wsp:val=&quot;00B622D9&quot;/&gt;&lt;wsp:rsid wsp:val=&quot;00B6279E&quot;/&gt;&lt;wsp:rsid wsp:val=&quot;00B62923&quot;/&gt;&lt;wsp:rsid wsp:val=&quot;00B62A9E&quot;/&gt;&lt;wsp:rsid wsp:val=&quot;00B62BFA&quot;/&gt;&lt;wsp:rsid wsp:val=&quot;00B62D6A&quot;/&gt;&lt;wsp:rsid wsp:val=&quot;00B62E3D&quot;/&gt;&lt;wsp:rsid wsp:val=&quot;00B63044&quot;/&gt;&lt;wsp:rsid wsp:val=&quot;00B63101&quot;/&gt;&lt;wsp:rsid wsp:val=&quot;00B63131&quot;/&gt;&lt;wsp:rsid wsp:val=&quot;00B63151&quot;/&gt;&lt;wsp:rsid wsp:val=&quot;00B632AD&quot;/&gt;&lt;wsp:rsid wsp:val=&quot;00B6341D&quot;/&gt;&lt;wsp:rsid wsp:val=&quot;00B63594&quot;/&gt;&lt;wsp:rsid wsp:val=&quot;00B6363B&quot;/&gt;&lt;wsp:rsid wsp:val=&quot;00B636E3&quot;/&gt;&lt;wsp:rsid wsp:val=&quot;00B6387F&quot;/&gt;&lt;wsp:rsid wsp:val=&quot;00B638E9&quot;/&gt;&lt;wsp:rsid wsp:val=&quot;00B6398A&quot;/&gt;&lt;wsp:rsid wsp:val=&quot;00B639C0&quot;/&gt;&lt;wsp:rsid wsp:val=&quot;00B63C88&quot;/&gt;&lt;wsp:rsid wsp:val=&quot;00B63DCB&quot;/&gt;&lt;wsp:rsid wsp:val=&quot;00B63E0C&quot;/&gt;&lt;wsp:rsid wsp:val=&quot;00B63E54&quot;/&gt;&lt;wsp:rsid wsp:val=&quot;00B63E87&quot;/&gt;&lt;wsp:rsid wsp:val=&quot;00B63F17&quot;/&gt;&lt;wsp:rsid wsp:val=&quot;00B64055&quot;/&gt;&lt;wsp:rsid wsp:val=&quot;00B640B4&quot;/&gt;&lt;wsp:rsid wsp:val=&quot;00B640B7&quot;/&gt;&lt;wsp:rsid wsp:val=&quot;00B64180&quot;/&gt;&lt;wsp:rsid wsp:val=&quot;00B641A8&quot;/&gt;&lt;wsp:rsid wsp:val=&quot;00B642F0&quot;/&gt;&lt;wsp:rsid wsp:val=&quot;00B6471C&quot;/&gt;&lt;wsp:rsid wsp:val=&quot;00B6475D&quot;/&gt;&lt;wsp:rsid wsp:val=&quot;00B64849&quot;/&gt;&lt;wsp:rsid wsp:val=&quot;00B64909&quot;/&gt;&lt;wsp:rsid wsp:val=&quot;00B64913&quot;/&gt;&lt;wsp:rsid wsp:val=&quot;00B64BAD&quot;/&gt;&lt;wsp:rsid wsp:val=&quot;00B64D94&quot;/&gt;&lt;wsp:rsid wsp:val=&quot;00B64DC6&quot;/&gt;&lt;wsp:rsid wsp:val=&quot;00B64EBA&quot;/&gt;&lt;wsp:rsid wsp:val=&quot;00B64F56&quot;/&gt;&lt;wsp:rsid wsp:val=&quot;00B64FF7&quot;/&gt;&lt;wsp:rsid wsp:val=&quot;00B650F6&quot;/&gt;&lt;wsp:rsid wsp:val=&quot;00B65530&quot;/&gt;&lt;wsp:rsid wsp:val=&quot;00B6574C&quot;/&gt;&lt;wsp:rsid wsp:val=&quot;00B65842&quot;/&gt;&lt;wsp:rsid wsp:val=&quot;00B65C65&quot;/&gt;&lt;wsp:rsid wsp:val=&quot;00B65E8F&quot;/&gt;&lt;wsp:rsid wsp:val=&quot;00B661D5&quot;/&gt;&lt;wsp:rsid wsp:val=&quot;00B6620B&quot;/&gt;&lt;wsp:rsid wsp:val=&quot;00B662AB&quot;/&gt;&lt;wsp:rsid wsp:val=&quot;00B6630A&quot;/&gt;&lt;wsp:rsid wsp:val=&quot;00B664D6&quot;/&gt;&lt;wsp:rsid wsp:val=&quot;00B665A3&quot;/&gt;&lt;wsp:rsid wsp:val=&quot;00B66627&quot;/&gt;&lt;wsp:rsid wsp:val=&quot;00B6662C&quot;/&gt;&lt;wsp:rsid wsp:val=&quot;00B666F7&quot;/&gt;&lt;wsp:rsid wsp:val=&quot;00B66728&quot;/&gt;&lt;wsp:rsid wsp:val=&quot;00B66781&quot;/&gt;&lt;wsp:rsid wsp:val=&quot;00B667D4&quot;/&gt;&lt;wsp:rsid wsp:val=&quot;00B66853&quot;/&gt;&lt;wsp:rsid wsp:val=&quot;00B66ABE&quot;/&gt;&lt;wsp:rsid wsp:val=&quot;00B66B87&quot;/&gt;&lt;wsp:rsid wsp:val=&quot;00B66CEC&quot;/&gt;&lt;wsp:rsid wsp:val=&quot;00B66D86&quot;/&gt;&lt;wsp:rsid wsp:val=&quot;00B66F6D&quot;/&gt;&lt;wsp:rsid wsp:val=&quot;00B67060&quot;/&gt;&lt;wsp:rsid wsp:val=&quot;00B67096&quot;/&gt;&lt;wsp:rsid wsp:val=&quot;00B67102&quot;/&gt;&lt;wsp:rsid wsp:val=&quot;00B671F2&quot;/&gt;&lt;wsp:rsid wsp:val=&quot;00B672E0&quot;/&gt;&lt;wsp:rsid wsp:val=&quot;00B673C8&quot;/&gt;&lt;wsp:rsid wsp:val=&quot;00B673ED&quot;/&gt;&lt;wsp:rsid wsp:val=&quot;00B6749E&quot;/&gt;&lt;wsp:rsid wsp:val=&quot;00B674D0&quot;/&gt;&lt;wsp:rsid wsp:val=&quot;00B6769F&quot;/&gt;&lt;wsp:rsid wsp:val=&quot;00B67722&quot;/&gt;&lt;wsp:rsid wsp:val=&quot;00B6782F&quot;/&gt;&lt;wsp:rsid wsp:val=&quot;00B678A0&quot;/&gt;&lt;wsp:rsid wsp:val=&quot;00B6792E&quot;/&gt;&lt;wsp:rsid wsp:val=&quot;00B67A61&quot;/&gt;&lt;wsp:rsid wsp:val=&quot;00B67AB7&quot;/&gt;&lt;wsp:rsid wsp:val=&quot;00B67BAD&quot;/&gt;&lt;wsp:rsid wsp:val=&quot;00B67C4D&quot;/&gt;&lt;wsp:rsid wsp:val=&quot;00B67E50&quot;/&gt;&lt;wsp:rsid wsp:val=&quot;00B67E69&quot;/&gt;&lt;wsp:rsid wsp:val=&quot;00B67F30&quot;/&gt;&lt;wsp:rsid wsp:val=&quot;00B67F84&quot;/&gt;&lt;wsp:rsid wsp:val=&quot;00B70056&quot;/&gt;&lt;wsp:rsid wsp:val=&quot;00B703F0&quot;/&gt;&lt;wsp:rsid wsp:val=&quot;00B7049C&quot;/&gt;&lt;wsp:rsid wsp:val=&quot;00B70523&quot;/&gt;&lt;wsp:rsid wsp:val=&quot;00B7056E&quot;/&gt;&lt;wsp:rsid wsp:val=&quot;00B705C5&quot;/&gt;&lt;wsp:rsid wsp:val=&quot;00B7070B&quot;/&gt;&lt;wsp:rsid wsp:val=&quot;00B70729&quot;/&gt;&lt;wsp:rsid wsp:val=&quot;00B707D2&quot;/&gt;&lt;wsp:rsid wsp:val=&quot;00B707FB&quot;/&gt;&lt;wsp:rsid wsp:val=&quot;00B708A4&quot;/&gt;&lt;wsp:rsid wsp:val=&quot;00B709EB&quot;/&gt;&lt;wsp:rsid wsp:val=&quot;00B70A63&quot;/&gt;&lt;wsp:rsid wsp:val=&quot;00B70CD9&quot;/&gt;&lt;wsp:rsid wsp:val=&quot;00B70D60&quot;/&gt;&lt;wsp:rsid wsp:val=&quot;00B70E8D&quot;/&gt;&lt;wsp:rsid wsp:val=&quot;00B71120&quot;/&gt;&lt;wsp:rsid wsp:val=&quot;00B71154&quot;/&gt;&lt;wsp:rsid wsp:val=&quot;00B711A0&quot;/&gt;&lt;wsp:rsid wsp:val=&quot;00B71273&quot;/&gt;&lt;wsp:rsid wsp:val=&quot;00B7132B&quot;/&gt;&lt;wsp:rsid wsp:val=&quot;00B7140E&quot;/&gt;&lt;wsp:rsid wsp:val=&quot;00B71511&quot;/&gt;&lt;wsp:rsid wsp:val=&quot;00B7155F&quot;/&gt;&lt;wsp:rsid wsp:val=&quot;00B71667&quot;/&gt;&lt;wsp:rsid wsp:val=&quot;00B71740&quot;/&gt;&lt;wsp:rsid wsp:val=&quot;00B719F9&quot;/&gt;&lt;wsp:rsid wsp:val=&quot;00B71A32&quot;/&gt;&lt;wsp:rsid wsp:val=&quot;00B71BB0&quot;/&gt;&lt;wsp:rsid wsp:val=&quot;00B71D43&quot;/&gt;&lt;wsp:rsid wsp:val=&quot;00B71D44&quot;/&gt;&lt;wsp:rsid wsp:val=&quot;00B71D9C&quot;/&gt;&lt;wsp:rsid wsp:val=&quot;00B71E59&quot;/&gt;&lt;wsp:rsid wsp:val=&quot;00B71EAA&quot;/&gt;&lt;wsp:rsid wsp:val=&quot;00B71F9B&quot;/&gt;&lt;wsp:rsid wsp:val=&quot;00B71FF4&quot;/&gt;&lt;wsp:rsid wsp:val=&quot;00B72096&quot;/&gt;&lt;wsp:rsid wsp:val=&quot;00B72105&quot;/&gt;&lt;wsp:rsid wsp:val=&quot;00B721F8&quot;/&gt;&lt;wsp:rsid wsp:val=&quot;00B7243A&quot;/&gt;&lt;wsp:rsid wsp:val=&quot;00B724CF&quot;/&gt;&lt;wsp:rsid wsp:val=&quot;00B72507&quot;/&gt;&lt;wsp:rsid wsp:val=&quot;00B72714&quot;/&gt;&lt;wsp:rsid wsp:val=&quot;00B728A2&quot;/&gt;&lt;wsp:rsid wsp:val=&quot;00B72A34&quot;/&gt;&lt;wsp:rsid wsp:val=&quot;00B72B74&quot;/&gt;&lt;wsp:rsid wsp:val=&quot;00B72C8C&quot;/&gt;&lt;wsp:rsid wsp:val=&quot;00B72E37&quot;/&gt;&lt;wsp:rsid wsp:val=&quot;00B72FA1&quot;/&gt;&lt;wsp:rsid wsp:val=&quot;00B73014&quot;/&gt;&lt;wsp:rsid wsp:val=&quot;00B731A3&quot;/&gt;&lt;wsp:rsid wsp:val=&quot;00B732B4&quot;/&gt;&lt;wsp:rsid wsp:val=&quot;00B73548&quot;/&gt;&lt;wsp:rsid wsp:val=&quot;00B735B5&quot;/&gt;&lt;wsp:rsid wsp:val=&quot;00B735FB&quot;/&gt;&lt;wsp:rsid wsp:val=&quot;00B737B2&quot;/&gt;&lt;wsp:rsid wsp:val=&quot;00B73819&quot;/&gt;&lt;wsp:rsid wsp:val=&quot;00B73A4A&quot;/&gt;&lt;wsp:rsid wsp:val=&quot;00B73CAB&quot;/&gt;&lt;wsp:rsid wsp:val=&quot;00B73D04&quot;/&gt;&lt;wsp:rsid wsp:val=&quot;00B73E78&quot;/&gt;&lt;wsp:rsid wsp:val=&quot;00B73ED7&quot;/&gt;&lt;wsp:rsid wsp:val=&quot;00B7408C&quot;/&gt;&lt;wsp:rsid wsp:val=&quot;00B74126&quot;/&gt;&lt;wsp:rsid wsp:val=&quot;00B74155&quot;/&gt;&lt;wsp:rsid wsp:val=&quot;00B74211&quot;/&gt;&lt;wsp:rsid wsp:val=&quot;00B74522&quot;/&gt;&lt;wsp:rsid wsp:val=&quot;00B74552&quot;/&gt;&lt;wsp:rsid wsp:val=&quot;00B74673&quot;/&gt;&lt;wsp:rsid wsp:val=&quot;00B7483B&quot;/&gt;&lt;wsp:rsid wsp:val=&quot;00B74A3B&quot;/&gt;&lt;wsp:rsid wsp:val=&quot;00B74CDC&quot;/&gt;&lt;wsp:rsid wsp:val=&quot;00B74CF0&quot;/&gt;&lt;wsp:rsid wsp:val=&quot;00B74EE3&quot;/&gt;&lt;wsp:rsid wsp:val=&quot;00B750BA&quot;/&gt;&lt;wsp:rsid wsp:val=&quot;00B7515A&quot;/&gt;&lt;wsp:rsid wsp:val=&quot;00B75242&quot;/&gt;&lt;wsp:rsid wsp:val=&quot;00B7540E&quot;/&gt;&lt;wsp:rsid wsp:val=&quot;00B754C0&quot;/&gt;&lt;wsp:rsid wsp:val=&quot;00B755AB&quot;/&gt;&lt;wsp:rsid wsp:val=&quot;00B755D5&quot;/&gt;&lt;wsp:rsid wsp:val=&quot;00B755DF&quot;/&gt;&lt;wsp:rsid wsp:val=&quot;00B756F6&quot;/&gt;&lt;wsp:rsid wsp:val=&quot;00B757E1&quot;/&gt;&lt;wsp:rsid wsp:val=&quot;00B75812&quot;/&gt;&lt;wsp:rsid wsp:val=&quot;00B75863&quot;/&gt;&lt;wsp:rsid wsp:val=&quot;00B75874&quot;/&gt;&lt;wsp:rsid wsp:val=&quot;00B7590F&quot;/&gt;&lt;wsp:rsid wsp:val=&quot;00B75A66&quot;/&gt;&lt;wsp:rsid wsp:val=&quot;00B75BF6&quot;/&gt;&lt;wsp:rsid wsp:val=&quot;00B75C2C&quot;/&gt;&lt;wsp:rsid wsp:val=&quot;00B75CD6&quot;/&gt;&lt;wsp:rsid wsp:val=&quot;00B75D6B&quot;/&gt;&lt;wsp:rsid wsp:val=&quot;00B75E31&quot;/&gt;&lt;wsp:rsid wsp:val=&quot;00B75E8B&quot;/&gt;&lt;wsp:rsid wsp:val=&quot;00B75FE8&quot;/&gt;&lt;wsp:rsid wsp:val=&quot;00B75FF6&quot;/&gt;&lt;wsp:rsid wsp:val=&quot;00B76038&quot;/&gt;&lt;wsp:rsid wsp:val=&quot;00B76081&quot;/&gt;&lt;wsp:rsid wsp:val=&quot;00B760E0&quot;/&gt;&lt;wsp:rsid wsp:val=&quot;00B761A2&quot;/&gt;&lt;wsp:rsid wsp:val=&quot;00B76319&quot;/&gt;&lt;wsp:rsid wsp:val=&quot;00B76444&quot;/&gt;&lt;wsp:rsid wsp:val=&quot;00B764C6&quot;/&gt;&lt;wsp:rsid wsp:val=&quot;00B7671B&quot;/&gt;&lt;wsp:rsid wsp:val=&quot;00B767AD&quot;/&gt;&lt;wsp:rsid wsp:val=&quot;00B76996&quot;/&gt;&lt;wsp:rsid wsp:val=&quot;00B76A79&quot;/&gt;&lt;wsp:rsid wsp:val=&quot;00B76B79&quot;/&gt;&lt;wsp:rsid wsp:val=&quot;00B76D3E&quot;/&gt;&lt;wsp:rsid wsp:val=&quot;00B76E85&quot;/&gt;&lt;wsp:rsid wsp:val=&quot;00B76EA8&quot;/&gt;&lt;wsp:rsid wsp:val=&quot;00B76F42&quot;/&gt;&lt;wsp:rsid wsp:val=&quot;00B76F83&quot;/&gt;&lt;wsp:rsid wsp:val=&quot;00B7705A&quot;/&gt;&lt;wsp:rsid wsp:val=&quot;00B770A9&quot;/&gt;&lt;wsp:rsid wsp:val=&quot;00B7728E&quot;/&gt;&lt;wsp:rsid wsp:val=&quot;00B77333&quot;/&gt;&lt;wsp:rsid wsp:val=&quot;00B7753E&quot;/&gt;&lt;wsp:rsid wsp:val=&quot;00B77559&quot;/&gt;&lt;wsp:rsid wsp:val=&quot;00B7756B&quot;/&gt;&lt;wsp:rsid wsp:val=&quot;00B7761E&quot;/&gt;&lt;wsp:rsid wsp:val=&quot;00B7766A&quot;/&gt;&lt;wsp:rsid wsp:val=&quot;00B777DC&quot;/&gt;&lt;wsp:rsid wsp:val=&quot;00B778B6&quot;/&gt;&lt;wsp:rsid wsp:val=&quot;00B7797B&quot;/&gt;&lt;wsp:rsid wsp:val=&quot;00B779A0&quot;/&gt;&lt;wsp:rsid wsp:val=&quot;00B779EB&quot;/&gt;&lt;wsp:rsid wsp:val=&quot;00B77BB6&quot;/&gt;&lt;wsp:rsid wsp:val=&quot;00B77D63&quot;/&gt;&lt;wsp:rsid wsp:val=&quot;00B77E6C&quot;/&gt;&lt;wsp:rsid wsp:val=&quot;00B77F34&quot;/&gt;&lt;wsp:rsid wsp:val=&quot;00B77F92&quot;/&gt;&lt;wsp:rsid wsp:val=&quot;00B77F96&quot;/&gt;&lt;wsp:rsid wsp:val=&quot;00B80079&quot;/&gt;&lt;wsp:rsid wsp:val=&quot;00B800E5&quot;/&gt;&lt;wsp:rsid wsp:val=&quot;00B80123&quot;/&gt;&lt;wsp:rsid wsp:val=&quot;00B801A9&quot;/&gt;&lt;wsp:rsid wsp:val=&quot;00B801EE&quot;/&gt;&lt;wsp:rsid wsp:val=&quot;00B80253&quot;/&gt;&lt;wsp:rsid wsp:val=&quot;00B80498&quot;/&gt;&lt;wsp:rsid wsp:val=&quot;00B80814&quot;/&gt;&lt;wsp:rsid wsp:val=&quot;00B80BB5&quot;/&gt;&lt;wsp:rsid wsp:val=&quot;00B80CFA&quot;/&gt;&lt;wsp:rsid wsp:val=&quot;00B80DF1&quot;/&gt;&lt;wsp:rsid wsp:val=&quot;00B80FC5&quot;/&gt;&lt;wsp:rsid wsp:val=&quot;00B81011&quot;/&gt;&lt;wsp:rsid wsp:val=&quot;00B81037&quot;/&gt;&lt;wsp:rsid wsp:val=&quot;00B81147&quot;/&gt;&lt;wsp:rsid wsp:val=&quot;00B813BB&quot;/&gt;&lt;wsp:rsid wsp:val=&quot;00B813DA&quot;/&gt;&lt;wsp:rsid wsp:val=&quot;00B81678&quot;/&gt;&lt;wsp:rsid wsp:val=&quot;00B816B1&quot;/&gt;&lt;wsp:rsid wsp:val=&quot;00B816DC&quot;/&gt;&lt;wsp:rsid wsp:val=&quot;00B816DE&quot;/&gt;&lt;wsp:rsid wsp:val=&quot;00B819FF&quot;/&gt;&lt;wsp:rsid wsp:val=&quot;00B81AF9&quot;/&gt;&lt;wsp:rsid wsp:val=&quot;00B81B00&quot;/&gt;&lt;wsp:rsid wsp:val=&quot;00B81B4C&quot;/&gt;&lt;wsp:rsid wsp:val=&quot;00B81B4E&quot;/&gt;&lt;wsp:rsid wsp:val=&quot;00B81B52&quot;/&gt;&lt;wsp:rsid wsp:val=&quot;00B81C50&quot;/&gt;&lt;wsp:rsid wsp:val=&quot;00B81C9A&quot;/&gt;&lt;wsp:rsid wsp:val=&quot;00B81D79&quot;/&gt;&lt;wsp:rsid wsp:val=&quot;00B81D81&quot;/&gt;&lt;wsp:rsid wsp:val=&quot;00B820FC&quot;/&gt;&lt;wsp:rsid wsp:val=&quot;00B822D4&quot;/&gt;&lt;wsp:rsid wsp:val=&quot;00B823A6&quot;/&gt;&lt;wsp:rsid wsp:val=&quot;00B824B8&quot;/&gt;&lt;wsp:rsid wsp:val=&quot;00B824C8&quot;/&gt;&lt;wsp:rsid wsp:val=&quot;00B82505&quot;/&gt;&lt;wsp:rsid wsp:val=&quot;00B8251D&quot;/&gt;&lt;wsp:rsid wsp:val=&quot;00B82534&quot;/&gt;&lt;wsp:rsid wsp:val=&quot;00B825C8&quot;/&gt;&lt;wsp:rsid wsp:val=&quot;00B82622&quot;/&gt;&lt;wsp:rsid wsp:val=&quot;00B8274C&quot;/&gt;&lt;wsp:rsid wsp:val=&quot;00B82909&quot;/&gt;&lt;wsp:rsid wsp:val=&quot;00B82A97&quot;/&gt;&lt;wsp:rsid wsp:val=&quot;00B82AA2&quot;/&gt;&lt;wsp:rsid wsp:val=&quot;00B82B23&quot;/&gt;&lt;wsp:rsid wsp:val=&quot;00B82CA3&quot;/&gt;&lt;wsp:rsid wsp:val=&quot;00B82D5A&quot;/&gt;&lt;wsp:rsid wsp:val=&quot;00B82D98&quot;/&gt;&lt;wsp:rsid wsp:val=&quot;00B82EDD&quot;/&gt;&lt;wsp:rsid wsp:val=&quot;00B83126&quot;/&gt;&lt;wsp:rsid wsp:val=&quot;00B83170&quot;/&gt;&lt;wsp:rsid wsp:val=&quot;00B831E2&quot;/&gt;&lt;wsp:rsid wsp:val=&quot;00B83375&quot;/&gt;&lt;wsp:rsid wsp:val=&quot;00B83432&quot;/&gt;&lt;wsp:rsid wsp:val=&quot;00B834F7&quot;/&gt;&lt;wsp:rsid wsp:val=&quot;00B835B1&quot;/&gt;&lt;wsp:rsid wsp:val=&quot;00B835CC&quot;/&gt;&lt;wsp:rsid wsp:val=&quot;00B83716&quot;/&gt;&lt;wsp:rsid wsp:val=&quot;00B83836&quot;/&gt;&lt;wsp:rsid wsp:val=&quot;00B83848&quot;/&gt;&lt;wsp:rsid wsp:val=&quot;00B838BE&quot;/&gt;&lt;wsp:rsid wsp:val=&quot;00B83A60&quot;/&gt;&lt;wsp:rsid wsp:val=&quot;00B83ABD&quot;/&gt;&lt;wsp:rsid wsp:val=&quot;00B83B41&quot;/&gt;&lt;wsp:rsid wsp:val=&quot;00B83BAF&quot;/&gt;&lt;wsp:rsid wsp:val=&quot;00B83CED&quot;/&gt;&lt;wsp:rsid wsp:val=&quot;00B83E9E&quot;/&gt;&lt;wsp:rsid wsp:val=&quot;00B840B1&quot;/&gt;&lt;wsp:rsid wsp:val=&quot;00B841E6&quot;/&gt;&lt;wsp:rsid wsp:val=&quot;00B84375&quot;/&gt;&lt;wsp:rsid wsp:val=&quot;00B8441D&quot;/&gt;&lt;wsp:rsid wsp:val=&quot;00B84445&quot;/&gt;&lt;wsp:rsid wsp:val=&quot;00B84481&quot;/&gt;&lt;wsp:rsid wsp:val=&quot;00B846E8&quot;/&gt;&lt;wsp:rsid wsp:val=&quot;00B846FB&quot;/&gt;&lt;wsp:rsid wsp:val=&quot;00B848DD&quot;/&gt;&lt;wsp:rsid wsp:val=&quot;00B84945&quot;/&gt;&lt;wsp:rsid wsp:val=&quot;00B8499B&quot;/&gt;&lt;wsp:rsid wsp:val=&quot;00B84A50&quot;/&gt;&lt;wsp:rsid wsp:val=&quot;00B84A6E&quot;/&gt;&lt;wsp:rsid wsp:val=&quot;00B84AFA&quot;/&gt;&lt;wsp:rsid wsp:val=&quot;00B84B83&quot;/&gt;&lt;wsp:rsid wsp:val=&quot;00B84CA3&quot;/&gt;&lt;wsp:rsid wsp:val=&quot;00B84D81&quot;/&gt;&lt;wsp:rsid wsp:val=&quot;00B84EBC&quot;/&gt;&lt;wsp:rsid wsp:val=&quot;00B84F1A&quot;/&gt;&lt;wsp:rsid wsp:val=&quot;00B84F61&quot;/&gt;&lt;wsp:rsid wsp:val=&quot;00B85248&quot;/&gt;&lt;wsp:rsid wsp:val=&quot;00B852F2&quot;/&gt;&lt;wsp:rsid wsp:val=&quot;00B8533A&quot;/&gt;&lt;wsp:rsid wsp:val=&quot;00B8557B&quot;/&gt;&lt;wsp:rsid wsp:val=&quot;00B856A1&quot;/&gt;&lt;wsp:rsid wsp:val=&quot;00B8572D&quot;/&gt;&lt;wsp:rsid wsp:val=&quot;00B859E2&quot;/&gt;&lt;wsp:rsid wsp:val=&quot;00B859E4&quot;/&gt;&lt;wsp:rsid wsp:val=&quot;00B85B61&quot;/&gt;&lt;wsp:rsid wsp:val=&quot;00B85CD0&quot;/&gt;&lt;wsp:rsid wsp:val=&quot;00B85D6D&quot;/&gt;&lt;wsp:rsid wsp:val=&quot;00B85E53&quot;/&gt;&lt;wsp:rsid wsp:val=&quot;00B85EF4&quot;/&gt;&lt;wsp:rsid wsp:val=&quot;00B860D2&quot;/&gt;&lt;wsp:rsid wsp:val=&quot;00B8616C&quot;/&gt;&lt;wsp:rsid wsp:val=&quot;00B8621F&quot;/&gt;&lt;wsp:rsid wsp:val=&quot;00B863C4&quot;/&gt;&lt;wsp:rsid wsp:val=&quot;00B86492&quot;/&gt;&lt;wsp:rsid wsp:val=&quot;00B86693&quot;/&gt;&lt;wsp:rsid wsp:val=&quot;00B86695&quot;/&gt;&lt;wsp:rsid wsp:val=&quot;00B86A73&quot;/&gt;&lt;wsp:rsid wsp:val=&quot;00B86A82&quot;/&gt;&lt;wsp:rsid wsp:val=&quot;00B86B91&quot;/&gt;&lt;wsp:rsid wsp:val=&quot;00B86C90&quot;/&gt;&lt;wsp:rsid wsp:val=&quot;00B87085&quot;/&gt;&lt;wsp:rsid wsp:val=&quot;00B8716D&quot;/&gt;&lt;wsp:rsid wsp:val=&quot;00B872C1&quot;/&gt;&lt;wsp:rsid wsp:val=&quot;00B87344&quot;/&gt;&lt;wsp:rsid wsp:val=&quot;00B87361&quot;/&gt;&lt;wsp:rsid wsp:val=&quot;00B87449&quot;/&gt;&lt;wsp:rsid wsp:val=&quot;00B874CF&quot;/&gt;&lt;wsp:rsid wsp:val=&quot;00B874D1&quot;/&gt;&lt;wsp:rsid wsp:val=&quot;00B876E2&quot;/&gt;&lt;wsp:rsid wsp:val=&quot;00B87737&quot;/&gt;&lt;wsp:rsid wsp:val=&quot;00B878ED&quot;/&gt;&lt;wsp:rsid wsp:val=&quot;00B87965&quot;/&gt;&lt;wsp:rsid wsp:val=&quot;00B879A3&quot;/&gt;&lt;wsp:rsid wsp:val=&quot;00B87A17&quot;/&gt;&lt;wsp:rsid wsp:val=&quot;00B87A44&quot;/&gt;&lt;wsp:rsid wsp:val=&quot;00B87B66&quot;/&gt;&lt;wsp:rsid wsp:val=&quot;00B87E0C&quot;/&gt;&lt;wsp:rsid wsp:val=&quot;00B87E57&quot;/&gt;&lt;wsp:rsid wsp:val=&quot;00B87E9D&quot;/&gt;&lt;wsp:rsid wsp:val=&quot;00B87EEA&quot;/&gt;&lt;wsp:rsid wsp:val=&quot;00B87F46&quot;/&gt;&lt;wsp:rsid wsp:val=&quot;00B87F50&quot;/&gt;&lt;wsp:rsid wsp:val=&quot;00B87FEA&quot;/&gt;&lt;wsp:rsid wsp:val=&quot;00B90157&quot;/&gt;&lt;wsp:rsid wsp:val=&quot;00B9041A&quot;/&gt;&lt;wsp:rsid wsp:val=&quot;00B90554&quot;/&gt;&lt;wsp:rsid wsp:val=&quot;00B905C0&quot;/&gt;&lt;wsp:rsid wsp:val=&quot;00B905F7&quot;/&gt;&lt;wsp:rsid wsp:val=&quot;00B908C1&quot;/&gt;&lt;wsp:rsid wsp:val=&quot;00B9091B&quot;/&gt;&lt;wsp:rsid wsp:val=&quot;00B90B0E&quot;/&gt;&lt;wsp:rsid wsp:val=&quot;00B90BD9&quot;/&gt;&lt;wsp:rsid wsp:val=&quot;00B90C56&quot;/&gt;&lt;wsp:rsid wsp:val=&quot;00B90D2F&quot;/&gt;&lt;wsp:rsid wsp:val=&quot;00B90DBF&quot;/&gt;&lt;wsp:rsid wsp:val=&quot;00B90F5C&quot;/&gt;&lt;wsp:rsid wsp:val=&quot;00B90F7D&quot;/&gt;&lt;wsp:rsid wsp:val=&quot;00B90FA8&quot;/&gt;&lt;wsp:rsid wsp:val=&quot;00B90FC9&quot;/&gt;&lt;wsp:rsid wsp:val=&quot;00B91036&quot;/&gt;&lt;wsp:rsid wsp:val=&quot;00B9105F&quot;/&gt;&lt;wsp:rsid wsp:val=&quot;00B9107E&quot;/&gt;&lt;wsp:rsid wsp:val=&quot;00B910B1&quot;/&gt;&lt;wsp:rsid wsp:val=&quot;00B910E7&quot;/&gt;&lt;wsp:rsid wsp:val=&quot;00B911E1&quot;/&gt;&lt;wsp:rsid wsp:val=&quot;00B9128A&quot;/&gt;&lt;wsp:rsid wsp:val=&quot;00B91293&quot;/&gt;&lt;wsp:rsid wsp:val=&quot;00B91689&quot;/&gt;&lt;wsp:rsid wsp:val=&quot;00B916D4&quot;/&gt;&lt;wsp:rsid wsp:val=&quot;00B9183E&quot;/&gt;&lt;wsp:rsid wsp:val=&quot;00B919F9&quot;/&gt;&lt;wsp:rsid wsp:val=&quot;00B91A05&quot;/&gt;&lt;wsp:rsid wsp:val=&quot;00B91B1E&quot;/&gt;&lt;wsp:rsid wsp:val=&quot;00B91B8B&quot;/&gt;&lt;wsp:rsid wsp:val=&quot;00B91CF6&quot;/&gt;&lt;wsp:rsid wsp:val=&quot;00B91DA0&quot;/&gt;&lt;wsp:rsid wsp:val=&quot;00B91F74&quot;/&gt;&lt;wsp:rsid wsp:val=&quot;00B91FC0&quot;/&gt;&lt;wsp:rsid wsp:val=&quot;00B92001&quot;/&gt;&lt;wsp:rsid wsp:val=&quot;00B920DF&quot;/&gt;&lt;wsp:rsid wsp:val=&quot;00B920FA&quot;/&gt;&lt;wsp:rsid wsp:val=&quot;00B9212F&quot;/&gt;&lt;wsp:rsid wsp:val=&quot;00B9229F&quot;/&gt;&lt;wsp:rsid wsp:val=&quot;00B922D4&quot;/&gt;&lt;wsp:rsid wsp:val=&quot;00B92359&quot;/&gt;&lt;wsp:rsid wsp:val=&quot;00B923CF&quot;/&gt;&lt;wsp:rsid wsp:val=&quot;00B924A9&quot;/&gt;&lt;wsp:rsid wsp:val=&quot;00B925E2&quot;/&gt;&lt;wsp:rsid wsp:val=&quot;00B926D2&quot;/&gt;&lt;wsp:rsid wsp:val=&quot;00B926EC&quot;/&gt;&lt;wsp:rsid wsp:val=&quot;00B92883&quot;/&gt;&lt;wsp:rsid wsp:val=&quot;00B928B1&quot;/&gt;&lt;wsp:rsid wsp:val=&quot;00B92931&quot;/&gt;&lt;wsp:rsid wsp:val=&quot;00B9297A&quot;/&gt;&lt;wsp:rsid wsp:val=&quot;00B92AA5&quot;/&gt;&lt;wsp:rsid wsp:val=&quot;00B92BFE&quot;/&gt;&lt;wsp:rsid wsp:val=&quot;00B92C35&quot;/&gt;&lt;wsp:rsid wsp:val=&quot;00B92C5C&quot;/&gt;&lt;wsp:rsid wsp:val=&quot;00B92ED6&quot;/&gt;&lt;wsp:rsid wsp:val=&quot;00B930DF&quot;/&gt;&lt;wsp:rsid wsp:val=&quot;00B93522&quot;/&gt;&lt;wsp:rsid wsp:val=&quot;00B937B4&quot;/&gt;&lt;wsp:rsid wsp:val=&quot;00B93A73&quot;/&gt;&lt;wsp:rsid wsp:val=&quot;00B93A91&quot;/&gt;&lt;wsp:rsid wsp:val=&quot;00B93B2C&quot;/&gt;&lt;wsp:rsid wsp:val=&quot;00B93B39&quot;/&gt;&lt;wsp:rsid wsp:val=&quot;00B93BE4&quot;/&gt;&lt;wsp:rsid wsp:val=&quot;00B93D75&quot;/&gt;&lt;wsp:rsid wsp:val=&quot;00B940CF&quot;/&gt;&lt;wsp:rsid wsp:val=&quot;00B94125&quot;/&gt;&lt;wsp:rsid wsp:val=&quot;00B94317&quot;/&gt;&lt;wsp:rsid wsp:val=&quot;00B94359&quot;/&gt;&lt;wsp:rsid wsp:val=&quot;00B94480&quot;/&gt;&lt;wsp:rsid wsp:val=&quot;00B944FE&quot;/&gt;&lt;wsp:rsid wsp:val=&quot;00B9455C&quot;/&gt;&lt;wsp:rsid wsp:val=&quot;00B94663&quot;/&gt;&lt;wsp:rsid wsp:val=&quot;00B94697&quot;/&gt;&lt;wsp:rsid wsp:val=&quot;00B9472B&quot;/&gt;&lt;wsp:rsid wsp:val=&quot;00B94776&quot;/&gt;&lt;wsp:rsid wsp:val=&quot;00B94AE9&quot;/&gt;&lt;wsp:rsid wsp:val=&quot;00B94AF3&quot;/&gt;&lt;wsp:rsid wsp:val=&quot;00B94BB3&quot;/&gt;&lt;wsp:rsid wsp:val=&quot;00B94CDB&quot;/&gt;&lt;wsp:rsid wsp:val=&quot;00B94D0D&quot;/&gt;&lt;wsp:rsid wsp:val=&quot;00B94DC5&quot;/&gt;&lt;wsp:rsid wsp:val=&quot;00B94E21&quot;/&gt;&lt;wsp:rsid wsp:val=&quot;00B94E85&quot;/&gt;&lt;wsp:rsid wsp:val=&quot;00B95019&quot;/&gt;&lt;wsp:rsid wsp:val=&quot;00B95020&quot;/&gt;&lt;wsp:rsid wsp:val=&quot;00B95046&quot;/&gt;&lt;wsp:rsid wsp:val=&quot;00B951FE&quot;/&gt;&lt;wsp:rsid wsp:val=&quot;00B95292&quot;/&gt;&lt;wsp:rsid wsp:val=&quot;00B95564&quot;/&gt;&lt;wsp:rsid wsp:val=&quot;00B95617&quot;/&gt;&lt;wsp:rsid wsp:val=&quot;00B9564C&quot;/&gt;&lt;wsp:rsid wsp:val=&quot;00B9564D&quot;/&gt;&lt;wsp:rsid wsp:val=&quot;00B9577E&quot;/&gt;&lt;wsp:rsid wsp:val=&quot;00B958D0&quot;/&gt;&lt;wsp:rsid wsp:val=&quot;00B95960&quot;/&gt;&lt;wsp:rsid wsp:val=&quot;00B95A8D&quot;/&gt;&lt;wsp:rsid wsp:val=&quot;00B95BEA&quot;/&gt;&lt;wsp:rsid wsp:val=&quot;00B95D99&quot;/&gt;&lt;wsp:rsid wsp:val=&quot;00B95E73&quot;/&gt;&lt;wsp:rsid wsp:val=&quot;00B95F67&quot;/&gt;&lt;wsp:rsid wsp:val=&quot;00B95FFA&quot;/&gt;&lt;wsp:rsid wsp:val=&quot;00B96081&quot;/&gt;&lt;wsp:rsid wsp:val=&quot;00B960C6&quot;/&gt;&lt;wsp:rsid wsp:val=&quot;00B96255&quot;/&gt;&lt;wsp:rsid wsp:val=&quot;00B962F3&quot;/&gt;&lt;wsp:rsid wsp:val=&quot;00B962F5&quot;/&gt;&lt;wsp:rsid wsp:val=&quot;00B966F0&quot;/&gt;&lt;wsp:rsid wsp:val=&quot;00B96741&quot;/&gt;&lt;wsp:rsid wsp:val=&quot;00B9677D&quot;/&gt;&lt;wsp:rsid wsp:val=&quot;00B96845&quot;/&gt;&lt;wsp:rsid wsp:val=&quot;00B968CD&quot;/&gt;&lt;wsp:rsid wsp:val=&quot;00B968CF&quot;/&gt;&lt;wsp:rsid wsp:val=&quot;00B96A31&quot;/&gt;&lt;wsp:rsid wsp:val=&quot;00B96B0C&quot;/&gt;&lt;wsp:rsid wsp:val=&quot;00B96B59&quot;/&gt;&lt;wsp:rsid wsp:val=&quot;00B96B71&quot;/&gt;&lt;wsp:rsid wsp:val=&quot;00B96BBD&quot;/&gt;&lt;wsp:rsid wsp:val=&quot;00B96BC4&quot;/&gt;&lt;wsp:rsid wsp:val=&quot;00B96BC8&quot;/&gt;&lt;wsp:rsid wsp:val=&quot;00B96CA3&quot;/&gt;&lt;wsp:rsid wsp:val=&quot;00B96D1B&quot;/&gt;&lt;wsp:rsid wsp:val=&quot;00B96D7E&quot;/&gt;&lt;wsp:rsid wsp:val=&quot;00B96D91&quot;/&gt;&lt;wsp:rsid wsp:val=&quot;00B96E05&quot;/&gt;&lt;wsp:rsid wsp:val=&quot;00B96E1B&quot;/&gt;&lt;wsp:rsid wsp:val=&quot;00B96ED3&quot;/&gt;&lt;wsp:rsid wsp:val=&quot;00B96F57&quot;/&gt;&lt;wsp:rsid wsp:val=&quot;00B972BD&quot;/&gt;&lt;wsp:rsid wsp:val=&quot;00B972DE&quot;/&gt;&lt;wsp:rsid wsp:val=&quot;00B97309&quot;/&gt;&lt;wsp:rsid wsp:val=&quot;00B9733B&quot;/&gt;&lt;wsp:rsid wsp:val=&quot;00B97496&quot;/&gt;&lt;wsp:rsid wsp:val=&quot;00B97535&quot;/&gt;&lt;wsp:rsid wsp:val=&quot;00B97C97&quot;/&gt;&lt;wsp:rsid wsp:val=&quot;00B97EDE&quot;/&gt;&lt;wsp:rsid wsp:val=&quot;00B97F2F&quot;/&gt;&lt;wsp:rsid wsp:val=&quot;00B97F50&quot;/&gt;&lt;wsp:rsid wsp:val=&quot;00BA000F&quot;/&gt;&lt;wsp:rsid wsp:val=&quot;00BA0101&quot;/&gt;&lt;wsp:rsid wsp:val=&quot;00BA01A8&quot;/&gt;&lt;wsp:rsid wsp:val=&quot;00BA01B9&quot;/&gt;&lt;wsp:rsid wsp:val=&quot;00BA0475&quot;/&gt;&lt;wsp:rsid wsp:val=&quot;00BA0685&quot;/&gt;&lt;wsp:rsid wsp:val=&quot;00BA074D&quot;/&gt;&lt;wsp:rsid wsp:val=&quot;00BA076D&quot;/&gt;&lt;wsp:rsid wsp:val=&quot;00BA092A&quot;/&gt;&lt;wsp:rsid wsp:val=&quot;00BA0A75&quot;/&gt;&lt;wsp:rsid wsp:val=&quot;00BA0CD3&quot;/&gt;&lt;wsp:rsid wsp:val=&quot;00BA0D55&quot;/&gt;&lt;wsp:rsid wsp:val=&quot;00BA0F7E&quot;/&gt;&lt;wsp:rsid wsp:val=&quot;00BA104B&quot;/&gt;&lt;wsp:rsid wsp:val=&quot;00BA1085&quot;/&gt;&lt;wsp:rsid wsp:val=&quot;00BA10F9&quot;/&gt;&lt;wsp:rsid wsp:val=&quot;00BA130C&quot;/&gt;&lt;wsp:rsid wsp:val=&quot;00BA13AB&quot;/&gt;&lt;wsp:rsid wsp:val=&quot;00BA142A&quot;/&gt;&lt;wsp:rsid wsp:val=&quot;00BA1498&quot;/&gt;&lt;wsp:rsid wsp:val=&quot;00BA14F0&quot;/&gt;&lt;wsp:rsid wsp:val=&quot;00BA167D&quot;/&gt;&lt;wsp:rsid wsp:val=&quot;00BA16A0&quot;/&gt;&lt;wsp:rsid wsp:val=&quot;00BA182E&quot;/&gt;&lt;wsp:rsid wsp:val=&quot;00BA1AF9&quot;/&gt;&lt;wsp:rsid wsp:val=&quot;00BA1B28&quot;/&gt;&lt;wsp:rsid wsp:val=&quot;00BA1B56&quot;/&gt;&lt;wsp:rsid wsp:val=&quot;00BA1BE6&quot;/&gt;&lt;wsp:rsid wsp:val=&quot;00BA1C2B&quot;/&gt;&lt;wsp:rsid wsp:val=&quot;00BA1D80&quot;/&gt;&lt;wsp:rsid wsp:val=&quot;00BA1F3A&quot;/&gt;&lt;wsp:rsid wsp:val=&quot;00BA1F58&quot;/&gt;&lt;wsp:rsid wsp:val=&quot;00BA20F4&quot;/&gt;&lt;wsp:rsid wsp:val=&quot;00BA2213&quot;/&gt;&lt;wsp:rsid wsp:val=&quot;00BA2279&quot;/&gt;&lt;wsp:rsid wsp:val=&quot;00BA22E4&quot;/&gt;&lt;wsp:rsid wsp:val=&quot;00BA234E&quot;/&gt;&lt;wsp:rsid wsp:val=&quot;00BA23B2&quot;/&gt;&lt;wsp:rsid wsp:val=&quot;00BA24AE&quot;/&gt;&lt;wsp:rsid wsp:val=&quot;00BA259A&quot;/&gt;&lt;wsp:rsid wsp:val=&quot;00BA27DA&quot;/&gt;&lt;wsp:rsid wsp:val=&quot;00BA2927&quot;/&gt;&lt;wsp:rsid wsp:val=&quot;00BA29A1&quot;/&gt;&lt;wsp:rsid wsp:val=&quot;00BA2A08&quot;/&gt;&lt;wsp:rsid wsp:val=&quot;00BA2A88&quot;/&gt;&lt;wsp:rsid wsp:val=&quot;00BA2B49&quot;/&gt;&lt;wsp:rsid wsp:val=&quot;00BA2B78&quot;/&gt;&lt;wsp:rsid wsp:val=&quot;00BA2B87&quot;/&gt;&lt;wsp:rsid wsp:val=&quot;00BA2C12&quot;/&gt;&lt;wsp:rsid wsp:val=&quot;00BA2D54&quot;/&gt;&lt;wsp:rsid wsp:val=&quot;00BA2D63&quot;/&gt;&lt;wsp:rsid wsp:val=&quot;00BA2F15&quot;/&gt;&lt;wsp:rsid wsp:val=&quot;00BA302D&quot;/&gt;&lt;wsp:rsid wsp:val=&quot;00BA3329&quot;/&gt;&lt;wsp:rsid wsp:val=&quot;00BA3503&quot;/&gt;&lt;wsp:rsid wsp:val=&quot;00BA3576&quot;/&gt;&lt;wsp:rsid wsp:val=&quot;00BA3585&quot;/&gt;&lt;wsp:rsid wsp:val=&quot;00BA368B&quot;/&gt;&lt;wsp:rsid wsp:val=&quot;00BA39BE&quot;/&gt;&lt;wsp:rsid wsp:val=&quot;00BA3BC4&quot;/&gt;&lt;wsp:rsid wsp:val=&quot;00BA3CFF&quot;/&gt;&lt;wsp:rsid wsp:val=&quot;00BA3D57&quot;/&gt;&lt;wsp:rsid wsp:val=&quot;00BA3DB6&quot;/&gt;&lt;wsp:rsid wsp:val=&quot;00BA3DDA&quot;/&gt;&lt;wsp:rsid wsp:val=&quot;00BA3E3F&quot;/&gt;&lt;wsp:rsid wsp:val=&quot;00BA3F35&quot;/&gt;&lt;wsp:rsid wsp:val=&quot;00BA3FD1&quot;/&gt;&lt;wsp:rsid wsp:val=&quot;00BA4020&quot;/&gt;&lt;wsp:rsid wsp:val=&quot;00BA4072&quot;/&gt;&lt;wsp:rsid wsp:val=&quot;00BA4143&quot;/&gt;&lt;wsp:rsid wsp:val=&quot;00BA41BC&quot;/&gt;&lt;wsp:rsid wsp:val=&quot;00BA4221&quot;/&gt;&lt;wsp:rsid wsp:val=&quot;00BA4245&quot;/&gt;&lt;wsp:rsid wsp:val=&quot;00BA4429&quot;/&gt;&lt;wsp:rsid wsp:val=&quot;00BA4438&quot;/&gt;&lt;wsp:rsid wsp:val=&quot;00BA4567&quot;/&gt;&lt;wsp:rsid wsp:val=&quot;00BA4699&quot;/&gt;&lt;wsp:rsid wsp:val=&quot;00BA477D&quot;/&gt;&lt;wsp:rsid wsp:val=&quot;00BA4894&quot;/&gt;&lt;wsp:rsid wsp:val=&quot;00BA48C6&quot;/&gt;&lt;wsp:rsid wsp:val=&quot;00BA4AFD&quot;/&gt;&lt;wsp:rsid wsp:val=&quot;00BA4B13&quot;/&gt;&lt;wsp:rsid wsp:val=&quot;00BA4BB5&quot;/&gt;&lt;wsp:rsid wsp:val=&quot;00BA4C2F&quot;/&gt;&lt;wsp:rsid wsp:val=&quot;00BA4DAE&quot;/&gt;&lt;wsp:rsid wsp:val=&quot;00BA4E66&quot;/&gt;&lt;wsp:rsid wsp:val=&quot;00BA4F77&quot;/&gt;&lt;wsp:rsid wsp:val=&quot;00BA4FAB&quot;/&gt;&lt;wsp:rsid wsp:val=&quot;00BA51EC&quot;/&gt;&lt;wsp:rsid wsp:val=&quot;00BA5224&quot;/&gt;&lt;wsp:rsid wsp:val=&quot;00BA522F&quot;/&gt;&lt;wsp:rsid wsp:val=&quot;00BA5376&quot;/&gt;&lt;wsp:rsid wsp:val=&quot;00BA5383&quot;/&gt;&lt;wsp:rsid wsp:val=&quot;00BA55A4&quot;/&gt;&lt;wsp:rsid wsp:val=&quot;00BA599E&quot;/&gt;&lt;wsp:rsid wsp:val=&quot;00BA5D27&quot;/&gt;&lt;wsp:rsid wsp:val=&quot;00BA5DE1&quot;/&gt;&lt;wsp:rsid wsp:val=&quot;00BA5E9A&quot;/&gt;&lt;wsp:rsid wsp:val=&quot;00BA5EC6&quot;/&gt;&lt;wsp:rsid wsp:val=&quot;00BA606B&quot;/&gt;&lt;wsp:rsid wsp:val=&quot;00BA606D&quot;/&gt;&lt;wsp:rsid wsp:val=&quot;00BA60FE&quot;/&gt;&lt;wsp:rsid wsp:val=&quot;00BA6114&quot;/&gt;&lt;wsp:rsid wsp:val=&quot;00BA6217&quot;/&gt;&lt;wsp:rsid wsp:val=&quot;00BA625C&quot;/&gt;&lt;wsp:rsid wsp:val=&quot;00BA656B&quot;/&gt;&lt;wsp:rsid wsp:val=&quot;00BA65B4&quot;/&gt;&lt;wsp:rsid wsp:val=&quot;00BA6609&quot;/&gt;&lt;wsp:rsid wsp:val=&quot;00BA67B6&quot;/&gt;&lt;wsp:rsid wsp:val=&quot;00BA69EB&quot;/&gt;&lt;wsp:rsid wsp:val=&quot;00BA69F0&quot;/&gt;&lt;wsp:rsid wsp:val=&quot;00BA6B10&quot;/&gt;&lt;wsp:rsid wsp:val=&quot;00BA6B46&quot;/&gt;&lt;wsp:rsid wsp:val=&quot;00BA6B4B&quot;/&gt;&lt;wsp:rsid wsp:val=&quot;00BA6BFD&quot;/&gt;&lt;wsp:rsid wsp:val=&quot;00BA6CDA&quot;/&gt;&lt;wsp:rsid wsp:val=&quot;00BA6E26&quot;/&gt;&lt;wsp:rsid wsp:val=&quot;00BA6E3B&quot;/&gt;&lt;wsp:rsid wsp:val=&quot;00BA6EF0&quot;/&gt;&lt;wsp:rsid wsp:val=&quot;00BA7091&quot;/&gt;&lt;wsp:rsid wsp:val=&quot;00BA70A8&quot;/&gt;&lt;wsp:rsid wsp:val=&quot;00BA70DF&quot;/&gt;&lt;wsp:rsid wsp:val=&quot;00BA7175&quot;/&gt;&lt;wsp:rsid wsp:val=&quot;00BA7191&quot;/&gt;&lt;wsp:rsid wsp:val=&quot;00BA728D&quot;/&gt;&lt;wsp:rsid wsp:val=&quot;00BA729A&quot;/&gt;&lt;wsp:rsid wsp:val=&quot;00BA74D4&quot;/&gt;&lt;wsp:rsid wsp:val=&quot;00BA75E3&quot;/&gt;&lt;wsp:rsid wsp:val=&quot;00BA78E7&quot;/&gt;&lt;wsp:rsid wsp:val=&quot;00BA7A34&quot;/&gt;&lt;wsp:rsid wsp:val=&quot;00BA7A5C&quot;/&gt;&lt;wsp:rsid wsp:val=&quot;00BA7B7F&quot;/&gt;&lt;wsp:rsid wsp:val=&quot;00BA7BE2&quot;/&gt;&lt;wsp:rsid wsp:val=&quot;00BA7BEE&quot;/&gt;&lt;wsp:rsid wsp:val=&quot;00BA7BF1&quot;/&gt;&lt;wsp:rsid wsp:val=&quot;00BA7C49&quot;/&gt;&lt;wsp:rsid wsp:val=&quot;00BA7C95&quot;/&gt;&lt;wsp:rsid wsp:val=&quot;00BA7C9C&quot;/&gt;&lt;wsp:rsid wsp:val=&quot;00BA7D1B&quot;/&gt;&lt;wsp:rsid wsp:val=&quot;00BB0000&quot;/&gt;&lt;wsp:rsid wsp:val=&quot;00BB0124&quot;/&gt;&lt;wsp:rsid wsp:val=&quot;00BB039D&quot;/&gt;&lt;wsp:rsid wsp:val=&quot;00BB03FE&quot;/&gt;&lt;wsp:rsid wsp:val=&quot;00BB0533&quot;/&gt;&lt;wsp:rsid wsp:val=&quot;00BB069F&quot;/&gt;&lt;wsp:rsid wsp:val=&quot;00BB06F7&quot;/&gt;&lt;wsp:rsid wsp:val=&quot;00BB0756&quot;/&gt;&lt;wsp:rsid wsp:val=&quot;00BB076C&quot;/&gt;&lt;wsp:rsid wsp:val=&quot;00BB0858&quot;/&gt;&lt;wsp:rsid wsp:val=&quot;00BB09A1&quot;/&gt;&lt;wsp:rsid wsp:val=&quot;00BB0B9E&quot;/&gt;&lt;wsp:rsid wsp:val=&quot;00BB0BE1&quot;/&gt;&lt;wsp:rsid wsp:val=&quot;00BB0C0B&quot;/&gt;&lt;wsp:rsid wsp:val=&quot;00BB0CA5&quot;/&gt;&lt;wsp:rsid wsp:val=&quot;00BB0DFA&quot;/&gt;&lt;wsp:rsid wsp:val=&quot;00BB0E62&quot;/&gt;&lt;wsp:rsid wsp:val=&quot;00BB0E7E&quot;/&gt;&lt;wsp:rsid wsp:val=&quot;00BB0F5B&quot;/&gt;&lt;wsp:rsid wsp:val=&quot;00BB10C2&quot;/&gt;&lt;wsp:rsid wsp:val=&quot;00BB1172&quot;/&gt;&lt;wsp:rsid wsp:val=&quot;00BB1195&quot;/&gt;&lt;wsp:rsid wsp:val=&quot;00BB11BE&quot;/&gt;&lt;wsp:rsid wsp:val=&quot;00BB1389&quot;/&gt;&lt;wsp:rsid wsp:val=&quot;00BB1397&quot;/&gt;&lt;wsp:rsid wsp:val=&quot;00BB1488&quot;/&gt;&lt;wsp:rsid wsp:val=&quot;00BB1681&quot;/&gt;&lt;wsp:rsid wsp:val=&quot;00BB18BB&quot;/&gt;&lt;wsp:rsid wsp:val=&quot;00BB192C&quot;/&gt;&lt;wsp:rsid wsp:val=&quot;00BB19AB&quot;/&gt;&lt;wsp:rsid wsp:val=&quot;00BB1B58&quot;/&gt;&lt;wsp:rsid wsp:val=&quot;00BB1B8F&quot;/&gt;&lt;wsp:rsid wsp:val=&quot;00BB1BEA&quot;/&gt;&lt;wsp:rsid wsp:val=&quot;00BB1F22&quot;/&gt;&lt;wsp:rsid wsp:val=&quot;00BB1F4B&quot;/&gt;&lt;wsp:rsid wsp:val=&quot;00BB2330&quot;/&gt;&lt;wsp:rsid wsp:val=&quot;00BB238A&quot;/&gt;&lt;wsp:rsid wsp:val=&quot;00BB2479&quot;/&gt;&lt;wsp:rsid wsp:val=&quot;00BB262A&quot;/&gt;&lt;wsp:rsid wsp:val=&quot;00BB26D8&quot;/&gt;&lt;wsp:rsid wsp:val=&quot;00BB26EC&quot;/&gt;&lt;wsp:rsid wsp:val=&quot;00BB271B&quot;/&gt;&lt;wsp:rsid wsp:val=&quot;00BB2855&quot;/&gt;&lt;wsp:rsid wsp:val=&quot;00BB287B&quot;/&gt;&lt;wsp:rsid wsp:val=&quot;00BB28C3&quot;/&gt;&lt;wsp:rsid wsp:val=&quot;00BB28E0&quot;/&gt;&lt;wsp:rsid wsp:val=&quot;00BB2924&quot;/&gt;&lt;wsp:rsid wsp:val=&quot;00BB2AFC&quot;/&gt;&lt;wsp:rsid wsp:val=&quot;00BB2B31&quot;/&gt;&lt;wsp:rsid wsp:val=&quot;00BB2D70&quot;/&gt;&lt;wsp:rsid wsp:val=&quot;00BB2E1E&quot;/&gt;&lt;wsp:rsid wsp:val=&quot;00BB2EE2&quot;/&gt;&lt;wsp:rsid wsp:val=&quot;00BB2F49&quot;/&gt;&lt;wsp:rsid wsp:val=&quot;00BB2F64&quot;/&gt;&lt;wsp:rsid wsp:val=&quot;00BB3096&quot;/&gt;&lt;wsp:rsid wsp:val=&quot;00BB30CF&quot;/&gt;&lt;wsp:rsid wsp:val=&quot;00BB3155&quot;/&gt;&lt;wsp:rsid wsp:val=&quot;00BB31ED&quot;/&gt;&lt;wsp:rsid wsp:val=&quot;00BB3246&quot;/&gt;&lt;wsp:rsid wsp:val=&quot;00BB34B4&quot;/&gt;&lt;wsp:rsid wsp:val=&quot;00BB361D&quot;/&gt;&lt;wsp:rsid wsp:val=&quot;00BB36E6&quot;/&gt;&lt;wsp:rsid wsp:val=&quot;00BB36E9&quot;/&gt;&lt;wsp:rsid wsp:val=&quot;00BB382B&quot;/&gt;&lt;wsp:rsid wsp:val=&quot;00BB38D6&quot;/&gt;&lt;wsp:rsid wsp:val=&quot;00BB3929&quot;/&gt;&lt;wsp:rsid wsp:val=&quot;00BB3B4B&quot;/&gt;&lt;wsp:rsid wsp:val=&quot;00BB3B7E&quot;/&gt;&lt;wsp:rsid wsp:val=&quot;00BB3BA6&quot;/&gt;&lt;wsp:rsid wsp:val=&quot;00BB3D3B&quot;/&gt;&lt;wsp:rsid wsp:val=&quot;00BB3DE5&quot;/&gt;&lt;wsp:rsid wsp:val=&quot;00BB3E42&quot;/&gt;&lt;wsp:rsid wsp:val=&quot;00BB3F5F&quot;/&gt;&lt;wsp:rsid wsp:val=&quot;00BB4060&quot;/&gt;&lt;wsp:rsid wsp:val=&quot;00BB407B&quot;/&gt;&lt;wsp:rsid wsp:val=&quot;00BB4102&quot;/&gt;&lt;wsp:rsid wsp:val=&quot;00BB42F5&quot;/&gt;&lt;wsp:rsid wsp:val=&quot;00BB4364&quot;/&gt;&lt;wsp:rsid wsp:val=&quot;00BB465C&quot;/&gt;&lt;wsp:rsid wsp:val=&quot;00BB47D1&quot;/&gt;&lt;wsp:rsid wsp:val=&quot;00BB488D&quot;/&gt;&lt;wsp:rsid wsp:val=&quot;00BB4934&quot;/&gt;&lt;wsp:rsid wsp:val=&quot;00BB493E&quot;/&gt;&lt;wsp:rsid wsp:val=&quot;00BB498D&quot;/&gt;&lt;wsp:rsid wsp:val=&quot;00BB49DA&quot;/&gt;&lt;wsp:rsid wsp:val=&quot;00BB4A23&quot;/&gt;&lt;wsp:rsid wsp:val=&quot;00BB4AED&quot;/&gt;&lt;wsp:rsid wsp:val=&quot;00BB4C45&quot;/&gt;&lt;wsp:rsid wsp:val=&quot;00BB4CA1&quot;/&gt;&lt;wsp:rsid wsp:val=&quot;00BB4CAD&quot;/&gt;&lt;wsp:rsid wsp:val=&quot;00BB4D22&quot;/&gt;&lt;wsp:rsid wsp:val=&quot;00BB4E0F&quot;/&gt;&lt;wsp:rsid wsp:val=&quot;00BB4E67&quot;/&gt;&lt;wsp:rsid wsp:val=&quot;00BB4FD1&quot;/&gt;&lt;wsp:rsid wsp:val=&quot;00BB4FD7&quot;/&gt;&lt;wsp:rsid wsp:val=&quot;00BB51D9&quot;/&gt;&lt;wsp:rsid wsp:val=&quot;00BB51DC&quot;/&gt;&lt;wsp:rsid wsp:val=&quot;00BB51FB&quot;/&gt;&lt;wsp:rsid wsp:val=&quot;00BB51FD&quot;/&gt;&lt;wsp:rsid wsp:val=&quot;00BB52A3&quot;/&gt;&lt;wsp:rsid wsp:val=&quot;00BB53A2&quot;/&gt;&lt;wsp:rsid wsp:val=&quot;00BB543D&quot;/&gt;&lt;wsp:rsid wsp:val=&quot;00BB5441&quot;/&gt;&lt;wsp:rsid wsp:val=&quot;00BB557C&quot;/&gt;&lt;wsp:rsid wsp:val=&quot;00BB561B&quot;/&gt;&lt;wsp:rsid wsp:val=&quot;00BB5644&quot;/&gt;&lt;wsp:rsid wsp:val=&quot;00BB56AA&quot;/&gt;&lt;wsp:rsid wsp:val=&quot;00BB56F8&quot;/&gt;&lt;wsp:rsid wsp:val=&quot;00BB5724&quot;/&gt;&lt;wsp:rsid wsp:val=&quot;00BB5733&quot;/&gt;&lt;wsp:rsid wsp:val=&quot;00BB5A3F&quot;/&gt;&lt;wsp:rsid wsp:val=&quot;00BB5B7D&quot;/&gt;&lt;wsp:rsid wsp:val=&quot;00BB5CCC&quot;/&gt;&lt;wsp:rsid wsp:val=&quot;00BB5D0E&quot;/&gt;&lt;wsp:rsid wsp:val=&quot;00BB5DD9&quot;/&gt;&lt;wsp:rsid wsp:val=&quot;00BB5E1F&quot;/&gt;&lt;wsp:rsid wsp:val=&quot;00BB5E50&quot;/&gt;&lt;wsp:rsid wsp:val=&quot;00BB5EDC&quot;/&gt;&lt;wsp:rsid wsp:val=&quot;00BB5F25&quot;/&gt;&lt;wsp:rsid wsp:val=&quot;00BB5F7A&quot;/&gt;&lt;wsp:rsid wsp:val=&quot;00BB6009&quot;/&gt;&lt;wsp:rsid wsp:val=&quot;00BB605E&quot;/&gt;&lt;wsp:rsid wsp:val=&quot;00BB6588&quot;/&gt;&lt;wsp:rsid wsp:val=&quot;00BB65AE&quot;/&gt;&lt;wsp:rsid wsp:val=&quot;00BB664E&quot;/&gt;&lt;wsp:rsid wsp:val=&quot;00BB678A&quot;/&gt;&lt;wsp:rsid wsp:val=&quot;00BB6C8F&quot;/&gt;&lt;wsp:rsid wsp:val=&quot;00BB6D56&quot;/&gt;&lt;wsp:rsid wsp:val=&quot;00BB6DB0&quot;/&gt;&lt;wsp:rsid wsp:val=&quot;00BB6FB2&quot;/&gt;&lt;wsp:rsid wsp:val=&quot;00BB7007&quot;/&gt;&lt;wsp:rsid wsp:val=&quot;00BB72D8&quot;/&gt;&lt;wsp:rsid wsp:val=&quot;00BB730C&quot;/&gt;&lt;wsp:rsid wsp:val=&quot;00BB736B&quot;/&gt;&lt;wsp:rsid wsp:val=&quot;00BB73D9&quot;/&gt;&lt;wsp:rsid wsp:val=&quot;00BB7705&quot;/&gt;&lt;wsp:rsid wsp:val=&quot;00BB789B&quot;/&gt;&lt;wsp:rsid wsp:val=&quot;00BB7AA3&quot;/&gt;&lt;wsp:rsid wsp:val=&quot;00BB7B24&quot;/&gt;&lt;wsp:rsid wsp:val=&quot;00BB7BAA&quot;/&gt;&lt;wsp:rsid wsp:val=&quot;00BB7BF8&quot;/&gt;&lt;wsp:rsid wsp:val=&quot;00BB7C34&quot;/&gt;&lt;wsp:rsid wsp:val=&quot;00BB7CE9&quot;/&gt;&lt;wsp:rsid wsp:val=&quot;00BB7D35&quot;/&gt;&lt;wsp:rsid wsp:val=&quot;00BB7DC2&quot;/&gt;&lt;wsp:rsid wsp:val=&quot;00BB7E11&quot;/&gt;&lt;wsp:rsid wsp:val=&quot;00BB7E21&quot;/&gt;&lt;wsp:rsid wsp:val=&quot;00BC0140&quot;/&gt;&lt;wsp:rsid wsp:val=&quot;00BC0291&quot;/&gt;&lt;wsp:rsid wsp:val=&quot;00BC034B&quot;/&gt;&lt;wsp:rsid wsp:val=&quot;00BC0355&quot;/&gt;&lt;wsp:rsid wsp:val=&quot;00BC03BD&quot;/&gt;&lt;wsp:rsid wsp:val=&quot;00BC03ED&quot;/&gt;&lt;wsp:rsid wsp:val=&quot;00BC03FE&quot;/&gt;&lt;wsp:rsid wsp:val=&quot;00BC040E&quot;/&gt;&lt;wsp:rsid wsp:val=&quot;00BC046F&quot;/&gt;&lt;wsp:rsid wsp:val=&quot;00BC04D7&quot;/&gt;&lt;wsp:rsid wsp:val=&quot;00BC04F8&quot;/&gt;&lt;wsp:rsid wsp:val=&quot;00BC067A&quot;/&gt;&lt;wsp:rsid wsp:val=&quot;00BC06BF&quot;/&gt;&lt;wsp:rsid wsp:val=&quot;00BC06C7&quot;/&gt;&lt;wsp:rsid wsp:val=&quot;00BC088E&quot;/&gt;&lt;wsp:rsid wsp:val=&quot;00BC0984&quot;/&gt;&lt;wsp:rsid wsp:val=&quot;00BC0992&quot;/&gt;&lt;wsp:rsid wsp:val=&quot;00BC0CBD&quot;/&gt;&lt;wsp:rsid wsp:val=&quot;00BC0CD7&quot;/&gt;&lt;wsp:rsid wsp:val=&quot;00BC0D98&quot;/&gt;&lt;wsp:rsid wsp:val=&quot;00BC0E49&quot;/&gt;&lt;wsp:rsid wsp:val=&quot;00BC0E5B&quot;/&gt;&lt;wsp:rsid wsp:val=&quot;00BC0FAE&quot;/&gt;&lt;wsp:rsid wsp:val=&quot;00BC0FC2&quot;/&gt;&lt;wsp:rsid wsp:val=&quot;00BC1057&quot;/&gt;&lt;wsp:rsid wsp:val=&quot;00BC108A&quot;/&gt;&lt;wsp:rsid wsp:val=&quot;00BC11A9&quot;/&gt;&lt;wsp:rsid wsp:val=&quot;00BC11B6&quot;/&gt;&lt;wsp:rsid wsp:val=&quot;00BC1306&quot;/&gt;&lt;wsp:rsid wsp:val=&quot;00BC16ED&quot;/&gt;&lt;wsp:rsid wsp:val=&quot;00BC17E9&quot;/&gt;&lt;wsp:rsid wsp:val=&quot;00BC1837&quot;/&gt;&lt;wsp:rsid wsp:val=&quot;00BC18D2&quot;/&gt;&lt;wsp:rsid wsp:val=&quot;00BC18DD&quot;/&gt;&lt;wsp:rsid wsp:val=&quot;00BC1946&quot;/&gt;&lt;wsp:rsid wsp:val=&quot;00BC19F9&quot;/&gt;&lt;wsp:rsid wsp:val=&quot;00BC1B33&quot;/&gt;&lt;wsp:rsid wsp:val=&quot;00BC1CFD&quot;/&gt;&lt;wsp:rsid wsp:val=&quot;00BC1DDF&quot;/&gt;&lt;wsp:rsid wsp:val=&quot;00BC1EE0&quot;/&gt;&lt;wsp:rsid wsp:val=&quot;00BC1F77&quot;/&gt;&lt;wsp:rsid wsp:val=&quot;00BC1F8B&quot;/&gt;&lt;wsp:rsid wsp:val=&quot;00BC21B3&quot;/&gt;&lt;wsp:rsid wsp:val=&quot;00BC2219&quot;/&gt;&lt;wsp:rsid wsp:val=&quot;00BC22CC&quot;/&gt;&lt;wsp:rsid wsp:val=&quot;00BC238A&quot;/&gt;&lt;wsp:rsid wsp:val=&quot;00BC2405&quot;/&gt;&lt;wsp:rsid wsp:val=&quot;00BC2476&quot;/&gt;&lt;wsp:rsid wsp:val=&quot;00BC255E&quot;/&gt;&lt;wsp:rsid wsp:val=&quot;00BC2609&quot;/&gt;&lt;wsp:rsid wsp:val=&quot;00BC2955&quot;/&gt;&lt;wsp:rsid wsp:val=&quot;00BC29B5&quot;/&gt;&lt;wsp:rsid wsp:val=&quot;00BC29D3&quot;/&gt;&lt;wsp:rsid wsp:val=&quot;00BC2AC7&quot;/&gt;&lt;wsp:rsid wsp:val=&quot;00BC2D31&quot;/&gt;&lt;wsp:rsid wsp:val=&quot;00BC2E70&quot;/&gt;&lt;wsp:rsid wsp:val=&quot;00BC2FF0&quot;/&gt;&lt;wsp:rsid wsp:val=&quot;00BC306E&quot;/&gt;&lt;wsp:rsid wsp:val=&quot;00BC30D2&quot;/&gt;&lt;wsp:rsid wsp:val=&quot;00BC313F&quot;/&gt;&lt;wsp:rsid wsp:val=&quot;00BC321C&quot;/&gt;&lt;wsp:rsid wsp:val=&quot;00BC3231&quot;/&gt;&lt;wsp:rsid wsp:val=&quot;00BC32FD&quot;/&gt;&lt;wsp:rsid wsp:val=&quot;00BC3324&quot;/&gt;&lt;wsp:rsid wsp:val=&quot;00BC34FE&quot;/&gt;&lt;wsp:rsid wsp:val=&quot;00BC3561&quot;/&gt;&lt;wsp:rsid wsp:val=&quot;00BC36D0&quot;/&gt;&lt;wsp:rsid wsp:val=&quot;00BC39C0&quot;/&gt;&lt;wsp:rsid wsp:val=&quot;00BC3AB9&quot;/&gt;&lt;wsp:rsid wsp:val=&quot;00BC3AF4&quot;/&gt;&lt;wsp:rsid wsp:val=&quot;00BC3B12&quot;/&gt;&lt;wsp:rsid wsp:val=&quot;00BC3B27&quot;/&gt;&lt;wsp:rsid wsp:val=&quot;00BC3BAD&quot;/&gt;&lt;wsp:rsid wsp:val=&quot;00BC3BDC&quot;/&gt;&lt;wsp:rsid wsp:val=&quot;00BC3C48&quot;/&gt;&lt;wsp:rsid wsp:val=&quot;00BC3DD7&quot;/&gt;&lt;wsp:rsid wsp:val=&quot;00BC3DE0&quot;/&gt;&lt;wsp:rsid wsp:val=&quot;00BC3F76&quot;/&gt;&lt;wsp:rsid wsp:val=&quot;00BC3F80&quot;/&gt;&lt;wsp:rsid wsp:val=&quot;00BC402B&quot;/&gt;&lt;wsp:rsid wsp:val=&quot;00BC41BA&quot;/&gt;&lt;wsp:rsid wsp:val=&quot;00BC41FD&quot;/&gt;&lt;wsp:rsid wsp:val=&quot;00BC4521&quot;/&gt;&lt;wsp:rsid wsp:val=&quot;00BC4556&quot;/&gt;&lt;wsp:rsid wsp:val=&quot;00BC4599&quot;/&gt;&lt;wsp:rsid wsp:val=&quot;00BC4640&quot;/&gt;&lt;wsp:rsid wsp:val=&quot;00BC4665&quot;/&gt;&lt;wsp:rsid wsp:val=&quot;00BC4676&quot;/&gt;&lt;wsp:rsid wsp:val=&quot;00BC4787&quot;/&gt;&lt;wsp:rsid wsp:val=&quot;00BC4897&quot;/&gt;&lt;wsp:rsid wsp:val=&quot;00BC48A0&quot;/&gt;&lt;wsp:rsid wsp:val=&quot;00BC4917&quot;/&gt;&lt;wsp:rsid wsp:val=&quot;00BC4B09&quot;/&gt;&lt;wsp:rsid wsp:val=&quot;00BC4B0F&quot;/&gt;&lt;wsp:rsid wsp:val=&quot;00BC4CC4&quot;/&gt;&lt;wsp:rsid wsp:val=&quot;00BC4D76&quot;/&gt;&lt;wsp:rsid wsp:val=&quot;00BC4D97&quot;/&gt;&lt;wsp:rsid wsp:val=&quot;00BC50C9&quot;/&gt;&lt;wsp:rsid wsp:val=&quot;00BC5248&quot;/&gt;&lt;wsp:rsid wsp:val=&quot;00BC52F5&quot;/&gt;&lt;wsp:rsid wsp:val=&quot;00BC53EB&quot;/&gt;&lt;wsp:rsid wsp:val=&quot;00BC55B2&quot;/&gt;&lt;wsp:rsid wsp:val=&quot;00BC564C&quot;/&gt;&lt;wsp:rsid wsp:val=&quot;00BC5723&quot;/&gt;&lt;wsp:rsid wsp:val=&quot;00BC590E&quot;/&gt;&lt;wsp:rsid wsp:val=&quot;00BC5A74&quot;/&gt;&lt;wsp:rsid wsp:val=&quot;00BC5B85&quot;/&gt;&lt;wsp:rsid wsp:val=&quot;00BC5C8F&quot;/&gt;&lt;wsp:rsid wsp:val=&quot;00BC5E10&quot;/&gt;&lt;wsp:rsid wsp:val=&quot;00BC6111&quot;/&gt;&lt;wsp:rsid wsp:val=&quot;00BC61EE&quot;/&gt;&lt;wsp:rsid wsp:val=&quot;00BC621E&quot;/&gt;&lt;wsp:rsid wsp:val=&quot;00BC65AA&quot;/&gt;&lt;wsp:rsid wsp:val=&quot;00BC6A63&quot;/&gt;&lt;wsp:rsid wsp:val=&quot;00BC6BF8&quot;/&gt;&lt;wsp:rsid wsp:val=&quot;00BC6C4D&quot;/&gt;&lt;wsp:rsid wsp:val=&quot;00BC6E69&quot;/&gt;&lt;wsp:rsid wsp:val=&quot;00BC6E72&quot;/&gt;&lt;wsp:rsid wsp:val=&quot;00BC6FCC&quot;/&gt;&lt;wsp:rsid wsp:val=&quot;00BC7101&quot;/&gt;&lt;wsp:rsid wsp:val=&quot;00BC7233&quot;/&gt;&lt;wsp:rsid wsp:val=&quot;00BC72EA&quot;/&gt;&lt;wsp:rsid wsp:val=&quot;00BC73D4&quot;/&gt;&lt;wsp:rsid wsp:val=&quot;00BC7435&quot;/&gt;&lt;wsp:rsid wsp:val=&quot;00BC75CC&quot;/&gt;&lt;wsp:rsid wsp:val=&quot;00BC7802&quot;/&gt;&lt;wsp:rsid wsp:val=&quot;00BC781A&quot;/&gt;&lt;wsp:rsid wsp:val=&quot;00BC790F&quot;/&gt;&lt;wsp:rsid wsp:val=&quot;00BC792A&quot;/&gt;&lt;wsp:rsid wsp:val=&quot;00BC7A1D&quot;/&gt;&lt;wsp:rsid wsp:val=&quot;00BC7BCD&quot;/&gt;&lt;wsp:rsid wsp:val=&quot;00BC7C31&quot;/&gt;&lt;wsp:rsid wsp:val=&quot;00BC7DF5&quot;/&gt;&lt;wsp:rsid wsp:val=&quot;00BC7E9E&quot;/&gt;&lt;wsp:rsid wsp:val=&quot;00BC7EF4&quot;/&gt;&lt;wsp:rsid wsp:val=&quot;00BC7F53&quot;/&gt;&lt;wsp:rsid wsp:val=&quot;00BD002D&quot;/&gt;&lt;wsp:rsid wsp:val=&quot;00BD02B5&quot;/&gt;&lt;wsp:rsid wsp:val=&quot;00BD030C&quot;/&gt;&lt;wsp:rsid wsp:val=&quot;00BD03B2&quot;/&gt;&lt;wsp:rsid wsp:val=&quot;00BD048E&quot;/&gt;&lt;wsp:rsid wsp:val=&quot;00BD04C1&quot;/&gt;&lt;wsp:rsid wsp:val=&quot;00BD0507&quot;/&gt;&lt;wsp:rsid wsp:val=&quot;00BD0708&quot;/&gt;&lt;wsp:rsid wsp:val=&quot;00BD071C&quot;/&gt;&lt;wsp:rsid wsp:val=&quot;00BD074B&quot;/&gt;&lt;wsp:rsid wsp:val=&quot;00BD07BB&quot;/&gt;&lt;wsp:rsid wsp:val=&quot;00BD0836&quot;/&gt;&lt;wsp:rsid wsp:val=&quot;00BD0889&quot;/&gt;&lt;wsp:rsid wsp:val=&quot;00BD099A&quot;/&gt;&lt;wsp:rsid wsp:val=&quot;00BD09C6&quot;/&gt;&lt;wsp:rsid wsp:val=&quot;00BD0B01&quot;/&gt;&lt;wsp:rsid wsp:val=&quot;00BD0B07&quot;/&gt;&lt;wsp:rsid wsp:val=&quot;00BD0C7A&quot;/&gt;&lt;wsp:rsid wsp:val=&quot;00BD10EC&quot;/&gt;&lt;wsp:rsid wsp:val=&quot;00BD1121&quot;/&gt;&lt;wsp:rsid wsp:val=&quot;00BD116D&quot;/&gt;&lt;wsp:rsid wsp:val=&quot;00BD1253&quot;/&gt;&lt;wsp:rsid wsp:val=&quot;00BD12E8&quot;/&gt;&lt;wsp:rsid wsp:val=&quot;00BD147D&quot;/&gt;&lt;wsp:rsid wsp:val=&quot;00BD1545&quot;/&gt;&lt;wsp:rsid wsp:val=&quot;00BD1733&quot;/&gt;&lt;wsp:rsid wsp:val=&quot;00BD17AA&quot;/&gt;&lt;wsp:rsid wsp:val=&quot;00BD184E&quot;/&gt;&lt;wsp:rsid wsp:val=&quot;00BD18A7&quot;/&gt;&lt;wsp:rsid wsp:val=&quot;00BD18AD&quot;/&gt;&lt;wsp:rsid wsp:val=&quot;00BD1957&quot;/&gt;&lt;wsp:rsid wsp:val=&quot;00BD1A7F&quot;/&gt;&lt;wsp:rsid wsp:val=&quot;00BD1C49&quot;/&gt;&lt;wsp:rsid wsp:val=&quot;00BD1E69&quot;/&gt;&lt;wsp:rsid wsp:val=&quot;00BD1FAA&quot;/&gt;&lt;wsp:rsid wsp:val=&quot;00BD2118&quot;/&gt;&lt;wsp:rsid wsp:val=&quot;00BD213D&quot;/&gt;&lt;wsp:rsid wsp:val=&quot;00BD2142&quot;/&gt;&lt;wsp:rsid wsp:val=&quot;00BD22D0&quot;/&gt;&lt;wsp:rsid wsp:val=&quot;00BD22DB&quot;/&gt;&lt;wsp:rsid wsp:val=&quot;00BD239F&quot;/&gt;&lt;wsp:rsid wsp:val=&quot;00BD2464&quot;/&gt;&lt;wsp:rsid wsp:val=&quot;00BD248C&quot;/&gt;&lt;wsp:rsid wsp:val=&quot;00BD2613&quot;/&gt;&lt;wsp:rsid wsp:val=&quot;00BD2768&quot;/&gt;&lt;wsp:rsid wsp:val=&quot;00BD29C3&quot;/&gt;&lt;wsp:rsid wsp:val=&quot;00BD29F2&quot;/&gt;&lt;wsp:rsid wsp:val=&quot;00BD2C71&quot;/&gt;&lt;wsp:rsid wsp:val=&quot;00BD2D61&quot;/&gt;&lt;wsp:rsid wsp:val=&quot;00BD2E82&quot;/&gt;&lt;wsp:rsid wsp:val=&quot;00BD2F87&quot;/&gt;&lt;wsp:rsid wsp:val=&quot;00BD3012&quot;/&gt;&lt;wsp:rsid wsp:val=&quot;00BD31BB&quot;/&gt;&lt;wsp:rsid wsp:val=&quot;00BD328B&quot;/&gt;&lt;wsp:rsid wsp:val=&quot;00BD3370&quot;/&gt;&lt;wsp:rsid wsp:val=&quot;00BD34D3&quot;/&gt;&lt;wsp:rsid wsp:val=&quot;00BD363A&quot;/&gt;&lt;wsp:rsid wsp:val=&quot;00BD37C8&quot;/&gt;&lt;wsp:rsid wsp:val=&quot;00BD39D2&quot;/&gt;&lt;wsp:rsid wsp:val=&quot;00BD3AAE&quot;/&gt;&lt;wsp:rsid wsp:val=&quot;00BD3AE9&quot;/&gt;&lt;wsp:rsid wsp:val=&quot;00BD3BB4&quot;/&gt;&lt;wsp:rsid wsp:val=&quot;00BD3BC7&quot;/&gt;&lt;wsp:rsid wsp:val=&quot;00BD3C7A&quot;/&gt;&lt;wsp:rsid wsp:val=&quot;00BD3CE6&quot;/&gt;&lt;wsp:rsid wsp:val=&quot;00BD3F77&quot;/&gt;&lt;wsp:rsid wsp:val=&quot;00BD4018&quot;/&gt;&lt;wsp:rsid wsp:val=&quot;00BD4100&quot;/&gt;&lt;wsp:rsid wsp:val=&quot;00BD4138&quot;/&gt;&lt;wsp:rsid wsp:val=&quot;00BD418A&quot;/&gt;&lt;wsp:rsid wsp:val=&quot;00BD41F0&quot;/&gt;&lt;wsp:rsid wsp:val=&quot;00BD4521&quot;/&gt;&lt;wsp:rsid wsp:val=&quot;00BD45ED&quot;/&gt;&lt;wsp:rsid wsp:val=&quot;00BD4678&quot;/&gt;&lt;wsp:rsid wsp:val=&quot;00BD46B9&quot;/&gt;&lt;wsp:rsid wsp:val=&quot;00BD4760&quot;/&gt;&lt;wsp:rsid wsp:val=&quot;00BD47C7&quot;/&gt;&lt;wsp:rsid wsp:val=&quot;00BD4875&quot;/&gt;&lt;wsp:rsid wsp:val=&quot;00BD48F7&quot;/&gt;&lt;wsp:rsid wsp:val=&quot;00BD4904&quot;/&gt;&lt;wsp:rsid wsp:val=&quot;00BD4B4E&quot;/&gt;&lt;wsp:rsid wsp:val=&quot;00BD4C6E&quot;/&gt;&lt;wsp:rsid wsp:val=&quot;00BD4D4F&quot;/&gt;&lt;wsp:rsid wsp:val=&quot;00BD4EA5&quot;/&gt;&lt;wsp:rsid wsp:val=&quot;00BD4ED7&quot;/&gt;&lt;wsp:rsid wsp:val=&quot;00BD5032&quot;/&gt;&lt;wsp:rsid wsp:val=&quot;00BD5186&quot;/&gt;&lt;wsp:rsid wsp:val=&quot;00BD51A6&quot;/&gt;&lt;wsp:rsid wsp:val=&quot;00BD52A8&quot;/&gt;&lt;wsp:rsid wsp:val=&quot;00BD52CA&quot;/&gt;&lt;wsp:rsid wsp:val=&quot;00BD52D3&quot;/&gt;&lt;wsp:rsid wsp:val=&quot;00BD5405&quot;/&gt;&lt;wsp:rsid wsp:val=&quot;00BD5514&quot;/&gt;&lt;wsp:rsid wsp:val=&quot;00BD556C&quot;/&gt;&lt;wsp:rsid wsp:val=&quot;00BD58E9&quot;/&gt;&lt;wsp:rsid wsp:val=&quot;00BD59B9&quot;/&gt;&lt;wsp:rsid wsp:val=&quot;00BD5A1C&quot;/&gt;&lt;wsp:rsid wsp:val=&quot;00BD5C5A&quot;/&gt;&lt;wsp:rsid wsp:val=&quot;00BD5F01&quot;/&gt;&lt;wsp:rsid wsp:val=&quot;00BD607E&quot;/&gt;&lt;wsp:rsid wsp:val=&quot;00BD617E&quot;/&gt;&lt;wsp:rsid wsp:val=&quot;00BD6191&quot;/&gt;&lt;wsp:rsid wsp:val=&quot;00BD61D1&quot;/&gt;&lt;wsp:rsid wsp:val=&quot;00BD6424&quot;/&gt;&lt;wsp:rsid wsp:val=&quot;00BD642C&quot;/&gt;&lt;wsp:rsid wsp:val=&quot;00BD6430&quot;/&gt;&lt;wsp:rsid wsp:val=&quot;00BD64A6&quot;/&gt;&lt;wsp:rsid wsp:val=&quot;00BD6521&quot;/&gt;&lt;wsp:rsid wsp:val=&quot;00BD6873&quot;/&gt;&lt;wsp:rsid wsp:val=&quot;00BD6885&quot;/&gt;&lt;wsp:rsid wsp:val=&quot;00BD68A1&quot;/&gt;&lt;wsp:rsid wsp:val=&quot;00BD68DC&quot;/&gt;&lt;wsp:rsid wsp:val=&quot;00BD69A9&quot;/&gt;&lt;wsp:rsid wsp:val=&quot;00BD6ADD&quot;/&gt;&lt;wsp:rsid wsp:val=&quot;00BD6B2F&quot;/&gt;&lt;wsp:rsid wsp:val=&quot;00BD6CFD&quot;/&gt;&lt;wsp:rsid wsp:val=&quot;00BD6D7A&quot;/&gt;&lt;wsp:rsid wsp:val=&quot;00BD6F94&quot;/&gt;&lt;wsp:rsid wsp:val=&quot;00BD6FA2&quot;/&gt;&lt;wsp:rsid wsp:val=&quot;00BD703E&quot;/&gt;&lt;wsp:rsid wsp:val=&quot;00BD70C6&quot;/&gt;&lt;wsp:rsid wsp:val=&quot;00BD710D&quot;/&gt;&lt;wsp:rsid wsp:val=&quot;00BD7218&quot;/&gt;&lt;wsp:rsid wsp:val=&quot;00BD7634&quot;/&gt;&lt;wsp:rsid wsp:val=&quot;00BD765A&quot;/&gt;&lt;wsp:rsid wsp:val=&quot;00BD7680&quot;/&gt;&lt;wsp:rsid wsp:val=&quot;00BD7710&quot;/&gt;&lt;wsp:rsid wsp:val=&quot;00BD7717&quot;/&gt;&lt;wsp:rsid wsp:val=&quot;00BD7729&quot;/&gt;&lt;wsp:rsid wsp:val=&quot;00BD7744&quot;/&gt;&lt;wsp:rsid wsp:val=&quot;00BD7756&quot;/&gt;&lt;wsp:rsid wsp:val=&quot;00BD7867&quot;/&gt;&lt;wsp:rsid wsp:val=&quot;00BD788E&quot;/&gt;&lt;wsp:rsid wsp:val=&quot;00BD7A61&quot;/&gt;&lt;wsp:rsid wsp:val=&quot;00BD7AF9&quot;/&gt;&lt;wsp:rsid wsp:val=&quot;00BD7BEC&quot;/&gt;&lt;wsp:rsid wsp:val=&quot;00BD7CB9&quot;/&gt;&lt;wsp:rsid wsp:val=&quot;00BE03A3&quot;/&gt;&lt;wsp:rsid wsp:val=&quot;00BE03BC&quot;/&gt;&lt;wsp:rsid wsp:val=&quot;00BE04D6&quot;/&gt;&lt;wsp:rsid wsp:val=&quot;00BE05F4&quot;/&gt;&lt;wsp:rsid wsp:val=&quot;00BE067B&quot;/&gt;&lt;wsp:rsid wsp:val=&quot;00BE06B6&quot;/&gt;&lt;wsp:rsid wsp:val=&quot;00BE081D&quot;/&gt;&lt;wsp:rsid wsp:val=&quot;00BE0A6A&quot;/&gt;&lt;wsp:rsid wsp:val=&quot;00BE0BC7&quot;/&gt;&lt;wsp:rsid wsp:val=&quot;00BE0DC2&quot;/&gt;&lt;wsp:rsid wsp:val=&quot;00BE0F39&quot;/&gt;&lt;wsp:rsid wsp:val=&quot;00BE0F93&quot;/&gt;&lt;wsp:rsid wsp:val=&quot;00BE102E&quot;/&gt;&lt;wsp:rsid wsp:val=&quot;00BE1146&quot;/&gt;&lt;wsp:rsid wsp:val=&quot;00BE1193&quot;/&gt;&lt;wsp:rsid wsp:val=&quot;00BE11F5&quot;/&gt;&lt;wsp:rsid wsp:val=&quot;00BE1230&quot;/&gt;&lt;wsp:rsid wsp:val=&quot;00BE146E&quot;/&gt;&lt;wsp:rsid wsp:val=&quot;00BE14CB&quot;/&gt;&lt;wsp:rsid wsp:val=&quot;00BE159B&quot;/&gt;&lt;wsp:rsid wsp:val=&quot;00BE15EF&quot;/&gt;&lt;wsp:rsid wsp:val=&quot;00BE15F0&quot;/&gt;&lt;wsp:rsid wsp:val=&quot;00BE1693&quot;/&gt;&lt;wsp:rsid wsp:val=&quot;00BE16F0&quot;/&gt;&lt;wsp:rsid wsp:val=&quot;00BE1806&quot;/&gt;&lt;wsp:rsid wsp:val=&quot;00BE1ACF&quot;/&gt;&lt;wsp:rsid wsp:val=&quot;00BE1B15&quot;/&gt;&lt;wsp:rsid wsp:val=&quot;00BE1C50&quot;/&gt;&lt;wsp:rsid wsp:val=&quot;00BE1E3B&quot;/&gt;&lt;wsp:rsid wsp:val=&quot;00BE1E42&quot;/&gt;&lt;wsp:rsid wsp:val=&quot;00BE1E4F&quot;/&gt;&lt;wsp:rsid wsp:val=&quot;00BE1F4B&quot;/&gt;&lt;wsp:rsid wsp:val=&quot;00BE1F95&quot;/&gt;&lt;wsp:rsid wsp:val=&quot;00BE1FA7&quot;/&gt;&lt;wsp:rsid wsp:val=&quot;00BE208E&quot;/&gt;&lt;wsp:rsid wsp:val=&quot;00BE2166&quot;/&gt;&lt;wsp:rsid wsp:val=&quot;00BE2335&quot;/&gt;&lt;wsp:rsid wsp:val=&quot;00BE2348&quot;/&gt;&lt;wsp:rsid wsp:val=&quot;00BE238F&quot;/&gt;&lt;wsp:rsid wsp:val=&quot;00BE23D5&quot;/&gt;&lt;wsp:rsid wsp:val=&quot;00BE2400&quot;/&gt;&lt;wsp:rsid wsp:val=&quot;00BE24FC&quot;/&gt;&lt;wsp:rsid wsp:val=&quot;00BE2584&quot;/&gt;&lt;wsp:rsid wsp:val=&quot;00BE2602&quot;/&gt;&lt;wsp:rsid wsp:val=&quot;00BE2931&quot;/&gt;&lt;wsp:rsid wsp:val=&quot;00BE2991&quot;/&gt;&lt;wsp:rsid wsp:val=&quot;00BE29B7&quot;/&gt;&lt;wsp:rsid wsp:val=&quot;00BE2A3A&quot;/&gt;&lt;wsp:rsid wsp:val=&quot;00BE2A77&quot;/&gt;&lt;wsp:rsid wsp:val=&quot;00BE2ADC&quot;/&gt;&lt;wsp:rsid wsp:val=&quot;00BE2B33&quot;/&gt;&lt;wsp:rsid wsp:val=&quot;00BE2B42&quot;/&gt;&lt;wsp:rsid wsp:val=&quot;00BE2EA0&quot;/&gt;&lt;wsp:rsid wsp:val=&quot;00BE2EEB&quot;/&gt;&lt;wsp:rsid wsp:val=&quot;00BE2FE4&quot;/&gt;&lt;wsp:rsid wsp:val=&quot;00BE2FF4&quot;/&gt;&lt;wsp:rsid wsp:val=&quot;00BE31B2&quot;/&gt;&lt;wsp:rsid wsp:val=&quot;00BE32D8&quot;/&gt;&lt;wsp:rsid wsp:val=&quot;00BE33D7&quot;/&gt;&lt;wsp:rsid wsp:val=&quot;00BE3651&quot;/&gt;&lt;wsp:rsid wsp:val=&quot;00BE36A7&quot;/&gt;&lt;wsp:rsid wsp:val=&quot;00BE36DE&quot;/&gt;&lt;wsp:rsid wsp:val=&quot;00BE374D&quot;/&gt;&lt;wsp:rsid wsp:val=&quot;00BE37E9&quot;/&gt;&lt;wsp:rsid wsp:val=&quot;00BE3835&quot;/&gt;&lt;wsp:rsid wsp:val=&quot;00BE384F&quot;/&gt;&lt;wsp:rsid wsp:val=&quot;00BE385A&quot;/&gt;&lt;wsp:rsid wsp:val=&quot;00BE3A51&quot;/&gt;&lt;wsp:rsid wsp:val=&quot;00BE3AA5&quot;/&gt;&lt;wsp:rsid wsp:val=&quot;00BE3B7C&quot;/&gt;&lt;wsp:rsid wsp:val=&quot;00BE3C5B&quot;/&gt;&lt;wsp:rsid wsp:val=&quot;00BE3C80&quot;/&gt;&lt;wsp:rsid wsp:val=&quot;00BE3D18&quot;/&gt;&lt;wsp:rsid wsp:val=&quot;00BE3DA7&quot;/&gt;&lt;wsp:rsid wsp:val=&quot;00BE3DF1&quot;/&gt;&lt;wsp:rsid wsp:val=&quot;00BE3E5D&quot;/&gt;&lt;wsp:rsid wsp:val=&quot;00BE3F50&quot;/&gt;&lt;wsp:rsid wsp:val=&quot;00BE3FAF&quot;/&gt;&lt;wsp:rsid wsp:val=&quot;00BE3FDD&quot;/&gt;&lt;wsp:rsid wsp:val=&quot;00BE4016&quot;/&gt;&lt;wsp:rsid wsp:val=&quot;00BE4120&quot;/&gt;&lt;wsp:rsid wsp:val=&quot;00BE4154&quot;/&gt;&lt;wsp:rsid wsp:val=&quot;00BE41F5&quot;/&gt;&lt;wsp:rsid wsp:val=&quot;00BE449A&quot;/&gt;&lt;wsp:rsid wsp:val=&quot;00BE4676&quot;/&gt;&lt;wsp:rsid wsp:val=&quot;00BE46C8&quot;/&gt;&lt;wsp:rsid wsp:val=&quot;00BE47B3&quot;/&gt;&lt;wsp:rsid wsp:val=&quot;00BE47CA&quot;/&gt;&lt;wsp:rsid wsp:val=&quot;00BE482E&quot;/&gt;&lt;wsp:rsid wsp:val=&quot;00BE4872&quot;/&gt;&lt;wsp:rsid wsp:val=&quot;00BE48B3&quot;/&gt;&lt;wsp:rsid wsp:val=&quot;00BE4940&quot;/&gt;&lt;wsp:rsid wsp:val=&quot;00BE4E25&quot;/&gt;&lt;wsp:rsid wsp:val=&quot;00BE4EA2&quot;/&gt;&lt;wsp:rsid wsp:val=&quot;00BE4ED0&quot;/&gt;&lt;wsp:rsid wsp:val=&quot;00BE4EFB&quot;/&gt;&lt;wsp:rsid wsp:val=&quot;00BE4F1F&quot;/&gt;&lt;wsp:rsid wsp:val=&quot;00BE4FBC&quot;/&gt;&lt;wsp:rsid wsp:val=&quot;00BE5017&quot;/&gt;&lt;wsp:rsid wsp:val=&quot;00BE529B&quot;/&gt;&lt;wsp:rsid wsp:val=&quot;00BE52A2&quot;/&gt;&lt;wsp:rsid wsp:val=&quot;00BE52CC&quot;/&gt;&lt;wsp:rsid wsp:val=&quot;00BE52E3&quot;/&gt;&lt;wsp:rsid wsp:val=&quot;00BE550B&quot;/&gt;&lt;wsp:rsid wsp:val=&quot;00BE5630&quot;/&gt;&lt;wsp:rsid wsp:val=&quot;00BE5695&quot;/&gt;&lt;wsp:rsid wsp:val=&quot;00BE56EE&quot;/&gt;&lt;wsp:rsid wsp:val=&quot;00BE5751&quot;/&gt;&lt;wsp:rsid wsp:val=&quot;00BE5763&quot;/&gt;&lt;wsp:rsid wsp:val=&quot;00BE5777&quot;/&gt;&lt;wsp:rsid wsp:val=&quot;00BE579E&quot;/&gt;&lt;wsp:rsid wsp:val=&quot;00BE5818&quot;/&gt;&lt;wsp:rsid wsp:val=&quot;00BE5A75&quot;/&gt;&lt;wsp:rsid wsp:val=&quot;00BE5B1B&quot;/&gt;&lt;wsp:rsid wsp:val=&quot;00BE5B57&quot;/&gt;&lt;wsp:rsid wsp:val=&quot;00BE5BCD&quot;/&gt;&lt;wsp:rsid wsp:val=&quot;00BE5C4D&quot;/&gt;&lt;wsp:rsid wsp:val=&quot;00BE5CB4&quot;/&gt;&lt;wsp:rsid wsp:val=&quot;00BE5E1C&quot;/&gt;&lt;wsp:rsid wsp:val=&quot;00BE5F92&quot;/&gt;&lt;wsp:rsid wsp:val=&quot;00BE6094&quot;/&gt;&lt;wsp:rsid wsp:val=&quot;00BE6171&quot;/&gt;&lt;wsp:rsid wsp:val=&quot;00BE61DB&quot;/&gt;&lt;wsp:rsid wsp:val=&quot;00BE61FF&quot;/&gt;&lt;wsp:rsid wsp:val=&quot;00BE6212&quot;/&gt;&lt;wsp:rsid wsp:val=&quot;00BE6333&quot;/&gt;&lt;wsp:rsid wsp:val=&quot;00BE654C&quot;/&gt;&lt;wsp:rsid wsp:val=&quot;00BE6713&quot;/&gt;&lt;wsp:rsid wsp:val=&quot;00BE67C1&quot;/&gt;&lt;wsp:rsid wsp:val=&quot;00BE6803&quot;/&gt;&lt;wsp:rsid wsp:val=&quot;00BE69B2&quot;/&gt;&lt;wsp:rsid wsp:val=&quot;00BE6AA4&quot;/&gt;&lt;wsp:rsid wsp:val=&quot;00BE6AB0&quot;/&gt;&lt;wsp:rsid wsp:val=&quot;00BE6ABA&quot;/&gt;&lt;wsp:rsid wsp:val=&quot;00BE6AC4&quot;/&gt;&lt;wsp:rsid wsp:val=&quot;00BE6BA9&quot;/&gt;&lt;wsp:rsid wsp:val=&quot;00BE6D02&quot;/&gt;&lt;wsp:rsid wsp:val=&quot;00BE6D20&quot;/&gt;&lt;wsp:rsid wsp:val=&quot;00BE6E23&quot;/&gt;&lt;wsp:rsid wsp:val=&quot;00BE6F3D&quot;/&gt;&lt;wsp:rsid wsp:val=&quot;00BE7006&quot;/&gt;&lt;wsp:rsid wsp:val=&quot;00BE7030&quot;/&gt;&lt;wsp:rsid wsp:val=&quot;00BE7035&quot;/&gt;&lt;wsp:rsid wsp:val=&quot;00BE71AD&quot;/&gt;&lt;wsp:rsid wsp:val=&quot;00BE7273&quot;/&gt;&lt;wsp:rsid wsp:val=&quot;00BE7359&quot;/&gt;&lt;wsp:rsid wsp:val=&quot;00BE738A&quot;/&gt;&lt;wsp:rsid wsp:val=&quot;00BE738B&quot;/&gt;&lt;wsp:rsid wsp:val=&quot;00BE7448&quot;/&gt;&lt;wsp:rsid wsp:val=&quot;00BE74A4&quot;/&gt;&lt;wsp:rsid wsp:val=&quot;00BE74D2&quot;/&gt;&lt;wsp:rsid wsp:val=&quot;00BE750C&quot;/&gt;&lt;wsp:rsid wsp:val=&quot;00BE7549&quot;/&gt;&lt;wsp:rsid wsp:val=&quot;00BE754A&quot;/&gt;&lt;wsp:rsid wsp:val=&quot;00BE75D1&quot;/&gt;&lt;wsp:rsid wsp:val=&quot;00BE75D8&quot;/&gt;&lt;wsp:rsid wsp:val=&quot;00BE75EC&quot;/&gt;&lt;wsp:rsid wsp:val=&quot;00BE7622&quot;/&gt;&lt;wsp:rsid wsp:val=&quot;00BE76F9&quot;/&gt;&lt;wsp:rsid wsp:val=&quot;00BE7713&quot;/&gt;&lt;wsp:rsid wsp:val=&quot;00BE7896&quot;/&gt;&lt;wsp:rsid wsp:val=&quot;00BE78D0&quot;/&gt;&lt;wsp:rsid wsp:val=&quot;00BE78F7&quot;/&gt;&lt;wsp:rsid wsp:val=&quot;00BE7954&quot;/&gt;&lt;wsp:rsid wsp:val=&quot;00BE798B&quot;/&gt;&lt;wsp:rsid wsp:val=&quot;00BE79BE&quot;/&gt;&lt;wsp:rsid wsp:val=&quot;00BE79C7&quot;/&gt;&lt;wsp:rsid wsp:val=&quot;00BE7B36&quot;/&gt;&lt;wsp:rsid wsp:val=&quot;00BE7B47&quot;/&gt;&lt;wsp:rsid wsp:val=&quot;00BE7C77&quot;/&gt;&lt;wsp:rsid wsp:val=&quot;00BE7CED&quot;/&gt;&lt;wsp:rsid wsp:val=&quot;00BE7D58&quot;/&gt;&lt;wsp:rsid wsp:val=&quot;00BE7E57&quot;/&gt;&lt;wsp:rsid wsp:val=&quot;00BE7E86&quot;/&gt;&lt;wsp:rsid wsp:val=&quot;00BF001B&quot;/&gt;&lt;wsp:rsid wsp:val=&quot;00BF0365&quot;/&gt;&lt;wsp:rsid wsp:val=&quot;00BF03D0&quot;/&gt;&lt;wsp:rsid wsp:val=&quot;00BF0580&quot;/&gt;&lt;wsp:rsid wsp:val=&quot;00BF0590&quot;/&gt;&lt;wsp:rsid wsp:val=&quot;00BF06C1&quot;/&gt;&lt;wsp:rsid wsp:val=&quot;00BF06CF&quot;/&gt;&lt;wsp:rsid wsp:val=&quot;00BF0714&quot;/&gt;&lt;wsp:rsid wsp:val=&quot;00BF0733&quot;/&gt;&lt;wsp:rsid wsp:val=&quot;00BF0A99&quot;/&gt;&lt;wsp:rsid wsp:val=&quot;00BF0B15&quot;/&gt;&lt;wsp:rsid wsp:val=&quot;00BF0B88&quot;/&gt;&lt;wsp:rsid wsp:val=&quot;00BF0CCC&quot;/&gt;&lt;wsp:rsid wsp:val=&quot;00BF0CDF&quot;/&gt;&lt;wsp:rsid wsp:val=&quot;00BF0D0B&quot;/&gt;&lt;wsp:rsid wsp:val=&quot;00BF0E47&quot;/&gt;&lt;wsp:rsid wsp:val=&quot;00BF0EB7&quot;/&gt;&lt;wsp:rsid wsp:val=&quot;00BF104E&quot;/&gt;&lt;wsp:rsid wsp:val=&quot;00BF10E0&quot;/&gt;&lt;wsp:rsid wsp:val=&quot;00BF113C&quot;/&gt;&lt;wsp:rsid wsp:val=&quot;00BF114C&quot;/&gt;&lt;wsp:rsid wsp:val=&quot;00BF1199&quot;/&gt;&lt;wsp:rsid wsp:val=&quot;00BF13B0&quot;/&gt;&lt;wsp:rsid wsp:val=&quot;00BF141C&quot;/&gt;&lt;wsp:rsid wsp:val=&quot;00BF14D3&quot;/&gt;&lt;wsp:rsid wsp:val=&quot;00BF1627&quot;/&gt;&lt;wsp:rsid wsp:val=&quot;00BF1839&quot;/&gt;&lt;wsp:rsid wsp:val=&quot;00BF18D6&quot;/&gt;&lt;wsp:rsid wsp:val=&quot;00BF1976&quot;/&gt;&lt;wsp:rsid wsp:val=&quot;00BF1A4C&quot;/&gt;&lt;wsp:rsid wsp:val=&quot;00BF1BBC&quot;/&gt;&lt;wsp:rsid wsp:val=&quot;00BF1F31&quot;/&gt;&lt;wsp:rsid wsp:val=&quot;00BF1FE9&quot;/&gt;&lt;wsp:rsid wsp:val=&quot;00BF2108&quot;/&gt;&lt;wsp:rsid wsp:val=&quot;00BF230C&quot;/&gt;&lt;wsp:rsid wsp:val=&quot;00BF23AF&quot;/&gt;&lt;wsp:rsid wsp:val=&quot;00BF24B1&quot;/&gt;&lt;wsp:rsid wsp:val=&quot;00BF251A&quot;/&gt;&lt;wsp:rsid wsp:val=&quot;00BF25AC&quot;/&gt;&lt;wsp:rsid wsp:val=&quot;00BF25D7&quot;/&gt;&lt;wsp:rsid wsp:val=&quot;00BF2601&quot;/&gt;&lt;wsp:rsid wsp:val=&quot;00BF271E&quot;/&gt;&lt;wsp:rsid wsp:val=&quot;00BF2829&quot;/&gt;&lt;wsp:rsid wsp:val=&quot;00BF2835&quot;/&gt;&lt;wsp:rsid wsp:val=&quot;00BF2A72&quot;/&gt;&lt;wsp:rsid wsp:val=&quot;00BF2D16&quot;/&gt;&lt;wsp:rsid wsp:val=&quot;00BF2E34&quot;/&gt;&lt;wsp:rsid wsp:val=&quot;00BF2EEE&quot;/&gt;&lt;wsp:rsid wsp:val=&quot;00BF309B&quot;/&gt;&lt;wsp:rsid wsp:val=&quot;00BF3153&quot;/&gt;&lt;wsp:rsid wsp:val=&quot;00BF3187&quot;/&gt;&lt;wsp:rsid wsp:val=&quot;00BF32EB&quot;/&gt;&lt;wsp:rsid wsp:val=&quot;00BF33F8&quot;/&gt;&lt;wsp:rsid wsp:val=&quot;00BF348C&quot;/&gt;&lt;wsp:rsid wsp:val=&quot;00BF363E&quot;/&gt;&lt;wsp:rsid wsp:val=&quot;00BF3800&quot;/&gt;&lt;wsp:rsid wsp:val=&quot;00BF3819&quot;/&gt;&lt;wsp:rsid wsp:val=&quot;00BF38BE&quot;/&gt;&lt;wsp:rsid wsp:val=&quot;00BF3A1F&quot;/&gt;&lt;wsp:rsid wsp:val=&quot;00BF3AAF&quot;/&gt;&lt;wsp:rsid wsp:val=&quot;00BF3AF4&quot;/&gt;&lt;wsp:rsid wsp:val=&quot;00BF3B38&quot;/&gt;&lt;wsp:rsid wsp:val=&quot;00BF3C10&quot;/&gt;&lt;wsp:rsid wsp:val=&quot;00BF3DDF&quot;/&gt;&lt;wsp:rsid wsp:val=&quot;00BF3EDA&quot;/&gt;&lt;wsp:rsid wsp:val=&quot;00BF3F39&quot;/&gt;&lt;wsp:rsid wsp:val=&quot;00BF3FCA&quot;/&gt;&lt;wsp:rsid wsp:val=&quot;00BF40FE&quot;/&gt;&lt;wsp:rsid wsp:val=&quot;00BF4171&quot;/&gt;&lt;wsp:rsid wsp:val=&quot;00BF4194&quot;/&gt;&lt;wsp:rsid wsp:val=&quot;00BF41A3&quot;/&gt;&lt;wsp:rsid wsp:val=&quot;00BF41EA&quot;/&gt;&lt;wsp:rsid wsp:val=&quot;00BF4736&quot;/&gt;&lt;wsp:rsid wsp:val=&quot;00BF4822&quot;/&gt;&lt;wsp:rsid wsp:val=&quot;00BF48ED&quot;/&gt;&lt;wsp:rsid wsp:val=&quot;00BF4AD7&quot;/&gt;&lt;wsp:rsid wsp:val=&quot;00BF4B0D&quot;/&gt;&lt;wsp:rsid wsp:val=&quot;00BF4B19&quot;/&gt;&lt;wsp:rsid wsp:val=&quot;00BF4C37&quot;/&gt;&lt;wsp:rsid wsp:val=&quot;00BF4DE5&quot;/&gt;&lt;wsp:rsid wsp:val=&quot;00BF4ED4&quot;/&gt;&lt;wsp:rsid wsp:val=&quot;00BF5137&quot;/&gt;&lt;wsp:rsid wsp:val=&quot;00BF5166&quot;/&gt;&lt;wsp:rsid wsp:val=&quot;00BF5231&quot;/&gt;&lt;wsp:rsid wsp:val=&quot;00BF538F&quot;/&gt;&lt;wsp:rsid wsp:val=&quot;00BF53AE&quot;/&gt;&lt;wsp:rsid wsp:val=&quot;00BF53D9&quot;/&gt;&lt;wsp:rsid wsp:val=&quot;00BF553A&quot;/&gt;&lt;wsp:rsid wsp:val=&quot;00BF564C&quot;/&gt;&lt;wsp:rsid wsp:val=&quot;00BF5755&quot;/&gt;&lt;wsp:rsid wsp:val=&quot;00BF58CA&quot;/&gt;&lt;wsp:rsid wsp:val=&quot;00BF58CE&quot;/&gt;&lt;wsp:rsid wsp:val=&quot;00BF58CF&quot;/&gt;&lt;wsp:rsid wsp:val=&quot;00BF5A4A&quot;/&gt;&lt;wsp:rsid wsp:val=&quot;00BF5AA0&quot;/&gt;&lt;wsp:rsid wsp:val=&quot;00BF5BB8&quot;/&gt;&lt;wsp:rsid wsp:val=&quot;00BF5BCC&quot;/&gt;&lt;wsp:rsid wsp:val=&quot;00BF5C13&quot;/&gt;&lt;wsp:rsid wsp:val=&quot;00BF5F18&quot;/&gt;&lt;wsp:rsid wsp:val=&quot;00BF5FCE&quot;/&gt;&lt;wsp:rsid wsp:val=&quot;00BF6057&quot;/&gt;&lt;wsp:rsid wsp:val=&quot;00BF607F&quot;/&gt;&lt;wsp:rsid wsp:val=&quot;00BF627A&quot;/&gt;&lt;wsp:rsid wsp:val=&quot;00BF6289&quot;/&gt;&lt;wsp:rsid wsp:val=&quot;00BF646E&quot;/&gt;&lt;wsp:rsid wsp:val=&quot;00BF649F&quot;/&gt;&lt;wsp:rsid wsp:val=&quot;00BF6673&quot;/&gt;&lt;wsp:rsid wsp:val=&quot;00BF66D7&quot;/&gt;&lt;wsp:rsid wsp:val=&quot;00BF67BC&quot;/&gt;&lt;wsp:rsid wsp:val=&quot;00BF67EA&quot;/&gt;&lt;wsp:rsid wsp:val=&quot;00BF692C&quot;/&gt;&lt;wsp:rsid wsp:val=&quot;00BF69E3&quot;/&gt;&lt;wsp:rsid wsp:val=&quot;00BF6A59&quot;/&gt;&lt;wsp:rsid wsp:val=&quot;00BF6A9B&quot;/&gt;&lt;wsp:rsid wsp:val=&quot;00BF6AD7&quot;/&gt;&lt;wsp:rsid wsp:val=&quot;00BF6B5C&quot;/&gt;&lt;wsp:rsid wsp:val=&quot;00BF6C4F&quot;/&gt;&lt;wsp:rsid wsp:val=&quot;00BF6D9C&quot;/&gt;&lt;wsp:rsid wsp:val=&quot;00BF6EA0&quot;/&gt;&lt;wsp:rsid wsp:val=&quot;00BF6ECF&quot;/&gt;&lt;wsp:rsid wsp:val=&quot;00BF7163&quot;/&gt;&lt;wsp:rsid wsp:val=&quot;00BF72F3&quot;/&gt;&lt;wsp:rsid wsp:val=&quot;00BF73FF&quot;/&gt;&lt;wsp:rsid wsp:val=&quot;00BF740E&quot;/&gt;&lt;wsp:rsid wsp:val=&quot;00BF7571&quot;/&gt;&lt;wsp:rsid wsp:val=&quot;00BF759B&quot;/&gt;&lt;wsp:rsid wsp:val=&quot;00BF75B1&quot;/&gt;&lt;wsp:rsid wsp:val=&quot;00BF75FE&quot;/&gt;&lt;wsp:rsid wsp:val=&quot;00BF77CF&quot;/&gt;&lt;wsp:rsid wsp:val=&quot;00BF7940&quot;/&gt;&lt;wsp:rsid wsp:val=&quot;00BF7A36&quot;/&gt;&lt;wsp:rsid wsp:val=&quot;00BF7BE9&quot;/&gt;&lt;wsp:rsid wsp:val=&quot;00BF7C04&quot;/&gt;&lt;wsp:rsid wsp:val=&quot;00BF7DD3&quot;/&gt;&lt;wsp:rsid wsp:val=&quot;00C00082&quot;/&gt;&lt;wsp:rsid wsp:val=&quot;00C000C9&quot;/&gt;&lt;wsp:rsid wsp:val=&quot;00C001F1&quot;/&gt;&lt;wsp:rsid wsp:val=&quot;00C003D9&quot;/&gt;&lt;wsp:rsid wsp:val=&quot;00C0041D&quot;/&gt;&lt;wsp:rsid wsp:val=&quot;00C0047A&quot;/&gt;&lt;wsp:rsid wsp:val=&quot;00C0049F&quot;/&gt;&lt;wsp:rsid wsp:val=&quot;00C005DC&quot;/&gt;&lt;wsp:rsid wsp:val=&quot;00C005F9&quot;/&gt;&lt;wsp:rsid wsp:val=&quot;00C00624&quot;/&gt;&lt;wsp:rsid wsp:val=&quot;00C00628&quot;/&gt;&lt;wsp:rsid wsp:val=&quot;00C008DF&quot;/&gt;&lt;wsp:rsid wsp:val=&quot;00C00A49&quot;/&gt;&lt;wsp:rsid wsp:val=&quot;00C00A6C&quot;/&gt;&lt;wsp:rsid wsp:val=&quot;00C00BB0&quot;/&gt;&lt;wsp:rsid wsp:val=&quot;00C00C25&quot;/&gt;&lt;wsp:rsid wsp:val=&quot;00C00C3E&quot;/&gt;&lt;wsp:rsid wsp:val=&quot;00C00C5E&quot;/&gt;&lt;wsp:rsid wsp:val=&quot;00C00CEB&quot;/&gt;&lt;wsp:rsid wsp:val=&quot;00C00E2F&quot;/&gt;&lt;wsp:rsid wsp:val=&quot;00C00E6C&quot;/&gt;&lt;wsp:rsid wsp:val=&quot;00C00EEA&quot;/&gt;&lt;wsp:rsid wsp:val=&quot;00C00F0E&quot;/&gt;&lt;wsp:rsid wsp:val=&quot;00C0102C&quot;/&gt;&lt;wsp:rsid wsp:val=&quot;00C01388&quot;/&gt;&lt;wsp:rsid wsp:val=&quot;00C015A1&quot;/&gt;&lt;wsp:rsid wsp:val=&quot;00C01663&quot;/&gt;&lt;wsp:rsid wsp:val=&quot;00C01684&quot;/&gt;&lt;wsp:rsid wsp:val=&quot;00C017A7&quot;/&gt;&lt;wsp:rsid wsp:val=&quot;00C018D9&quot;/&gt;&lt;wsp:rsid wsp:val=&quot;00C01A4E&quot;/&gt;&lt;wsp:rsid wsp:val=&quot;00C01B72&quot;/&gt;&lt;wsp:rsid wsp:val=&quot;00C01C07&quot;/&gt;&lt;wsp:rsid wsp:val=&quot;00C01C70&quot;/&gt;&lt;wsp:rsid wsp:val=&quot;00C01E34&quot;/&gt;&lt;wsp:rsid wsp:val=&quot;00C01EB1&quot;/&gt;&lt;wsp:rsid wsp:val=&quot;00C01F1E&quot;/&gt;&lt;wsp:rsid wsp:val=&quot;00C01F8C&quot;/&gt;&lt;wsp:rsid wsp:val=&quot;00C01F8E&quot;/&gt;&lt;wsp:rsid wsp:val=&quot;00C02163&quot;/&gt;&lt;wsp:rsid wsp:val=&quot;00C02172&quot;/&gt;&lt;wsp:rsid wsp:val=&quot;00C021B1&quot;/&gt;&lt;wsp:rsid wsp:val=&quot;00C021EC&quot;/&gt;&lt;wsp:rsid wsp:val=&quot;00C0220E&quot;/&gt;&lt;wsp:rsid wsp:val=&quot;00C023C0&quot;/&gt;&lt;wsp:rsid wsp:val=&quot;00C024EF&quot;/&gt;&lt;wsp:rsid wsp:val=&quot;00C02561&quot;/&gt;&lt;wsp:rsid wsp:val=&quot;00C027BA&quot;/&gt;&lt;wsp:rsid wsp:val=&quot;00C02A95&quot;/&gt;&lt;wsp:rsid wsp:val=&quot;00C02C09&quot;/&gt;&lt;wsp:rsid wsp:val=&quot;00C02DEC&quot;/&gt;&lt;wsp:rsid wsp:val=&quot;00C02F84&quot;/&gt;&lt;wsp:rsid wsp:val=&quot;00C02FF2&quot;/&gt;&lt;wsp:rsid wsp:val=&quot;00C03378&quot;/&gt;&lt;wsp:rsid wsp:val=&quot;00C0339F&quot;/&gt;&lt;wsp:rsid wsp:val=&quot;00C0349A&quot;/&gt;&lt;wsp:rsid wsp:val=&quot;00C03591&quot;/&gt;&lt;wsp:rsid wsp:val=&quot;00C035F9&quot;/&gt;&lt;wsp:rsid wsp:val=&quot;00C036E8&quot;/&gt;&lt;wsp:rsid wsp:val=&quot;00C037D3&quot;/&gt;&lt;wsp:rsid wsp:val=&quot;00C0380A&quot;/&gt;&lt;wsp:rsid wsp:val=&quot;00C0388D&quot;/&gt;&lt;wsp:rsid wsp:val=&quot;00C03DC8&quot;/&gt;&lt;wsp:rsid wsp:val=&quot;00C03EEF&quot;/&gt;&lt;wsp:rsid wsp:val=&quot;00C04040&quot;/&gt;&lt;wsp:rsid wsp:val=&quot;00C04122&quot;/&gt;&lt;wsp:rsid wsp:val=&quot;00C04236&quot;/&gt;&lt;wsp:rsid wsp:val=&quot;00C042C9&quot;/&gt;&lt;wsp:rsid wsp:val=&quot;00C0430D&quot;/&gt;&lt;wsp:rsid wsp:val=&quot;00C044CC&quot;/&gt;&lt;wsp:rsid wsp:val=&quot;00C044CE&quot;/&gt;&lt;wsp:rsid wsp:val=&quot;00C0450B&quot;/&gt;&lt;wsp:rsid wsp:val=&quot;00C04682&quot;/&gt;&lt;wsp:rsid wsp:val=&quot;00C0479B&quot;/&gt;&lt;wsp:rsid wsp:val=&quot;00C0488F&quot;/&gt;&lt;wsp:rsid wsp:val=&quot;00C04A54&quot;/&gt;&lt;wsp:rsid wsp:val=&quot;00C04A75&quot;/&gt;&lt;wsp:rsid wsp:val=&quot;00C04AD4&quot;/&gt;&lt;wsp:rsid wsp:val=&quot;00C04C4F&quot;/&gt;&lt;wsp:rsid wsp:val=&quot;00C04D01&quot;/&gt;&lt;wsp:rsid wsp:val=&quot;00C04D69&quot;/&gt;&lt;wsp:rsid wsp:val=&quot;00C05243&quot;/&gt;&lt;wsp:rsid wsp:val=&quot;00C05495&quot;/&gt;&lt;wsp:rsid wsp:val=&quot;00C05571&quot;/&gt;&lt;wsp:rsid wsp:val=&quot;00C056B4&quot;/&gt;&lt;wsp:rsid wsp:val=&quot;00C0572E&quot;/&gt;&lt;wsp:rsid wsp:val=&quot;00C0588D&quot;/&gt;&lt;wsp:rsid wsp:val=&quot;00C059F4&quot;/&gt;&lt;wsp:rsid wsp:val=&quot;00C05AA6&quot;/&gt;&lt;wsp:rsid wsp:val=&quot;00C05B14&quot;/&gt;&lt;wsp:rsid wsp:val=&quot;00C05B21&quot;/&gt;&lt;wsp:rsid wsp:val=&quot;00C05D35&quot;/&gt;&lt;wsp:rsid wsp:val=&quot;00C05E54&quot;/&gt;&lt;wsp:rsid wsp:val=&quot;00C05E88&quot;/&gt;&lt;wsp:rsid wsp:val=&quot;00C05E92&quot;/&gt;&lt;wsp:rsid wsp:val=&quot;00C06116&quot;/&gt;&lt;wsp:rsid wsp:val=&quot;00C062AB&quot;/&gt;&lt;wsp:rsid wsp:val=&quot;00C062EE&quot;/&gt;&lt;wsp:rsid wsp:val=&quot;00C0630D&quot;/&gt;&lt;wsp:rsid wsp:val=&quot;00C06345&quot;/&gt;&lt;wsp:rsid wsp:val=&quot;00C064E7&quot;/&gt;&lt;wsp:rsid wsp:val=&quot;00C066B1&quot;/&gt;&lt;wsp:rsid wsp:val=&quot;00C06709&quot;/&gt;&lt;wsp:rsid wsp:val=&quot;00C06743&quot;/&gt;&lt;wsp:rsid wsp:val=&quot;00C0690F&quot;/&gt;&lt;wsp:rsid wsp:val=&quot;00C0699A&quot;/&gt;&lt;wsp:rsid wsp:val=&quot;00C06A60&quot;/&gt;&lt;wsp:rsid wsp:val=&quot;00C06BDA&quot;/&gt;&lt;wsp:rsid wsp:val=&quot;00C06C36&quot;/&gt;&lt;wsp:rsid wsp:val=&quot;00C06C82&quot;/&gt;&lt;wsp:rsid wsp:val=&quot;00C06FA1&quot;/&gt;&lt;wsp:rsid wsp:val=&quot;00C07029&quot;/&gt;&lt;wsp:rsid wsp:val=&quot;00C07070&quot;/&gt;&lt;wsp:rsid wsp:val=&quot;00C070AD&quot;/&gt;&lt;wsp:rsid wsp:val=&quot;00C07115&quot;/&gt;&lt;wsp:rsid wsp:val=&quot;00C07168&quot;/&gt;&lt;wsp:rsid wsp:val=&quot;00C074F0&quot;/&gt;&lt;wsp:rsid wsp:val=&quot;00C07569&quot;/&gt;&lt;wsp:rsid wsp:val=&quot;00C0763C&quot;/&gt;&lt;wsp:rsid wsp:val=&quot;00C07700&quot;/&gt;&lt;wsp:rsid wsp:val=&quot;00C077E0&quot;/&gt;&lt;wsp:rsid wsp:val=&quot;00C07845&quot;/&gt;&lt;wsp:rsid wsp:val=&quot;00C078C6&quot;/&gt;&lt;wsp:rsid wsp:val=&quot;00C078E3&quot;/&gt;&lt;wsp:rsid wsp:val=&quot;00C07956&quot;/&gt;&lt;wsp:rsid wsp:val=&quot;00C0797E&quot;/&gt;&lt;wsp:rsid wsp:val=&quot;00C07A18&quot;/&gt;&lt;wsp:rsid wsp:val=&quot;00C07A34&quot;/&gt;&lt;wsp:rsid wsp:val=&quot;00C07A49&quot;/&gt;&lt;wsp:rsid wsp:val=&quot;00C07B18&quot;/&gt;&lt;wsp:rsid wsp:val=&quot;00C07BB0&quot;/&gt;&lt;wsp:rsid wsp:val=&quot;00C07C06&quot;/&gt;&lt;wsp:rsid wsp:val=&quot;00C07D1A&quot;/&gt;&lt;wsp:rsid wsp:val=&quot;00C07F41&quot;/&gt;&lt;wsp:rsid wsp:val=&quot;00C07F69&quot;/&gt;&lt;wsp:rsid wsp:val=&quot;00C10071&quot;/&gt;&lt;wsp:rsid wsp:val=&quot;00C10083&quot;/&gt;&lt;wsp:rsid wsp:val=&quot;00C101F9&quot;/&gt;&lt;wsp:rsid wsp:val=&quot;00C1029C&quot;/&gt;&lt;wsp:rsid wsp:val=&quot;00C102A5&quot;/&gt;&lt;wsp:rsid wsp:val=&quot;00C10351&quot;/&gt;&lt;wsp:rsid wsp:val=&quot;00C10366&quot;/&gt;&lt;wsp:rsid wsp:val=&quot;00C10485&quot;/&gt;&lt;wsp:rsid wsp:val=&quot;00C1058D&quot;/&gt;&lt;wsp:rsid wsp:val=&quot;00C105EC&quot;/&gt;&lt;wsp:rsid wsp:val=&quot;00C10832&quot;/&gt;&lt;wsp:rsid wsp:val=&quot;00C10AC1&quot;/&gt;&lt;wsp:rsid wsp:val=&quot;00C10C4D&quot;/&gt;&lt;wsp:rsid wsp:val=&quot;00C10C8E&quot;/&gt;&lt;wsp:rsid wsp:val=&quot;00C10CB6&quot;/&gt;&lt;wsp:rsid wsp:val=&quot;00C10DC6&quot;/&gt;&lt;wsp:rsid wsp:val=&quot;00C10E75&quot;/&gt;&lt;wsp:rsid wsp:val=&quot;00C10F90&quot;/&gt;&lt;wsp:rsid wsp:val=&quot;00C10FAE&quot;/&gt;&lt;wsp:rsid wsp:val=&quot;00C110F8&quot;/&gt;&lt;wsp:rsid wsp:val=&quot;00C11105&quot;/&gt;&lt;wsp:rsid wsp:val=&quot;00C113D3&quot;/&gt;&lt;wsp:rsid wsp:val=&quot;00C1156C&quot;/&gt;&lt;wsp:rsid wsp:val=&quot;00C115EE&quot;/&gt;&lt;wsp:rsid wsp:val=&quot;00C11760&quot;/&gt;&lt;wsp:rsid wsp:val=&quot;00C117A7&quot;/&gt;&lt;wsp:rsid wsp:val=&quot;00C11897&quot;/&gt;&lt;wsp:rsid wsp:val=&quot;00C11AB0&quot;/&gt;&lt;wsp:rsid wsp:val=&quot;00C11CF3&quot;/&gt;&lt;wsp:rsid wsp:val=&quot;00C11D52&quot;/&gt;&lt;wsp:rsid wsp:val=&quot;00C11D89&quot;/&gt;&lt;wsp:rsid wsp:val=&quot;00C11DBC&quot;/&gt;&lt;wsp:rsid wsp:val=&quot;00C1214C&quot;/&gt;&lt;wsp:rsid wsp:val=&quot;00C1225E&quot;/&gt;&lt;wsp:rsid wsp:val=&quot;00C124BA&quot;/&gt;&lt;wsp:rsid wsp:val=&quot;00C124F2&quot;/&gt;&lt;wsp:rsid wsp:val=&quot;00C125E1&quot;/&gt;&lt;wsp:rsid wsp:val=&quot;00C12667&quot;/&gt;&lt;wsp:rsid wsp:val=&quot;00C126C0&quot;/&gt;&lt;wsp:rsid wsp:val=&quot;00C12703&quot;/&gt;&lt;wsp:rsid wsp:val=&quot;00C12929&quot;/&gt;&lt;wsp:rsid wsp:val=&quot;00C129B4&quot;/&gt;&lt;wsp:rsid wsp:val=&quot;00C12A29&quot;/&gt;&lt;wsp:rsid wsp:val=&quot;00C12B33&quot;/&gt;&lt;wsp:rsid wsp:val=&quot;00C12C7F&quot;/&gt;&lt;wsp:rsid wsp:val=&quot;00C12CB7&quot;/&gt;&lt;wsp:rsid wsp:val=&quot;00C1300B&quot;/&gt;&lt;wsp:rsid wsp:val=&quot;00C130F3&quot;/&gt;&lt;wsp:rsid wsp:val=&quot;00C1312D&quot;/&gt;&lt;wsp:rsid wsp:val=&quot;00C13183&quot;/&gt;&lt;wsp:rsid wsp:val=&quot;00C13221&quot;/&gt;&lt;wsp:rsid wsp:val=&quot;00C13302&quot;/&gt;&lt;wsp:rsid wsp:val=&quot;00C1356F&quot;/&gt;&lt;wsp:rsid wsp:val=&quot;00C136B0&quot;/&gt;&lt;wsp:rsid wsp:val=&quot;00C13716&quot;/&gt;&lt;wsp:rsid wsp:val=&quot;00C13758&quot;/&gt;&lt;wsp:rsid wsp:val=&quot;00C138FC&quot;/&gt;&lt;wsp:rsid wsp:val=&quot;00C13962&quot;/&gt;&lt;wsp:rsid wsp:val=&quot;00C139FF&quot;/&gt;&lt;wsp:rsid wsp:val=&quot;00C13A31&quot;/&gt;&lt;wsp:rsid wsp:val=&quot;00C13AA8&quot;/&gt;&lt;wsp:rsid wsp:val=&quot;00C13ADD&quot;/&gt;&lt;wsp:rsid wsp:val=&quot;00C13C53&quot;/&gt;&lt;wsp:rsid wsp:val=&quot;00C13C61&quot;/&gt;&lt;wsp:rsid wsp:val=&quot;00C13D0E&quot;/&gt;&lt;wsp:rsid wsp:val=&quot;00C13D29&quot;/&gt;&lt;wsp:rsid wsp:val=&quot;00C13F07&quot;/&gt;&lt;wsp:rsid wsp:val=&quot;00C13F0C&quot;/&gt;&lt;wsp:rsid wsp:val=&quot;00C14016&quot;/&gt;&lt;wsp:rsid wsp:val=&quot;00C140D2&quot;/&gt;&lt;wsp:rsid wsp:val=&quot;00C14115&quot;/&gt;&lt;wsp:rsid wsp:val=&quot;00C141BE&quot;/&gt;&lt;wsp:rsid wsp:val=&quot;00C14226&quot;/&gt;&lt;wsp:rsid wsp:val=&quot;00C1425D&quot;/&gt;&lt;wsp:rsid wsp:val=&quot;00C14360&quot;/&gt;&lt;wsp:rsid wsp:val=&quot;00C143A4&quot;/&gt;&lt;wsp:rsid wsp:val=&quot;00C143B8&quot;/&gt;&lt;wsp:rsid wsp:val=&quot;00C143E7&quot;/&gt;&lt;wsp:rsid wsp:val=&quot;00C14427&quot;/&gt;&lt;wsp:rsid wsp:val=&quot;00C145BA&quot;/&gt;&lt;wsp:rsid wsp:val=&quot;00C14617&quot;/&gt;&lt;wsp:rsid wsp:val=&quot;00C146C7&quot;/&gt;&lt;wsp:rsid wsp:val=&quot;00C14884&quot;/&gt;&lt;wsp:rsid wsp:val=&quot;00C148EF&quot;/&gt;&lt;wsp:rsid wsp:val=&quot;00C149BA&quot;/&gt;&lt;wsp:rsid wsp:val=&quot;00C14A81&quot;/&gt;&lt;wsp:rsid wsp:val=&quot;00C14B17&quot;/&gt;&lt;wsp:rsid wsp:val=&quot;00C14BE6&quot;/&gt;&lt;wsp:rsid wsp:val=&quot;00C14C3F&quot;/&gt;&lt;wsp:rsid wsp:val=&quot;00C14D0D&quot;/&gt;&lt;wsp:rsid wsp:val=&quot;00C14D0F&quot;/&gt;&lt;wsp:rsid wsp:val=&quot;00C14E2F&quot;/&gt;&lt;wsp:rsid wsp:val=&quot;00C14EA9&quot;/&gt;&lt;wsp:rsid wsp:val=&quot;00C14ECD&quot;/&gt;&lt;wsp:rsid wsp:val=&quot;00C14FA3&quot;/&gt;&lt;wsp:rsid wsp:val=&quot;00C15135&quot;/&gt;&lt;wsp:rsid wsp:val=&quot;00C15146&quot;/&gt;&lt;wsp:rsid wsp:val=&quot;00C151B1&quot;/&gt;&lt;wsp:rsid wsp:val=&quot;00C1527F&quot;/&gt;&lt;wsp:rsid wsp:val=&quot;00C1547E&quot;/&gt;&lt;wsp:rsid wsp:val=&quot;00C154DE&quot;/&gt;&lt;wsp:rsid wsp:val=&quot;00C15510&quot;/&gt;&lt;wsp:rsid wsp:val=&quot;00C157D2&quot;/&gt;&lt;wsp:rsid wsp:val=&quot;00C1586B&quot;/&gt;&lt;wsp:rsid wsp:val=&quot;00C158B4&quot;/&gt;&lt;wsp:rsid wsp:val=&quot;00C15C48&quot;/&gt;&lt;wsp:rsid wsp:val=&quot;00C15C63&quot;/&gt;&lt;wsp:rsid wsp:val=&quot;00C15DCE&quot;/&gt;&lt;wsp:rsid wsp:val=&quot;00C16000&quot;/&gt;&lt;wsp:rsid wsp:val=&quot;00C16068&quot;/&gt;&lt;wsp:rsid wsp:val=&quot;00C16151&quot;/&gt;&lt;wsp:rsid wsp:val=&quot;00C161F3&quot;/&gt;&lt;wsp:rsid wsp:val=&quot;00C16269&quot;/&gt;&lt;wsp:rsid wsp:val=&quot;00C1641A&quot;/&gt;&lt;wsp:rsid wsp:val=&quot;00C1664C&quot;/&gt;&lt;wsp:rsid wsp:val=&quot;00C16657&quot;/&gt;&lt;wsp:rsid wsp:val=&quot;00C1669C&quot;/&gt;&lt;wsp:rsid wsp:val=&quot;00C167AE&quot;/&gt;&lt;wsp:rsid wsp:val=&quot;00C16871&quot;/&gt;&lt;wsp:rsid wsp:val=&quot;00C16AD6&quot;/&gt;&lt;wsp:rsid wsp:val=&quot;00C16B38&quot;/&gt;&lt;wsp:rsid wsp:val=&quot;00C16CA2&quot;/&gt;&lt;wsp:rsid wsp:val=&quot;00C16F8C&quot;/&gt;&lt;wsp:rsid wsp:val=&quot;00C16F9B&quot;/&gt;&lt;wsp:rsid wsp:val=&quot;00C16FCC&quot;/&gt;&lt;wsp:rsid wsp:val=&quot;00C171EE&quot;/&gt;&lt;wsp:rsid wsp:val=&quot;00C174F7&quot;/&gt;&lt;wsp:rsid wsp:val=&quot;00C17508&quot;/&gt;&lt;wsp:rsid wsp:val=&quot;00C17787&quot;/&gt;&lt;wsp:rsid wsp:val=&quot;00C17806&quot;/&gt;&lt;wsp:rsid wsp:val=&quot;00C17883&quot;/&gt;&lt;wsp:rsid wsp:val=&quot;00C1788D&quot;/&gt;&lt;wsp:rsid wsp:val=&quot;00C17921&quot;/&gt;&lt;wsp:rsid wsp:val=&quot;00C17A68&quot;/&gt;&lt;wsp:rsid wsp:val=&quot;00C17A82&quot;/&gt;&lt;wsp:rsid wsp:val=&quot;00C17AC1&quot;/&gt;&lt;wsp:rsid wsp:val=&quot;00C17BF7&quot;/&gt;&lt;wsp:rsid wsp:val=&quot;00C17C8C&quot;/&gt;&lt;wsp:rsid wsp:val=&quot;00C17D12&quot;/&gt;&lt;wsp:rsid wsp:val=&quot;00C17D69&quot;/&gt;&lt;wsp:rsid wsp:val=&quot;00C17ED4&quot;/&gt;&lt;wsp:rsid wsp:val=&quot;00C2002B&quot;/&gt;&lt;wsp:rsid wsp:val=&quot;00C200C8&quot;/&gt;&lt;wsp:rsid wsp:val=&quot;00C201C3&quot;/&gt;&lt;wsp:rsid wsp:val=&quot;00C201D3&quot;/&gt;&lt;wsp:rsid wsp:val=&quot;00C2023C&quot;/&gt;&lt;wsp:rsid wsp:val=&quot;00C20283&quot;/&gt;&lt;wsp:rsid wsp:val=&quot;00C203D5&quot;/&gt;&lt;wsp:rsid wsp:val=&quot;00C203F2&quot;/&gt;&lt;wsp:rsid wsp:val=&quot;00C20447&quot;/&gt;&lt;wsp:rsid wsp:val=&quot;00C204B3&quot;/&gt;&lt;wsp:rsid wsp:val=&quot;00C20573&quot;/&gt;&lt;wsp:rsid wsp:val=&quot;00C205A2&quot;/&gt;&lt;wsp:rsid wsp:val=&quot;00C20603&quot;/&gt;&lt;wsp:rsid wsp:val=&quot;00C207B9&quot;/&gt;&lt;wsp:rsid wsp:val=&quot;00C2089D&quot;/&gt;&lt;wsp:rsid wsp:val=&quot;00C20966&quot;/&gt;&lt;wsp:rsid wsp:val=&quot;00C2099F&quot;/&gt;&lt;wsp:rsid wsp:val=&quot;00C20B4E&quot;/&gt;&lt;wsp:rsid wsp:val=&quot;00C20B57&quot;/&gt;&lt;wsp:rsid wsp:val=&quot;00C20B82&quot;/&gt;&lt;wsp:rsid wsp:val=&quot;00C20C01&quot;/&gt;&lt;wsp:rsid wsp:val=&quot;00C20C76&quot;/&gt;&lt;wsp:rsid wsp:val=&quot;00C20D5C&quot;/&gt;&lt;wsp:rsid wsp:val=&quot;00C20DA0&quot;/&gt;&lt;wsp:rsid wsp:val=&quot;00C20EBA&quot;/&gt;&lt;wsp:rsid wsp:val=&quot;00C211C1&quot;/&gt;&lt;wsp:rsid wsp:val=&quot;00C2125C&quot;/&gt;&lt;wsp:rsid wsp:val=&quot;00C212D5&quot;/&gt;&lt;wsp:rsid wsp:val=&quot;00C2139A&quot;/&gt;&lt;wsp:rsid wsp:val=&quot;00C214EC&quot;/&gt;&lt;wsp:rsid wsp:val=&quot;00C21565&quot;/&gt;&lt;wsp:rsid wsp:val=&quot;00C216D4&quot;/&gt;&lt;wsp:rsid wsp:val=&quot;00C21729&quot;/&gt;&lt;wsp:rsid wsp:val=&quot;00C2178A&quot;/&gt;&lt;wsp:rsid wsp:val=&quot;00C217F5&quot;/&gt;&lt;wsp:rsid wsp:val=&quot;00C2180A&quot;/&gt;&lt;wsp:rsid wsp:val=&quot;00C2193C&quot;/&gt;&lt;wsp:rsid wsp:val=&quot;00C219ED&quot;/&gt;&lt;wsp:rsid wsp:val=&quot;00C21A19&quot;/&gt;&lt;wsp:rsid wsp:val=&quot;00C21A31&quot;/&gt;&lt;wsp:rsid wsp:val=&quot;00C21C67&quot;/&gt;&lt;wsp:rsid wsp:val=&quot;00C21CB1&quot;/&gt;&lt;wsp:rsid wsp:val=&quot;00C21CE4&quot;/&gt;&lt;wsp:rsid wsp:val=&quot;00C2201D&quot;/&gt;&lt;wsp:rsid wsp:val=&quot;00C222AF&quot;/&gt;&lt;wsp:rsid wsp:val=&quot;00C22352&quot;/&gt;&lt;wsp:rsid wsp:val=&quot;00C223D4&quot;/&gt;&lt;wsp:rsid wsp:val=&quot;00C223E0&quot;/&gt;&lt;wsp:rsid wsp:val=&quot;00C22408&quot;/&gt;&lt;wsp:rsid wsp:val=&quot;00C226B8&quot;/&gt;&lt;wsp:rsid wsp:val=&quot;00C227A3&quot;/&gt;&lt;wsp:rsid wsp:val=&quot;00C22A0E&quot;/&gt;&lt;wsp:rsid wsp:val=&quot;00C22B24&quot;/&gt;&lt;wsp:rsid wsp:val=&quot;00C22B5C&quot;/&gt;&lt;wsp:rsid wsp:val=&quot;00C22DCE&quot;/&gt;&lt;wsp:rsid wsp:val=&quot;00C22E9E&quot;/&gt;&lt;wsp:rsid wsp:val=&quot;00C22F81&quot;/&gt;&lt;wsp:rsid wsp:val=&quot;00C22FA2&quot;/&gt;&lt;wsp:rsid wsp:val=&quot;00C2306F&quot;/&gt;&lt;wsp:rsid wsp:val=&quot;00C2325D&quot;/&gt;&lt;wsp:rsid wsp:val=&quot;00C233A1&quot;/&gt;&lt;wsp:rsid wsp:val=&quot;00C234ED&quot;/&gt;&lt;wsp:rsid wsp:val=&quot;00C234FD&quot;/&gt;&lt;wsp:rsid wsp:val=&quot;00C235D1&quot;/&gt;&lt;wsp:rsid wsp:val=&quot;00C2361F&quot;/&gt;&lt;wsp:rsid wsp:val=&quot;00C236FC&quot;/&gt;&lt;wsp:rsid wsp:val=&quot;00C2378D&quot;/&gt;&lt;wsp:rsid wsp:val=&quot;00C2379B&quot;/&gt;&lt;wsp:rsid wsp:val=&quot;00C237A7&quot;/&gt;&lt;wsp:rsid wsp:val=&quot;00C237A9&quot;/&gt;&lt;wsp:rsid wsp:val=&quot;00C23AA6&quot;/&gt;&lt;wsp:rsid wsp:val=&quot;00C23B89&quot;/&gt;&lt;wsp:rsid wsp:val=&quot;00C23BBD&quot;/&gt;&lt;wsp:rsid wsp:val=&quot;00C23BFB&quot;/&gt;&lt;wsp:rsid wsp:val=&quot;00C23C43&quot;/&gt;&lt;wsp:rsid wsp:val=&quot;00C23E01&quot;/&gt;&lt;wsp:rsid wsp:val=&quot;00C23F48&quot;/&gt;&lt;wsp:rsid wsp:val=&quot;00C2404D&quot;/&gt;&lt;wsp:rsid wsp:val=&quot;00C2412C&quot;/&gt;&lt;wsp:rsid wsp:val=&quot;00C24239&quot;/&gt;&lt;wsp:rsid wsp:val=&quot;00C24297&quot;/&gt;&lt;wsp:rsid wsp:val=&quot;00C2443D&quot;/&gt;&lt;wsp:rsid wsp:val=&quot;00C24568&quot;/&gt;&lt;wsp:rsid wsp:val=&quot;00C24569&quot;/&gt;&lt;wsp:rsid wsp:val=&quot;00C245C8&quot;/&gt;&lt;wsp:rsid wsp:val=&quot;00C24949&quot;/&gt;&lt;wsp:rsid wsp:val=&quot;00C2497B&quot;/&gt;&lt;wsp:rsid wsp:val=&quot;00C249D9&quot;/&gt;&lt;wsp:rsid wsp:val=&quot;00C24A16&quot;/&gt;&lt;wsp:rsid wsp:val=&quot;00C24AA5&quot;/&gt;&lt;wsp:rsid wsp:val=&quot;00C24BC1&quot;/&gt;&lt;wsp:rsid wsp:val=&quot;00C24C38&quot;/&gt;&lt;wsp:rsid wsp:val=&quot;00C24CEA&quot;/&gt;&lt;wsp:rsid wsp:val=&quot;00C24D40&quot;/&gt;&lt;wsp:rsid wsp:val=&quot;00C25059&quot;/&gt;&lt;wsp:rsid wsp:val=&quot;00C2535E&quot;/&gt;&lt;wsp:rsid wsp:val=&quot;00C25430&quot;/&gt;&lt;wsp:rsid wsp:val=&quot;00C25721&quot;/&gt;&lt;wsp:rsid wsp:val=&quot;00C2579A&quot;/&gt;&lt;wsp:rsid wsp:val=&quot;00C25BE1&quot;/&gt;&lt;wsp:rsid wsp:val=&quot;00C25CD5&quot;/&gt;&lt;wsp:rsid wsp:val=&quot;00C25E0F&quot;/&gt;&lt;wsp:rsid wsp:val=&quot;00C25E40&quot;/&gt;&lt;wsp:rsid wsp:val=&quot;00C25EBC&quot;/&gt;&lt;wsp:rsid wsp:val=&quot;00C25F00&quot;/&gt;&lt;wsp:rsid wsp:val=&quot;00C25FE2&quot;/&gt;&lt;wsp:rsid wsp:val=&quot;00C25FFA&quot;/&gt;&lt;wsp:rsid wsp:val=&quot;00C260AF&quot;/&gt;&lt;wsp:rsid wsp:val=&quot;00C260B8&quot;/&gt;&lt;wsp:rsid wsp:val=&quot;00C260FF&quot;/&gt;&lt;wsp:rsid wsp:val=&quot;00C26174&quot;/&gt;&lt;wsp:rsid wsp:val=&quot;00C26243&quot;/&gt;&lt;wsp:rsid wsp:val=&quot;00C2625E&quot;/&gt;&lt;wsp:rsid wsp:val=&quot;00C262B2&quot;/&gt;&lt;wsp:rsid wsp:val=&quot;00C262B7&quot;/&gt;&lt;wsp:rsid wsp:val=&quot;00C262C8&quot;/&gt;&lt;wsp:rsid wsp:val=&quot;00C26311&quot;/&gt;&lt;wsp:rsid wsp:val=&quot;00C2631D&quot;/&gt;&lt;wsp:rsid wsp:val=&quot;00C26373&quot;/&gt;&lt;wsp:rsid wsp:val=&quot;00C2647E&quot;/&gt;&lt;wsp:rsid wsp:val=&quot;00C26569&quot;/&gt;&lt;wsp:rsid wsp:val=&quot;00C26638&quot;/&gt;&lt;wsp:rsid wsp:val=&quot;00C2688A&quot;/&gt;&lt;wsp:rsid wsp:val=&quot;00C26A63&quot;/&gt;&lt;wsp:rsid wsp:val=&quot;00C26B74&quot;/&gt;&lt;wsp:rsid wsp:val=&quot;00C26B86&quot;/&gt;&lt;wsp:rsid wsp:val=&quot;00C26C48&quot;/&gt;&lt;wsp:rsid wsp:val=&quot;00C26E1D&quot;/&gt;&lt;wsp:rsid wsp:val=&quot;00C26E2E&quot;/&gt;&lt;wsp:rsid wsp:val=&quot;00C26E35&quot;/&gt;&lt;wsp:rsid wsp:val=&quot;00C26E6E&quot;/&gt;&lt;wsp:rsid wsp:val=&quot;00C26EB2&quot;/&gt;&lt;wsp:rsid wsp:val=&quot;00C26F31&quot;/&gt;&lt;wsp:rsid wsp:val=&quot;00C26F44&quot;/&gt;&lt;wsp:rsid wsp:val=&quot;00C27052&quot;/&gt;&lt;wsp:rsid wsp:val=&quot;00C270A9&quot;/&gt;&lt;wsp:rsid wsp:val=&quot;00C2712E&quot;/&gt;&lt;wsp:rsid wsp:val=&quot;00C2724E&quot;/&gt;&lt;wsp:rsid wsp:val=&quot;00C27406&quot;/&gt;&lt;wsp:rsid wsp:val=&quot;00C27425&quot;/&gt;&lt;wsp:rsid wsp:val=&quot;00C274EA&quot;/&gt;&lt;wsp:rsid wsp:val=&quot;00C2751B&quot;/&gt;&lt;wsp:rsid wsp:val=&quot;00C275FE&quot;/&gt;&lt;wsp:rsid wsp:val=&quot;00C27673&quot;/&gt;&lt;wsp:rsid wsp:val=&quot;00C27742&quot;/&gt;&lt;wsp:rsid wsp:val=&quot;00C27856&quot;/&gt;&lt;wsp:rsid wsp:val=&quot;00C278E1&quot;/&gt;&lt;wsp:rsid wsp:val=&quot;00C27ABA&quot;/&gt;&lt;wsp:rsid wsp:val=&quot;00C27BBB&quot;/&gt;&lt;wsp:rsid wsp:val=&quot;00C27C8C&quot;/&gt;&lt;wsp:rsid wsp:val=&quot;00C27E59&quot;/&gt;&lt;wsp:rsid wsp:val=&quot;00C300AF&quot;/&gt;&lt;wsp:rsid wsp:val=&quot;00C300C3&quot;/&gt;&lt;wsp:rsid wsp:val=&quot;00C3010F&quot;/&gt;&lt;wsp:rsid wsp:val=&quot;00C30135&quot;/&gt;&lt;wsp:rsid wsp:val=&quot;00C302C3&quot;/&gt;&lt;wsp:rsid wsp:val=&quot;00C30358&quot;/&gt;&lt;wsp:rsid wsp:val=&quot;00C305BE&quot;/&gt;&lt;wsp:rsid wsp:val=&quot;00C30675&quot;/&gt;&lt;wsp:rsid wsp:val=&quot;00C30692&quot;/&gt;&lt;wsp:rsid wsp:val=&quot;00C306AF&quot;/&gt;&lt;wsp:rsid wsp:val=&quot;00C308BC&quot;/&gt;&lt;wsp:rsid wsp:val=&quot;00C308CB&quot;/&gt;&lt;wsp:rsid wsp:val=&quot;00C3094B&quot;/&gt;&lt;wsp:rsid wsp:val=&quot;00C30AB4&quot;/&gt;&lt;wsp:rsid wsp:val=&quot;00C30AE8&quot;/&gt;&lt;wsp:rsid wsp:val=&quot;00C30B97&quot;/&gt;&lt;wsp:rsid wsp:val=&quot;00C30BDB&quot;/&gt;&lt;wsp:rsid wsp:val=&quot;00C30D5B&quot;/&gt;&lt;wsp:rsid wsp:val=&quot;00C30E6F&quot;/&gt;&lt;wsp:rsid wsp:val=&quot;00C31087&quot;/&gt;&lt;wsp:rsid wsp:val=&quot;00C310BA&quot;/&gt;&lt;wsp:rsid wsp:val=&quot;00C31244&quot;/&gt;&lt;wsp:rsid wsp:val=&quot;00C313CD&quot;/&gt;&lt;wsp:rsid wsp:val=&quot;00C313D1&quot;/&gt;&lt;wsp:rsid wsp:val=&quot;00C31552&quot;/&gt;&lt;wsp:rsid wsp:val=&quot;00C315C9&quot;/&gt;&lt;wsp:rsid wsp:val=&quot;00C315D1&quot;/&gt;&lt;wsp:rsid wsp:val=&quot;00C31622&quot;/&gt;&lt;wsp:rsid wsp:val=&quot;00C31628&quot;/&gt;&lt;wsp:rsid wsp:val=&quot;00C31646&quot;/&gt;&lt;wsp:rsid wsp:val=&quot;00C319AB&quot;/&gt;&lt;wsp:rsid wsp:val=&quot;00C31E3B&quot;/&gt;&lt;wsp:rsid wsp:val=&quot;00C31EA6&quot;/&gt;&lt;wsp:rsid wsp:val=&quot;00C31F56&quot;/&gt;&lt;wsp:rsid wsp:val=&quot;00C32000&quot;/&gt;&lt;wsp:rsid wsp:val=&quot;00C32240&quot;/&gt;&lt;wsp:rsid wsp:val=&quot;00C324D0&quot;/&gt;&lt;wsp:rsid wsp:val=&quot;00C32525&quot;/&gt;&lt;wsp:rsid wsp:val=&quot;00C327FA&quot;/&gt;&lt;wsp:rsid wsp:val=&quot;00C328E2&quot;/&gt;&lt;wsp:rsid wsp:val=&quot;00C32A9E&quot;/&gt;&lt;wsp:rsid wsp:val=&quot;00C32BA5&quot;/&gt;&lt;wsp:rsid wsp:val=&quot;00C32D31&quot;/&gt;&lt;wsp:rsid wsp:val=&quot;00C32D6D&quot;/&gt;&lt;wsp:rsid wsp:val=&quot;00C32E55&quot;/&gt;&lt;wsp:rsid wsp:val=&quot;00C32F01&quot;/&gt;&lt;wsp:rsid wsp:val=&quot;00C32F2A&quot;/&gt;&lt;wsp:rsid wsp:val=&quot;00C33027&quot;/&gt;&lt;wsp:rsid wsp:val=&quot;00C33029&quot;/&gt;&lt;wsp:rsid wsp:val=&quot;00C3322A&quot;/&gt;&lt;wsp:rsid wsp:val=&quot;00C332EA&quot;/&gt;&lt;wsp:rsid wsp:val=&quot;00C3336C&quot;/&gt;&lt;wsp:rsid wsp:val=&quot;00C3338A&quot;/&gt;&lt;wsp:rsid wsp:val=&quot;00C3339F&quot;/&gt;&lt;wsp:rsid wsp:val=&quot;00C3360C&quot;/&gt;&lt;wsp:rsid wsp:val=&quot;00C336F0&quot;/&gt;&lt;wsp:rsid wsp:val=&quot;00C33722&quot;/&gt;&lt;wsp:rsid wsp:val=&quot;00C3395C&quot;/&gt;&lt;wsp:rsid wsp:val=&quot;00C33C2A&quot;/&gt;&lt;wsp:rsid wsp:val=&quot;00C33E0D&quot;/&gt;&lt;wsp:rsid wsp:val=&quot;00C33F74&quot;/&gt;&lt;wsp:rsid wsp:val=&quot;00C3411E&quot;/&gt;&lt;wsp:rsid wsp:val=&quot;00C34214&quot;/&gt;&lt;wsp:rsid wsp:val=&quot;00C34364&quot;/&gt;&lt;wsp:rsid wsp:val=&quot;00C34562&quot;/&gt;&lt;wsp:rsid wsp:val=&quot;00C345C9&quot;/&gt;&lt;wsp:rsid wsp:val=&quot;00C3477B&quot;/&gt;&lt;wsp:rsid wsp:val=&quot;00C34900&quot;/&gt;&lt;wsp:rsid wsp:val=&quot;00C34968&quot;/&gt;&lt;wsp:rsid wsp:val=&quot;00C3499B&quot;/&gt;&lt;wsp:rsid wsp:val=&quot;00C34C1E&quot;/&gt;&lt;wsp:rsid wsp:val=&quot;00C34D9C&quot;/&gt;&lt;wsp:rsid wsp:val=&quot;00C34EDE&quot;/&gt;&lt;wsp:rsid wsp:val=&quot;00C34F24&quot;/&gt;&lt;wsp:rsid wsp:val=&quot;00C34F3E&quot;/&gt;&lt;wsp:rsid wsp:val=&quot;00C35006&quot;/&gt;&lt;wsp:rsid wsp:val=&quot;00C352EA&quot;/&gt;&lt;wsp:rsid wsp:val=&quot;00C35388&quot;/&gt;&lt;wsp:rsid wsp:val=&quot;00C354DA&quot;/&gt;&lt;wsp:rsid wsp:val=&quot;00C355C1&quot;/&gt;&lt;wsp:rsid wsp:val=&quot;00C3567D&quot;/&gt;&lt;wsp:rsid wsp:val=&quot;00C357BE&quot;/&gt;&lt;wsp:rsid wsp:val=&quot;00C35A7A&quot;/&gt;&lt;wsp:rsid wsp:val=&quot;00C35B35&quot;/&gt;&lt;wsp:rsid wsp:val=&quot;00C35E26&quot;/&gt;&lt;wsp:rsid wsp:val=&quot;00C362AD&quot;/&gt;&lt;wsp:rsid wsp:val=&quot;00C3630F&quot;/&gt;&lt;wsp:rsid wsp:val=&quot;00C3654E&quot;/&gt;&lt;wsp:rsid wsp:val=&quot;00C365C5&quot;/&gt;&lt;wsp:rsid wsp:val=&quot;00C36643&quot;/&gt;&lt;wsp:rsid wsp:val=&quot;00C3684A&quot;/&gt;&lt;wsp:rsid wsp:val=&quot;00C368A0&quot;/&gt;&lt;wsp:rsid wsp:val=&quot;00C368C6&quot;/&gt;&lt;wsp:rsid wsp:val=&quot;00C36BA9&quot;/&gt;&lt;wsp:rsid wsp:val=&quot;00C36C68&quot;/&gt;&lt;wsp:rsid wsp:val=&quot;00C36C7F&quot;/&gt;&lt;wsp:rsid wsp:val=&quot;00C36D99&quot;/&gt;&lt;wsp:rsid wsp:val=&quot;00C36DE6&quot;/&gt;&lt;wsp:rsid wsp:val=&quot;00C3700D&quot;/&gt;&lt;wsp:rsid wsp:val=&quot;00C3701C&quot;/&gt;&lt;wsp:rsid wsp:val=&quot;00C3702F&quot;/&gt;&lt;wsp:rsid wsp:val=&quot;00C37295&quot;/&gt;&lt;wsp:rsid wsp:val=&quot;00C37355&quot;/&gt;&lt;wsp:rsid wsp:val=&quot;00C37418&quot;/&gt;&lt;wsp:rsid wsp:val=&quot;00C375FC&quot;/&gt;&lt;wsp:rsid wsp:val=&quot;00C3797F&quot;/&gt;&lt;wsp:rsid wsp:val=&quot;00C37AC7&quot;/&gt;&lt;wsp:rsid wsp:val=&quot;00C37B81&quot;/&gt;&lt;wsp:rsid wsp:val=&quot;00C37CAF&quot;/&gt;&lt;wsp:rsid wsp:val=&quot;00C37D1C&quot;/&gt;&lt;wsp:rsid wsp:val=&quot;00C37EC8&quot;/&gt;&lt;wsp:rsid wsp:val=&quot;00C37EDD&quot;/&gt;&lt;wsp:rsid wsp:val=&quot;00C37F8D&quot;/&gt;&lt;wsp:rsid wsp:val=&quot;00C40087&quot;/&gt;&lt;wsp:rsid wsp:val=&quot;00C40199&quot;/&gt;&lt;wsp:rsid wsp:val=&quot;00C401EC&quot;/&gt;&lt;wsp:rsid wsp:val=&quot;00C40225&quot;/&gt;&lt;wsp:rsid wsp:val=&quot;00C402CE&quot;/&gt;&lt;wsp:rsid wsp:val=&quot;00C40331&quot;/&gt;&lt;wsp:rsid wsp:val=&quot;00C403C7&quot;/&gt;&lt;wsp:rsid wsp:val=&quot;00C403CE&quot;/&gt;&lt;wsp:rsid wsp:val=&quot;00C4045E&quot;/&gt;&lt;wsp:rsid wsp:val=&quot;00C4057C&quot;/&gt;&lt;wsp:rsid wsp:val=&quot;00C40648&quot;/&gt;&lt;wsp:rsid wsp:val=&quot;00C40684&quot;/&gt;&lt;wsp:rsid wsp:val=&quot;00C40691&quot;/&gt;&lt;wsp:rsid wsp:val=&quot;00C40D0C&quot;/&gt;&lt;wsp:rsid wsp:val=&quot;00C40DCB&quot;/&gt;&lt;wsp:rsid wsp:val=&quot;00C40E6A&quot;/&gt;&lt;wsp:rsid wsp:val=&quot;00C40EB6&quot;/&gt;&lt;wsp:rsid wsp:val=&quot;00C40F80&quot;/&gt;&lt;wsp:rsid wsp:val=&quot;00C40F91&quot;/&gt;&lt;wsp:rsid wsp:val=&quot;00C41117&quot;/&gt;&lt;wsp:rsid wsp:val=&quot;00C4113E&quot;/&gt;&lt;wsp:rsid wsp:val=&quot;00C4132F&quot;/&gt;&lt;wsp:rsid wsp:val=&quot;00C413B2&quot;/&gt;&lt;wsp:rsid wsp:val=&quot;00C41428&quot;/&gt;&lt;wsp:rsid wsp:val=&quot;00C414C6&quot;/&gt;&lt;wsp:rsid wsp:val=&quot;00C41534&quot;/&gt;&lt;wsp:rsid wsp:val=&quot;00C41589&quot;/&gt;&lt;wsp:rsid wsp:val=&quot;00C41697&quot;/&gt;&lt;wsp:rsid wsp:val=&quot;00C416C7&quot;/&gt;&lt;wsp:rsid wsp:val=&quot;00C417A4&quot;/&gt;&lt;wsp:rsid wsp:val=&quot;00C417AC&quot;/&gt;&lt;wsp:rsid wsp:val=&quot;00C417C1&quot;/&gt;&lt;wsp:rsid wsp:val=&quot;00C417DD&quot;/&gt;&lt;wsp:rsid wsp:val=&quot;00C41806&quot;/&gt;&lt;wsp:rsid wsp:val=&quot;00C418D1&quot;/&gt;&lt;wsp:rsid wsp:val=&quot;00C4190E&quot;/&gt;&lt;wsp:rsid wsp:val=&quot;00C41AB8&quot;/&gt;&lt;wsp:rsid wsp:val=&quot;00C41B97&quot;/&gt;&lt;wsp:rsid wsp:val=&quot;00C41D0F&quot;/&gt;&lt;wsp:rsid wsp:val=&quot;00C41F61&quot;/&gt;&lt;wsp:rsid wsp:val=&quot;00C41F62&quot;/&gt;&lt;wsp:rsid wsp:val=&quot;00C42011&quot;/&gt;&lt;wsp:rsid wsp:val=&quot;00C42055&quot;/&gt;&lt;wsp:rsid wsp:val=&quot;00C42201&quot;/&gt;&lt;wsp:rsid wsp:val=&quot;00C4242A&quot;/&gt;&lt;wsp:rsid wsp:val=&quot;00C4268D&quot;/&gt;&lt;wsp:rsid wsp:val=&quot;00C426B9&quot;/&gt;&lt;wsp:rsid wsp:val=&quot;00C4297C&quot;/&gt;&lt;wsp:rsid wsp:val=&quot;00C429CE&quot;/&gt;&lt;wsp:rsid wsp:val=&quot;00C42A07&quot;/&gt;&lt;wsp:rsid wsp:val=&quot;00C42BA2&quot;/&gt;&lt;wsp:rsid wsp:val=&quot;00C42C02&quot;/&gt;&lt;wsp:rsid wsp:val=&quot;00C42C7A&quot;/&gt;&lt;wsp:rsid wsp:val=&quot;00C42D3A&quot;/&gt;&lt;wsp:rsid wsp:val=&quot;00C42D9C&quot;/&gt;&lt;wsp:rsid wsp:val=&quot;00C42E07&quot;/&gt;&lt;wsp:rsid wsp:val=&quot;00C42E61&quot;/&gt;&lt;wsp:rsid wsp:val=&quot;00C42EFF&quot;/&gt;&lt;wsp:rsid wsp:val=&quot;00C42F53&quot;/&gt;&lt;wsp:rsid wsp:val=&quot;00C43027&quot;/&gt;&lt;wsp:rsid wsp:val=&quot;00C43122&quot;/&gt;&lt;wsp:rsid wsp:val=&quot;00C431F5&quot;/&gt;&lt;wsp:rsid wsp:val=&quot;00C4327C&quot;/&gt;&lt;wsp:rsid wsp:val=&quot;00C43593&quot;/&gt;&lt;wsp:rsid wsp:val=&quot;00C43858&quot;/&gt;&lt;wsp:rsid wsp:val=&quot;00C43A94&quot;/&gt;&lt;wsp:rsid wsp:val=&quot;00C43B11&quot;/&gt;&lt;wsp:rsid wsp:val=&quot;00C43B2C&quot;/&gt;&lt;wsp:rsid wsp:val=&quot;00C43B82&quot;/&gt;&lt;wsp:rsid wsp:val=&quot;00C43C27&quot;/&gt;&lt;wsp:rsid wsp:val=&quot;00C43C58&quot;/&gt;&lt;wsp:rsid wsp:val=&quot;00C43C7E&quot;/&gt;&lt;wsp:rsid wsp:val=&quot;00C43CE4&quot;/&gt;&lt;wsp:rsid wsp:val=&quot;00C43F67&quot;/&gt;&lt;wsp:rsid wsp:val=&quot;00C44021&quot;/&gt;&lt;wsp:rsid wsp:val=&quot;00C440D0&quot;/&gt;&lt;wsp:rsid wsp:val=&quot;00C442C2&quot;/&gt;&lt;wsp:rsid wsp:val=&quot;00C442EC&quot;/&gt;&lt;wsp:rsid wsp:val=&quot;00C4443C&quot;/&gt;&lt;wsp:rsid wsp:val=&quot;00C446A8&quot;/&gt;&lt;wsp:rsid wsp:val=&quot;00C446B3&quot;/&gt;&lt;wsp:rsid wsp:val=&quot;00C446C7&quot;/&gt;&lt;wsp:rsid wsp:val=&quot;00C447BB&quot;/&gt;&lt;wsp:rsid wsp:val=&quot;00C447F7&quot;/&gt;&lt;wsp:rsid wsp:val=&quot;00C44ADC&quot;/&gt;&lt;wsp:rsid wsp:val=&quot;00C44C33&quot;/&gt;&lt;wsp:rsid wsp:val=&quot;00C44C94&quot;/&gt;&lt;wsp:rsid wsp:val=&quot;00C44F45&quot;/&gt;&lt;wsp:rsid wsp:val=&quot;00C45000&quot;/&gt;&lt;wsp:rsid wsp:val=&quot;00C4502E&quot;/&gt;&lt;wsp:rsid wsp:val=&quot;00C45215&quot;/&gt;&lt;wsp:rsid wsp:val=&quot;00C45284&quot;/&gt;&lt;wsp:rsid wsp:val=&quot;00C45384&quot;/&gt;&lt;wsp:rsid wsp:val=&quot;00C45489&quot;/&gt;&lt;wsp:rsid wsp:val=&quot;00C4556B&quot;/&gt;&lt;wsp:rsid wsp:val=&quot;00C455DE&quot;/&gt;&lt;wsp:rsid wsp:val=&quot;00C456BA&quot;/&gt;&lt;wsp:rsid wsp:val=&quot;00C456F7&quot;/&gt;&lt;wsp:rsid wsp:val=&quot;00C45901&quot;/&gt;&lt;wsp:rsid wsp:val=&quot;00C45908&quot;/&gt;&lt;wsp:rsid wsp:val=&quot;00C459DC&quot;/&gt;&lt;wsp:rsid wsp:val=&quot;00C45B62&quot;/&gt;&lt;wsp:rsid wsp:val=&quot;00C45C3D&quot;/&gt;&lt;wsp:rsid wsp:val=&quot;00C45D53&quot;/&gt;&lt;wsp:rsid wsp:val=&quot;00C45F13&quot;/&gt;&lt;wsp:rsid wsp:val=&quot;00C4610C&quot;/&gt;&lt;wsp:rsid wsp:val=&quot;00C46319&quot;/&gt;&lt;wsp:rsid wsp:val=&quot;00C46533&quot;/&gt;&lt;wsp:rsid wsp:val=&quot;00C465A4&quot;/&gt;&lt;wsp:rsid wsp:val=&quot;00C465DA&quot;/&gt;&lt;wsp:rsid wsp:val=&quot;00C466D7&quot;/&gt;&lt;wsp:rsid wsp:val=&quot;00C4677A&quot;/&gt;&lt;wsp:rsid wsp:val=&quot;00C46854&quot;/&gt;&lt;wsp:rsid wsp:val=&quot;00C468BC&quot;/&gt;&lt;wsp:rsid wsp:val=&quot;00C46913&quot;/&gt;&lt;wsp:rsid wsp:val=&quot;00C46A1A&quot;/&gt;&lt;wsp:rsid wsp:val=&quot;00C46A95&quot;/&gt;&lt;wsp:rsid wsp:val=&quot;00C46A9B&quot;/&gt;&lt;wsp:rsid wsp:val=&quot;00C46B02&quot;/&gt;&lt;wsp:rsid wsp:val=&quot;00C46C70&quot;/&gt;&lt;wsp:rsid wsp:val=&quot;00C46C76&quot;/&gt;&lt;wsp:rsid wsp:val=&quot;00C46DE5&quot;/&gt;&lt;wsp:rsid wsp:val=&quot;00C46E97&quot;/&gt;&lt;wsp:rsid wsp:val=&quot;00C46FAA&quot;/&gt;&lt;wsp:rsid wsp:val=&quot;00C4729B&quot;/&gt;&lt;wsp:rsid wsp:val=&quot;00C474B7&quot;/&gt;&lt;wsp:rsid wsp:val=&quot;00C476F2&quot;/&gt;&lt;wsp:rsid wsp:val=&quot;00C4786D&quot;/&gt;&lt;wsp:rsid wsp:val=&quot;00C47979&quot;/&gt;&lt;wsp:rsid wsp:val=&quot;00C4797C&quot;/&gt;&lt;wsp:rsid wsp:val=&quot;00C479AE&quot;/&gt;&lt;wsp:rsid wsp:val=&quot;00C47B40&quot;/&gt;&lt;wsp:rsid wsp:val=&quot;00C47D25&quot;/&gt;&lt;wsp:rsid wsp:val=&quot;00C47DC6&quot;/&gt;&lt;wsp:rsid wsp:val=&quot;00C47E39&quot;/&gt;&lt;wsp:rsid wsp:val=&quot;00C47E5C&quot;/&gt;&lt;wsp:rsid wsp:val=&quot;00C47FCD&quot;/&gt;&lt;wsp:rsid wsp:val=&quot;00C5001C&quot;/&gt;&lt;wsp:rsid wsp:val=&quot;00C50082&quot;/&gt;&lt;wsp:rsid wsp:val=&quot;00C5011D&quot;/&gt;&lt;wsp:rsid wsp:val=&quot;00C501CC&quot;/&gt;&lt;wsp:rsid wsp:val=&quot;00C5021F&quot;/&gt;&lt;wsp:rsid wsp:val=&quot;00C50263&quot;/&gt;&lt;wsp:rsid wsp:val=&quot;00C50430&quot;/&gt;&lt;wsp:rsid wsp:val=&quot;00C506B7&quot;/&gt;&lt;wsp:rsid wsp:val=&quot;00C507BC&quot;/&gt;&lt;wsp:rsid wsp:val=&quot;00C5090A&quot;/&gt;&lt;wsp:rsid wsp:val=&quot;00C50A54&quot;/&gt;&lt;wsp:rsid wsp:val=&quot;00C50A7F&quot;/&gt;&lt;wsp:rsid wsp:val=&quot;00C50AEB&quot;/&gt;&lt;wsp:rsid wsp:val=&quot;00C50B6B&quot;/&gt;&lt;wsp:rsid wsp:val=&quot;00C50B81&quot;/&gt;&lt;wsp:rsid wsp:val=&quot;00C50B8F&quot;/&gt;&lt;wsp:rsid wsp:val=&quot;00C50BB8&quot;/&gt;&lt;wsp:rsid wsp:val=&quot;00C50D4D&quot;/&gt;&lt;wsp:rsid wsp:val=&quot;00C50DA9&quot;/&gt;&lt;wsp:rsid wsp:val=&quot;00C51050&quot;/&gt;&lt;wsp:rsid wsp:val=&quot;00C5106D&quot;/&gt;&lt;wsp:rsid wsp:val=&quot;00C510FB&quot;/&gt;&lt;wsp:rsid wsp:val=&quot;00C5110A&quot;/&gt;&lt;wsp:rsid wsp:val=&quot;00C51208&quot;/&gt;&lt;wsp:rsid wsp:val=&quot;00C51212&quot;/&gt;&lt;wsp:rsid wsp:val=&quot;00C51306&quot;/&gt;&lt;wsp:rsid wsp:val=&quot;00C51327&quot;/&gt;&lt;wsp:rsid wsp:val=&quot;00C5134D&quot;/&gt;&lt;wsp:rsid wsp:val=&quot;00C5141A&quot;/&gt;&lt;wsp:rsid wsp:val=&quot;00C5162B&quot;/&gt;&lt;wsp:rsid wsp:val=&quot;00C51754&quot;/&gt;&lt;wsp:rsid wsp:val=&quot;00C518D0&quot;/&gt;&lt;wsp:rsid wsp:val=&quot;00C51963&quot;/&gt;&lt;wsp:rsid wsp:val=&quot;00C5198C&quot;/&gt;&lt;wsp:rsid wsp:val=&quot;00C51A94&quot;/&gt;&lt;wsp:rsid wsp:val=&quot;00C51D71&quot;/&gt;&lt;wsp:rsid wsp:val=&quot;00C51DFA&quot;/&gt;&lt;wsp:rsid wsp:val=&quot;00C51E92&quot;/&gt;&lt;wsp:rsid wsp:val=&quot;00C51ECB&quot;/&gt;&lt;wsp:rsid wsp:val=&quot;00C52024&quot;/&gt;&lt;wsp:rsid wsp:val=&quot;00C520EB&quot;/&gt;&lt;wsp:rsid wsp:val=&quot;00C52121&quot;/&gt;&lt;wsp:rsid wsp:val=&quot;00C52164&quot;/&gt;&lt;wsp:rsid wsp:val=&quot;00C52476&quot;/&gt;&lt;wsp:rsid wsp:val=&quot;00C5247B&quot;/&gt;&lt;wsp:rsid wsp:val=&quot;00C52486&quot;/&gt;&lt;wsp:rsid wsp:val=&quot;00C524DD&quot;/&gt;&lt;wsp:rsid wsp:val=&quot;00C5267C&quot;/&gt;&lt;wsp:rsid wsp:val=&quot;00C5272D&quot;/&gt;&lt;wsp:rsid wsp:val=&quot;00C52A4F&quot;/&gt;&lt;wsp:rsid wsp:val=&quot;00C52ACF&quot;/&gt;&lt;wsp:rsid wsp:val=&quot;00C52BA0&quot;/&gt;&lt;wsp:rsid wsp:val=&quot;00C52CC9&quot;/&gt;&lt;wsp:rsid wsp:val=&quot;00C52E2A&quot;/&gt;&lt;wsp:rsid wsp:val=&quot;00C52EF7&quot;/&gt;&lt;wsp:rsid wsp:val=&quot;00C5301E&quot;/&gt;&lt;wsp:rsid wsp:val=&quot;00C53049&quot;/&gt;&lt;wsp:rsid wsp:val=&quot;00C531FB&quot;/&gt;&lt;wsp:rsid wsp:val=&quot;00C53415&quot;/&gt;&lt;wsp:rsid wsp:val=&quot;00C53496&quot;/&gt;&lt;wsp:rsid wsp:val=&quot;00C53567&quot;/&gt;&lt;wsp:rsid wsp:val=&quot;00C535BF&quot;/&gt;&lt;wsp:rsid wsp:val=&quot;00C53799&quot;/&gt;&lt;wsp:rsid wsp:val=&quot;00C537C8&quot;/&gt;&lt;wsp:rsid wsp:val=&quot;00C53836&quot;/&gt;&lt;wsp:rsid wsp:val=&quot;00C538DB&quot;/&gt;&lt;wsp:rsid wsp:val=&quot;00C538E2&quot;/&gt;&lt;wsp:rsid wsp:val=&quot;00C539B5&quot;/&gt;&lt;wsp:rsid wsp:val=&quot;00C53AD0&quot;/&gt;&lt;wsp:rsid wsp:val=&quot;00C53B59&quot;/&gt;&lt;wsp:rsid wsp:val=&quot;00C53B63&quot;/&gt;&lt;wsp:rsid wsp:val=&quot;00C53C25&quot;/&gt;&lt;wsp:rsid wsp:val=&quot;00C53D04&quot;/&gt;&lt;wsp:rsid wsp:val=&quot;00C54008&quot;/&gt;&lt;wsp:rsid wsp:val=&quot;00C54212&quot;/&gt;&lt;wsp:rsid wsp:val=&quot;00C54282&quot;/&gt;&lt;wsp:rsid wsp:val=&quot;00C542E2&quot;/&gt;&lt;wsp:rsid wsp:val=&quot;00C5432E&quot;/&gt;&lt;wsp:rsid wsp:val=&quot;00C5434D&quot;/&gt;&lt;wsp:rsid wsp:val=&quot;00C54573&quot;/&gt;&lt;wsp:rsid wsp:val=&quot;00C545DD&quot;/&gt;&lt;wsp:rsid wsp:val=&quot;00C54754&quot;/&gt;&lt;wsp:rsid wsp:val=&quot;00C54836&quot;/&gt;&lt;wsp:rsid wsp:val=&quot;00C54921&quot;/&gt;&lt;wsp:rsid wsp:val=&quot;00C549C3&quot;/&gt;&lt;wsp:rsid wsp:val=&quot;00C54A5E&quot;/&gt;&lt;wsp:rsid wsp:val=&quot;00C54A68&quot;/&gt;&lt;wsp:rsid wsp:val=&quot;00C54CBF&quot;/&gt;&lt;wsp:rsid wsp:val=&quot;00C54D6B&quot;/&gt;&lt;wsp:rsid wsp:val=&quot;00C54E11&quot;/&gt;&lt;wsp:rsid wsp:val=&quot;00C54E78&quot;/&gt;&lt;wsp:rsid wsp:val=&quot;00C54F65&quot;/&gt;&lt;wsp:rsid wsp:val=&quot;00C5513A&quot;/&gt;&lt;wsp:rsid wsp:val=&quot;00C551BF&quot;/&gt;&lt;wsp:rsid wsp:val=&quot;00C55263&quot;/&gt;&lt;wsp:rsid wsp:val=&quot;00C552A4&quot;/&gt;&lt;wsp:rsid wsp:val=&quot;00C55441&quot;/&gt;&lt;wsp:rsid wsp:val=&quot;00C554A6&quot;/&gt;&lt;wsp:rsid wsp:val=&quot;00C554E5&quot;/&gt;&lt;wsp:rsid wsp:val=&quot;00C554F3&quot;/&gt;&lt;wsp:rsid wsp:val=&quot;00C55593&quot;/&gt;&lt;wsp:rsid wsp:val=&quot;00C555EA&quot;/&gt;&lt;wsp:rsid wsp:val=&quot;00C555F6&quot;/&gt;&lt;wsp:rsid wsp:val=&quot;00C55645&quot;/&gt;&lt;wsp:rsid wsp:val=&quot;00C55736&quot;/&gt;&lt;wsp:rsid wsp:val=&quot;00C5578B&quot;/&gt;&lt;wsp:rsid wsp:val=&quot;00C55822&quot;/&gt;&lt;wsp:rsid wsp:val=&quot;00C55854&quot;/&gt;&lt;wsp:rsid wsp:val=&quot;00C558AF&quot;/&gt;&lt;wsp:rsid wsp:val=&quot;00C55A1A&quot;/&gt;&lt;wsp:rsid wsp:val=&quot;00C55A30&quot;/&gt;&lt;wsp:rsid wsp:val=&quot;00C55A39&quot;/&gt;&lt;wsp:rsid wsp:val=&quot;00C55A53&quot;/&gt;&lt;wsp:rsid wsp:val=&quot;00C55C37&quot;/&gt;&lt;wsp:rsid wsp:val=&quot;00C55D92&quot;/&gt;&lt;wsp:rsid wsp:val=&quot;00C55F40&quot;/&gt;&lt;wsp:rsid wsp:val=&quot;00C56030&quot;/&gt;&lt;wsp:rsid wsp:val=&quot;00C56095&quot;/&gt;&lt;wsp:rsid wsp:val=&quot;00C560A4&quot;/&gt;&lt;wsp:rsid wsp:val=&quot;00C5614C&quot;/&gt;&lt;wsp:rsid wsp:val=&quot;00C5624B&quot;/&gt;&lt;wsp:rsid wsp:val=&quot;00C5635C&quot;/&gt;&lt;wsp:rsid wsp:val=&quot;00C563ED&quot;/&gt;&lt;wsp:rsid wsp:val=&quot;00C56451&quot;/&gt;&lt;wsp:rsid wsp:val=&quot;00C5656F&quot;/&gt;&lt;wsp:rsid wsp:val=&quot;00C56589&quot;/&gt;&lt;wsp:rsid wsp:val=&quot;00C5671C&quot;/&gt;&lt;wsp:rsid wsp:val=&quot;00C567D3&quot;/&gt;&lt;wsp:rsid wsp:val=&quot;00C56884&quot;/&gt;&lt;wsp:rsid wsp:val=&quot;00C568BE&quot;/&gt;&lt;wsp:rsid wsp:val=&quot;00C568C6&quot;/&gt;&lt;wsp:rsid wsp:val=&quot;00C56961&quot;/&gt;&lt;wsp:rsid wsp:val=&quot;00C569B7&quot;/&gt;&lt;wsp:rsid wsp:val=&quot;00C56B1F&quot;/&gt;&lt;wsp:rsid wsp:val=&quot;00C56DE2&quot;/&gt;&lt;wsp:rsid wsp:val=&quot;00C56ED5&quot;/&gt;&lt;wsp:rsid wsp:val=&quot;00C56FA1&quot;/&gt;&lt;wsp:rsid wsp:val=&quot;00C5704F&quot;/&gt;&lt;wsp:rsid wsp:val=&quot;00C570A4&quot;/&gt;&lt;wsp:rsid wsp:val=&quot;00C570AD&quot;/&gt;&lt;wsp:rsid wsp:val=&quot;00C57116&quot;/&gt;&lt;wsp:rsid wsp:val=&quot;00C576BA&quot;/&gt;&lt;wsp:rsid wsp:val=&quot;00C578DF&quot;/&gt;&lt;wsp:rsid wsp:val=&quot;00C57D15&quot;/&gt;&lt;wsp:rsid wsp:val=&quot;00C57E84&quot;/&gt;&lt;wsp:rsid wsp:val=&quot;00C57ED3&quot;/&gt;&lt;wsp:rsid wsp:val=&quot;00C57FCC&quot;/&gt;&lt;wsp:rsid wsp:val=&quot;00C60000&quot;/&gt;&lt;wsp:rsid wsp:val=&quot;00C6010C&quot;/&gt;&lt;wsp:rsid wsp:val=&quot;00C6026E&quot;/&gt;&lt;wsp:rsid wsp:val=&quot;00C602E4&quot;/&gt;&lt;wsp:rsid wsp:val=&quot;00C6034C&quot;/&gt;&lt;wsp:rsid wsp:val=&quot;00C60390&quot;/&gt;&lt;wsp:rsid wsp:val=&quot;00C6050B&quot;/&gt;&lt;wsp:rsid wsp:val=&quot;00C60549&quot;/&gt;&lt;wsp:rsid wsp:val=&quot;00C6063F&quot;/&gt;&lt;wsp:rsid wsp:val=&quot;00C60684&quot;/&gt;&lt;wsp:rsid wsp:val=&quot;00C6081A&quot;/&gt;&lt;wsp:rsid wsp:val=&quot;00C608C2&quot;/&gt;&lt;wsp:rsid wsp:val=&quot;00C6090D&quot;/&gt;&lt;wsp:rsid wsp:val=&quot;00C60A8A&quot;/&gt;&lt;wsp:rsid wsp:val=&quot;00C60B9B&quot;/&gt;&lt;wsp:rsid wsp:val=&quot;00C60BA5&quot;/&gt;&lt;wsp:rsid wsp:val=&quot;00C60C09&quot;/&gt;&lt;wsp:rsid wsp:val=&quot;00C60D21&quot;/&gt;&lt;wsp:rsid wsp:val=&quot;00C60D7F&quot;/&gt;&lt;wsp:rsid wsp:val=&quot;00C60F12&quot;/&gt;&lt;wsp:rsid wsp:val=&quot;00C61345&quot;/&gt;&lt;wsp:rsid wsp:val=&quot;00C614AB&quot;/&gt;&lt;wsp:rsid wsp:val=&quot;00C61591&quot;/&gt;&lt;wsp:rsid wsp:val=&quot;00C61676&quot;/&gt;&lt;wsp:rsid wsp:val=&quot;00C61779&quot;/&gt;&lt;wsp:rsid wsp:val=&quot;00C61B5C&quot;/&gt;&lt;wsp:rsid wsp:val=&quot;00C61BBA&quot;/&gt;&lt;wsp:rsid wsp:val=&quot;00C61C76&quot;/&gt;&lt;wsp:rsid wsp:val=&quot;00C61C7A&quot;/&gt;&lt;wsp:rsid wsp:val=&quot;00C61DA1&quot;/&gt;&lt;wsp:rsid wsp:val=&quot;00C61E3C&quot;/&gt;&lt;wsp:rsid wsp:val=&quot;00C61E5C&quot;/&gt;&lt;wsp:rsid wsp:val=&quot;00C61ED1&quot;/&gt;&lt;wsp:rsid wsp:val=&quot;00C6200A&quot;/&gt;&lt;wsp:rsid wsp:val=&quot;00C62151&quot;/&gt;&lt;wsp:rsid wsp:val=&quot;00C621DC&quot;/&gt;&lt;wsp:rsid wsp:val=&quot;00C6239D&quot;/&gt;&lt;wsp:rsid wsp:val=&quot;00C623B6&quot;/&gt;&lt;wsp:rsid wsp:val=&quot;00C623E1&quot;/&gt;&lt;wsp:rsid wsp:val=&quot;00C6258F&quot;/&gt;&lt;wsp:rsid wsp:val=&quot;00C62627&quot;/&gt;&lt;wsp:rsid wsp:val=&quot;00C626C9&quot;/&gt;&lt;wsp:rsid wsp:val=&quot;00C6273F&quot;/&gt;&lt;wsp:rsid wsp:val=&quot;00C62850&quot;/&gt;&lt;wsp:rsid wsp:val=&quot;00C62876&quot;/&gt;&lt;wsp:rsid wsp:val=&quot;00C62916&quot;/&gt;&lt;wsp:rsid wsp:val=&quot;00C62AAF&quot;/&gt;&lt;wsp:rsid wsp:val=&quot;00C62AE3&quot;/&gt;&lt;wsp:rsid wsp:val=&quot;00C62CF1&quot;/&gt;&lt;wsp:rsid wsp:val=&quot;00C62CF6&quot;/&gt;&lt;wsp:rsid wsp:val=&quot;00C62D80&quot;/&gt;&lt;wsp:rsid wsp:val=&quot;00C6308F&quot;/&gt;&lt;wsp:rsid wsp:val=&quot;00C630AA&quot;/&gt;&lt;wsp:rsid wsp:val=&quot;00C630D1&quot;/&gt;&lt;wsp:rsid wsp:val=&quot;00C6314F&quot;/&gt;&lt;wsp:rsid wsp:val=&quot;00C63170&quot;/&gt;&lt;wsp:rsid wsp:val=&quot;00C6329F&quot;/&gt;&lt;wsp:rsid wsp:val=&quot;00C632B7&quot;/&gt;&lt;wsp:rsid wsp:val=&quot;00C632B8&quot;/&gt;&lt;wsp:rsid wsp:val=&quot;00C632B9&quot;/&gt;&lt;wsp:rsid wsp:val=&quot;00C63385&quot;/&gt;&lt;wsp:rsid wsp:val=&quot;00C633E5&quot;/&gt;&lt;wsp:rsid wsp:val=&quot;00C63410&quot;/&gt;&lt;wsp:rsid wsp:val=&quot;00C63442&quot;/&gt;&lt;wsp:rsid wsp:val=&quot;00C636F3&quot;/&gt;&lt;wsp:rsid wsp:val=&quot;00C637BE&quot;/&gt;&lt;wsp:rsid wsp:val=&quot;00C637C4&quot;/&gt;&lt;wsp:rsid wsp:val=&quot;00C637FE&quot;/&gt;&lt;wsp:rsid wsp:val=&quot;00C6393F&quot;/&gt;&lt;wsp:rsid wsp:val=&quot;00C63949&quot;/&gt;&lt;wsp:rsid wsp:val=&quot;00C639A6&quot;/&gt;&lt;wsp:rsid wsp:val=&quot;00C63B66&quot;/&gt;&lt;wsp:rsid wsp:val=&quot;00C63CE4&quot;/&gt;&lt;wsp:rsid wsp:val=&quot;00C63E55&quot;/&gt;&lt;wsp:rsid wsp:val=&quot;00C64093&quot;/&gt;&lt;wsp:rsid wsp:val=&quot;00C64506&quot;/&gt;&lt;wsp:rsid wsp:val=&quot;00C6456B&quot;/&gt;&lt;wsp:rsid wsp:val=&quot;00C64592&quot;/&gt;&lt;wsp:rsid wsp:val=&quot;00C64773&quot;/&gt;&lt;wsp:rsid wsp:val=&quot;00C648BB&quot;/&gt;&lt;wsp:rsid wsp:val=&quot;00C64901&quot;/&gt;&lt;wsp:rsid wsp:val=&quot;00C64B35&quot;/&gt;&lt;wsp:rsid wsp:val=&quot;00C64B42&quot;/&gt;&lt;wsp:rsid wsp:val=&quot;00C64C35&quot;/&gt;&lt;wsp:rsid wsp:val=&quot;00C64C4B&quot;/&gt;&lt;wsp:rsid wsp:val=&quot;00C64C7E&quot;/&gt;&lt;wsp:rsid wsp:val=&quot;00C64DD4&quot;/&gt;&lt;wsp:rsid wsp:val=&quot;00C64DD6&quot;/&gt;&lt;wsp:rsid wsp:val=&quot;00C64F72&quot;/&gt;&lt;wsp:rsid wsp:val=&quot;00C64FC8&quot;/&gt;&lt;wsp:rsid wsp:val=&quot;00C65076&quot;/&gt;&lt;wsp:rsid wsp:val=&quot;00C650FC&quot;/&gt;&lt;wsp:rsid wsp:val=&quot;00C651AD&quot;/&gt;&lt;wsp:rsid wsp:val=&quot;00C651AE&quot;/&gt;&lt;wsp:rsid wsp:val=&quot;00C6528C&quot;/&gt;&lt;wsp:rsid wsp:val=&quot;00C6559F&quot;/&gt;&lt;wsp:rsid wsp:val=&quot;00C655F3&quot;/&gt;&lt;wsp:rsid wsp:val=&quot;00C6560E&quot;/&gt;&lt;wsp:rsid wsp:val=&quot;00C65835&quot;/&gt;&lt;wsp:rsid wsp:val=&quot;00C65836&quot;/&gt;&lt;wsp:rsid wsp:val=&quot;00C659E5&quot;/&gt;&lt;wsp:rsid wsp:val=&quot;00C65AEE&quot;/&gt;&lt;wsp:rsid wsp:val=&quot;00C65AF1&quot;/&gt;&lt;wsp:rsid wsp:val=&quot;00C65B62&quot;/&gt;&lt;wsp:rsid wsp:val=&quot;00C65BFB&quot;/&gt;&lt;wsp:rsid wsp:val=&quot;00C65C09&quot;/&gt;&lt;wsp:rsid wsp:val=&quot;00C65C15&quot;/&gt;&lt;wsp:rsid wsp:val=&quot;00C65D40&quot;/&gt;&lt;wsp:rsid wsp:val=&quot;00C65D68&quot;/&gt;&lt;wsp:rsid wsp:val=&quot;00C65D9D&quot;/&gt;&lt;wsp:rsid wsp:val=&quot;00C65F1B&quot;/&gt;&lt;wsp:rsid wsp:val=&quot;00C65FB9&quot;/&gt;&lt;wsp:rsid wsp:val=&quot;00C66020&quot;/&gt;&lt;wsp:rsid wsp:val=&quot;00C660A9&quot;/&gt;&lt;wsp:rsid wsp:val=&quot;00C6617C&quot;/&gt;&lt;wsp:rsid wsp:val=&quot;00C6633E&quot;/&gt;&lt;wsp:rsid wsp:val=&quot;00C66363&quot;/&gt;&lt;wsp:rsid wsp:val=&quot;00C6646F&quot;/&gt;&lt;wsp:rsid wsp:val=&quot;00C665D4&quot;/&gt;&lt;wsp:rsid wsp:val=&quot;00C66610&quot;/&gt;&lt;wsp:rsid wsp:val=&quot;00C666C9&quot;/&gt;&lt;wsp:rsid wsp:val=&quot;00C6679A&quot;/&gt;&lt;wsp:rsid wsp:val=&quot;00C667A7&quot;/&gt;&lt;wsp:rsid wsp:val=&quot;00C667DE&quot;/&gt;&lt;wsp:rsid wsp:val=&quot;00C66875&quot;/&gt;&lt;wsp:rsid wsp:val=&quot;00C66901&quot;/&gt;&lt;wsp:rsid wsp:val=&quot;00C66932&quot;/&gt;&lt;wsp:rsid wsp:val=&quot;00C66BA3&quot;/&gt;&lt;wsp:rsid wsp:val=&quot;00C66C7A&quot;/&gt;&lt;wsp:rsid wsp:val=&quot;00C66FC9&quot;/&gt;&lt;wsp:rsid wsp:val=&quot;00C670D0&quot;/&gt;&lt;wsp:rsid wsp:val=&quot;00C67234&quot;/&gt;&lt;wsp:rsid wsp:val=&quot;00C67512&quot;/&gt;&lt;wsp:rsid wsp:val=&quot;00C675F1&quot;/&gt;&lt;wsp:rsid wsp:val=&quot;00C67618&quot;/&gt;&lt;wsp:rsid wsp:val=&quot;00C6762F&quot;/&gt;&lt;wsp:rsid wsp:val=&quot;00C6773C&quot;/&gt;&lt;wsp:rsid wsp:val=&quot;00C67784&quot;/&gt;&lt;wsp:rsid wsp:val=&quot;00C6789F&quot;/&gt;&lt;wsp:rsid wsp:val=&quot;00C678D2&quot;/&gt;&lt;wsp:rsid wsp:val=&quot;00C67B48&quot;/&gt;&lt;wsp:rsid wsp:val=&quot;00C67B93&quot;/&gt;&lt;wsp:rsid wsp:val=&quot;00C67BEB&quot;/&gt;&lt;wsp:rsid wsp:val=&quot;00C67CE2&quot;/&gt;&lt;wsp:rsid wsp:val=&quot;00C67D21&quot;/&gt;&lt;wsp:rsid wsp:val=&quot;00C67D41&quot;/&gt;&lt;wsp:rsid wsp:val=&quot;00C67DA7&quot;/&gt;&lt;wsp:rsid wsp:val=&quot;00C67DD9&quot;/&gt;&lt;wsp:rsid wsp:val=&quot;00C67E5E&quot;/&gt;&lt;wsp:rsid wsp:val=&quot;00C700C6&quot;/&gt;&lt;wsp:rsid wsp:val=&quot;00C70167&quot;/&gt;&lt;wsp:rsid wsp:val=&quot;00C7024A&quot;/&gt;&lt;wsp:rsid wsp:val=&quot;00C7024C&quot;/&gt;&lt;wsp:rsid wsp:val=&quot;00C7025F&quot;/&gt;&lt;wsp:rsid wsp:val=&quot;00C70332&quot;/&gt;&lt;wsp:rsid wsp:val=&quot;00C705DE&quot;/&gt;&lt;wsp:rsid wsp:val=&quot;00C70602&quot;/&gt;&lt;wsp:rsid wsp:val=&quot;00C706FC&quot;/&gt;&lt;wsp:rsid wsp:val=&quot;00C707A4&quot;/&gt;&lt;wsp:rsid wsp:val=&quot;00C707C3&quot;/&gt;&lt;wsp:rsid wsp:val=&quot;00C707C7&quot;/&gt;&lt;wsp:rsid wsp:val=&quot;00C70873&quot;/&gt;&lt;wsp:rsid wsp:val=&quot;00C70891&quot;/&gt;&lt;wsp:rsid wsp:val=&quot;00C70969&quot;/&gt;&lt;wsp:rsid wsp:val=&quot;00C70A11&quot;/&gt;&lt;wsp:rsid wsp:val=&quot;00C70A3D&quot;/&gt;&lt;wsp:rsid wsp:val=&quot;00C70B83&quot;/&gt;&lt;wsp:rsid wsp:val=&quot;00C70C3E&quot;/&gt;&lt;wsp:rsid wsp:val=&quot;00C70C8D&quot;/&gt;&lt;wsp:rsid wsp:val=&quot;00C70DC3&quot;/&gt;&lt;wsp:rsid wsp:val=&quot;00C70EFC&quot;/&gt;&lt;wsp:rsid wsp:val=&quot;00C7110C&quot;/&gt;&lt;wsp:rsid wsp:val=&quot;00C71266&quot;/&gt;&lt;wsp:rsid wsp:val=&quot;00C712C5&quot;/&gt;&lt;wsp:rsid wsp:val=&quot;00C714A9&quot;/&gt;&lt;wsp:rsid wsp:val=&quot;00C715B7&quot;/&gt;&lt;wsp:rsid wsp:val=&quot;00C715FE&quot;/&gt;&lt;wsp:rsid wsp:val=&quot;00C716D2&quot;/&gt;&lt;wsp:rsid wsp:val=&quot;00C719CB&quot;/&gt;&lt;wsp:rsid wsp:val=&quot;00C719CF&quot;/&gt;&lt;wsp:rsid wsp:val=&quot;00C71A39&quot;/&gt;&lt;wsp:rsid wsp:val=&quot;00C71B69&quot;/&gt;&lt;wsp:rsid wsp:val=&quot;00C71C59&quot;/&gt;&lt;wsp:rsid wsp:val=&quot;00C71D3A&quot;/&gt;&lt;wsp:rsid wsp:val=&quot;00C71EA0&quot;/&gt;&lt;wsp:rsid wsp:val=&quot;00C71FB5&quot;/&gt;&lt;wsp:rsid wsp:val=&quot;00C72016&quot;/&gt;&lt;wsp:rsid wsp:val=&quot;00C7218B&quot;/&gt;&lt;wsp:rsid wsp:val=&quot;00C72417&quot;/&gt;&lt;wsp:rsid wsp:val=&quot;00C72534&quot;/&gt;&lt;wsp:rsid wsp:val=&quot;00C7270D&quot;/&gt;&lt;wsp:rsid wsp:val=&quot;00C72725&quot;/&gt;&lt;wsp:rsid wsp:val=&quot;00C727BE&quot;/&gt;&lt;wsp:rsid wsp:val=&quot;00C7282C&quot;/&gt;&lt;wsp:rsid wsp:val=&quot;00C728E6&quot;/&gt;&lt;wsp:rsid wsp:val=&quot;00C72B3B&quot;/&gt;&lt;wsp:rsid wsp:val=&quot;00C72BCF&quot;/&gt;&lt;wsp:rsid wsp:val=&quot;00C72C2B&quot;/&gt;&lt;wsp:rsid wsp:val=&quot;00C72CB5&quot;/&gt;&lt;wsp:rsid wsp:val=&quot;00C72D45&quot;/&gt;&lt;wsp:rsid wsp:val=&quot;00C72E27&quot;/&gt;&lt;wsp:rsid wsp:val=&quot;00C72F5F&quot;/&gt;&lt;wsp:rsid wsp:val=&quot;00C72FD7&quot;/&gt;&lt;wsp:rsid wsp:val=&quot;00C73091&quot;/&gt;&lt;wsp:rsid wsp:val=&quot;00C73143&quot;/&gt;&lt;wsp:rsid wsp:val=&quot;00C7315B&quot;/&gt;&lt;wsp:rsid wsp:val=&quot;00C73364&quot;/&gt;&lt;wsp:rsid wsp:val=&quot;00C73682&quot;/&gt;&lt;wsp:rsid wsp:val=&quot;00C73721&quot;/&gt;&lt;wsp:rsid wsp:val=&quot;00C73740&quot;/&gt;&lt;wsp:rsid wsp:val=&quot;00C7378D&quot;/&gt;&lt;wsp:rsid wsp:val=&quot;00C737B5&quot;/&gt;&lt;wsp:rsid wsp:val=&quot;00C7388B&quot;/&gt;&lt;wsp:rsid wsp:val=&quot;00C738DA&quot;/&gt;&lt;wsp:rsid wsp:val=&quot;00C73A0B&quot;/&gt;&lt;wsp:rsid wsp:val=&quot;00C73A28&quot;/&gt;&lt;wsp:rsid wsp:val=&quot;00C73AAE&quot;/&gt;&lt;wsp:rsid wsp:val=&quot;00C73B95&quot;/&gt;&lt;wsp:rsid wsp:val=&quot;00C73D5A&quot;/&gt;&lt;wsp:rsid wsp:val=&quot;00C74033&quot;/&gt;&lt;wsp:rsid wsp:val=&quot;00C74097&quot;/&gt;&lt;wsp:rsid wsp:val=&quot;00C742F0&quot;/&gt;&lt;wsp:rsid wsp:val=&quot;00C743DF&quot;/&gt;&lt;wsp:rsid wsp:val=&quot;00C745B5&quot;/&gt;&lt;wsp:rsid wsp:val=&quot;00C74A52&quot;/&gt;&lt;wsp:rsid wsp:val=&quot;00C74AC5&quot;/&gt;&lt;wsp:rsid wsp:val=&quot;00C74C32&quot;/&gt;&lt;wsp:rsid wsp:val=&quot;00C74FD2&quot;/&gt;&lt;wsp:rsid wsp:val=&quot;00C75081&quot;/&gt;&lt;wsp:rsid wsp:val=&quot;00C750BE&quot;/&gt;&lt;wsp:rsid wsp:val=&quot;00C75320&quot;/&gt;&lt;wsp:rsid wsp:val=&quot;00C7543B&quot;/&gt;&lt;wsp:rsid wsp:val=&quot;00C7543F&quot;/&gt;&lt;wsp:rsid wsp:val=&quot;00C75440&quot;/&gt;&lt;wsp:rsid wsp:val=&quot;00C754E0&quot;/&gt;&lt;wsp:rsid wsp:val=&quot;00C75647&quot;/&gt;&lt;wsp:rsid wsp:val=&quot;00C75667&quot;/&gt;&lt;wsp:rsid wsp:val=&quot;00C756D1&quot;/&gt;&lt;wsp:rsid wsp:val=&quot;00C75B42&quot;/&gt;&lt;wsp:rsid wsp:val=&quot;00C75B65&quot;/&gt;&lt;wsp:rsid wsp:val=&quot;00C75B9A&quot;/&gt;&lt;wsp:rsid wsp:val=&quot;00C75BCF&quot;/&gt;&lt;wsp:rsid wsp:val=&quot;00C75C17&quot;/&gt;&lt;wsp:rsid wsp:val=&quot;00C75CDC&quot;/&gt;&lt;wsp:rsid wsp:val=&quot;00C75EB6&quot;/&gt;&lt;wsp:rsid wsp:val=&quot;00C75FE7&quot;/&gt;&lt;wsp:rsid wsp:val=&quot;00C75FE8&quot;/&gt;&lt;wsp:rsid wsp:val=&quot;00C7605A&quot;/&gt;&lt;wsp:rsid wsp:val=&quot;00C76393&quot;/&gt;&lt;wsp:rsid wsp:val=&quot;00C764C6&quot;/&gt;&lt;wsp:rsid wsp:val=&quot;00C764D9&quot;/&gt;&lt;wsp:rsid wsp:val=&quot;00C7655A&quot;/&gt;&lt;wsp:rsid wsp:val=&quot;00C76639&quot;/&gt;&lt;wsp:rsid wsp:val=&quot;00C76829&quot;/&gt;&lt;wsp:rsid wsp:val=&quot;00C76867&quot;/&gt;&lt;wsp:rsid wsp:val=&quot;00C769B5&quot;/&gt;&lt;wsp:rsid wsp:val=&quot;00C76A57&quot;/&gt;&lt;wsp:rsid wsp:val=&quot;00C76A7E&quot;/&gt;&lt;wsp:rsid wsp:val=&quot;00C76B1A&quot;/&gt;&lt;wsp:rsid wsp:val=&quot;00C76CD7&quot;/&gt;&lt;wsp:rsid wsp:val=&quot;00C76DE6&quot;/&gt;&lt;wsp:rsid wsp:val=&quot;00C76E1F&quot;/&gt;&lt;wsp:rsid wsp:val=&quot;00C76ED7&quot;/&gt;&lt;wsp:rsid wsp:val=&quot;00C76F93&quot;/&gt;&lt;wsp:rsid wsp:val=&quot;00C77114&quot;/&gt;&lt;wsp:rsid wsp:val=&quot;00C77273&quot;/&gt;&lt;wsp:rsid wsp:val=&quot;00C772DE&quot;/&gt;&lt;wsp:rsid wsp:val=&quot;00C77304&quot;/&gt;&lt;wsp:rsid wsp:val=&quot;00C7746E&quot;/&gt;&lt;wsp:rsid wsp:val=&quot;00C774AE&quot;/&gt;&lt;wsp:rsid wsp:val=&quot;00C777F7&quot;/&gt;&lt;wsp:rsid wsp:val=&quot;00C7785E&quot;/&gt;&lt;wsp:rsid wsp:val=&quot;00C779DD&quot;/&gt;&lt;wsp:rsid wsp:val=&quot;00C779F6&quot;/&gt;&lt;wsp:rsid wsp:val=&quot;00C77A9F&quot;/&gt;&lt;wsp:rsid wsp:val=&quot;00C77AE9&quot;/&gt;&lt;wsp:rsid wsp:val=&quot;00C77DE6&quot;/&gt;&lt;wsp:rsid wsp:val=&quot;00C77E14&quot;/&gt;&lt;wsp:rsid wsp:val=&quot;00C77ED9&quot;/&gt;&lt;wsp:rsid wsp:val=&quot;00C800AC&quot;/&gt;&lt;wsp:rsid wsp:val=&quot;00C80103&quot;/&gt;&lt;wsp:rsid wsp:val=&quot;00C80158&quot;/&gt;&lt;wsp:rsid wsp:val=&quot;00C80171&quot;/&gt;&lt;wsp:rsid wsp:val=&quot;00C802E0&quot;/&gt;&lt;wsp:rsid wsp:val=&quot;00C803C7&quot;/&gt;&lt;wsp:rsid wsp:val=&quot;00C80543&quot;/&gt;&lt;wsp:rsid wsp:val=&quot;00C805F7&quot;/&gt;&lt;wsp:rsid wsp:val=&quot;00C8069A&quot;/&gt;&lt;wsp:rsid wsp:val=&quot;00C806B3&quot;/&gt;&lt;wsp:rsid wsp:val=&quot;00C80725&quot;/&gt;&lt;wsp:rsid wsp:val=&quot;00C8082E&quot;/&gt;&lt;wsp:rsid wsp:val=&quot;00C808AE&quot;/&gt;&lt;wsp:rsid wsp:val=&quot;00C808CC&quot;/&gt;&lt;wsp:rsid wsp:val=&quot;00C8097D&quot;/&gt;&lt;wsp:rsid wsp:val=&quot;00C80AFE&quot;/&gt;&lt;wsp:rsid wsp:val=&quot;00C80B48&quot;/&gt;&lt;wsp:rsid wsp:val=&quot;00C80C5C&quot;/&gt;&lt;wsp:rsid wsp:val=&quot;00C80CD5&quot;/&gt;&lt;wsp:rsid wsp:val=&quot;00C80D5B&quot;/&gt;&lt;wsp:rsid wsp:val=&quot;00C80D6E&quot;/&gt;&lt;wsp:rsid wsp:val=&quot;00C80E71&quot;/&gt;&lt;wsp:rsid wsp:val=&quot;00C80F63&quot;/&gt;&lt;wsp:rsid wsp:val=&quot;00C80FC5&quot;/&gt;&lt;wsp:rsid wsp:val=&quot;00C8104F&quot;/&gt;&lt;wsp:rsid wsp:val=&quot;00C8129D&quot;/&gt;&lt;wsp:rsid wsp:val=&quot;00C813A5&quot;/&gt;&lt;wsp:rsid wsp:val=&quot;00C8153C&quot;/&gt;&lt;wsp:rsid wsp:val=&quot;00C81616&quot;/&gt;&lt;wsp:rsid wsp:val=&quot;00C8174B&quot;/&gt;&lt;wsp:rsid wsp:val=&quot;00C818EF&quot;/&gt;&lt;wsp:rsid wsp:val=&quot;00C81A2C&quot;/&gt;&lt;wsp:rsid wsp:val=&quot;00C81DBD&quot;/&gt;&lt;wsp:rsid wsp:val=&quot;00C81E83&quot;/&gt;&lt;wsp:rsid wsp:val=&quot;00C81EB4&quot;/&gt;&lt;wsp:rsid wsp:val=&quot;00C81F85&quot;/&gt;&lt;wsp:rsid wsp:val=&quot;00C81F9A&quot;/&gt;&lt;wsp:rsid wsp:val=&quot;00C8200E&quot;/&gt;&lt;wsp:rsid wsp:val=&quot;00C8236E&quot;/&gt;&lt;wsp:rsid wsp:val=&quot;00C8236F&quot;/&gt;&lt;wsp:rsid wsp:val=&quot;00C8243B&quot;/&gt;&lt;wsp:rsid wsp:val=&quot;00C8252B&quot;/&gt;&lt;wsp:rsid wsp:val=&quot;00C8266D&quot;/&gt;&lt;wsp:rsid wsp:val=&quot;00C82694&quot;/&gt;&lt;wsp:rsid wsp:val=&quot;00C82742&quot;/&gt;&lt;wsp:rsid wsp:val=&quot;00C82912&quot;/&gt;&lt;wsp:rsid wsp:val=&quot;00C829DC&quot;/&gt;&lt;wsp:rsid wsp:val=&quot;00C82B50&quot;/&gt;&lt;wsp:rsid wsp:val=&quot;00C82B54&quot;/&gt;&lt;wsp:rsid wsp:val=&quot;00C82BAA&quot;/&gt;&lt;wsp:rsid wsp:val=&quot;00C82E15&quot;/&gt;&lt;wsp:rsid wsp:val=&quot;00C82E7D&quot;/&gt;&lt;wsp:rsid wsp:val=&quot;00C82EEF&quot;/&gt;&lt;wsp:rsid wsp:val=&quot;00C82EFF&quot;/&gt;&lt;wsp:rsid wsp:val=&quot;00C82FB4&quot;/&gt;&lt;wsp:rsid wsp:val=&quot;00C8305A&quot;/&gt;&lt;wsp:rsid wsp:val=&quot;00C83101&quot;/&gt;&lt;wsp:rsid wsp:val=&quot;00C8313E&quot;/&gt;&lt;wsp:rsid wsp:val=&quot;00C8318A&quot;/&gt;&lt;wsp:rsid wsp:val=&quot;00C83192&quot;/&gt;&lt;wsp:rsid wsp:val=&quot;00C8319E&quot;/&gt;&lt;wsp:rsid wsp:val=&quot;00C83479&quot;/&gt;&lt;wsp:rsid wsp:val=&quot;00C83646&quot;/&gt;&lt;wsp:rsid wsp:val=&quot;00C839AE&quot;/&gt;&lt;wsp:rsid wsp:val=&quot;00C83A99&quot;/&gt;&lt;wsp:rsid wsp:val=&quot;00C83C05&quot;/&gt;&lt;wsp:rsid wsp:val=&quot;00C83D68&quot;/&gt;&lt;wsp:rsid wsp:val=&quot;00C8473C&quot;/&gt;&lt;wsp:rsid wsp:val=&quot;00C84794&quot;/&gt;&lt;wsp:rsid wsp:val=&quot;00C847A7&quot;/&gt;&lt;wsp:rsid wsp:val=&quot;00C84886&quot;/&gt;&lt;wsp:rsid wsp:val=&quot;00C848AD&quot;/&gt;&lt;wsp:rsid wsp:val=&quot;00C84965&quot;/&gt;&lt;wsp:rsid wsp:val=&quot;00C849F2&quot;/&gt;&lt;wsp:rsid wsp:val=&quot;00C84B89&quot;/&gt;&lt;wsp:rsid wsp:val=&quot;00C84BEF&quot;/&gt;&lt;wsp:rsid wsp:val=&quot;00C84BF5&quot;/&gt;&lt;wsp:rsid wsp:val=&quot;00C84C0D&quot;/&gt;&lt;wsp:rsid wsp:val=&quot;00C84C16&quot;/&gt;&lt;wsp:rsid wsp:val=&quot;00C84EBD&quot;/&gt;&lt;wsp:rsid wsp:val=&quot;00C84EF8&quot;/&gt;&lt;wsp:rsid wsp:val=&quot;00C8500D&quot;/&gt;&lt;wsp:rsid wsp:val=&quot;00C850CE&quot;/&gt;&lt;wsp:rsid wsp:val=&quot;00C852BC&quot;/&gt;&lt;wsp:rsid wsp:val=&quot;00C85312&quot;/&gt;&lt;wsp:rsid wsp:val=&quot;00C85393&quot;/&gt;&lt;wsp:rsid wsp:val=&quot;00C8545E&quot;/&gt;&lt;wsp:rsid wsp:val=&quot;00C85463&quot;/&gt;&lt;wsp:rsid wsp:val=&quot;00C85586&quot;/&gt;&lt;wsp:rsid wsp:val=&quot;00C856AD&quot;/&gt;&lt;wsp:rsid wsp:val=&quot;00C85723&quot;/&gt;&lt;wsp:rsid wsp:val=&quot;00C857A7&quot;/&gt;&lt;wsp:rsid wsp:val=&quot;00C85AE4&quot;/&gt;&lt;wsp:rsid wsp:val=&quot;00C85B63&quot;/&gt;&lt;wsp:rsid wsp:val=&quot;00C85BBB&quot;/&gt;&lt;wsp:rsid wsp:val=&quot;00C85CD4&quot;/&gt;&lt;wsp:rsid wsp:val=&quot;00C85DC6&quot;/&gt;&lt;wsp:rsid wsp:val=&quot;00C85E04&quot;/&gt;&lt;wsp:rsid wsp:val=&quot;00C85FB5&quot;/&gt;&lt;wsp:rsid wsp:val=&quot;00C86138&quot;/&gt;&lt;wsp:rsid wsp:val=&quot;00C8619F&quot;/&gt;&lt;wsp:rsid wsp:val=&quot;00C861E8&quot;/&gt;&lt;wsp:rsid wsp:val=&quot;00C861FA&quot;/&gt;&lt;wsp:rsid wsp:val=&quot;00C86228&quot;/&gt;&lt;wsp:rsid wsp:val=&quot;00C86484&quot;/&gt;&lt;wsp:rsid wsp:val=&quot;00C8649F&quot;/&gt;&lt;wsp:rsid wsp:val=&quot;00C864CB&quot;/&gt;&lt;wsp:rsid wsp:val=&quot;00C864E4&quot;/&gt;&lt;wsp:rsid wsp:val=&quot;00C865B2&quot;/&gt;&lt;wsp:rsid wsp:val=&quot;00C866A5&quot;/&gt;&lt;wsp:rsid wsp:val=&quot;00C867A4&quot;/&gt;&lt;wsp:rsid wsp:val=&quot;00C867AC&quot;/&gt;&lt;wsp:rsid wsp:val=&quot;00C868A5&quot;/&gt;&lt;wsp:rsid wsp:val=&quot;00C86995&quot;/&gt;&lt;wsp:rsid wsp:val=&quot;00C869AC&quot;/&gt;&lt;wsp:rsid wsp:val=&quot;00C869BF&quot;/&gt;&lt;wsp:rsid wsp:val=&quot;00C86B5E&quot;/&gt;&lt;wsp:rsid wsp:val=&quot;00C86D0E&quot;/&gt;&lt;wsp:rsid wsp:val=&quot;00C86DEE&quot;/&gt;&lt;wsp:rsid wsp:val=&quot;00C86ED2&quot;/&gt;&lt;wsp:rsid wsp:val=&quot;00C86F3B&quot;/&gt;&lt;wsp:rsid wsp:val=&quot;00C87026&quot;/&gt;&lt;wsp:rsid wsp:val=&quot;00C8703E&quot;/&gt;&lt;wsp:rsid wsp:val=&quot;00C8710B&quot;/&gt;&lt;wsp:rsid wsp:val=&quot;00C8725F&quot;/&gt;&lt;wsp:rsid wsp:val=&quot;00C8729F&quot;/&gt;&lt;wsp:rsid wsp:val=&quot;00C87328&quot;/&gt;&lt;wsp:rsid wsp:val=&quot;00C8742D&quot;/&gt;&lt;wsp:rsid wsp:val=&quot;00C874A2&quot;/&gt;&lt;wsp:rsid wsp:val=&quot;00C87753&quot;/&gt;&lt;wsp:rsid wsp:val=&quot;00C8778E&quot;/&gt;&lt;wsp:rsid wsp:val=&quot;00C877E6&quot;/&gt;&lt;wsp:rsid wsp:val=&quot;00C87982&quot;/&gt;&lt;wsp:rsid wsp:val=&quot;00C87C0F&quot;/&gt;&lt;wsp:rsid wsp:val=&quot;00C87CCD&quot;/&gt;&lt;wsp:rsid wsp:val=&quot;00C87D35&quot;/&gt;&lt;wsp:rsid wsp:val=&quot;00C87DDF&quot;/&gt;&lt;wsp:rsid wsp:val=&quot;00C87E16&quot;/&gt;&lt;wsp:rsid wsp:val=&quot;00C87E17&quot;/&gt;&lt;wsp:rsid wsp:val=&quot;00C87E58&quot;/&gt;&lt;wsp:rsid wsp:val=&quot;00C87EF7&quot;/&gt;&lt;wsp:rsid wsp:val=&quot;00C87F02&quot;/&gt;&lt;wsp:rsid wsp:val=&quot;00C90168&quot;/&gt;&lt;wsp:rsid wsp:val=&quot;00C90206&quot;/&gt;&lt;wsp:rsid wsp:val=&quot;00C9033C&quot;/&gt;&lt;wsp:rsid wsp:val=&quot;00C90377&quot;/&gt;&lt;wsp:rsid wsp:val=&quot;00C90412&quot;/&gt;&lt;wsp:rsid wsp:val=&quot;00C90474&quot;/&gt;&lt;wsp:rsid wsp:val=&quot;00C904ED&quot;/&gt;&lt;wsp:rsid wsp:val=&quot;00C9064F&quot;/&gt;&lt;wsp:rsid wsp:val=&quot;00C90688&quot;/&gt;&lt;wsp:rsid wsp:val=&quot;00C906E9&quot;/&gt;&lt;wsp:rsid wsp:val=&quot;00C906FB&quot;/&gt;&lt;wsp:rsid wsp:val=&quot;00C90851&quot;/&gt;&lt;wsp:rsid wsp:val=&quot;00C90A48&quot;/&gt;&lt;wsp:rsid wsp:val=&quot;00C90B62&quot;/&gt;&lt;wsp:rsid wsp:val=&quot;00C90BD9&quot;/&gt;&lt;wsp:rsid wsp:val=&quot;00C90E06&quot;/&gt;&lt;wsp:rsid wsp:val=&quot;00C9108C&quot;/&gt;&lt;wsp:rsid wsp:val=&quot;00C910D4&quot;/&gt;&lt;wsp:rsid wsp:val=&quot;00C9122C&quot;/&gt;&lt;wsp:rsid wsp:val=&quot;00C91462&quot;/&gt;&lt;wsp:rsid wsp:val=&quot;00C9146B&quot;/&gt;&lt;wsp:rsid wsp:val=&quot;00C915C8&quot;/&gt;&lt;wsp:rsid wsp:val=&quot;00C915FC&quot;/&gt;&lt;wsp:rsid wsp:val=&quot;00C91647&quot;/&gt;&lt;wsp:rsid wsp:val=&quot;00C9166A&quot;/&gt;&lt;wsp:rsid wsp:val=&quot;00C9167F&quot;/&gt;&lt;wsp:rsid wsp:val=&quot;00C91715&quot;/&gt;&lt;wsp:rsid wsp:val=&quot;00C91879&quot;/&gt;&lt;wsp:rsid wsp:val=&quot;00C91892&quot;/&gt;&lt;wsp:rsid wsp:val=&quot;00C918CD&quot;/&gt;&lt;wsp:rsid wsp:val=&quot;00C919F2&quot;/&gt;&lt;wsp:rsid wsp:val=&quot;00C91CD0&quot;/&gt;&lt;wsp:rsid wsp:val=&quot;00C91CFC&quot;/&gt;&lt;wsp:rsid wsp:val=&quot;00C91E3C&quot;/&gt;&lt;wsp:rsid wsp:val=&quot;00C91F3C&quot;/&gt;&lt;wsp:rsid wsp:val=&quot;00C92016&quot;/&gt;&lt;wsp:rsid wsp:val=&quot;00C9202E&quot;/&gt;&lt;wsp:rsid wsp:val=&quot;00C922C0&quot;/&gt;&lt;wsp:rsid wsp:val=&quot;00C922DB&quot;/&gt;&lt;wsp:rsid wsp:val=&quot;00C92444&quot;/&gt;&lt;wsp:rsid wsp:val=&quot;00C92475&quot;/&gt;&lt;wsp:rsid wsp:val=&quot;00C92651&quot;/&gt;&lt;wsp:rsid wsp:val=&quot;00C92773&quot;/&gt;&lt;wsp:rsid wsp:val=&quot;00C92804&quot;/&gt;&lt;wsp:rsid wsp:val=&quot;00C929CF&quot;/&gt;&lt;wsp:rsid wsp:val=&quot;00C92B8C&quot;/&gt;&lt;wsp:rsid wsp:val=&quot;00C92C3F&quot;/&gt;&lt;wsp:rsid wsp:val=&quot;00C92C5E&quot;/&gt;&lt;wsp:rsid wsp:val=&quot;00C92CAC&quot;/&gt;&lt;wsp:rsid wsp:val=&quot;00C92FF0&quot;/&gt;&lt;wsp:rsid wsp:val=&quot;00C93070&quot;/&gt;&lt;wsp:rsid wsp:val=&quot;00C9326A&quot;/&gt;&lt;wsp:rsid wsp:val=&quot;00C9337C&quot;/&gt;&lt;wsp:rsid wsp:val=&quot;00C935CA&quot;/&gt;&lt;wsp:rsid wsp:val=&quot;00C937C6&quot;/&gt;&lt;wsp:rsid wsp:val=&quot;00C9385A&quot;/&gt;&lt;wsp:rsid wsp:val=&quot;00C93A72&quot;/&gt;&lt;wsp:rsid wsp:val=&quot;00C93ACE&quot;/&gt;&lt;wsp:rsid wsp:val=&quot;00C93B48&quot;/&gt;&lt;wsp:rsid wsp:val=&quot;00C93C11&quot;/&gt;&lt;wsp:rsid wsp:val=&quot;00C93CBF&quot;/&gt;&lt;wsp:rsid wsp:val=&quot;00C93F02&quot;/&gt;&lt;wsp:rsid wsp:val=&quot;00C93FD0&quot;/&gt;&lt;wsp:rsid wsp:val=&quot;00C93FDE&quot;/&gt;&lt;wsp:rsid wsp:val=&quot;00C9401A&quot;/&gt;&lt;wsp:rsid wsp:val=&quot;00C940E6&quot;/&gt;&lt;wsp:rsid wsp:val=&quot;00C94122&quot;/&gt;&lt;wsp:rsid wsp:val=&quot;00C94152&quot;/&gt;&lt;wsp:rsid wsp:val=&quot;00C941DE&quot;/&gt;&lt;wsp:rsid wsp:val=&quot;00C9421C&quot;/&gt;&lt;wsp:rsid wsp:val=&quot;00C9435C&quot;/&gt;&lt;wsp:rsid wsp:val=&quot;00C94504&quot;/&gt;&lt;wsp:rsid wsp:val=&quot;00C945B2&quot;/&gt;&lt;wsp:rsid wsp:val=&quot;00C945B9&quot;/&gt;&lt;wsp:rsid wsp:val=&quot;00C94605&quot;/&gt;&lt;wsp:rsid wsp:val=&quot;00C949AF&quot;/&gt;&lt;wsp:rsid wsp:val=&quot;00C949F4&quot;/&gt;&lt;wsp:rsid wsp:val=&quot;00C94AAB&quot;/&gt;&lt;wsp:rsid wsp:val=&quot;00C94B73&quot;/&gt;&lt;wsp:rsid wsp:val=&quot;00C94D35&quot;/&gt;&lt;wsp:rsid wsp:val=&quot;00C94E60&quot;/&gt;&lt;wsp:rsid wsp:val=&quot;00C94EE2&quot;/&gt;&lt;wsp:rsid wsp:val=&quot;00C94F51&quot;/&gt;&lt;wsp:rsid wsp:val=&quot;00C94F96&quot;/&gt;&lt;wsp:rsid wsp:val=&quot;00C94FE0&quot;/&gt;&lt;wsp:rsid wsp:val=&quot;00C94FED&quot;/&gt;&lt;wsp:rsid wsp:val=&quot;00C9509B&quot;/&gt;&lt;wsp:rsid wsp:val=&quot;00C95155&quot;/&gt;&lt;wsp:rsid wsp:val=&quot;00C95239&quot;/&gt;&lt;wsp:rsid wsp:val=&quot;00C95322&quot;/&gt;&lt;wsp:rsid wsp:val=&quot;00C95403&quot;/&gt;&lt;wsp:rsid wsp:val=&quot;00C95471&quot;/&gt;&lt;wsp:rsid wsp:val=&quot;00C954F0&quot;/&gt;&lt;wsp:rsid wsp:val=&quot;00C95587&quot;/&gt;&lt;wsp:rsid wsp:val=&quot;00C95766&quot;/&gt;&lt;wsp:rsid wsp:val=&quot;00C95851&quot;/&gt;&lt;wsp:rsid wsp:val=&quot;00C95933&quot;/&gt;&lt;wsp:rsid wsp:val=&quot;00C959BD&quot;/&gt;&lt;wsp:rsid wsp:val=&quot;00C959E4&quot;/&gt;&lt;wsp:rsid wsp:val=&quot;00C95AE5&quot;/&gt;&lt;wsp:rsid wsp:val=&quot;00C95C6F&quot;/&gt;&lt;wsp:rsid wsp:val=&quot;00C95CF9&quot;/&gt;&lt;wsp:rsid wsp:val=&quot;00C95D0E&quot;/&gt;&lt;wsp:rsid wsp:val=&quot;00C95E1A&quot;/&gt;&lt;wsp:rsid wsp:val=&quot;00C95E5A&quot;/&gt;&lt;wsp:rsid wsp:val=&quot;00C95F05&quot;/&gt;&lt;wsp:rsid wsp:val=&quot;00C95F92&quot;/&gt;&lt;wsp:rsid wsp:val=&quot;00C962CE&quot;/&gt;&lt;wsp:rsid wsp:val=&quot;00C962E7&quot;/&gt;&lt;wsp:rsid wsp:val=&quot;00C96325&quot;/&gt;&lt;wsp:rsid wsp:val=&quot;00C96351&quot;/&gt;&lt;wsp:rsid wsp:val=&quot;00C96376&quot;/&gt;&lt;wsp:rsid wsp:val=&quot;00C96C4D&quot;/&gt;&lt;wsp:rsid wsp:val=&quot;00C96CC7&quot;/&gt;&lt;wsp:rsid wsp:val=&quot;00C96CDC&quot;/&gt;&lt;wsp:rsid wsp:val=&quot;00C96CF1&quot;/&gt;&lt;wsp:rsid wsp:val=&quot;00C96D4F&quot;/&gt;&lt;wsp:rsid wsp:val=&quot;00C96D5D&quot;/&gt;&lt;wsp:rsid wsp:val=&quot;00C96E77&quot;/&gt;&lt;wsp:rsid wsp:val=&quot;00C96ED7&quot;/&gt;&lt;wsp:rsid wsp:val=&quot;00C96F03&quot;/&gt;&lt;wsp:rsid wsp:val=&quot;00C96F35&quot;/&gt;&lt;wsp:rsid wsp:val=&quot;00C96F90&quot;/&gt;&lt;wsp:rsid wsp:val=&quot;00C9700D&quot;/&gt;&lt;wsp:rsid wsp:val=&quot;00C970C4&quot;/&gt;&lt;wsp:rsid wsp:val=&quot;00C970F2&quot;/&gt;&lt;wsp:rsid wsp:val=&quot;00C97157&quot;/&gt;&lt;wsp:rsid wsp:val=&quot;00C971E6&quot;/&gt;&lt;wsp:rsid wsp:val=&quot;00C9730F&quot;/&gt;&lt;wsp:rsid wsp:val=&quot;00C973A6&quot;/&gt;&lt;wsp:rsid wsp:val=&quot;00C9749E&quot;/&gt;&lt;wsp:rsid wsp:val=&quot;00C9756E&quot;/&gt;&lt;wsp:rsid wsp:val=&quot;00C975BE&quot;/&gt;&lt;wsp:rsid wsp:val=&quot;00C97760&quot;/&gt;&lt;wsp:rsid wsp:val=&quot;00C97827&quot;/&gt;&lt;wsp:rsid wsp:val=&quot;00C979C1&quot;/&gt;&lt;wsp:rsid wsp:val=&quot;00C97A0D&quot;/&gt;&lt;wsp:rsid wsp:val=&quot;00C97AA4&quot;/&gt;&lt;wsp:rsid wsp:val=&quot;00C97B35&quot;/&gt;&lt;wsp:rsid wsp:val=&quot;00C97B7E&quot;/&gt;&lt;wsp:rsid wsp:val=&quot;00C97CE9&quot;/&gt;&lt;wsp:rsid wsp:val=&quot;00C97CF8&quot;/&gt;&lt;wsp:rsid wsp:val=&quot;00C97D72&quot;/&gt;&lt;wsp:rsid wsp:val=&quot;00C97EDB&quot;/&gt;&lt;wsp:rsid wsp:val=&quot;00CA0192&quot;/&gt;&lt;wsp:rsid wsp:val=&quot;00CA0237&quot;/&gt;&lt;wsp:rsid wsp:val=&quot;00CA0247&quot;/&gt;&lt;wsp:rsid wsp:val=&quot;00CA0492&quot;/&gt;&lt;wsp:rsid wsp:val=&quot;00CA05F9&quot;/&gt;&lt;wsp:rsid wsp:val=&quot;00CA06BD&quot;/&gt;&lt;wsp:rsid wsp:val=&quot;00CA0742&quot;/&gt;&lt;wsp:rsid wsp:val=&quot;00CA0844&quot;/&gt;&lt;wsp:rsid wsp:val=&quot;00CA0850&quot;/&gt;&lt;wsp:rsid wsp:val=&quot;00CA09DF&quot;/&gt;&lt;wsp:rsid wsp:val=&quot;00CA0B1D&quot;/&gt;&lt;wsp:rsid wsp:val=&quot;00CA0B2B&quot;/&gt;&lt;wsp:rsid wsp:val=&quot;00CA0CA1&quot;/&gt;&lt;wsp:rsid wsp:val=&quot;00CA0D5E&quot;/&gt;&lt;wsp:rsid wsp:val=&quot;00CA0DAE&quot;/&gt;&lt;wsp:rsid wsp:val=&quot;00CA0F67&quot;/&gt;&lt;wsp:rsid wsp:val=&quot;00CA1183&quot;/&gt;&lt;wsp:rsid wsp:val=&quot;00CA1369&quot;/&gt;&lt;wsp:rsid wsp:val=&quot;00CA1484&quot;/&gt;&lt;wsp:rsid wsp:val=&quot;00CA1488&quot;/&gt;&lt;wsp:rsid wsp:val=&quot;00CA1566&quot;/&gt;&lt;wsp:rsid wsp:val=&quot;00CA1717&quot;/&gt;&lt;wsp:rsid wsp:val=&quot;00CA176E&quot;/&gt;&lt;wsp:rsid wsp:val=&quot;00CA1881&quot;/&gt;&lt;wsp:rsid wsp:val=&quot;00CA18EB&quot;/&gt;&lt;wsp:rsid wsp:val=&quot;00CA191C&quot;/&gt;&lt;wsp:rsid wsp:val=&quot;00CA1921&quot;/&gt;&lt;wsp:rsid wsp:val=&quot;00CA1933&quot;/&gt;&lt;wsp:rsid wsp:val=&quot;00CA1A04&quot;/&gt;&lt;wsp:rsid wsp:val=&quot;00CA1A30&quot;/&gt;&lt;wsp:rsid wsp:val=&quot;00CA1BD9&quot;/&gt;&lt;wsp:rsid wsp:val=&quot;00CA1BF2&quot;/&gt;&lt;wsp:rsid wsp:val=&quot;00CA1D32&quot;/&gt;&lt;wsp:rsid wsp:val=&quot;00CA1DDD&quot;/&gt;&lt;wsp:rsid wsp:val=&quot;00CA1DFC&quot;/&gt;&lt;wsp:rsid wsp:val=&quot;00CA1E34&quot;/&gt;&lt;wsp:rsid wsp:val=&quot;00CA1E66&quot;/&gt;&lt;wsp:rsid wsp:val=&quot;00CA1F07&quot;/&gt;&lt;wsp:rsid wsp:val=&quot;00CA1F61&quot;/&gt;&lt;wsp:rsid wsp:val=&quot;00CA1F6B&quot;/&gt;&lt;wsp:rsid wsp:val=&quot;00CA1FFD&quot;/&gt;&lt;wsp:rsid wsp:val=&quot;00CA2001&quot;/&gt;&lt;wsp:rsid wsp:val=&quot;00CA20F6&quot;/&gt;&lt;wsp:rsid wsp:val=&quot;00CA22C3&quot;/&gt;&lt;wsp:rsid wsp:val=&quot;00CA24DA&quot;/&gt;&lt;wsp:rsid wsp:val=&quot;00CA2603&quot;/&gt;&lt;wsp:rsid wsp:val=&quot;00CA2784&quot;/&gt;&lt;wsp:rsid wsp:val=&quot;00CA2891&quot;/&gt;&lt;wsp:rsid wsp:val=&quot;00CA28B2&quot;/&gt;&lt;wsp:rsid wsp:val=&quot;00CA2972&quot;/&gt;&lt;wsp:rsid wsp:val=&quot;00CA2983&quot;/&gt;&lt;wsp:rsid wsp:val=&quot;00CA2A51&quot;/&gt;&lt;wsp:rsid wsp:val=&quot;00CA2EA1&quot;/&gt;&lt;wsp:rsid wsp:val=&quot;00CA3052&quot;/&gt;&lt;wsp:rsid wsp:val=&quot;00CA3194&quot;/&gt;&lt;wsp:rsid wsp:val=&quot;00CA31A8&quot;/&gt;&lt;wsp:rsid wsp:val=&quot;00CA3259&quot;/&gt;&lt;wsp:rsid wsp:val=&quot;00CA32B5&quot;/&gt;&lt;wsp:rsid wsp:val=&quot;00CA32E8&quot;/&gt;&lt;wsp:rsid wsp:val=&quot;00CA3306&quot;/&gt;&lt;wsp:rsid wsp:val=&quot;00CA334C&quot;/&gt;&lt;wsp:rsid wsp:val=&quot;00CA3449&quot;/&gt;&lt;wsp:rsid wsp:val=&quot;00CA34D8&quot;/&gt;&lt;wsp:rsid wsp:val=&quot;00CA34F9&quot;/&gt;&lt;wsp:rsid wsp:val=&quot;00CA351A&quot;/&gt;&lt;wsp:rsid wsp:val=&quot;00CA36FA&quot;/&gt;&lt;wsp:rsid wsp:val=&quot;00CA371D&quot;/&gt;&lt;wsp:rsid wsp:val=&quot;00CA3777&quot;/&gt;&lt;wsp:rsid wsp:val=&quot;00CA3924&quot;/&gt;&lt;wsp:rsid wsp:val=&quot;00CA39C6&quot;/&gt;&lt;wsp:rsid wsp:val=&quot;00CA3B81&quot;/&gt;&lt;wsp:rsid wsp:val=&quot;00CA3BB4&quot;/&gt;&lt;wsp:rsid wsp:val=&quot;00CA3C9A&quot;/&gt;&lt;wsp:rsid wsp:val=&quot;00CA3CA4&quot;/&gt;&lt;wsp:rsid wsp:val=&quot;00CA3D6D&quot;/&gt;&lt;wsp:rsid wsp:val=&quot;00CA3E92&quot;/&gt;&lt;wsp:rsid wsp:val=&quot;00CA3F69&quot;/&gt;&lt;wsp:rsid wsp:val=&quot;00CA4039&quot;/&gt;&lt;wsp:rsid wsp:val=&quot;00CA406C&quot;/&gt;&lt;wsp:rsid wsp:val=&quot;00CA407C&quot;/&gt;&lt;wsp:rsid wsp:val=&quot;00CA4115&quot;/&gt;&lt;wsp:rsid wsp:val=&quot;00CA417A&quot;/&gt;&lt;wsp:rsid wsp:val=&quot;00CA4299&quot;/&gt;&lt;wsp:rsid wsp:val=&quot;00CA4406&quot;/&gt;&lt;wsp:rsid wsp:val=&quot;00CA442F&quot;/&gt;&lt;wsp:rsid wsp:val=&quot;00CA4467&quot;/&gt;&lt;wsp:rsid wsp:val=&quot;00CA4510&quot;/&gt;&lt;wsp:rsid wsp:val=&quot;00CA45A1&quot;/&gt;&lt;wsp:rsid wsp:val=&quot;00CA45EB&quot;/&gt;&lt;wsp:rsid wsp:val=&quot;00CA45F1&quot;/&gt;&lt;wsp:rsid wsp:val=&quot;00CA4638&quot;/&gt;&lt;wsp:rsid wsp:val=&quot;00CA4690&quot;/&gt;&lt;wsp:rsid wsp:val=&quot;00CA473C&quot;/&gt;&lt;wsp:rsid wsp:val=&quot;00CA4A7C&quot;/&gt;&lt;wsp:rsid wsp:val=&quot;00CA4ABF&quot;/&gt;&lt;wsp:rsid wsp:val=&quot;00CA4B30&quot;/&gt;&lt;wsp:rsid wsp:val=&quot;00CA4C13&quot;/&gt;&lt;wsp:rsid wsp:val=&quot;00CA4C15&quot;/&gt;&lt;wsp:rsid wsp:val=&quot;00CA4CA3&quot;/&gt;&lt;wsp:rsid wsp:val=&quot;00CA4DB9&quot;/&gt;&lt;wsp:rsid wsp:val=&quot;00CA5075&quot;/&gt;&lt;wsp:rsid wsp:val=&quot;00CA50DF&quot;/&gt;&lt;wsp:rsid wsp:val=&quot;00CA50E3&quot;/&gt;&lt;wsp:rsid wsp:val=&quot;00CA533E&quot;/&gt;&lt;wsp:rsid wsp:val=&quot;00CA5379&quot;/&gt;&lt;wsp:rsid wsp:val=&quot;00CA54C8&quot;/&gt;&lt;wsp:rsid wsp:val=&quot;00CA55E7&quot;/&gt;&lt;wsp:rsid wsp:val=&quot;00CA568E&quot;/&gt;&lt;wsp:rsid wsp:val=&quot;00CA56C5&quot;/&gt;&lt;wsp:rsid wsp:val=&quot;00CA5756&quot;/&gt;&lt;wsp:rsid wsp:val=&quot;00CA575D&quot;/&gt;&lt;wsp:rsid wsp:val=&quot;00CA5825&quot;/&gt;&lt;wsp:rsid wsp:val=&quot;00CA5B39&quot;/&gt;&lt;wsp:rsid wsp:val=&quot;00CA5C8D&quot;/&gt;&lt;wsp:rsid wsp:val=&quot;00CA5D5D&quot;/&gt;&lt;wsp:rsid wsp:val=&quot;00CA5E19&quot;/&gt;&lt;wsp:rsid wsp:val=&quot;00CA5FB0&quot;/&gt;&lt;wsp:rsid wsp:val=&quot;00CA60C2&quot;/&gt;&lt;wsp:rsid wsp:val=&quot;00CA6151&quot;/&gt;&lt;wsp:rsid wsp:val=&quot;00CA61A5&quot;/&gt;&lt;wsp:rsid wsp:val=&quot;00CA645B&quot;/&gt;&lt;wsp:rsid wsp:val=&quot;00CA64EC&quot;/&gt;&lt;wsp:rsid wsp:val=&quot;00CA6514&quot;/&gt;&lt;wsp:rsid wsp:val=&quot;00CA651A&quot;/&gt;&lt;wsp:rsid wsp:val=&quot;00CA6541&quot;/&gt;&lt;wsp:rsid wsp:val=&quot;00CA6625&quot;/&gt;&lt;wsp:rsid wsp:val=&quot;00CA6779&quot;/&gt;&lt;wsp:rsid wsp:val=&quot;00CA67F9&quot;/&gt;&lt;wsp:rsid wsp:val=&quot;00CA6801&quot;/&gt;&lt;wsp:rsid wsp:val=&quot;00CA6835&quot;/&gt;&lt;wsp:rsid wsp:val=&quot;00CA692C&quot;/&gt;&lt;wsp:rsid wsp:val=&quot;00CA6A53&quot;/&gt;&lt;wsp:rsid wsp:val=&quot;00CA6A56&quot;/&gt;&lt;wsp:rsid wsp:val=&quot;00CA6A6D&quot;/&gt;&lt;wsp:rsid wsp:val=&quot;00CA6AA6&quot;/&gt;&lt;wsp:rsid wsp:val=&quot;00CA6B08&quot;/&gt;&lt;wsp:rsid wsp:val=&quot;00CA6B40&quot;/&gt;&lt;wsp:rsid wsp:val=&quot;00CA6BD1&quot;/&gt;&lt;wsp:rsid wsp:val=&quot;00CA6C21&quot;/&gt;&lt;wsp:rsid wsp:val=&quot;00CA6C94&quot;/&gt;&lt;wsp:rsid wsp:val=&quot;00CA6CC3&quot;/&gt;&lt;wsp:rsid wsp:val=&quot;00CA6DD9&quot;/&gt;&lt;wsp:rsid wsp:val=&quot;00CA6DEA&quot;/&gt;&lt;wsp:rsid wsp:val=&quot;00CA6F38&quot;/&gt;&lt;wsp:rsid wsp:val=&quot;00CA6F6B&quot;/&gt;&lt;wsp:rsid wsp:val=&quot;00CA6F72&quot;/&gt;&lt;wsp:rsid wsp:val=&quot;00CA7196&quot;/&gt;&lt;wsp:rsid wsp:val=&quot;00CA7224&quot;/&gt;&lt;wsp:rsid wsp:val=&quot;00CA7230&quot;/&gt;&lt;wsp:rsid wsp:val=&quot;00CA7508&quot;/&gt;&lt;wsp:rsid wsp:val=&quot;00CA78B0&quot;/&gt;&lt;wsp:rsid wsp:val=&quot;00CA7A27&quot;/&gt;&lt;wsp:rsid wsp:val=&quot;00CA7AF3&quot;/&gt;&lt;wsp:rsid wsp:val=&quot;00CA7CC1&quot;/&gt;&lt;wsp:rsid wsp:val=&quot;00CA7D37&quot;/&gt;&lt;wsp:rsid wsp:val=&quot;00CA7EB9&quot;/&gt;&lt;wsp:rsid wsp:val=&quot;00CA7FD3&quot;/&gt;&lt;wsp:rsid wsp:val=&quot;00CB004A&quot;/&gt;&lt;wsp:rsid wsp:val=&quot;00CB006E&quot;/&gt;&lt;wsp:rsid wsp:val=&quot;00CB019C&quot;/&gt;&lt;wsp:rsid wsp:val=&quot;00CB01A6&quot;/&gt;&lt;wsp:rsid wsp:val=&quot;00CB033F&quot;/&gt;&lt;wsp:rsid wsp:val=&quot;00CB0345&quot;/&gt;&lt;wsp:rsid wsp:val=&quot;00CB03CF&quot;/&gt;&lt;wsp:rsid wsp:val=&quot;00CB0445&quot;/&gt;&lt;wsp:rsid wsp:val=&quot;00CB053A&quot;/&gt;&lt;wsp:rsid wsp:val=&quot;00CB0594&quot;/&gt;&lt;wsp:rsid wsp:val=&quot;00CB05D3&quot;/&gt;&lt;wsp:rsid wsp:val=&quot;00CB05F2&quot;/&gt;&lt;wsp:rsid wsp:val=&quot;00CB0619&quot;/&gt;&lt;wsp:rsid wsp:val=&quot;00CB0831&quot;/&gt;&lt;wsp:rsid wsp:val=&quot;00CB09AE&quot;/&gt;&lt;wsp:rsid wsp:val=&quot;00CB0A05&quot;/&gt;&lt;wsp:rsid wsp:val=&quot;00CB0AAF&quot;/&gt;&lt;wsp:rsid wsp:val=&quot;00CB0B1A&quot;/&gt;&lt;wsp:rsid wsp:val=&quot;00CB0B8C&quot;/&gt;&lt;wsp:rsid wsp:val=&quot;00CB0BAC&quot;/&gt;&lt;wsp:rsid wsp:val=&quot;00CB0C4D&quot;/&gt;&lt;wsp:rsid wsp:val=&quot;00CB0D49&quot;/&gt;&lt;wsp:rsid wsp:val=&quot;00CB0D89&quot;/&gt;&lt;wsp:rsid wsp:val=&quot;00CB0E29&quot;/&gt;&lt;wsp:rsid wsp:val=&quot;00CB0F15&quot;/&gt;&lt;wsp:rsid wsp:val=&quot;00CB0F6B&quot;/&gt;&lt;wsp:rsid wsp:val=&quot;00CB0F92&quot;/&gt;&lt;wsp:rsid wsp:val=&quot;00CB11CF&quot;/&gt;&lt;wsp:rsid wsp:val=&quot;00CB11D0&quot;/&gt;&lt;wsp:rsid wsp:val=&quot;00CB12B4&quot;/&gt;&lt;wsp:rsid wsp:val=&quot;00CB1447&quot;/&gt;&lt;wsp:rsid wsp:val=&quot;00CB145F&quot;/&gt;&lt;wsp:rsid wsp:val=&quot;00CB14FE&quot;/&gt;&lt;wsp:rsid wsp:val=&quot;00CB1679&quot;/&gt;&lt;wsp:rsid wsp:val=&quot;00CB1696&quot;/&gt;&lt;wsp:rsid wsp:val=&quot;00CB180F&quot;/&gt;&lt;wsp:rsid wsp:val=&quot;00CB1905&quot;/&gt;&lt;wsp:rsid wsp:val=&quot;00CB1937&quot;/&gt;&lt;wsp:rsid wsp:val=&quot;00CB1A14&quot;/&gt;&lt;wsp:rsid wsp:val=&quot;00CB1B06&quot;/&gt;&lt;wsp:rsid wsp:val=&quot;00CB1B37&quot;/&gt;&lt;wsp:rsid wsp:val=&quot;00CB1B80&quot;/&gt;&lt;wsp:rsid wsp:val=&quot;00CB1C6C&quot;/&gt;&lt;wsp:rsid wsp:val=&quot;00CB1C94&quot;/&gt;&lt;wsp:rsid wsp:val=&quot;00CB1CF9&quot;/&gt;&lt;wsp:rsid wsp:val=&quot;00CB1F89&quot;/&gt;&lt;wsp:rsid wsp:val=&quot;00CB1FAA&quot;/&gt;&lt;wsp:rsid wsp:val=&quot;00CB1FB0&quot;/&gt;&lt;wsp:rsid wsp:val=&quot;00CB201B&quot;/&gt;&lt;wsp:rsid wsp:val=&quot;00CB2109&quot;/&gt;&lt;wsp:rsid wsp:val=&quot;00CB212D&quot;/&gt;&lt;wsp:rsid wsp:val=&quot;00CB214C&quot;/&gt;&lt;wsp:rsid wsp:val=&quot;00CB227C&quot;/&gt;&lt;wsp:rsid wsp:val=&quot;00CB237A&quot;/&gt;&lt;wsp:rsid wsp:val=&quot;00CB24DB&quot;/&gt;&lt;wsp:rsid wsp:val=&quot;00CB257C&quot;/&gt;&lt;wsp:rsid wsp:val=&quot;00CB26D6&quot;/&gt;&lt;wsp:rsid wsp:val=&quot;00CB2708&quot;/&gt;&lt;wsp:rsid wsp:val=&quot;00CB28FF&quot;/&gt;&lt;wsp:rsid wsp:val=&quot;00CB297C&quot;/&gt;&lt;wsp:rsid wsp:val=&quot;00CB29D7&quot;/&gt;&lt;wsp:rsid wsp:val=&quot;00CB2ABB&quot;/&gt;&lt;wsp:rsid wsp:val=&quot;00CB2BBC&quot;/&gt;&lt;wsp:rsid wsp:val=&quot;00CB2C34&quot;/&gt;&lt;wsp:rsid wsp:val=&quot;00CB2E22&quot;/&gt;&lt;wsp:rsid wsp:val=&quot;00CB2E2E&quot;/&gt;&lt;wsp:rsid wsp:val=&quot;00CB2EB8&quot;/&gt;&lt;wsp:rsid wsp:val=&quot;00CB2EE9&quot;/&gt;&lt;wsp:rsid wsp:val=&quot;00CB302E&quot;/&gt;&lt;wsp:rsid wsp:val=&quot;00CB30B9&quot;/&gt;&lt;wsp:rsid wsp:val=&quot;00CB31D5&quot;/&gt;&lt;wsp:rsid wsp:val=&quot;00CB3203&quot;/&gt;&lt;wsp:rsid wsp:val=&quot;00CB32D3&quot;/&gt;&lt;wsp:rsid wsp:val=&quot;00CB336E&quot;/&gt;&lt;wsp:rsid wsp:val=&quot;00CB33CD&quot;/&gt;&lt;wsp:rsid wsp:val=&quot;00CB3540&quot;/&gt;&lt;wsp:rsid wsp:val=&quot;00CB3562&quot;/&gt;&lt;wsp:rsid wsp:val=&quot;00CB37AA&quot;/&gt;&lt;wsp:rsid wsp:val=&quot;00CB3995&quot;/&gt;&lt;wsp:rsid wsp:val=&quot;00CB3AC4&quot;/&gt;&lt;wsp:rsid wsp:val=&quot;00CB3B22&quot;/&gt;&lt;wsp:rsid wsp:val=&quot;00CB3C87&quot;/&gt;&lt;wsp:rsid wsp:val=&quot;00CB3CAD&quot;/&gt;&lt;wsp:rsid wsp:val=&quot;00CB3D75&quot;/&gt;&lt;wsp:rsid wsp:val=&quot;00CB3E00&quot;/&gt;&lt;wsp:rsid wsp:val=&quot;00CB3FF4&quot;/&gt;&lt;wsp:rsid wsp:val=&quot;00CB4041&quot;/&gt;&lt;wsp:rsid wsp:val=&quot;00CB408F&quot;/&gt;&lt;wsp:rsid wsp:val=&quot;00CB4315&quot;/&gt;&lt;wsp:rsid wsp:val=&quot;00CB43E9&quot;/&gt;&lt;wsp:rsid wsp:val=&quot;00CB4422&quot;/&gt;&lt;wsp:rsid wsp:val=&quot;00CB4546&quot;/&gt;&lt;wsp:rsid wsp:val=&quot;00CB4589&quot;/&gt;&lt;wsp:rsid wsp:val=&quot;00CB47A3&quot;/&gt;&lt;wsp:rsid wsp:val=&quot;00CB49D3&quot;/&gt;&lt;wsp:rsid wsp:val=&quot;00CB4B8F&quot;/&gt;&lt;wsp:rsid wsp:val=&quot;00CB4C96&quot;/&gt;&lt;wsp:rsid wsp:val=&quot;00CB4CAE&quot;/&gt;&lt;wsp:rsid wsp:val=&quot;00CB4E06&quot;/&gt;&lt;wsp:rsid wsp:val=&quot;00CB4EE9&quot;/&gt;&lt;wsp:rsid wsp:val=&quot;00CB4F41&quot;/&gt;&lt;wsp:rsid wsp:val=&quot;00CB5017&quot;/&gt;&lt;wsp:rsid wsp:val=&quot;00CB50BB&quot;/&gt;&lt;wsp:rsid wsp:val=&quot;00CB5132&quot;/&gt;&lt;wsp:rsid wsp:val=&quot;00CB519A&quot;/&gt;&lt;wsp:rsid wsp:val=&quot;00CB5242&quot;/&gt;&lt;wsp:rsid wsp:val=&quot;00CB5259&quot;/&gt;&lt;wsp:rsid wsp:val=&quot;00CB52F7&quot;/&gt;&lt;wsp:rsid wsp:val=&quot;00CB52F9&quot;/&gt;&lt;wsp:rsid wsp:val=&quot;00CB542C&quot;/&gt;&lt;wsp:rsid wsp:val=&quot;00CB5527&quot;/&gt;&lt;wsp:rsid wsp:val=&quot;00CB55B5&quot;/&gt;&lt;wsp:rsid wsp:val=&quot;00CB5622&quot;/&gt;&lt;wsp:rsid wsp:val=&quot;00CB562C&quot;/&gt;&lt;wsp:rsid wsp:val=&quot;00CB5637&quot;/&gt;&lt;wsp:rsid wsp:val=&quot;00CB5689&quot;/&gt;&lt;wsp:rsid wsp:val=&quot;00CB56A8&quot;/&gt;&lt;wsp:rsid wsp:val=&quot;00CB5709&quot;/&gt;&lt;wsp:rsid wsp:val=&quot;00CB5858&quot;/&gt;&lt;wsp:rsid wsp:val=&quot;00CB5861&quot;/&gt;&lt;wsp:rsid wsp:val=&quot;00CB5897&quot;/&gt;&lt;wsp:rsid wsp:val=&quot;00CB5935&quot;/&gt;&lt;wsp:rsid wsp:val=&quot;00CB596C&quot;/&gt;&lt;wsp:rsid wsp:val=&quot;00CB5AE3&quot;/&gt;&lt;wsp:rsid wsp:val=&quot;00CB5D48&quot;/&gt;&lt;wsp:rsid wsp:val=&quot;00CB5F8A&quot;/&gt;&lt;wsp:rsid wsp:val=&quot;00CB5FFC&quot;/&gt;&lt;wsp:rsid wsp:val=&quot;00CB6111&quot;/&gt;&lt;wsp:rsid wsp:val=&quot;00CB61DE&quot;/&gt;&lt;wsp:rsid wsp:val=&quot;00CB6213&quot;/&gt;&lt;wsp:rsid wsp:val=&quot;00CB6305&quot;/&gt;&lt;wsp:rsid wsp:val=&quot;00CB643D&quot;/&gt;&lt;wsp:rsid wsp:val=&quot;00CB6552&quot;/&gt;&lt;wsp:rsid wsp:val=&quot;00CB65B7&quot;/&gt;&lt;wsp:rsid wsp:val=&quot;00CB6632&quot;/&gt;&lt;wsp:rsid wsp:val=&quot;00CB663E&quot;/&gt;&lt;wsp:rsid wsp:val=&quot;00CB66D0&quot;/&gt;&lt;wsp:rsid wsp:val=&quot;00CB6717&quot;/&gt;&lt;wsp:rsid wsp:val=&quot;00CB672C&quot;/&gt;&lt;wsp:rsid wsp:val=&quot;00CB6780&quot;/&gt;&lt;wsp:rsid wsp:val=&quot;00CB67A7&quot;/&gt;&lt;wsp:rsid wsp:val=&quot;00CB67F5&quot;/&gt;&lt;wsp:rsid wsp:val=&quot;00CB6886&quot;/&gt;&lt;wsp:rsid wsp:val=&quot;00CB68D4&quot;/&gt;&lt;wsp:rsid wsp:val=&quot;00CB69EE&quot;/&gt;&lt;wsp:rsid wsp:val=&quot;00CB6A59&quot;/&gt;&lt;wsp:rsid wsp:val=&quot;00CB6AAD&quot;/&gt;&lt;wsp:rsid wsp:val=&quot;00CB6AEF&quot;/&gt;&lt;wsp:rsid wsp:val=&quot;00CB6C02&quot;/&gt;&lt;wsp:rsid wsp:val=&quot;00CB6D67&quot;/&gt;&lt;wsp:rsid wsp:val=&quot;00CB6D6B&quot;/&gt;&lt;wsp:rsid wsp:val=&quot;00CB6E05&quot;/&gt;&lt;wsp:rsid wsp:val=&quot;00CB6ECE&quot;/&gt;&lt;wsp:rsid wsp:val=&quot;00CB6F14&quot;/&gt;&lt;wsp:rsid wsp:val=&quot;00CB6F36&quot;/&gt;&lt;wsp:rsid wsp:val=&quot;00CB6F6C&quot;/&gt;&lt;wsp:rsid wsp:val=&quot;00CB725C&quot;/&gt;&lt;wsp:rsid wsp:val=&quot;00CB7291&quot;/&gt;&lt;wsp:rsid wsp:val=&quot;00CB74BA&quot;/&gt;&lt;wsp:rsid wsp:val=&quot;00CB754A&quot;/&gt;&lt;wsp:rsid wsp:val=&quot;00CB75AE&quot;/&gt;&lt;wsp:rsid wsp:val=&quot;00CB779C&quot;/&gt;&lt;wsp:rsid wsp:val=&quot;00CB7942&quot;/&gt;&lt;wsp:rsid wsp:val=&quot;00CB7A73&quot;/&gt;&lt;wsp:rsid wsp:val=&quot;00CB7C37&quot;/&gt;&lt;wsp:rsid wsp:val=&quot;00CB7C5C&quot;/&gt;&lt;wsp:rsid wsp:val=&quot;00CB7DC2&quot;/&gt;&lt;wsp:rsid wsp:val=&quot;00CB7E57&quot;/&gt;&lt;wsp:rsid wsp:val=&quot;00CC0039&quot;/&gt;&lt;wsp:rsid wsp:val=&quot;00CC00DA&quot;/&gt;&lt;wsp:rsid wsp:val=&quot;00CC0338&quot;/&gt;&lt;wsp:rsid wsp:val=&quot;00CC04F6&quot;/&gt;&lt;wsp:rsid wsp:val=&quot;00CC0542&quot;/&gt;&lt;wsp:rsid wsp:val=&quot;00CC0562&quot;/&gt;&lt;wsp:rsid wsp:val=&quot;00CC05C0&quot;/&gt;&lt;wsp:rsid wsp:val=&quot;00CC0653&quot;/&gt;&lt;wsp:rsid wsp:val=&quot;00CC069A&quot;/&gt;&lt;wsp:rsid wsp:val=&quot;00CC0725&quot;/&gt;&lt;wsp:rsid wsp:val=&quot;00CC08C0&quot;/&gt;&lt;wsp:rsid wsp:val=&quot;00CC0986&quot;/&gt;&lt;wsp:rsid wsp:val=&quot;00CC0A53&quot;/&gt;&lt;wsp:rsid wsp:val=&quot;00CC0AAF&quot;/&gt;&lt;wsp:rsid wsp:val=&quot;00CC0BB0&quot;/&gt;&lt;wsp:rsid wsp:val=&quot;00CC0C23&quot;/&gt;&lt;wsp:rsid wsp:val=&quot;00CC0D20&quot;/&gt;&lt;wsp:rsid wsp:val=&quot;00CC0DB5&quot;/&gt;&lt;wsp:rsid wsp:val=&quot;00CC0E27&quot;/&gt;&lt;wsp:rsid wsp:val=&quot;00CC0E2F&quot;/&gt;&lt;wsp:rsid wsp:val=&quot;00CC0E3F&quot;/&gt;&lt;wsp:rsid wsp:val=&quot;00CC0EB9&quot;/&gt;&lt;wsp:rsid wsp:val=&quot;00CC0EE2&quot;/&gt;&lt;wsp:rsid wsp:val=&quot;00CC0F0E&quot;/&gt;&lt;wsp:rsid wsp:val=&quot;00CC0FAA&quot;/&gt;&lt;wsp:rsid wsp:val=&quot;00CC1033&quot;/&gt;&lt;wsp:rsid wsp:val=&quot;00CC10CF&quot;/&gt;&lt;wsp:rsid wsp:val=&quot;00CC1299&quot;/&gt;&lt;wsp:rsid wsp:val=&quot;00CC130B&quot;/&gt;&lt;wsp:rsid wsp:val=&quot;00CC1437&quot;/&gt;&lt;wsp:rsid wsp:val=&quot;00CC150E&quot;/&gt;&lt;wsp:rsid wsp:val=&quot;00CC15C6&quot;/&gt;&lt;wsp:rsid wsp:val=&quot;00CC16A7&quot;/&gt;&lt;wsp:rsid wsp:val=&quot;00CC171D&quot;/&gt;&lt;wsp:rsid wsp:val=&quot;00CC1770&quot;/&gt;&lt;wsp:rsid wsp:val=&quot;00CC191A&quot;/&gt;&lt;wsp:rsid wsp:val=&quot;00CC199E&quot;/&gt;&lt;wsp:rsid wsp:val=&quot;00CC1A74&quot;/&gt;&lt;wsp:rsid wsp:val=&quot;00CC1BC3&quot;/&gt;&lt;wsp:rsid wsp:val=&quot;00CC1E6E&quot;/&gt;&lt;wsp:rsid wsp:val=&quot;00CC2099&quot;/&gt;&lt;wsp:rsid wsp:val=&quot;00CC21A8&quot;/&gt;&lt;wsp:rsid wsp:val=&quot;00CC24A4&quot;/&gt;&lt;wsp:rsid wsp:val=&quot;00CC24CA&quot;/&gt;&lt;wsp:rsid wsp:val=&quot;00CC25E6&quot;/&gt;&lt;wsp:rsid wsp:val=&quot;00CC275E&quot;/&gt;&lt;wsp:rsid wsp:val=&quot;00CC27A6&quot;/&gt;&lt;wsp:rsid wsp:val=&quot;00CC28EC&quot;/&gt;&lt;wsp:rsid wsp:val=&quot;00CC298D&quot;/&gt;&lt;wsp:rsid wsp:val=&quot;00CC2999&quot;/&gt;&lt;wsp:rsid wsp:val=&quot;00CC2A4D&quot;/&gt;&lt;wsp:rsid wsp:val=&quot;00CC2ACA&quot;/&gt;&lt;wsp:rsid wsp:val=&quot;00CC2B4F&quot;/&gt;&lt;wsp:rsid wsp:val=&quot;00CC2C1A&quot;/&gt;&lt;wsp:rsid wsp:val=&quot;00CC2C61&quot;/&gt;&lt;wsp:rsid wsp:val=&quot;00CC2CAD&quot;/&gt;&lt;wsp:rsid wsp:val=&quot;00CC2F08&quot;/&gt;&lt;wsp:rsid wsp:val=&quot;00CC3058&quot;/&gt;&lt;wsp:rsid wsp:val=&quot;00CC30D2&quot;/&gt;&lt;wsp:rsid wsp:val=&quot;00CC30FE&quot;/&gt;&lt;wsp:rsid wsp:val=&quot;00CC3228&quot;/&gt;&lt;wsp:rsid wsp:val=&quot;00CC3258&quot;/&gt;&lt;wsp:rsid wsp:val=&quot;00CC3411&quot;/&gt;&lt;wsp:rsid wsp:val=&quot;00CC3622&quot;/&gt;&lt;wsp:rsid wsp:val=&quot;00CC36C3&quot;/&gt;&lt;wsp:rsid wsp:val=&quot;00CC36E4&quot;/&gt;&lt;wsp:rsid wsp:val=&quot;00CC374E&quot;/&gt;&lt;wsp:rsid wsp:val=&quot;00CC3891&quot;/&gt;&lt;wsp:rsid wsp:val=&quot;00CC38AC&quot;/&gt;&lt;wsp:rsid wsp:val=&quot;00CC3992&quot;/&gt;&lt;wsp:rsid wsp:val=&quot;00CC3A2D&quot;/&gt;&lt;wsp:rsid wsp:val=&quot;00CC3C84&quot;/&gt;&lt;wsp:rsid wsp:val=&quot;00CC3CDB&quot;/&gt;&lt;wsp:rsid wsp:val=&quot;00CC3D98&quot;/&gt;&lt;wsp:rsid wsp:val=&quot;00CC3F24&quot;/&gt;&lt;wsp:rsid wsp:val=&quot;00CC43DD&quot;/&gt;&lt;wsp:rsid wsp:val=&quot;00CC4466&quot;/&gt;&lt;wsp:rsid wsp:val=&quot;00CC446A&quot;/&gt;&lt;wsp:rsid wsp:val=&quot;00CC4683&quot;/&gt;&lt;wsp:rsid wsp:val=&quot;00CC471B&quot;/&gt;&lt;wsp:rsid wsp:val=&quot;00CC479F&quot;/&gt;&lt;wsp:rsid wsp:val=&quot;00CC4A17&quot;/&gt;&lt;wsp:rsid wsp:val=&quot;00CC4C65&quot;/&gt;&lt;wsp:rsid wsp:val=&quot;00CC4C9A&quot;/&gt;&lt;wsp:rsid wsp:val=&quot;00CC4CB1&quot;/&gt;&lt;wsp:rsid wsp:val=&quot;00CC4D4F&quot;/&gt;&lt;wsp:rsid wsp:val=&quot;00CC4DD3&quot;/&gt;&lt;wsp:rsid wsp:val=&quot;00CC4F30&quot;/&gt;&lt;wsp:rsid wsp:val=&quot;00CC4F9C&quot;/&gt;&lt;wsp:rsid wsp:val=&quot;00CC4FFF&quot;/&gt;&lt;wsp:rsid wsp:val=&quot;00CC5111&quot;/&gt;&lt;wsp:rsid wsp:val=&quot;00CC523C&quot;/&gt;&lt;wsp:rsid wsp:val=&quot;00CC5452&quot;/&gt;&lt;wsp:rsid wsp:val=&quot;00CC5579&quot;/&gt;&lt;wsp:rsid wsp:val=&quot;00CC55B3&quot;/&gt;&lt;wsp:rsid wsp:val=&quot;00CC5622&quot;/&gt;&lt;wsp:rsid wsp:val=&quot;00CC56B1&quot;/&gt;&lt;wsp:rsid wsp:val=&quot;00CC579B&quot;/&gt;&lt;wsp:rsid wsp:val=&quot;00CC581E&quot;/&gt;&lt;wsp:rsid wsp:val=&quot;00CC584A&quot;/&gt;&lt;wsp:rsid wsp:val=&quot;00CC58BD&quot;/&gt;&lt;wsp:rsid wsp:val=&quot;00CC5975&quot;/&gt;&lt;wsp:rsid wsp:val=&quot;00CC59E0&quot;/&gt;&lt;wsp:rsid wsp:val=&quot;00CC5D56&quot;/&gt;&lt;wsp:rsid wsp:val=&quot;00CC5F7C&quot;/&gt;&lt;wsp:rsid wsp:val=&quot;00CC5FE4&quot;/&gt;&lt;wsp:rsid wsp:val=&quot;00CC601E&quot;/&gt;&lt;wsp:rsid wsp:val=&quot;00CC6030&quot;/&gt;&lt;wsp:rsid wsp:val=&quot;00CC6100&quot;/&gt;&lt;wsp:rsid wsp:val=&quot;00CC6148&quot;/&gt;&lt;wsp:rsid wsp:val=&quot;00CC618F&quot;/&gt;&lt;wsp:rsid wsp:val=&quot;00CC6285&quot;/&gt;&lt;wsp:rsid wsp:val=&quot;00CC6287&quot;/&gt;&lt;wsp:rsid wsp:val=&quot;00CC62FE&quot;/&gt;&lt;wsp:rsid wsp:val=&quot;00CC657D&quot;/&gt;&lt;wsp:rsid wsp:val=&quot;00CC65B7&quot;/&gt;&lt;wsp:rsid wsp:val=&quot;00CC663A&quot;/&gt;&lt;wsp:rsid wsp:val=&quot;00CC6789&quot;/&gt;&lt;wsp:rsid wsp:val=&quot;00CC6831&quot;/&gt;&lt;wsp:rsid wsp:val=&quot;00CC6C44&quot;/&gt;&lt;wsp:rsid wsp:val=&quot;00CC6D56&quot;/&gt;&lt;wsp:rsid wsp:val=&quot;00CC6F13&quot;/&gt;&lt;wsp:rsid wsp:val=&quot;00CC6F25&quot;/&gt;&lt;wsp:rsid wsp:val=&quot;00CC6FCE&quot;/&gt;&lt;wsp:rsid wsp:val=&quot;00CC71D1&quot;/&gt;&lt;wsp:rsid wsp:val=&quot;00CC7243&quot;/&gt;&lt;wsp:rsid wsp:val=&quot;00CC7412&quot;/&gt;&lt;wsp:rsid wsp:val=&quot;00CC7463&quot;/&gt;&lt;wsp:rsid wsp:val=&quot;00CC759F&quot;/&gt;&lt;wsp:rsid wsp:val=&quot;00CC75D3&quot;/&gt;&lt;wsp:rsid wsp:val=&quot;00CC788C&quot;/&gt;&lt;wsp:rsid wsp:val=&quot;00CC78BB&quot;/&gt;&lt;wsp:rsid wsp:val=&quot;00CC7991&quot;/&gt;&lt;wsp:rsid wsp:val=&quot;00CC7B4A&quot;/&gt;&lt;wsp:rsid wsp:val=&quot;00CC7BED&quot;/&gt;&lt;wsp:rsid wsp:val=&quot;00CC7C79&quot;/&gt;&lt;wsp:rsid wsp:val=&quot;00CC7C83&quot;/&gt;&lt;wsp:rsid wsp:val=&quot;00CC7D5E&quot;/&gt;&lt;wsp:rsid wsp:val=&quot;00CC7E19&quot;/&gt;&lt;wsp:rsid wsp:val=&quot;00CC7E56&quot;/&gt;&lt;wsp:rsid wsp:val=&quot;00CD0089&quot;/&gt;&lt;wsp:rsid wsp:val=&quot;00CD00C4&quot;/&gt;&lt;wsp:rsid wsp:val=&quot;00CD00FE&quot;/&gt;&lt;wsp:rsid wsp:val=&quot;00CD0224&quot;/&gt;&lt;wsp:rsid wsp:val=&quot;00CD0287&quot;/&gt;&lt;wsp:rsid wsp:val=&quot;00CD0341&quot;/&gt;&lt;wsp:rsid wsp:val=&quot;00CD0349&quot;/&gt;&lt;wsp:rsid wsp:val=&quot;00CD0446&quot;/&gt;&lt;wsp:rsid wsp:val=&quot;00CD0619&quot;/&gt;&lt;wsp:rsid wsp:val=&quot;00CD067E&quot;/&gt;&lt;wsp:rsid wsp:val=&quot;00CD07D3&quot;/&gt;&lt;wsp:rsid wsp:val=&quot;00CD0919&quot;/&gt;&lt;wsp:rsid wsp:val=&quot;00CD0973&quot;/&gt;&lt;wsp:rsid wsp:val=&quot;00CD0A6F&quot;/&gt;&lt;wsp:rsid wsp:val=&quot;00CD0B74&quot;/&gt;&lt;wsp:rsid wsp:val=&quot;00CD0F11&quot;/&gt;&lt;wsp:rsid wsp:val=&quot;00CD10C6&quot;/&gt;&lt;wsp:rsid wsp:val=&quot;00CD116B&quot;/&gt;&lt;wsp:rsid wsp:val=&quot;00CD1213&quot;/&gt;&lt;wsp:rsid wsp:val=&quot;00CD13B7&quot;/&gt;&lt;wsp:rsid wsp:val=&quot;00CD1460&quot;/&gt;&lt;wsp:rsid wsp:val=&quot;00CD1528&quot;/&gt;&lt;wsp:rsid wsp:val=&quot;00CD1593&quot;/&gt;&lt;wsp:rsid wsp:val=&quot;00CD16A6&quot;/&gt;&lt;wsp:rsid wsp:val=&quot;00CD177A&quot;/&gt;&lt;wsp:rsid wsp:val=&quot;00CD1798&quot;/&gt;&lt;wsp:rsid wsp:val=&quot;00CD17EB&quot;/&gt;&lt;wsp:rsid wsp:val=&quot;00CD184D&quot;/&gt;&lt;wsp:rsid wsp:val=&quot;00CD1938&quot;/&gt;&lt;wsp:rsid wsp:val=&quot;00CD19BB&quot;/&gt;&lt;wsp:rsid wsp:val=&quot;00CD1A33&quot;/&gt;&lt;wsp:rsid wsp:val=&quot;00CD1B20&quot;/&gt;&lt;wsp:rsid wsp:val=&quot;00CD1C5A&quot;/&gt;&lt;wsp:rsid wsp:val=&quot;00CD1C71&quot;/&gt;&lt;wsp:rsid wsp:val=&quot;00CD1E1E&quot;/&gt;&lt;wsp:rsid wsp:val=&quot;00CD215C&quot;/&gt;&lt;wsp:rsid wsp:val=&quot;00CD2187&quot;/&gt;&lt;wsp:rsid wsp:val=&quot;00CD2279&quot;/&gt;&lt;wsp:rsid wsp:val=&quot;00CD22F7&quot;/&gt;&lt;wsp:rsid wsp:val=&quot;00CD2369&quot;/&gt;&lt;wsp:rsid wsp:val=&quot;00CD236B&quot;/&gt;&lt;wsp:rsid wsp:val=&quot;00CD25EB&quot;/&gt;&lt;wsp:rsid wsp:val=&quot;00CD25F4&quot;/&gt;&lt;wsp:rsid wsp:val=&quot;00CD26CE&quot;/&gt;&lt;wsp:rsid wsp:val=&quot;00CD299C&quot;/&gt;&lt;wsp:rsid wsp:val=&quot;00CD2A69&quot;/&gt;&lt;wsp:rsid wsp:val=&quot;00CD2A95&quot;/&gt;&lt;wsp:rsid wsp:val=&quot;00CD2AB1&quot;/&gt;&lt;wsp:rsid wsp:val=&quot;00CD2BB1&quot;/&gt;&lt;wsp:rsid wsp:val=&quot;00CD2C35&quot;/&gt;&lt;wsp:rsid wsp:val=&quot;00CD2CE6&quot;/&gt;&lt;wsp:rsid wsp:val=&quot;00CD2F3C&quot;/&gt;&lt;wsp:rsid wsp:val=&quot;00CD3077&quot;/&gt;&lt;wsp:rsid wsp:val=&quot;00CD330B&quot;/&gt;&lt;wsp:rsid wsp:val=&quot;00CD3554&quot;/&gt;&lt;wsp:rsid wsp:val=&quot;00CD3730&quot;/&gt;&lt;wsp:rsid wsp:val=&quot;00CD3741&quot;/&gt;&lt;wsp:rsid wsp:val=&quot;00CD37B2&quot;/&gt;&lt;wsp:rsid wsp:val=&quot;00CD380C&quot;/&gt;&lt;wsp:rsid wsp:val=&quot;00CD39FC&quot;/&gt;&lt;wsp:rsid wsp:val=&quot;00CD3A84&quot;/&gt;&lt;wsp:rsid wsp:val=&quot;00CD3B80&quot;/&gt;&lt;wsp:rsid wsp:val=&quot;00CD3D65&quot;/&gt;&lt;wsp:rsid wsp:val=&quot;00CD3E33&quot;/&gt;&lt;wsp:rsid wsp:val=&quot;00CD3FCE&quot;/&gt;&lt;wsp:rsid wsp:val=&quot;00CD40A6&quot;/&gt;&lt;wsp:rsid wsp:val=&quot;00CD40E2&quot;/&gt;&lt;wsp:rsid wsp:val=&quot;00CD442F&quot;/&gt;&lt;wsp:rsid wsp:val=&quot;00CD4744&quot;/&gt;&lt;wsp:rsid wsp:val=&quot;00CD487D&quot;/&gt;&lt;wsp:rsid wsp:val=&quot;00CD493C&quot;/&gt;&lt;wsp:rsid wsp:val=&quot;00CD49A8&quot;/&gt;&lt;wsp:rsid wsp:val=&quot;00CD49D4&quot;/&gt;&lt;wsp:rsid wsp:val=&quot;00CD4A53&quot;/&gt;&lt;wsp:rsid wsp:val=&quot;00CD4A70&quot;/&gt;&lt;wsp:rsid wsp:val=&quot;00CD4A9B&quot;/&gt;&lt;wsp:rsid wsp:val=&quot;00CD4BBD&quot;/&gt;&lt;wsp:rsid wsp:val=&quot;00CD4C85&quot;/&gt;&lt;wsp:rsid wsp:val=&quot;00CD4CA5&quot;/&gt;&lt;wsp:rsid wsp:val=&quot;00CD4E3D&quot;/&gt;&lt;wsp:rsid wsp:val=&quot;00CD4F96&quot;/&gt;&lt;wsp:rsid wsp:val=&quot;00CD5169&quot;/&gt;&lt;wsp:rsid wsp:val=&quot;00CD52C9&quot;/&gt;&lt;wsp:rsid wsp:val=&quot;00CD534D&quot;/&gt;&lt;wsp:rsid wsp:val=&quot;00CD54C0&quot;/&gt;&lt;wsp:rsid wsp:val=&quot;00CD56AF&quot;/&gt;&lt;wsp:rsid wsp:val=&quot;00CD57EE&quot;/&gt;&lt;wsp:rsid wsp:val=&quot;00CD58FB&quot;/&gt;&lt;wsp:rsid wsp:val=&quot;00CD5B3B&quot;/&gt;&lt;wsp:rsid wsp:val=&quot;00CD5C1F&quot;/&gt;&lt;wsp:rsid wsp:val=&quot;00CD5CCD&quot;/&gt;&lt;wsp:rsid wsp:val=&quot;00CD5E58&quot;/&gt;&lt;wsp:rsid wsp:val=&quot;00CD5E95&quot;/&gt;&lt;wsp:rsid wsp:val=&quot;00CD6028&quot;/&gt;&lt;wsp:rsid wsp:val=&quot;00CD6186&quot;/&gt;&lt;wsp:rsid wsp:val=&quot;00CD62F6&quot;/&gt;&lt;wsp:rsid wsp:val=&quot;00CD634E&quot;/&gt;&lt;wsp:rsid wsp:val=&quot;00CD64E7&quot;/&gt;&lt;wsp:rsid wsp:val=&quot;00CD6502&quot;/&gt;&lt;wsp:rsid wsp:val=&quot;00CD65A9&quot;/&gt;&lt;wsp:rsid wsp:val=&quot;00CD66EC&quot;/&gt;&lt;wsp:rsid wsp:val=&quot;00CD67D5&quot;/&gt;&lt;wsp:rsid wsp:val=&quot;00CD67DE&quot;/&gt;&lt;wsp:rsid wsp:val=&quot;00CD6979&quot;/&gt;&lt;wsp:rsid wsp:val=&quot;00CD69E2&quot;/&gt;&lt;wsp:rsid wsp:val=&quot;00CD6AB8&quot;/&gt;&lt;wsp:rsid wsp:val=&quot;00CD6B7F&quot;/&gt;&lt;wsp:rsid wsp:val=&quot;00CD6BBE&quot;/&gt;&lt;wsp:rsid wsp:val=&quot;00CD6C04&quot;/&gt;&lt;wsp:rsid wsp:val=&quot;00CD6D44&quot;/&gt;&lt;wsp:rsid wsp:val=&quot;00CD6D4E&quot;/&gt;&lt;wsp:rsid wsp:val=&quot;00CD6DC4&quot;/&gt;&lt;wsp:rsid wsp:val=&quot;00CD6EB3&quot;/&gt;&lt;wsp:rsid wsp:val=&quot;00CD6F8A&quot;/&gt;&lt;wsp:rsid wsp:val=&quot;00CD7041&quot;/&gt;&lt;wsp:rsid wsp:val=&quot;00CD70BA&quot;/&gt;&lt;wsp:rsid wsp:val=&quot;00CD730A&quot;/&gt;&lt;wsp:rsid wsp:val=&quot;00CD7337&quot;/&gt;&lt;wsp:rsid wsp:val=&quot;00CD7681&quot;/&gt;&lt;wsp:rsid wsp:val=&quot;00CD7682&quot;/&gt;&lt;wsp:rsid wsp:val=&quot;00CD789E&quot;/&gt;&lt;wsp:rsid wsp:val=&quot;00CD7988&quot;/&gt;&lt;wsp:rsid wsp:val=&quot;00CD7AC5&quot;/&gt;&lt;wsp:rsid wsp:val=&quot;00CD7B20&quot;/&gt;&lt;wsp:rsid wsp:val=&quot;00CD7C0B&quot;/&gt;&lt;wsp:rsid wsp:val=&quot;00CD7CE0&quot;/&gt;&lt;wsp:rsid wsp:val=&quot;00CD7E40&quot;/&gt;&lt;wsp:rsid wsp:val=&quot;00CD7E8D&quot;/&gt;&lt;wsp:rsid wsp:val=&quot;00CD7F28&quot;/&gt;&lt;wsp:rsid wsp:val=&quot;00CD7F8B&quot;/&gt;&lt;wsp:rsid wsp:val=&quot;00CD7F9D&quot;/&gt;&lt;wsp:rsid wsp:val=&quot;00CE0144&quot;/&gt;&lt;wsp:rsid wsp:val=&quot;00CE0177&quot;/&gt;&lt;wsp:rsid wsp:val=&quot;00CE01F6&quot;/&gt;&lt;wsp:rsid wsp:val=&quot;00CE0242&quot;/&gt;&lt;wsp:rsid wsp:val=&quot;00CE02B6&quot;/&gt;&lt;wsp:rsid wsp:val=&quot;00CE03C6&quot;/&gt;&lt;wsp:rsid wsp:val=&quot;00CE0415&quot;/&gt;&lt;wsp:rsid wsp:val=&quot;00CE0426&quot;/&gt;&lt;wsp:rsid wsp:val=&quot;00CE05DF&quot;/&gt;&lt;wsp:rsid wsp:val=&quot;00CE065B&quot;/&gt;&lt;wsp:rsid wsp:val=&quot;00CE0727&quot;/&gt;&lt;wsp:rsid wsp:val=&quot;00CE0816&quot;/&gt;&lt;wsp:rsid wsp:val=&quot;00CE0838&quot;/&gt;&lt;wsp:rsid wsp:val=&quot;00CE08C2&quot;/&gt;&lt;wsp:rsid wsp:val=&quot;00CE08FA&quot;/&gt;&lt;wsp:rsid wsp:val=&quot;00CE092C&quot;/&gt;&lt;wsp:rsid wsp:val=&quot;00CE092E&quot;/&gt;&lt;wsp:rsid wsp:val=&quot;00CE0A62&quot;/&gt;&lt;wsp:rsid wsp:val=&quot;00CE0A84&quot;/&gt;&lt;wsp:rsid wsp:val=&quot;00CE0AF7&quot;/&gt;&lt;wsp:rsid wsp:val=&quot;00CE0B20&quot;/&gt;&lt;wsp:rsid wsp:val=&quot;00CE0BD8&quot;/&gt;&lt;wsp:rsid wsp:val=&quot;00CE0C0A&quot;/&gt;&lt;wsp:rsid wsp:val=&quot;00CE108C&quot;/&gt;&lt;wsp:rsid wsp:val=&quot;00CE10FB&quot;/&gt;&lt;wsp:rsid wsp:val=&quot;00CE11C6&quot;/&gt;&lt;wsp:rsid wsp:val=&quot;00CE120C&quot;/&gt;&lt;wsp:rsid wsp:val=&quot;00CE12E7&quot;/&gt;&lt;wsp:rsid wsp:val=&quot;00CE12FD&quot;/&gt;&lt;wsp:rsid wsp:val=&quot;00CE13D8&quot;/&gt;&lt;wsp:rsid wsp:val=&quot;00CE154B&quot;/&gt;&lt;wsp:rsid wsp:val=&quot;00CE1580&quot;/&gt;&lt;wsp:rsid wsp:val=&quot;00CE1763&quot;/&gt;&lt;wsp:rsid wsp:val=&quot;00CE188E&quot;/&gt;&lt;wsp:rsid wsp:val=&quot;00CE18CB&quot;/&gt;&lt;wsp:rsid wsp:val=&quot;00CE1AF2&quot;/&gt;&lt;wsp:rsid wsp:val=&quot;00CE1BFD&quot;/&gt;&lt;wsp:rsid wsp:val=&quot;00CE1D92&quot;/&gt;&lt;wsp:rsid wsp:val=&quot;00CE1F52&quot;/&gt;&lt;wsp:rsid wsp:val=&quot;00CE206E&quot;/&gt;&lt;wsp:rsid wsp:val=&quot;00CE20F4&quot;/&gt;&lt;wsp:rsid wsp:val=&quot;00CE210A&quot;/&gt;&lt;wsp:rsid wsp:val=&quot;00CE213E&quot;/&gt;&lt;wsp:rsid wsp:val=&quot;00CE226C&quot;/&gt;&lt;wsp:rsid wsp:val=&quot;00CE22AE&quot;/&gt;&lt;wsp:rsid wsp:val=&quot;00CE2351&quot;/&gt;&lt;wsp:rsid wsp:val=&quot;00CE23C0&quot;/&gt;&lt;wsp:rsid wsp:val=&quot;00CE23C8&quot;/&gt;&lt;wsp:rsid wsp:val=&quot;00CE2535&quot;/&gt;&lt;wsp:rsid wsp:val=&quot;00CE2552&quot;/&gt;&lt;wsp:rsid wsp:val=&quot;00CE2666&quot;/&gt;&lt;wsp:rsid wsp:val=&quot;00CE2749&quot;/&gt;&lt;wsp:rsid wsp:val=&quot;00CE29A7&quot;/&gt;&lt;wsp:rsid wsp:val=&quot;00CE2BAC&quot;/&gt;&lt;wsp:rsid wsp:val=&quot;00CE2BFE&quot;/&gt;&lt;wsp:rsid wsp:val=&quot;00CE2E33&quot;/&gt;&lt;wsp:rsid wsp:val=&quot;00CE2F5B&quot;/&gt;&lt;wsp:rsid wsp:val=&quot;00CE3032&quot;/&gt;&lt;wsp:rsid wsp:val=&quot;00CE3102&quot;/&gt;&lt;wsp:rsid wsp:val=&quot;00CE3152&quot;/&gt;&lt;wsp:rsid wsp:val=&quot;00CE32F8&quot;/&gt;&lt;wsp:rsid wsp:val=&quot;00CE3358&quot;/&gt;&lt;wsp:rsid wsp:val=&quot;00CE3565&quot;/&gt;&lt;wsp:rsid wsp:val=&quot;00CE36D6&quot;/&gt;&lt;wsp:rsid wsp:val=&quot;00CE3726&quot;/&gt;&lt;wsp:rsid wsp:val=&quot;00CE38E4&quot;/&gt;&lt;wsp:rsid wsp:val=&quot;00CE3942&quot;/&gt;&lt;wsp:rsid wsp:val=&quot;00CE3A1C&quot;/&gt;&lt;wsp:rsid wsp:val=&quot;00CE3A79&quot;/&gt;&lt;wsp:rsid wsp:val=&quot;00CE3B25&quot;/&gt;&lt;wsp:rsid wsp:val=&quot;00CE3E0C&quot;/&gt;&lt;wsp:rsid wsp:val=&quot;00CE3E7E&quot;/&gt;&lt;wsp:rsid wsp:val=&quot;00CE3EF6&quot;/&gt;&lt;wsp:rsid wsp:val=&quot;00CE3FC1&quot;/&gt;&lt;wsp:rsid wsp:val=&quot;00CE3FC7&quot;/&gt;&lt;wsp:rsid wsp:val=&quot;00CE4212&quot;/&gt;&lt;wsp:rsid wsp:val=&quot;00CE4471&quot;/&gt;&lt;wsp:rsid wsp:val=&quot;00CE45C3&quot;/&gt;&lt;wsp:rsid wsp:val=&quot;00CE463C&quot;/&gt;&lt;wsp:rsid wsp:val=&quot;00CE4662&quot;/&gt;&lt;wsp:rsid wsp:val=&quot;00CE468B&quot;/&gt;&lt;wsp:rsid wsp:val=&quot;00CE472E&quot;/&gt;&lt;wsp:rsid wsp:val=&quot;00CE4739&quot;/&gt;&lt;wsp:rsid wsp:val=&quot;00CE476F&quot;/&gt;&lt;wsp:rsid wsp:val=&quot;00CE48E8&quot;/&gt;&lt;wsp:rsid wsp:val=&quot;00CE49CF&quot;/&gt;&lt;wsp:rsid wsp:val=&quot;00CE4A44&quot;/&gt;&lt;wsp:rsid wsp:val=&quot;00CE4A9A&quot;/&gt;&lt;wsp:rsid wsp:val=&quot;00CE4B04&quot;/&gt;&lt;wsp:rsid wsp:val=&quot;00CE4BD4&quot;/&gt;&lt;wsp:rsid wsp:val=&quot;00CE4C5D&quot;/&gt;&lt;wsp:rsid wsp:val=&quot;00CE4C70&quot;/&gt;&lt;wsp:rsid wsp:val=&quot;00CE4E3B&quot;/&gt;&lt;wsp:rsid wsp:val=&quot;00CE4F05&quot;/&gt;&lt;wsp:rsid wsp:val=&quot;00CE50D6&quot;/&gt;&lt;wsp:rsid wsp:val=&quot;00CE510D&quot;/&gt;&lt;wsp:rsid wsp:val=&quot;00CE517D&quot;/&gt;&lt;wsp:rsid wsp:val=&quot;00CE51FC&quot;/&gt;&lt;wsp:rsid wsp:val=&quot;00CE542A&quot;/&gt;&lt;wsp:rsid wsp:val=&quot;00CE553C&quot;/&gt;&lt;wsp:rsid wsp:val=&quot;00CE55D7&quot;/&gt;&lt;wsp:rsid wsp:val=&quot;00CE569E&quot;/&gt;&lt;wsp:rsid wsp:val=&quot;00CE574F&quot;/&gt;&lt;wsp:rsid wsp:val=&quot;00CE5939&quot;/&gt;&lt;wsp:rsid wsp:val=&quot;00CE596F&quot;/&gt;&lt;wsp:rsid wsp:val=&quot;00CE5A4A&quot;/&gt;&lt;wsp:rsid wsp:val=&quot;00CE5B60&quot;/&gt;&lt;wsp:rsid wsp:val=&quot;00CE5B6A&quot;/&gt;&lt;wsp:rsid wsp:val=&quot;00CE5BDA&quot;/&gt;&lt;wsp:rsid wsp:val=&quot;00CE5CB6&quot;/&gt;&lt;wsp:rsid wsp:val=&quot;00CE5CFC&quot;/&gt;&lt;wsp:rsid wsp:val=&quot;00CE5D15&quot;/&gt;&lt;wsp:rsid wsp:val=&quot;00CE5D70&quot;/&gt;&lt;wsp:rsid wsp:val=&quot;00CE5F47&quot;/&gt;&lt;wsp:rsid wsp:val=&quot;00CE6004&quot;/&gt;&lt;wsp:rsid wsp:val=&quot;00CE60CA&quot;/&gt;&lt;wsp:rsid wsp:val=&quot;00CE6105&quot;/&gt;&lt;wsp:rsid wsp:val=&quot;00CE6112&quot;/&gt;&lt;wsp:rsid wsp:val=&quot;00CE611F&quot;/&gt;&lt;wsp:rsid wsp:val=&quot;00CE6174&quot;/&gt;&lt;wsp:rsid wsp:val=&quot;00CE62ED&quot;/&gt;&lt;wsp:rsid wsp:val=&quot;00CE631A&quot;/&gt;&lt;wsp:rsid wsp:val=&quot;00CE6450&quot;/&gt;&lt;wsp:rsid wsp:val=&quot;00CE6466&quot;/&gt;&lt;wsp:rsid wsp:val=&quot;00CE6470&quot;/&gt;&lt;wsp:rsid wsp:val=&quot;00CE64D9&quot;/&gt;&lt;wsp:rsid wsp:val=&quot;00CE651D&quot;/&gt;&lt;wsp:rsid wsp:val=&quot;00CE6538&quot;/&gt;&lt;wsp:rsid wsp:val=&quot;00CE65A0&quot;/&gt;&lt;wsp:rsid wsp:val=&quot;00CE6670&quot;/&gt;&lt;wsp:rsid wsp:val=&quot;00CE6757&quot;/&gt;&lt;wsp:rsid wsp:val=&quot;00CE67E7&quot;/&gt;&lt;wsp:rsid wsp:val=&quot;00CE68AE&quot;/&gt;&lt;wsp:rsid wsp:val=&quot;00CE6963&quot;/&gt;&lt;wsp:rsid wsp:val=&quot;00CE69D9&quot;/&gt;&lt;wsp:rsid wsp:val=&quot;00CE6A9E&quot;/&gt;&lt;wsp:rsid wsp:val=&quot;00CE6AEE&quot;/&gt;&lt;wsp:rsid wsp:val=&quot;00CE6B0C&quot;/&gt;&lt;wsp:rsid wsp:val=&quot;00CE6C18&quot;/&gt;&lt;wsp:rsid wsp:val=&quot;00CE6C27&quot;/&gt;&lt;wsp:rsid wsp:val=&quot;00CE6DBE&quot;/&gt;&lt;wsp:rsid wsp:val=&quot;00CE6F6D&quot;/&gt;&lt;wsp:rsid wsp:val=&quot;00CE7059&quot;/&gt;&lt;wsp:rsid wsp:val=&quot;00CE70D6&quot;/&gt;&lt;wsp:rsid wsp:val=&quot;00CE7119&quot;/&gt;&lt;wsp:rsid wsp:val=&quot;00CE7136&quot;/&gt;&lt;wsp:rsid wsp:val=&quot;00CE71EB&quot;/&gt;&lt;wsp:rsid wsp:val=&quot;00CE7333&quot;/&gt;&lt;wsp:rsid wsp:val=&quot;00CE7368&quot;/&gt;&lt;wsp:rsid wsp:val=&quot;00CE7509&quot;/&gt;&lt;wsp:rsid wsp:val=&quot;00CE765B&quot;/&gt;&lt;wsp:rsid wsp:val=&quot;00CE7687&quot;/&gt;&lt;wsp:rsid wsp:val=&quot;00CE773B&quot;/&gt;&lt;wsp:rsid wsp:val=&quot;00CE77B4&quot;/&gt;&lt;wsp:rsid wsp:val=&quot;00CE77B5&quot;/&gt;&lt;wsp:rsid wsp:val=&quot;00CE77CE&quot;/&gt;&lt;wsp:rsid wsp:val=&quot;00CE7871&quot;/&gt;&lt;wsp:rsid wsp:val=&quot;00CE78F5&quot;/&gt;&lt;wsp:rsid wsp:val=&quot;00CE7953&quot;/&gt;&lt;wsp:rsid wsp:val=&quot;00CE79F0&quot;/&gt;&lt;wsp:rsid wsp:val=&quot;00CE7A71&quot;/&gt;&lt;wsp:rsid wsp:val=&quot;00CE7A89&quot;/&gt;&lt;wsp:rsid wsp:val=&quot;00CE7AD3&quot;/&gt;&lt;wsp:rsid wsp:val=&quot;00CE7AF3&quot;/&gt;&lt;wsp:rsid wsp:val=&quot;00CE7C0D&quot;/&gt;&lt;wsp:rsid wsp:val=&quot;00CE7C2B&quot;/&gt;&lt;wsp:rsid wsp:val=&quot;00CE7C59&quot;/&gt;&lt;wsp:rsid wsp:val=&quot;00CE7DAC&quot;/&gt;&lt;wsp:rsid wsp:val=&quot;00CE7DD1&quot;/&gt;&lt;wsp:rsid wsp:val=&quot;00CE7E1C&quot;/&gt;&lt;wsp:rsid wsp:val=&quot;00CE7E83&quot;/&gt;&lt;wsp:rsid wsp:val=&quot;00CF01E6&quot;/&gt;&lt;wsp:rsid wsp:val=&quot;00CF03FE&quot;/&gt;&lt;wsp:rsid wsp:val=&quot;00CF052A&quot;/&gt;&lt;wsp:rsid wsp:val=&quot;00CF0556&quot;/&gt;&lt;wsp:rsid wsp:val=&quot;00CF06E9&quot;/&gt;&lt;wsp:rsid wsp:val=&quot;00CF0BE2&quot;/&gt;&lt;wsp:rsid wsp:val=&quot;00CF0C5A&quot;/&gt;&lt;wsp:rsid wsp:val=&quot;00CF0CDF&quot;/&gt;&lt;wsp:rsid wsp:val=&quot;00CF0E0D&quot;/&gt;&lt;wsp:rsid wsp:val=&quot;00CF0FC6&quot;/&gt;&lt;wsp:rsid wsp:val=&quot;00CF1370&quot;/&gt;&lt;wsp:rsid wsp:val=&quot;00CF1535&quot;/&gt;&lt;wsp:rsid wsp:val=&quot;00CF15EF&quot;/&gt;&lt;wsp:rsid wsp:val=&quot;00CF15F6&quot;/&gt;&lt;wsp:rsid wsp:val=&quot;00CF17DB&quot;/&gt;&lt;wsp:rsid wsp:val=&quot;00CF18CD&quot;/&gt;&lt;wsp:rsid wsp:val=&quot;00CF19D3&quot;/&gt;&lt;wsp:rsid wsp:val=&quot;00CF1A81&quot;/&gt;&lt;wsp:rsid wsp:val=&quot;00CF1AFA&quot;/&gt;&lt;wsp:rsid wsp:val=&quot;00CF1BAD&quot;/&gt;&lt;wsp:rsid wsp:val=&quot;00CF1C31&quot;/&gt;&lt;wsp:rsid wsp:val=&quot;00CF1DFE&quot;/&gt;&lt;wsp:rsid wsp:val=&quot;00CF1E73&quot;/&gt;&lt;wsp:rsid wsp:val=&quot;00CF210B&quot;/&gt;&lt;wsp:rsid wsp:val=&quot;00CF2200&quot;/&gt;&lt;wsp:rsid wsp:val=&quot;00CF222A&quot;/&gt;&lt;wsp:rsid wsp:val=&quot;00CF223C&quot;/&gt;&lt;wsp:rsid wsp:val=&quot;00CF22D8&quot;/&gt;&lt;wsp:rsid wsp:val=&quot;00CF23CD&quot;/&gt;&lt;wsp:rsid wsp:val=&quot;00CF24EC&quot;/&gt;&lt;wsp:rsid wsp:val=&quot;00CF252E&quot;/&gt;&lt;wsp:rsid wsp:val=&quot;00CF255E&quot;/&gt;&lt;wsp:rsid wsp:val=&quot;00CF256B&quot;/&gt;&lt;wsp:rsid wsp:val=&quot;00CF2775&quot;/&gt;&lt;wsp:rsid wsp:val=&quot;00CF2803&quot;/&gt;&lt;wsp:rsid wsp:val=&quot;00CF2820&quot;/&gt;&lt;wsp:rsid wsp:val=&quot;00CF29A0&quot;/&gt;&lt;wsp:rsid wsp:val=&quot;00CF29EF&quot;/&gt;&lt;wsp:rsid wsp:val=&quot;00CF2D17&quot;/&gt;&lt;wsp:rsid wsp:val=&quot;00CF2EC0&quot;/&gt;&lt;wsp:rsid wsp:val=&quot;00CF3206&quot;/&gt;&lt;wsp:rsid wsp:val=&quot;00CF331A&quot;/&gt;&lt;wsp:rsid wsp:val=&quot;00CF331C&quot;/&gt;&lt;wsp:rsid wsp:val=&quot;00CF33D5&quot;/&gt;&lt;wsp:rsid wsp:val=&quot;00CF3688&quot;/&gt;&lt;wsp:rsid wsp:val=&quot;00CF37BE&quot;/&gt;&lt;wsp:rsid wsp:val=&quot;00CF3960&quot;/&gt;&lt;wsp:rsid wsp:val=&quot;00CF3A70&quot;/&gt;&lt;wsp:rsid wsp:val=&quot;00CF3A8D&quot;/&gt;&lt;wsp:rsid wsp:val=&quot;00CF3B84&quot;/&gt;&lt;wsp:rsid wsp:val=&quot;00CF3DD6&quot;/&gt;&lt;wsp:rsid wsp:val=&quot;00CF3E06&quot;/&gt;&lt;wsp:rsid wsp:val=&quot;00CF3E66&quot;/&gt;&lt;wsp:rsid wsp:val=&quot;00CF410B&quot;/&gt;&lt;wsp:rsid wsp:val=&quot;00CF42DE&quot;/&gt;&lt;wsp:rsid wsp:val=&quot;00CF432F&quot;/&gt;&lt;wsp:rsid wsp:val=&quot;00CF43ED&quot;/&gt;&lt;wsp:rsid wsp:val=&quot;00CF4495&quot;/&gt;&lt;wsp:rsid wsp:val=&quot;00CF44C3&quot;/&gt;&lt;wsp:rsid wsp:val=&quot;00CF44E3&quot;/&gt;&lt;wsp:rsid wsp:val=&quot;00CF4523&quot;/&gt;&lt;wsp:rsid wsp:val=&quot;00CF453C&quot;/&gt;&lt;wsp:rsid wsp:val=&quot;00CF4665&quot;/&gt;&lt;wsp:rsid wsp:val=&quot;00CF4675&quot;/&gt;&lt;wsp:rsid wsp:val=&quot;00CF46B8&quot;/&gt;&lt;wsp:rsid wsp:val=&quot;00CF4773&quot;/&gt;&lt;wsp:rsid wsp:val=&quot;00CF4830&quot;/&gt;&lt;wsp:rsid wsp:val=&quot;00CF486E&quot;/&gt;&lt;wsp:rsid wsp:val=&quot;00CF48A4&quot;/&gt;&lt;wsp:rsid wsp:val=&quot;00CF4907&quot;/&gt;&lt;wsp:rsid wsp:val=&quot;00CF4A37&quot;/&gt;&lt;wsp:rsid wsp:val=&quot;00CF4AE2&quot;/&gt;&lt;wsp:rsid wsp:val=&quot;00CF4AF4&quot;/&gt;&lt;wsp:rsid wsp:val=&quot;00CF4BF7&quot;/&gt;&lt;wsp:rsid wsp:val=&quot;00CF4BFC&quot;/&gt;&lt;wsp:rsid wsp:val=&quot;00CF4EB8&quot;/&gt;&lt;wsp:rsid wsp:val=&quot;00CF4EF3&quot;/&gt;&lt;wsp:rsid wsp:val=&quot;00CF5021&quot;/&gt;&lt;wsp:rsid wsp:val=&quot;00CF50CA&quot;/&gt;&lt;wsp:rsid wsp:val=&quot;00CF5153&quot;/&gt;&lt;wsp:rsid wsp:val=&quot;00CF52D5&quot;/&gt;&lt;wsp:rsid wsp:val=&quot;00CF53A9&quot;/&gt;&lt;wsp:rsid wsp:val=&quot;00CF558A&quot;/&gt;&lt;wsp:rsid wsp:val=&quot;00CF55B1&quot;/&gt;&lt;wsp:rsid wsp:val=&quot;00CF55FC&quot;/&gt;&lt;wsp:rsid wsp:val=&quot;00CF5A0B&quot;/&gt;&lt;wsp:rsid wsp:val=&quot;00CF5A8E&quot;/&gt;&lt;wsp:rsid wsp:val=&quot;00CF5B8C&quot;/&gt;&lt;wsp:rsid wsp:val=&quot;00CF5BB0&quot;/&gt;&lt;wsp:rsid wsp:val=&quot;00CF5BDB&quot;/&gt;&lt;wsp:rsid wsp:val=&quot;00CF5BE7&quot;/&gt;&lt;wsp:rsid wsp:val=&quot;00CF5C1C&quot;/&gt;&lt;wsp:rsid wsp:val=&quot;00CF5C4E&quot;/&gt;&lt;wsp:rsid wsp:val=&quot;00CF5CEC&quot;/&gt;&lt;wsp:rsid wsp:val=&quot;00CF5DA9&quot;/&gt;&lt;wsp:rsid wsp:val=&quot;00CF5DBE&quot;/&gt;&lt;wsp:rsid wsp:val=&quot;00CF5F1B&quot;/&gt;&lt;wsp:rsid wsp:val=&quot;00CF5FFC&quot;/&gt;&lt;wsp:rsid wsp:val=&quot;00CF6007&quot;/&gt;&lt;wsp:rsid wsp:val=&quot;00CF6050&quot;/&gt;&lt;wsp:rsid wsp:val=&quot;00CF60C0&quot;/&gt;&lt;wsp:rsid wsp:val=&quot;00CF61B6&quot;/&gt;&lt;wsp:rsid wsp:val=&quot;00CF6448&quot;/&gt;&lt;wsp:rsid wsp:val=&quot;00CF6473&quot;/&gt;&lt;wsp:rsid wsp:val=&quot;00CF64D0&quot;/&gt;&lt;wsp:rsid wsp:val=&quot;00CF6516&quot;/&gt;&lt;wsp:rsid wsp:val=&quot;00CF654F&quot;/&gt;&lt;wsp:rsid wsp:val=&quot;00CF65FC&quot;/&gt;&lt;wsp:rsid wsp:val=&quot;00CF665B&quot;/&gt;&lt;wsp:rsid wsp:val=&quot;00CF673C&quot;/&gt;&lt;wsp:rsid wsp:val=&quot;00CF67A3&quot;/&gt;&lt;wsp:rsid wsp:val=&quot;00CF6855&quot;/&gt;&lt;wsp:rsid wsp:val=&quot;00CF699E&quot;/&gt;&lt;wsp:rsid wsp:val=&quot;00CF6A60&quot;/&gt;&lt;wsp:rsid wsp:val=&quot;00CF6B1B&quot;/&gt;&lt;wsp:rsid wsp:val=&quot;00CF6BB1&quot;/&gt;&lt;wsp:rsid wsp:val=&quot;00CF6DC9&quot;/&gt;&lt;wsp:rsid wsp:val=&quot;00CF6EB3&quot;/&gt;&lt;wsp:rsid wsp:val=&quot;00CF6FEC&quot;/&gt;&lt;wsp:rsid wsp:val=&quot;00CF709F&quot;/&gt;&lt;wsp:rsid wsp:val=&quot;00CF7240&quot;/&gt;&lt;wsp:rsid wsp:val=&quot;00CF72EF&quot;/&gt;&lt;wsp:rsid wsp:val=&quot;00CF7518&quot;/&gt;&lt;wsp:rsid wsp:val=&quot;00CF759F&quot;/&gt;&lt;wsp:rsid wsp:val=&quot;00CF7652&quot;/&gt;&lt;wsp:rsid wsp:val=&quot;00CF77F5&quot;/&gt;&lt;wsp:rsid wsp:val=&quot;00CF78B9&quot;/&gt;&lt;wsp:rsid wsp:val=&quot;00CF78C1&quot;/&gt;&lt;wsp:rsid wsp:val=&quot;00CF7B89&quot;/&gt;&lt;wsp:rsid wsp:val=&quot;00CF7D9D&quot;/&gt;&lt;wsp:rsid wsp:val=&quot;00CF7E1C&quot;/&gt;&lt;wsp:rsid wsp:val=&quot;00CF7F18&quot;/&gt;&lt;wsp:rsid wsp:val=&quot;00CF7F50&quot;/&gt;&lt;wsp:rsid wsp:val=&quot;00D0011A&quot;/&gt;&lt;wsp:rsid wsp:val=&quot;00D00134&quot;/&gt;&lt;wsp:rsid wsp:val=&quot;00D00207&quot;/&gt;&lt;wsp:rsid wsp:val=&quot;00D0022F&quot;/&gt;&lt;wsp:rsid wsp:val=&quot;00D00544&quot;/&gt;&lt;wsp:rsid wsp:val=&quot;00D00598&quot;/&gt;&lt;wsp:rsid wsp:val=&quot;00D00AC6&quot;/&gt;&lt;wsp:rsid wsp:val=&quot;00D00D8C&quot;/&gt;&lt;wsp:rsid wsp:val=&quot;00D00E82&quot;/&gt;&lt;wsp:rsid wsp:val=&quot;00D01016&quot;/&gt;&lt;wsp:rsid wsp:val=&quot;00D01080&quot;/&gt;&lt;wsp:rsid wsp:val=&quot;00D010AF&quot;/&gt;&lt;wsp:rsid wsp:val=&quot;00D012A2&quot;/&gt;&lt;wsp:rsid wsp:val=&quot;00D0132A&quot;/&gt;&lt;wsp:rsid wsp:val=&quot;00D0133D&quot;/&gt;&lt;wsp:rsid wsp:val=&quot;00D01362&quot;/&gt;&lt;wsp:rsid wsp:val=&quot;00D0151B&quot;/&gt;&lt;wsp:rsid wsp:val=&quot;00D0153D&quot;/&gt;&lt;wsp:rsid wsp:val=&quot;00D01611&quot;/&gt;&lt;wsp:rsid wsp:val=&quot;00D016D7&quot;/&gt;&lt;wsp:rsid wsp:val=&quot;00D01731&quot;/&gt;&lt;wsp:rsid wsp:val=&quot;00D017E2&quot;/&gt;&lt;wsp:rsid wsp:val=&quot;00D01A58&quot;/&gt;&lt;wsp:rsid wsp:val=&quot;00D01B52&quot;/&gt;&lt;wsp:rsid wsp:val=&quot;00D01BE5&quot;/&gt;&lt;wsp:rsid wsp:val=&quot;00D01DE3&quot;/&gt;&lt;wsp:rsid wsp:val=&quot;00D020DA&quot;/&gt;&lt;wsp:rsid wsp:val=&quot;00D02134&quot;/&gt;&lt;wsp:rsid wsp:val=&quot;00D0213C&quot;/&gt;&lt;wsp:rsid wsp:val=&quot;00D02205&quot;/&gt;&lt;wsp:rsid wsp:val=&quot;00D02299&quot;/&gt;&lt;wsp:rsid wsp:val=&quot;00D022A7&quot;/&gt;&lt;wsp:rsid wsp:val=&quot;00D022C9&quot;/&gt;&lt;wsp:rsid wsp:val=&quot;00D022CD&quot;/&gt;&lt;wsp:rsid wsp:val=&quot;00D022F8&quot;/&gt;&lt;wsp:rsid wsp:val=&quot;00D02326&quot;/&gt;&lt;wsp:rsid wsp:val=&quot;00D0237A&quot;/&gt;&lt;wsp:rsid wsp:val=&quot;00D02438&quot;/&gt;&lt;wsp:rsid wsp:val=&quot;00D0247E&quot;/&gt;&lt;wsp:rsid wsp:val=&quot;00D02526&quot;/&gt;&lt;wsp:rsid wsp:val=&quot;00D025BC&quot;/&gt;&lt;wsp:rsid wsp:val=&quot;00D0274B&quot;/&gt;&lt;wsp:rsid wsp:val=&quot;00D027CD&quot;/&gt;&lt;wsp:rsid wsp:val=&quot;00D02836&quot;/&gt;&lt;wsp:rsid wsp:val=&quot;00D02AC8&quot;/&gt;&lt;wsp:rsid wsp:val=&quot;00D02C84&quot;/&gt;&lt;wsp:rsid wsp:val=&quot;00D02C92&quot;/&gt;&lt;wsp:rsid wsp:val=&quot;00D02CDD&quot;/&gt;&lt;wsp:rsid wsp:val=&quot;00D02E30&quot;/&gt;&lt;wsp:rsid wsp:val=&quot;00D02E61&quot;/&gt;&lt;wsp:rsid wsp:val=&quot;00D031B7&quot;/&gt;&lt;wsp:rsid wsp:val=&quot;00D032DA&quot;/&gt;&lt;wsp:rsid wsp:val=&quot;00D03311&quot;/&gt;&lt;wsp:rsid wsp:val=&quot;00D03394&quot;/&gt;&lt;wsp:rsid wsp:val=&quot;00D03410&quot;/&gt;&lt;wsp:rsid wsp:val=&quot;00D034CC&quot;/&gt;&lt;wsp:rsid wsp:val=&quot;00D035C6&quot;/&gt;&lt;wsp:rsid wsp:val=&quot;00D0364B&quot;/&gt;&lt;wsp:rsid wsp:val=&quot;00D03746&quot;/&gt;&lt;wsp:rsid wsp:val=&quot;00D03A01&quot;/&gt;&lt;wsp:rsid wsp:val=&quot;00D03A11&quot;/&gt;&lt;wsp:rsid wsp:val=&quot;00D03A5F&quot;/&gt;&lt;wsp:rsid wsp:val=&quot;00D03A98&quot;/&gt;&lt;wsp:rsid wsp:val=&quot;00D03B1A&quot;/&gt;&lt;wsp:rsid wsp:val=&quot;00D03BE6&quot;/&gt;&lt;wsp:rsid wsp:val=&quot;00D03CB9&quot;/&gt;&lt;wsp:rsid wsp:val=&quot;00D03CD5&quot;/&gt;&lt;wsp:rsid wsp:val=&quot;00D03CEB&quot;/&gt;&lt;wsp:rsid wsp:val=&quot;00D03D3C&quot;/&gt;&lt;wsp:rsid wsp:val=&quot;00D03E18&quot;/&gt;&lt;wsp:rsid wsp:val=&quot;00D03F67&quot;/&gt;&lt;wsp:rsid wsp:val=&quot;00D04093&quot;/&gt;&lt;wsp:rsid wsp:val=&quot;00D04241&quot;/&gt;&lt;wsp:rsid wsp:val=&quot;00D04301&quot;/&gt;&lt;wsp:rsid wsp:val=&quot;00D044B6&quot;/&gt;&lt;wsp:rsid wsp:val=&quot;00D044C9&quot;/&gt;&lt;wsp:rsid wsp:val=&quot;00D0454C&quot;/&gt;&lt;wsp:rsid wsp:val=&quot;00D0461A&quot;/&gt;&lt;wsp:rsid wsp:val=&quot;00D0461C&quot;/&gt;&lt;wsp:rsid wsp:val=&quot;00D046A3&quot;/&gt;&lt;wsp:rsid wsp:val=&quot;00D046F7&quot;/&gt;&lt;wsp:rsid wsp:val=&quot;00D04894&quot;/&gt;&lt;wsp:rsid wsp:val=&quot;00D049F6&quot;/&gt;&lt;wsp:rsid wsp:val=&quot;00D04A0D&quot;/&gt;&lt;wsp:rsid wsp:val=&quot;00D04BEC&quot;/&gt;&lt;wsp:rsid wsp:val=&quot;00D04CE3&quot;/&gt;&lt;wsp:rsid wsp:val=&quot;00D04DA2&quot;/&gt;&lt;wsp:rsid wsp:val=&quot;00D04DC3&quot;/&gt;&lt;wsp:rsid wsp:val=&quot;00D04E56&quot;/&gt;&lt;wsp:rsid wsp:val=&quot;00D04F83&quot;/&gt;&lt;wsp:rsid wsp:val=&quot;00D05033&quot;/&gt;&lt;wsp:rsid wsp:val=&quot;00D0503B&quot;/&gt;&lt;wsp:rsid wsp:val=&quot;00D0526F&quot;/&gt;&lt;wsp:rsid wsp:val=&quot;00D0527E&quot;/&gt;&lt;wsp:rsid wsp:val=&quot;00D05409&quot;/&gt;&lt;wsp:rsid wsp:val=&quot;00D056D1&quot;/&gt;&lt;wsp:rsid wsp:val=&quot;00D05716&quot;/&gt;&lt;wsp:rsid wsp:val=&quot;00D057D2&quot;/&gt;&lt;wsp:rsid wsp:val=&quot;00D057E0&quot;/&gt;&lt;wsp:rsid wsp:val=&quot;00D058D1&quot;/&gt;&lt;wsp:rsid wsp:val=&quot;00D05913&quot;/&gt;&lt;wsp:rsid wsp:val=&quot;00D05A11&quot;/&gt;&lt;wsp:rsid wsp:val=&quot;00D05B58&quot;/&gt;&lt;wsp:rsid wsp:val=&quot;00D05C17&quot;/&gt;&lt;wsp:rsid wsp:val=&quot;00D05CE7&quot;/&gt;&lt;wsp:rsid wsp:val=&quot;00D05D94&quot;/&gt;&lt;wsp:rsid wsp:val=&quot;00D05DE3&quot;/&gt;&lt;wsp:rsid wsp:val=&quot;00D0602F&quot;/&gt;&lt;wsp:rsid wsp:val=&quot;00D0615A&quot;/&gt;&lt;wsp:rsid wsp:val=&quot;00D06203&quot;/&gt;&lt;wsp:rsid wsp:val=&quot;00D0621C&quot;/&gt;&lt;wsp:rsid wsp:val=&quot;00D063AF&quot;/&gt;&lt;wsp:rsid wsp:val=&quot;00D06427&quot;/&gt;&lt;wsp:rsid wsp:val=&quot;00D0644A&quot;/&gt;&lt;wsp:rsid wsp:val=&quot;00D064DD&quot;/&gt;&lt;wsp:rsid wsp:val=&quot;00D06505&quot;/&gt;&lt;wsp:rsid wsp:val=&quot;00D06538&quot;/&gt;&lt;wsp:rsid wsp:val=&quot;00D0659A&quot;/&gt;&lt;wsp:rsid wsp:val=&quot;00D066C0&quot;/&gt;&lt;wsp:rsid wsp:val=&quot;00D067AE&quot;/&gt;&lt;wsp:rsid wsp:val=&quot;00D067E3&quot;/&gt;&lt;wsp:rsid wsp:val=&quot;00D06815&quot;/&gt;&lt;wsp:rsid wsp:val=&quot;00D06939&quot;/&gt;&lt;wsp:rsid wsp:val=&quot;00D06982&quot;/&gt;&lt;wsp:rsid wsp:val=&quot;00D06A9F&quot;/&gt;&lt;wsp:rsid wsp:val=&quot;00D06CFC&quot;/&gt;&lt;wsp:rsid wsp:val=&quot;00D06D60&quot;/&gt;&lt;wsp:rsid wsp:val=&quot;00D06FBB&quot;/&gt;&lt;wsp:rsid wsp:val=&quot;00D0703D&quot;/&gt;&lt;wsp:rsid wsp:val=&quot;00D070A6&quot;/&gt;&lt;wsp:rsid wsp:val=&quot;00D0724E&quot;/&gt;&lt;wsp:rsid wsp:val=&quot;00D072A8&quot;/&gt;&lt;wsp:rsid wsp:val=&quot;00D072FB&quot;/&gt;&lt;wsp:rsid wsp:val=&quot;00D07376&quot;/&gt;&lt;wsp:rsid wsp:val=&quot;00D073FD&quot;/&gt;&lt;wsp:rsid wsp:val=&quot;00D074C1&quot;/&gt;&lt;wsp:rsid wsp:val=&quot;00D07548&quot;/&gt;&lt;wsp:rsid wsp:val=&quot;00D0756D&quot;/&gt;&lt;wsp:rsid wsp:val=&quot;00D075FD&quot;/&gt;&lt;wsp:rsid wsp:val=&quot;00D07667&quot;/&gt;&lt;wsp:rsid wsp:val=&quot;00D0774E&quot;/&gt;&lt;wsp:rsid wsp:val=&quot;00D0780D&quot;/&gt;&lt;wsp:rsid wsp:val=&quot;00D078C2&quot;/&gt;&lt;wsp:rsid wsp:val=&quot;00D07B2F&quot;/&gt;&lt;wsp:rsid wsp:val=&quot;00D07D37&quot;/&gt;&lt;wsp:rsid wsp:val=&quot;00D07DAC&quot;/&gt;&lt;wsp:rsid wsp:val=&quot;00D07DD5&quot;/&gt;&lt;wsp:rsid wsp:val=&quot;00D07DFA&quot;/&gt;&lt;wsp:rsid wsp:val=&quot;00D07F74&quot;/&gt;&lt;wsp:rsid wsp:val=&quot;00D07F92&quot;/&gt;&lt;wsp:rsid wsp:val=&quot;00D10116&quot;/&gt;&lt;wsp:rsid wsp:val=&quot;00D101F5&quot;/&gt;&lt;wsp:rsid wsp:val=&quot;00D103D3&quot;/&gt;&lt;wsp:rsid wsp:val=&quot;00D104C1&quot;/&gt;&lt;wsp:rsid wsp:val=&quot;00D10640&quot;/&gt;&lt;wsp:rsid wsp:val=&quot;00D1070A&quot;/&gt;&lt;wsp:rsid wsp:val=&quot;00D1080C&quot;/&gt;&lt;wsp:rsid wsp:val=&quot;00D10922&quot;/&gt;&lt;wsp:rsid wsp:val=&quot;00D10A86&quot;/&gt;&lt;wsp:rsid wsp:val=&quot;00D10B5E&quot;/&gt;&lt;wsp:rsid wsp:val=&quot;00D10C42&quot;/&gt;&lt;wsp:rsid wsp:val=&quot;00D10CC9&quot;/&gt;&lt;wsp:rsid wsp:val=&quot;00D1109E&quot;/&gt;&lt;wsp:rsid wsp:val=&quot;00D110A4&quot;/&gt;&lt;wsp:rsid wsp:val=&quot;00D11243&quot;/&gt;&lt;wsp:rsid wsp:val=&quot;00D112E0&quot;/&gt;&lt;wsp:rsid wsp:val=&quot;00D11361&quot;/&gt;&lt;wsp:rsid wsp:val=&quot;00D11538&quot;/&gt;&lt;wsp:rsid wsp:val=&quot;00D115FB&quot;/&gt;&lt;wsp:rsid wsp:val=&quot;00D116E0&quot;/&gt;&lt;wsp:rsid wsp:val=&quot;00D1190B&quot;/&gt;&lt;wsp:rsid wsp:val=&quot;00D11B2B&quot;/&gt;&lt;wsp:rsid wsp:val=&quot;00D11B8E&quot;/&gt;&lt;wsp:rsid wsp:val=&quot;00D11BDE&quot;/&gt;&lt;wsp:rsid wsp:val=&quot;00D11C61&quot;/&gt;&lt;wsp:rsid wsp:val=&quot;00D11D0F&quot;/&gt;&lt;wsp:rsid wsp:val=&quot;00D11E07&quot;/&gt;&lt;wsp:rsid wsp:val=&quot;00D11E4C&quot;/&gt;&lt;wsp:rsid wsp:val=&quot;00D11E52&quot;/&gt;&lt;wsp:rsid wsp:val=&quot;00D120E3&quot;/&gt;&lt;wsp:rsid wsp:val=&quot;00D121B9&quot;/&gt;&lt;wsp:rsid wsp:val=&quot;00D121CC&quot;/&gt;&lt;wsp:rsid wsp:val=&quot;00D121EC&quot;/&gt;&lt;wsp:rsid wsp:val=&quot;00D122D4&quot;/&gt;&lt;wsp:rsid wsp:val=&quot;00D122E7&quot;/&gt;&lt;wsp:rsid wsp:val=&quot;00D124AE&quot;/&gt;&lt;wsp:rsid wsp:val=&quot;00D1254D&quot;/&gt;&lt;wsp:rsid wsp:val=&quot;00D12613&quot;/&gt;&lt;wsp:rsid wsp:val=&quot;00D126B5&quot;/&gt;&lt;wsp:rsid wsp:val=&quot;00D12829&quot;/&gt;&lt;wsp:rsid wsp:val=&quot;00D12AEA&quot;/&gt;&lt;wsp:rsid wsp:val=&quot;00D12C52&quot;/&gt;&lt;wsp:rsid wsp:val=&quot;00D12E05&quot;/&gt;&lt;wsp:rsid wsp:val=&quot;00D1307D&quot;/&gt;&lt;wsp:rsid wsp:val=&quot;00D13094&quot;/&gt;&lt;wsp:rsid wsp:val=&quot;00D13105&quot;/&gt;&lt;wsp:rsid wsp:val=&quot;00D131BE&quot;/&gt;&lt;wsp:rsid wsp:val=&quot;00D131D3&quot;/&gt;&lt;wsp:rsid wsp:val=&quot;00D132CF&quot;/&gt;&lt;wsp:rsid wsp:val=&quot;00D1332F&quot;/&gt;&lt;wsp:rsid wsp:val=&quot;00D13376&quot;/&gt;&lt;wsp:rsid wsp:val=&quot;00D135B0&quot;/&gt;&lt;wsp:rsid wsp:val=&quot;00D135D8&quot;/&gt;&lt;wsp:rsid wsp:val=&quot;00D139CA&quot;/&gt;&lt;wsp:rsid wsp:val=&quot;00D13B09&quot;/&gt;&lt;wsp:rsid wsp:val=&quot;00D13B88&quot;/&gt;&lt;wsp:rsid wsp:val=&quot;00D13B8C&quot;/&gt;&lt;wsp:rsid wsp:val=&quot;00D13BC3&quot;/&gt;&lt;wsp:rsid wsp:val=&quot;00D13BE0&quot;/&gt;&lt;wsp:rsid wsp:val=&quot;00D13BFE&quot;/&gt;&lt;wsp:rsid wsp:val=&quot;00D13DD6&quot;/&gt;&lt;wsp:rsid wsp:val=&quot;00D13EA3&quot;/&gt;&lt;wsp:rsid wsp:val=&quot;00D13F56&quot;/&gt;&lt;wsp:rsid wsp:val=&quot;00D1405F&quot;/&gt;&lt;wsp:rsid wsp:val=&quot;00D14368&quot;/&gt;&lt;wsp:rsid wsp:val=&quot;00D14385&quot;/&gt;&lt;wsp:rsid wsp:val=&quot;00D143D1&quot;/&gt;&lt;wsp:rsid wsp:val=&quot;00D14586&quot;/&gt;&lt;wsp:rsid wsp:val=&quot;00D145B9&quot;/&gt;&lt;wsp:rsid wsp:val=&quot;00D14608&quot;/&gt;&lt;wsp:rsid wsp:val=&quot;00D1479B&quot;/&gt;&lt;wsp:rsid wsp:val=&quot;00D148CC&quot;/&gt;&lt;wsp:rsid wsp:val=&quot;00D14924&quot;/&gt;&lt;wsp:rsid wsp:val=&quot;00D149E4&quot;/&gt;&lt;wsp:rsid wsp:val=&quot;00D14B1D&quot;/&gt;&lt;wsp:rsid wsp:val=&quot;00D14B85&quot;/&gt;&lt;wsp:rsid wsp:val=&quot;00D14C95&quot;/&gt;&lt;wsp:rsid wsp:val=&quot;00D14D79&quot;/&gt;&lt;wsp:rsid wsp:val=&quot;00D151BE&quot;/&gt;&lt;wsp:rsid wsp:val=&quot;00D152EC&quot;/&gt;&lt;wsp:rsid wsp:val=&quot;00D15344&quot;/&gt;&lt;wsp:rsid wsp:val=&quot;00D15451&quot;/&gt;&lt;wsp:rsid wsp:val=&quot;00D155D2&quot;/&gt;&lt;wsp:rsid wsp:val=&quot;00D15723&quot;/&gt;&lt;wsp:rsid wsp:val=&quot;00D15724&quot;/&gt;&lt;wsp:rsid wsp:val=&quot;00D15744&quot;/&gt;&lt;wsp:rsid wsp:val=&quot;00D15766&quot;/&gt;&lt;wsp:rsid wsp:val=&quot;00D157A3&quot;/&gt;&lt;wsp:rsid wsp:val=&quot;00D15814&quot;/&gt;&lt;wsp:rsid wsp:val=&quot;00D15998&quot;/&gt;&lt;wsp:rsid wsp:val=&quot;00D159AD&quot;/&gt;&lt;wsp:rsid wsp:val=&quot;00D15A19&quot;/&gt;&lt;wsp:rsid wsp:val=&quot;00D15CE1&quot;/&gt;&lt;wsp:rsid wsp:val=&quot;00D15E02&quot;/&gt;&lt;wsp:rsid wsp:val=&quot;00D15FD5&quot;/&gt;&lt;wsp:rsid wsp:val=&quot;00D15FF5&quot;/&gt;&lt;wsp:rsid wsp:val=&quot;00D160EA&quot;/&gt;&lt;wsp:rsid wsp:val=&quot;00D16178&quot;/&gt;&lt;wsp:rsid wsp:val=&quot;00D16187&quot;/&gt;&lt;wsp:rsid wsp:val=&quot;00D16270&quot;/&gt;&lt;wsp:rsid wsp:val=&quot;00D16358&quot;/&gt;&lt;wsp:rsid wsp:val=&quot;00D16371&quot;/&gt;&lt;wsp:rsid wsp:val=&quot;00D16405&quot;/&gt;&lt;wsp:rsid wsp:val=&quot;00D16421&quot;/&gt;&lt;wsp:rsid wsp:val=&quot;00D16505&quot;/&gt;&lt;wsp:rsid wsp:val=&quot;00D16557&quot;/&gt;&lt;wsp:rsid wsp:val=&quot;00D165DA&quot;/&gt;&lt;wsp:rsid wsp:val=&quot;00D16651&quot;/&gt;&lt;wsp:rsid wsp:val=&quot;00D166AD&quot;/&gt;&lt;wsp:rsid wsp:val=&quot;00D16803&quot;/&gt;&lt;wsp:rsid wsp:val=&quot;00D168D9&quot;/&gt;&lt;wsp:rsid wsp:val=&quot;00D16AF9&quot;/&gt;&lt;wsp:rsid wsp:val=&quot;00D16AFE&quot;/&gt;&lt;wsp:rsid wsp:val=&quot;00D16BBB&quot;/&gt;&lt;wsp:rsid wsp:val=&quot;00D16C07&quot;/&gt;&lt;wsp:rsid wsp:val=&quot;00D16DDC&quot;/&gt;&lt;wsp:rsid wsp:val=&quot;00D16DF5&quot;/&gt;&lt;wsp:rsid wsp:val=&quot;00D16E5A&quot;/&gt;&lt;wsp:rsid wsp:val=&quot;00D17116&quot;/&gt;&lt;wsp:rsid wsp:val=&quot;00D1713C&quot;/&gt;&lt;wsp:rsid wsp:val=&quot;00D172CF&quot;/&gt;&lt;wsp:rsid wsp:val=&quot;00D17342&quot;/&gt;&lt;wsp:rsid wsp:val=&quot;00D17364&quot;/&gt;&lt;wsp:rsid wsp:val=&quot;00D17369&quot;/&gt;&lt;wsp:rsid wsp:val=&quot;00D17397&quot;/&gt;&lt;wsp:rsid wsp:val=&quot;00D174A2&quot;/&gt;&lt;wsp:rsid wsp:val=&quot;00D174A7&quot;/&gt;&lt;wsp:rsid wsp:val=&quot;00D174BD&quot;/&gt;&lt;wsp:rsid wsp:val=&quot;00D1769E&quot;/&gt;&lt;wsp:rsid wsp:val=&quot;00D176DF&quot;/&gt;&lt;wsp:rsid wsp:val=&quot;00D1774B&quot;/&gt;&lt;wsp:rsid wsp:val=&quot;00D17880&quot;/&gt;&lt;wsp:rsid wsp:val=&quot;00D1788E&quot;/&gt;&lt;wsp:rsid wsp:val=&quot;00D17895&quot;/&gt;&lt;wsp:rsid wsp:val=&quot;00D17BCB&quot;/&gt;&lt;wsp:rsid wsp:val=&quot;00D17C9B&quot;/&gt;&lt;wsp:rsid wsp:val=&quot;00D17CA3&quot;/&gt;&lt;wsp:rsid wsp:val=&quot;00D17DAF&quot;/&gt;&lt;wsp:rsid wsp:val=&quot;00D17EA2&quot;/&gt;&lt;wsp:rsid wsp:val=&quot;00D20112&quot;/&gt;&lt;wsp:rsid wsp:val=&quot;00D20280&quot;/&gt;&lt;wsp:rsid wsp:val=&quot;00D202EF&quot;/&gt;&lt;wsp:rsid wsp:val=&quot;00D203C7&quot;/&gt;&lt;wsp:rsid wsp:val=&quot;00D20526&quot;/&gt;&lt;wsp:rsid wsp:val=&quot;00D2060C&quot;/&gt;&lt;wsp:rsid wsp:val=&quot;00D2060F&quot;/&gt;&lt;wsp:rsid wsp:val=&quot;00D20832&quot;/&gt;&lt;wsp:rsid wsp:val=&quot;00D2085F&quot;/&gt;&lt;wsp:rsid wsp:val=&quot;00D208F1&quot;/&gt;&lt;wsp:rsid wsp:val=&quot;00D209CB&quot;/&gt;&lt;wsp:rsid wsp:val=&quot;00D20A9A&quot;/&gt;&lt;wsp:rsid wsp:val=&quot;00D20AEB&quot;/&gt;&lt;wsp:rsid wsp:val=&quot;00D20B46&quot;/&gt;&lt;wsp:rsid wsp:val=&quot;00D20BAB&quot;/&gt;&lt;wsp:rsid wsp:val=&quot;00D20C0E&quot;/&gt;&lt;wsp:rsid wsp:val=&quot;00D20D33&quot;/&gt;&lt;wsp:rsid wsp:val=&quot;00D20DDF&quot;/&gt;&lt;wsp:rsid wsp:val=&quot;00D20F9A&quot;/&gt;&lt;wsp:rsid wsp:val=&quot;00D20FB0&quot;/&gt;&lt;wsp:rsid wsp:val=&quot;00D210D4&quot;/&gt;&lt;wsp:rsid wsp:val=&quot;00D210F9&quot;/&gt;&lt;wsp:rsid wsp:val=&quot;00D21173&quot;/&gt;&lt;wsp:rsid wsp:val=&quot;00D21453&quot;/&gt;&lt;wsp:rsid wsp:val=&quot;00D214CA&quot;/&gt;&lt;wsp:rsid wsp:val=&quot;00D214FE&quot;/&gt;&lt;wsp:rsid wsp:val=&quot;00D21625&quot;/&gt;&lt;wsp:rsid wsp:val=&quot;00D2183B&quot;/&gt;&lt;wsp:rsid wsp:val=&quot;00D21A46&quot;/&gt;&lt;wsp:rsid wsp:val=&quot;00D21C5D&quot;/&gt;&lt;wsp:rsid wsp:val=&quot;00D21CDF&quot;/&gt;&lt;wsp:rsid wsp:val=&quot;00D21D01&quot;/&gt;&lt;wsp:rsid wsp:val=&quot;00D21F57&quot;/&gt;&lt;wsp:rsid wsp:val=&quot;00D21FA0&quot;/&gt;&lt;wsp:rsid wsp:val=&quot;00D21FA9&quot;/&gt;&lt;wsp:rsid wsp:val=&quot;00D220B6&quot;/&gt;&lt;wsp:rsid wsp:val=&quot;00D22302&quot;/&gt;&lt;wsp:rsid wsp:val=&quot;00D2233B&quot;/&gt;&lt;wsp:rsid wsp:val=&quot;00D2240C&quot;/&gt;&lt;wsp:rsid wsp:val=&quot;00D224B5&quot;/&gt;&lt;wsp:rsid wsp:val=&quot;00D2256B&quot;/&gt;&lt;wsp:rsid wsp:val=&quot;00D227EC&quot;/&gt;&lt;wsp:rsid wsp:val=&quot;00D2286C&quot;/&gt;&lt;wsp:rsid wsp:val=&quot;00D2287F&quot;/&gt;&lt;wsp:rsid wsp:val=&quot;00D2299A&quot;/&gt;&lt;wsp:rsid wsp:val=&quot;00D22AF7&quot;/&gt;&lt;wsp:rsid wsp:val=&quot;00D22B40&quot;/&gt;&lt;wsp:rsid wsp:val=&quot;00D22B74&quot;/&gt;&lt;wsp:rsid wsp:val=&quot;00D22BEE&quot;/&gt;&lt;wsp:rsid wsp:val=&quot;00D22CC7&quot;/&gt;&lt;wsp:rsid wsp:val=&quot;00D22D1C&quot;/&gt;&lt;wsp:rsid wsp:val=&quot;00D22DE1&quot;/&gt;&lt;wsp:rsid wsp:val=&quot;00D22DF1&quot;/&gt;&lt;wsp:rsid wsp:val=&quot;00D22E66&quot;/&gt;&lt;wsp:rsid wsp:val=&quot;00D22E97&quot;/&gt;&lt;wsp:rsid wsp:val=&quot;00D22EC8&quot;/&gt;&lt;wsp:rsid wsp:val=&quot;00D22F72&quot;/&gt;&lt;wsp:rsid wsp:val=&quot;00D22FBD&quot;/&gt;&lt;wsp:rsid wsp:val=&quot;00D231B8&quot;/&gt;&lt;wsp:rsid wsp:val=&quot;00D23449&quot;/&gt;&lt;wsp:rsid wsp:val=&quot;00D2348C&quot;/&gt;&lt;wsp:rsid wsp:val=&quot;00D234A6&quot;/&gt;&lt;wsp:rsid wsp:val=&quot;00D234BB&quot;/&gt;&lt;wsp:rsid wsp:val=&quot;00D23598&quot;/&gt;&lt;wsp:rsid wsp:val=&quot;00D23707&quot;/&gt;&lt;wsp:rsid wsp:val=&quot;00D23789&quot;/&gt;&lt;wsp:rsid wsp:val=&quot;00D2386D&quot;/&gt;&lt;wsp:rsid wsp:val=&quot;00D238CD&quot;/&gt;&lt;wsp:rsid wsp:val=&quot;00D23B6C&quot;/&gt;&lt;wsp:rsid wsp:val=&quot;00D23C73&quot;/&gt;&lt;wsp:rsid wsp:val=&quot;00D23F1E&quot;/&gt;&lt;wsp:rsid wsp:val=&quot;00D23FF6&quot;/&gt;&lt;wsp:rsid wsp:val=&quot;00D2404E&quot;/&gt;&lt;wsp:rsid wsp:val=&quot;00D241B0&quot;/&gt;&lt;wsp:rsid wsp:val=&quot;00D241BE&quot;/&gt;&lt;wsp:rsid wsp:val=&quot;00D241EC&quot;/&gt;&lt;wsp:rsid wsp:val=&quot;00D242A7&quot;/&gt;&lt;wsp:rsid wsp:val=&quot;00D2459A&quot;/&gt;&lt;wsp:rsid wsp:val=&quot;00D24623&quot;/&gt;&lt;wsp:rsid wsp:val=&quot;00D2480C&quot;/&gt;&lt;wsp:rsid wsp:val=&quot;00D24860&quot;/&gt;&lt;wsp:rsid wsp:val=&quot;00D2497B&quot;/&gt;&lt;wsp:rsid wsp:val=&quot;00D24A6C&quot;/&gt;&lt;wsp:rsid wsp:val=&quot;00D24CC1&quot;/&gt;&lt;wsp:rsid wsp:val=&quot;00D24F08&quot;/&gt;&lt;wsp:rsid wsp:val=&quot;00D24F1B&quot;/&gt;&lt;wsp:rsid wsp:val=&quot;00D24FBF&quot;/&gt;&lt;wsp:rsid wsp:val=&quot;00D24FD8&quot;/&gt;&lt;wsp:rsid wsp:val=&quot;00D250B4&quot;/&gt;&lt;wsp:rsid wsp:val=&quot;00D25131&quot;/&gt;&lt;wsp:rsid wsp:val=&quot;00D25174&quot;/&gt;&lt;wsp:rsid wsp:val=&quot;00D251C6&quot;/&gt;&lt;wsp:rsid wsp:val=&quot;00D252CA&quot;/&gt;&lt;wsp:rsid wsp:val=&quot;00D252F1&quot;/&gt;&lt;wsp:rsid wsp:val=&quot;00D2549D&quot;/&gt;&lt;wsp:rsid wsp:val=&quot;00D254A3&quot;/&gt;&lt;wsp:rsid wsp:val=&quot;00D25549&quot;/&gt;&lt;wsp:rsid wsp:val=&quot;00D25566&quot;/&gt;&lt;wsp:rsid wsp:val=&quot;00D2564E&quot;/&gt;&lt;wsp:rsid wsp:val=&quot;00D257FF&quot;/&gt;&lt;wsp:rsid wsp:val=&quot;00D25945&quot;/&gt;&lt;wsp:rsid wsp:val=&quot;00D259AC&quot;/&gt;&lt;wsp:rsid wsp:val=&quot;00D25AFE&quot;/&gt;&lt;wsp:rsid wsp:val=&quot;00D25B11&quot;/&gt;&lt;wsp:rsid wsp:val=&quot;00D25CEA&quot;/&gt;&lt;wsp:rsid wsp:val=&quot;00D25DA4&quot;/&gt;&lt;wsp:rsid wsp:val=&quot;00D25E04&quot;/&gt;&lt;wsp:rsid wsp:val=&quot;00D25E33&quot;/&gt;&lt;wsp:rsid wsp:val=&quot;00D25F23&quot;/&gt;&lt;wsp:rsid wsp:val=&quot;00D25F8E&quot;/&gt;&lt;wsp:rsid wsp:val=&quot;00D25F9E&quot;/&gt;&lt;wsp:rsid wsp:val=&quot;00D262D3&quot;/&gt;&lt;wsp:rsid wsp:val=&quot;00D26369&quot;/&gt;&lt;wsp:rsid wsp:val=&quot;00D26636&quot;/&gt;&lt;wsp:rsid wsp:val=&quot;00D26762&quot;/&gt;&lt;wsp:rsid wsp:val=&quot;00D268AC&quot;/&gt;&lt;wsp:rsid wsp:val=&quot;00D2694C&quot;/&gt;&lt;wsp:rsid wsp:val=&quot;00D2698A&quot;/&gt;&lt;wsp:rsid wsp:val=&quot;00D269A1&quot;/&gt;&lt;wsp:rsid wsp:val=&quot;00D269F0&quot;/&gt;&lt;wsp:rsid wsp:val=&quot;00D26A4F&quot;/&gt;&lt;wsp:rsid wsp:val=&quot;00D26ABE&quot;/&gt;&lt;wsp:rsid wsp:val=&quot;00D26D72&quot;/&gt;&lt;wsp:rsid wsp:val=&quot;00D26DF2&quot;/&gt;&lt;wsp:rsid wsp:val=&quot;00D26FA5&quot;/&gt;&lt;wsp:rsid wsp:val=&quot;00D27086&quot;/&gt;&lt;wsp:rsid wsp:val=&quot;00D270F2&quot;/&gt;&lt;wsp:rsid wsp:val=&quot;00D272B7&quot;/&gt;&lt;wsp:rsid wsp:val=&quot;00D27485&quot;/&gt;&lt;wsp:rsid wsp:val=&quot;00D274FC&quot;/&gt;&lt;wsp:rsid wsp:val=&quot;00D27563&quot;/&gt;&lt;wsp:rsid wsp:val=&quot;00D275C0&quot;/&gt;&lt;wsp:rsid wsp:val=&quot;00D2764A&quot;/&gt;&lt;wsp:rsid wsp:val=&quot;00D276BE&quot;/&gt;&lt;wsp:rsid wsp:val=&quot;00D27A1A&quot;/&gt;&lt;wsp:rsid wsp:val=&quot;00D27A81&quot;/&gt;&lt;wsp:rsid wsp:val=&quot;00D27B2F&quot;/&gt;&lt;wsp:rsid wsp:val=&quot;00D27B84&quot;/&gt;&lt;wsp:rsid wsp:val=&quot;00D27BD8&quot;/&gt;&lt;wsp:rsid wsp:val=&quot;00D27BFF&quot;/&gt;&lt;wsp:rsid wsp:val=&quot;00D27C35&quot;/&gt;&lt;wsp:rsid wsp:val=&quot;00D27C8C&quot;/&gt;&lt;wsp:rsid wsp:val=&quot;00D27E07&quot;/&gt;&lt;wsp:rsid wsp:val=&quot;00D27EE1&quot;/&gt;&lt;wsp:rsid wsp:val=&quot;00D27FD5&quot;/&gt;&lt;wsp:rsid wsp:val=&quot;00D3012D&quot;/&gt;&lt;wsp:rsid wsp:val=&quot;00D30394&quot;/&gt;&lt;wsp:rsid wsp:val=&quot;00D303E4&quot;/&gt;&lt;wsp:rsid wsp:val=&quot;00D303E8&quot;/&gt;&lt;wsp:rsid wsp:val=&quot;00D303EB&quot;/&gt;&lt;wsp:rsid wsp:val=&quot;00D3048E&quot;/&gt;&lt;wsp:rsid wsp:val=&quot;00D304A5&quot;/&gt;&lt;wsp:rsid wsp:val=&quot;00D305DB&quot;/&gt;&lt;wsp:rsid wsp:val=&quot;00D3069B&quot;/&gt;&lt;wsp:rsid wsp:val=&quot;00D30791&quot;/&gt;&lt;wsp:rsid wsp:val=&quot;00D30980&quot;/&gt;&lt;wsp:rsid wsp:val=&quot;00D30B26&quot;/&gt;&lt;wsp:rsid wsp:val=&quot;00D30BD7&quot;/&gt;&lt;wsp:rsid wsp:val=&quot;00D30C87&quot;/&gt;&lt;wsp:rsid wsp:val=&quot;00D30C8F&quot;/&gt;&lt;wsp:rsid wsp:val=&quot;00D30E1E&quot;/&gt;&lt;wsp:rsid wsp:val=&quot;00D30E2B&quot;/&gt;&lt;wsp:rsid wsp:val=&quot;00D312FC&quot;/&gt;&lt;wsp:rsid wsp:val=&quot;00D3130B&quot;/&gt;&lt;wsp:rsid wsp:val=&quot;00D3137E&quot;/&gt;&lt;wsp:rsid wsp:val=&quot;00D313B1&quot;/&gt;&lt;wsp:rsid wsp:val=&quot;00D31444&quot;/&gt;&lt;wsp:rsid wsp:val=&quot;00D31748&quot;/&gt;&lt;wsp:rsid wsp:val=&quot;00D3190F&quot;/&gt;&lt;wsp:rsid wsp:val=&quot;00D319D3&quot;/&gt;&lt;wsp:rsid wsp:val=&quot;00D319E2&quot;/&gt;&lt;wsp:rsid wsp:val=&quot;00D31B5D&quot;/&gt;&lt;wsp:rsid wsp:val=&quot;00D31B7C&quot;/&gt;&lt;wsp:rsid wsp:val=&quot;00D31FC6&quot;/&gt;&lt;wsp:rsid wsp:val=&quot;00D32035&quot;/&gt;&lt;wsp:rsid wsp:val=&quot;00D3206C&quot;/&gt;&lt;wsp:rsid wsp:val=&quot;00D3209D&quot;/&gt;&lt;wsp:rsid wsp:val=&quot;00D320EB&quot;/&gt;&lt;wsp:rsid wsp:val=&quot;00D32154&quot;/&gt;&lt;wsp:rsid wsp:val=&quot;00D3215C&quot;/&gt;&lt;wsp:rsid wsp:val=&quot;00D321E8&quot;/&gt;&lt;wsp:rsid wsp:val=&quot;00D3221D&quot;/&gt;&lt;wsp:rsid wsp:val=&quot;00D3227F&quot;/&gt;&lt;wsp:rsid wsp:val=&quot;00D3273C&quot;/&gt;&lt;wsp:rsid wsp:val=&quot;00D32868&quot;/&gt;&lt;wsp:rsid wsp:val=&quot;00D328EB&quot;/&gt;&lt;wsp:rsid wsp:val=&quot;00D32914&quot;/&gt;&lt;wsp:rsid wsp:val=&quot;00D329DF&quot;/&gt;&lt;wsp:rsid wsp:val=&quot;00D32DB8&quot;/&gt;&lt;wsp:rsid wsp:val=&quot;00D32E95&quot;/&gt;&lt;wsp:rsid wsp:val=&quot;00D32F4C&quot;/&gt;&lt;wsp:rsid wsp:val=&quot;00D32FF2&quot;/&gt;&lt;wsp:rsid wsp:val=&quot;00D33112&quot;/&gt;&lt;wsp:rsid wsp:val=&quot;00D3315D&quot;/&gt;&lt;wsp:rsid wsp:val=&quot;00D331DB&quot;/&gt;&lt;wsp:rsid wsp:val=&quot;00D3324A&quot;/&gt;&lt;wsp:rsid wsp:val=&quot;00D332C1&quot;/&gt;&lt;wsp:rsid wsp:val=&quot;00D335C5&quot;/&gt;&lt;wsp:rsid wsp:val=&quot;00D33614&quot;/&gt;&lt;wsp:rsid wsp:val=&quot;00D3377A&quot;/&gt;&lt;wsp:rsid wsp:val=&quot;00D337AF&quot;/&gt;&lt;wsp:rsid wsp:val=&quot;00D33819&quot;/&gt;&lt;wsp:rsid wsp:val=&quot;00D33A14&quot;/&gt;&lt;wsp:rsid wsp:val=&quot;00D33A17&quot;/&gt;&lt;wsp:rsid wsp:val=&quot;00D33A85&quot;/&gt;&lt;wsp:rsid wsp:val=&quot;00D33B38&quot;/&gt;&lt;wsp:rsid wsp:val=&quot;00D33B7B&quot;/&gt;&lt;wsp:rsid wsp:val=&quot;00D33B7E&quot;/&gt;&lt;wsp:rsid wsp:val=&quot;00D33EE0&quot;/&gt;&lt;wsp:rsid wsp:val=&quot;00D340EA&quot;/&gt;&lt;wsp:rsid wsp:val=&quot;00D34171&quot;/&gt;&lt;wsp:rsid wsp:val=&quot;00D344E4&quot;/&gt;&lt;wsp:rsid wsp:val=&quot;00D34514&quot;/&gt;&lt;wsp:rsid wsp:val=&quot;00D3462D&quot;/&gt;&lt;wsp:rsid wsp:val=&quot;00D347C3&quot;/&gt;&lt;wsp:rsid wsp:val=&quot;00D348B3&quot;/&gt;&lt;wsp:rsid wsp:val=&quot;00D34B21&quot;/&gt;&lt;wsp:rsid wsp:val=&quot;00D34E08&quot;/&gt;&lt;wsp:rsid wsp:val=&quot;00D35148&quot;/&gt;&lt;wsp:rsid wsp:val=&quot;00D3520B&quot;/&gt;&lt;wsp:rsid wsp:val=&quot;00D352D3&quot;/&gt;&lt;wsp:rsid wsp:val=&quot;00D3531E&quot;/&gt;&lt;wsp:rsid wsp:val=&quot;00D35354&quot;/&gt;&lt;wsp:rsid wsp:val=&quot;00D353AA&quot;/&gt;&lt;wsp:rsid wsp:val=&quot;00D3545A&quot;/&gt;&lt;wsp:rsid wsp:val=&quot;00D35578&quot;/&gt;&lt;wsp:rsid wsp:val=&quot;00D355F9&quot;/&gt;&lt;wsp:rsid wsp:val=&quot;00D35654&quot;/&gt;&lt;wsp:rsid wsp:val=&quot;00D35655&quot;/&gt;&lt;wsp:rsid wsp:val=&quot;00D35732&quot;/&gt;&lt;wsp:rsid wsp:val=&quot;00D3573E&quot;/&gt;&lt;wsp:rsid wsp:val=&quot;00D358BE&quot;/&gt;&lt;wsp:rsid wsp:val=&quot;00D358CC&quot;/&gt;&lt;wsp:rsid wsp:val=&quot;00D3597F&quot;/&gt;&lt;wsp:rsid wsp:val=&quot;00D359A3&quot;/&gt;&lt;wsp:rsid wsp:val=&quot;00D35A34&quot;/&gt;&lt;wsp:rsid wsp:val=&quot;00D35A90&quot;/&gt;&lt;wsp:rsid wsp:val=&quot;00D35ACA&quot;/&gt;&lt;wsp:rsid wsp:val=&quot;00D35B9B&quot;/&gt;&lt;wsp:rsid wsp:val=&quot;00D35BA4&quot;/&gt;&lt;wsp:rsid wsp:val=&quot;00D35BEB&quot;/&gt;&lt;wsp:rsid wsp:val=&quot;00D35C69&quot;/&gt;&lt;wsp:rsid wsp:val=&quot;00D35CE7&quot;/&gt;&lt;wsp:rsid wsp:val=&quot;00D35D90&quot;/&gt;&lt;wsp:rsid wsp:val=&quot;00D35E48&quot;/&gt;&lt;wsp:rsid wsp:val=&quot;00D35F01&quot;/&gt;&lt;wsp:rsid wsp:val=&quot;00D35F48&quot;/&gt;&lt;wsp:rsid wsp:val=&quot;00D35F9A&quot;/&gt;&lt;wsp:rsid wsp:val=&quot;00D3605C&quot;/&gt;&lt;wsp:rsid wsp:val=&quot;00D36134&quot;/&gt;&lt;wsp:rsid wsp:val=&quot;00D3616C&quot;/&gt;&lt;wsp:rsid wsp:val=&quot;00D361C2&quot;/&gt;&lt;wsp:rsid wsp:val=&quot;00D361C7&quot;/&gt;&lt;wsp:rsid wsp:val=&quot;00D362CF&quot;/&gt;&lt;wsp:rsid wsp:val=&quot;00D36371&quot;/&gt;&lt;wsp:rsid wsp:val=&quot;00D36390&quot;/&gt;&lt;wsp:rsid wsp:val=&quot;00D363A2&quot;/&gt;&lt;wsp:rsid wsp:val=&quot;00D363C8&quot;/&gt;&lt;wsp:rsid wsp:val=&quot;00D36430&quot;/&gt;&lt;wsp:rsid wsp:val=&quot;00D3643C&quot;/&gt;&lt;wsp:rsid wsp:val=&quot;00D365D6&quot;/&gt;&lt;wsp:rsid wsp:val=&quot;00D36794&quot;/&gt;&lt;wsp:rsid wsp:val=&quot;00D36A0B&quot;/&gt;&lt;wsp:rsid wsp:val=&quot;00D36A5A&quot;/&gt;&lt;wsp:rsid wsp:val=&quot;00D36A7B&quot;/&gt;&lt;wsp:rsid wsp:val=&quot;00D36B31&quot;/&gt;&lt;wsp:rsid wsp:val=&quot;00D36BBF&quot;/&gt;&lt;wsp:rsid wsp:val=&quot;00D36C17&quot;/&gt;&lt;wsp:rsid wsp:val=&quot;00D36D3C&quot;/&gt;&lt;wsp:rsid wsp:val=&quot;00D36D41&quot;/&gt;&lt;wsp:rsid wsp:val=&quot;00D36D56&quot;/&gt;&lt;wsp:rsid wsp:val=&quot;00D36DDB&quot;/&gt;&lt;wsp:rsid wsp:val=&quot;00D36FB0&quot;/&gt;&lt;wsp:rsid wsp:val=&quot;00D37068&quot;/&gt;&lt;wsp:rsid wsp:val=&quot;00D37093&quot;/&gt;&lt;wsp:rsid wsp:val=&quot;00D37113&quot;/&gt;&lt;wsp:rsid wsp:val=&quot;00D37164&quot;/&gt;&lt;wsp:rsid wsp:val=&quot;00D3716A&quot;/&gt;&lt;wsp:rsid wsp:val=&quot;00D371CB&quot;/&gt;&lt;wsp:rsid wsp:val=&quot;00D372C6&quot;/&gt;&lt;wsp:rsid wsp:val=&quot;00D3732B&quot;/&gt;&lt;wsp:rsid wsp:val=&quot;00D373B7&quot;/&gt;&lt;wsp:rsid wsp:val=&quot;00D37409&quot;/&gt;&lt;wsp:rsid wsp:val=&quot;00D3740D&quot;/&gt;&lt;wsp:rsid wsp:val=&quot;00D37413&quot;/&gt;&lt;wsp:rsid wsp:val=&quot;00D37566&quot;/&gt;&lt;wsp:rsid wsp:val=&quot;00D376FC&quot;/&gt;&lt;wsp:rsid wsp:val=&quot;00D37714&quot;/&gt;&lt;wsp:rsid wsp:val=&quot;00D3794A&quot;/&gt;&lt;wsp:rsid wsp:val=&quot;00D37D37&quot;/&gt;&lt;wsp:rsid wsp:val=&quot;00D37DEC&quot;/&gt;&lt;wsp:rsid wsp:val=&quot;00D37EAE&quot;/&gt;&lt;wsp:rsid wsp:val=&quot;00D37EE3&quot;/&gt;&lt;wsp:rsid wsp:val=&quot;00D37F53&quot;/&gt;&lt;wsp:rsid wsp:val=&quot;00D37FDB&quot;/&gt;&lt;wsp:rsid wsp:val=&quot;00D4017B&quot;/&gt;&lt;wsp:rsid wsp:val=&quot;00D40326&quot;/&gt;&lt;wsp:rsid wsp:val=&quot;00D40353&quot;/&gt;&lt;wsp:rsid wsp:val=&quot;00D40462&quot;/&gt;&lt;wsp:rsid wsp:val=&quot;00D4069D&quot;/&gt;&lt;wsp:rsid wsp:val=&quot;00D40872&quot;/&gt;&lt;wsp:rsid wsp:val=&quot;00D408B9&quot;/&gt;&lt;wsp:rsid wsp:val=&quot;00D408F4&quot;/&gt;&lt;wsp:rsid wsp:val=&quot;00D4093F&quot;/&gt;&lt;wsp:rsid wsp:val=&quot;00D40AF4&quot;/&gt;&lt;wsp:rsid wsp:val=&quot;00D40C22&quot;/&gt;&lt;wsp:rsid wsp:val=&quot;00D40C79&quot;/&gt;&lt;wsp:rsid wsp:val=&quot;00D412D3&quot;/&gt;&lt;wsp:rsid wsp:val=&quot;00D41332&quot;/&gt;&lt;wsp:rsid wsp:val=&quot;00D4147D&quot;/&gt;&lt;wsp:rsid wsp:val=&quot;00D4149C&quot;/&gt;&lt;wsp:rsid wsp:val=&quot;00D414C9&quot;/&gt;&lt;wsp:rsid wsp:val=&quot;00D41558&quot;/&gt;&lt;wsp:rsid wsp:val=&quot;00D415F8&quot;/&gt;&lt;wsp:rsid wsp:val=&quot;00D41FC1&quot;/&gt;&lt;wsp:rsid wsp:val=&quot;00D420BA&quot;/&gt;&lt;wsp:rsid wsp:val=&quot;00D4215C&quot;/&gt;&lt;wsp:rsid wsp:val=&quot;00D4216C&quot;/&gt;&lt;wsp:rsid wsp:val=&quot;00D4226B&quot;/&gt;&lt;wsp:rsid wsp:val=&quot;00D422EA&quot;/&gt;&lt;wsp:rsid wsp:val=&quot;00D42308&quot;/&gt;&lt;wsp:rsid wsp:val=&quot;00D425BF&quot;/&gt;&lt;wsp:rsid wsp:val=&quot;00D425D6&quot;/&gt;&lt;wsp:rsid wsp:val=&quot;00D42627&quot;/&gt;&lt;wsp:rsid wsp:val=&quot;00D4278F&quot;/&gt;&lt;wsp:rsid wsp:val=&quot;00D42876&quot;/&gt;&lt;wsp:rsid wsp:val=&quot;00D428E6&quot;/&gt;&lt;wsp:rsid wsp:val=&quot;00D42A96&quot;/&gt;&lt;wsp:rsid wsp:val=&quot;00D42B40&quot;/&gt;&lt;wsp:rsid wsp:val=&quot;00D42B87&quot;/&gt;&lt;wsp:rsid wsp:val=&quot;00D42BFA&quot;/&gt;&lt;wsp:rsid wsp:val=&quot;00D42FDC&quot;/&gt;&lt;wsp:rsid wsp:val=&quot;00D42FE7&quot;/&gt;&lt;wsp:rsid wsp:val=&quot;00D4309A&quot;/&gt;&lt;wsp:rsid wsp:val=&quot;00D430B1&quot;/&gt;&lt;wsp:rsid wsp:val=&quot;00D4341C&quot;/&gt;&lt;wsp:rsid wsp:val=&quot;00D43625&quot;/&gt;&lt;wsp:rsid wsp:val=&quot;00D43952&quot;/&gt;&lt;wsp:rsid wsp:val=&quot;00D43CFE&quot;/&gt;&lt;wsp:rsid wsp:val=&quot;00D43DE5&quot;/&gt;&lt;wsp:rsid wsp:val=&quot;00D43E1E&quot;/&gt;&lt;wsp:rsid wsp:val=&quot;00D43E6F&quot;/&gt;&lt;wsp:rsid wsp:val=&quot;00D43E7B&quot;/&gt;&lt;wsp:rsid wsp:val=&quot;00D43E9B&quot;/&gt;&lt;wsp:rsid wsp:val=&quot;00D43EFF&quot;/&gt;&lt;wsp:rsid wsp:val=&quot;00D43F1C&quot;/&gt;&lt;wsp:rsid wsp:val=&quot;00D43F3C&quot;/&gt;&lt;wsp:rsid wsp:val=&quot;00D441D9&quot;/&gt;&lt;wsp:rsid wsp:val=&quot;00D44202&quot;/&gt;&lt;wsp:rsid wsp:val=&quot;00D446B7&quot;/&gt;&lt;wsp:rsid wsp:val=&quot;00D4483A&quot;/&gt;&lt;wsp:rsid wsp:val=&quot;00D448A9&quot;/&gt;&lt;wsp:rsid wsp:val=&quot;00D448FA&quot;/&gt;&lt;wsp:rsid wsp:val=&quot;00D44900&quot;/&gt;&lt;wsp:rsid wsp:val=&quot;00D44A5B&quot;/&gt;&lt;wsp:rsid wsp:val=&quot;00D44AAF&quot;/&gt;&lt;wsp:rsid wsp:val=&quot;00D44BF4&quot;/&gt;&lt;wsp:rsid wsp:val=&quot;00D44CCF&quot;/&gt;&lt;wsp:rsid wsp:val=&quot;00D44CE3&quot;/&gt;&lt;wsp:rsid wsp:val=&quot;00D44EDC&quot;/&gt;&lt;wsp:rsid wsp:val=&quot;00D44F50&quot;/&gt;&lt;wsp:rsid wsp:val=&quot;00D44F72&quot;/&gt;&lt;wsp:rsid wsp:val=&quot;00D4508D&quot;/&gt;&lt;wsp:rsid wsp:val=&quot;00D45104&quot;/&gt;&lt;wsp:rsid wsp:val=&quot;00D451E8&quot;/&gt;&lt;wsp:rsid wsp:val=&quot;00D454CF&quot;/&gt;&lt;wsp:rsid wsp:val=&quot;00D455C7&quot;/&gt;&lt;wsp:rsid wsp:val=&quot;00D4586F&quot;/&gt;&lt;wsp:rsid wsp:val=&quot;00D458A0&quot;/&gt;&lt;wsp:rsid wsp:val=&quot;00D45AA5&quot;/&gt;&lt;wsp:rsid wsp:val=&quot;00D45B37&quot;/&gt;&lt;wsp:rsid wsp:val=&quot;00D45C58&quot;/&gt;&lt;wsp:rsid wsp:val=&quot;00D45D27&quot;/&gt;&lt;wsp:rsid wsp:val=&quot;00D46050&quot;/&gt;&lt;wsp:rsid wsp:val=&quot;00D4634C&quot;/&gt;&lt;wsp:rsid wsp:val=&quot;00D46544&quot;/&gt;&lt;wsp:rsid wsp:val=&quot;00D465E2&quot;/&gt;&lt;wsp:rsid wsp:val=&quot;00D465FA&quot;/&gt;&lt;wsp:rsid wsp:val=&quot;00D46705&quot;/&gt;&lt;wsp:rsid wsp:val=&quot;00D46713&quot;/&gt;&lt;wsp:rsid wsp:val=&quot;00D468D9&quot;/&gt;&lt;wsp:rsid wsp:val=&quot;00D468EA&quot;/&gt;&lt;wsp:rsid wsp:val=&quot;00D46A2A&quot;/&gt;&lt;wsp:rsid wsp:val=&quot;00D46AA9&quot;/&gt;&lt;wsp:rsid wsp:val=&quot;00D46C06&quot;/&gt;&lt;wsp:rsid wsp:val=&quot;00D46D69&quot;/&gt;&lt;wsp:rsid wsp:val=&quot;00D46E3B&quot;/&gt;&lt;wsp:rsid wsp:val=&quot;00D47050&quot;/&gt;&lt;wsp:rsid wsp:val=&quot;00D47151&quot;/&gt;&lt;wsp:rsid wsp:val=&quot;00D47169&quot;/&gt;&lt;wsp:rsid wsp:val=&quot;00D47184&quot;/&gt;&lt;wsp:rsid wsp:val=&quot;00D47193&quot;/&gt;&lt;wsp:rsid wsp:val=&quot;00D4719B&quot;/&gt;&lt;wsp:rsid wsp:val=&quot;00D471D7&quot;/&gt;&lt;wsp:rsid wsp:val=&quot;00D47222&quot;/&gt;&lt;wsp:rsid wsp:val=&quot;00D4727C&quot;/&gt;&lt;wsp:rsid wsp:val=&quot;00D472D8&quot;/&gt;&lt;wsp:rsid wsp:val=&quot;00D47300&quot;/&gt;&lt;wsp:rsid wsp:val=&quot;00D47391&quot;/&gt;&lt;wsp:rsid wsp:val=&quot;00D476BB&quot;/&gt;&lt;wsp:rsid wsp:val=&quot;00D478B4&quot;/&gt;&lt;wsp:rsid wsp:val=&quot;00D479F5&quot;/&gt;&lt;wsp:rsid wsp:val=&quot;00D47A56&quot;/&gt;&lt;wsp:rsid wsp:val=&quot;00D47A58&quot;/&gt;&lt;wsp:rsid wsp:val=&quot;00D47ED4&quot;/&gt;&lt;wsp:rsid wsp:val=&quot;00D47EF2&quot;/&gt;&lt;wsp:rsid wsp:val=&quot;00D5002F&quot;/&gt;&lt;wsp:rsid wsp:val=&quot;00D501D8&quot;/&gt;&lt;wsp:rsid wsp:val=&quot;00D50388&quot;/&gt;&lt;wsp:rsid wsp:val=&quot;00D503D0&quot;/&gt;&lt;wsp:rsid wsp:val=&quot;00D503EC&quot;/&gt;&lt;wsp:rsid wsp:val=&quot;00D50496&quot;/&gt;&lt;wsp:rsid wsp:val=&quot;00D505C0&quot;/&gt;&lt;wsp:rsid wsp:val=&quot;00D5064C&quot;/&gt;&lt;wsp:rsid wsp:val=&quot;00D506AF&quot;/&gt;&lt;wsp:rsid wsp:val=&quot;00D506DB&quot;/&gt;&lt;wsp:rsid wsp:val=&quot;00D506F9&quot;/&gt;&lt;wsp:rsid wsp:val=&quot;00D50848&quot;/&gt;&lt;wsp:rsid wsp:val=&quot;00D508AC&quot;/&gt;&lt;wsp:rsid wsp:val=&quot;00D508F2&quot;/&gt;&lt;wsp:rsid wsp:val=&quot;00D50A2C&quot;/&gt;&lt;wsp:rsid wsp:val=&quot;00D50A45&quot;/&gt;&lt;wsp:rsid wsp:val=&quot;00D50AEA&quot;/&gt;&lt;wsp:rsid wsp:val=&quot;00D50B9C&quot;/&gt;&lt;wsp:rsid wsp:val=&quot;00D50C17&quot;/&gt;&lt;wsp:rsid wsp:val=&quot;00D50CAC&quot;/&gt;&lt;wsp:rsid wsp:val=&quot;00D50E23&quot;/&gt;&lt;wsp:rsid wsp:val=&quot;00D50E89&quot;/&gt;&lt;wsp:rsid wsp:val=&quot;00D50F74&quot;/&gt;&lt;wsp:rsid wsp:val=&quot;00D50FB3&quot;/&gt;&lt;wsp:rsid wsp:val=&quot;00D511FD&quot;/&gt;&lt;wsp:rsid wsp:val=&quot;00D51507&quot;/&gt;&lt;wsp:rsid wsp:val=&quot;00D519CD&quot;/&gt;&lt;wsp:rsid wsp:val=&quot;00D519F7&quot;/&gt;&lt;wsp:rsid wsp:val=&quot;00D51C22&quot;/&gt;&lt;wsp:rsid wsp:val=&quot;00D51D20&quot;/&gt;&lt;wsp:rsid wsp:val=&quot;00D51D80&quot;/&gt;&lt;wsp:rsid wsp:val=&quot;00D51E2E&quot;/&gt;&lt;wsp:rsid wsp:val=&quot;00D51E32&quot;/&gt;&lt;wsp:rsid wsp:val=&quot;00D51F35&quot;/&gt;&lt;wsp:rsid wsp:val=&quot;00D51F53&quot;/&gt;&lt;wsp:rsid wsp:val=&quot;00D51F6F&quot;/&gt;&lt;wsp:rsid wsp:val=&quot;00D51F71&quot;/&gt;&lt;wsp:rsid wsp:val=&quot;00D52065&quot;/&gt;&lt;wsp:rsid wsp:val=&quot;00D523E2&quot;/&gt;&lt;wsp:rsid wsp:val=&quot;00D524EC&quot;/&gt;&lt;wsp:rsid wsp:val=&quot;00D524F1&quot;/&gt;&lt;wsp:rsid wsp:val=&quot;00D52522&quot;/&gt;&lt;wsp:rsid wsp:val=&quot;00D52527&quot;/&gt;&lt;wsp:rsid wsp:val=&quot;00D52938&quot;/&gt;&lt;wsp:rsid wsp:val=&quot;00D52A10&quot;/&gt;&lt;wsp:rsid wsp:val=&quot;00D52DEA&quot;/&gt;&lt;wsp:rsid wsp:val=&quot;00D52E48&quot;/&gt;&lt;wsp:rsid wsp:val=&quot;00D531D6&quot;/&gt;&lt;wsp:rsid wsp:val=&quot;00D531F7&quot;/&gt;&lt;wsp:rsid wsp:val=&quot;00D5345C&quot;/&gt;&lt;wsp:rsid wsp:val=&quot;00D535B2&quot;/&gt;&lt;wsp:rsid wsp:val=&quot;00D537AC&quot;/&gt;&lt;wsp:rsid wsp:val=&quot;00D537DE&quot;/&gt;&lt;wsp:rsid wsp:val=&quot;00D53801&quot;/&gt;&lt;wsp:rsid wsp:val=&quot;00D539AE&quot;/&gt;&lt;wsp:rsid wsp:val=&quot;00D539D3&quot;/&gt;&lt;wsp:rsid wsp:val=&quot;00D53AD9&quot;/&gt;&lt;wsp:rsid wsp:val=&quot;00D53C61&quot;/&gt;&lt;wsp:rsid wsp:val=&quot;00D53C62&quot;/&gt;&lt;wsp:rsid wsp:val=&quot;00D53D48&quot;/&gt;&lt;wsp:rsid wsp:val=&quot;00D53F42&quot;/&gt;&lt;wsp:rsid wsp:val=&quot;00D54032&quot;/&gt;&lt;wsp:rsid wsp:val=&quot;00D5405D&quot;/&gt;&lt;wsp:rsid wsp:val=&quot;00D54198&quot;/&gt;&lt;wsp:rsid wsp:val=&quot;00D5424A&quot;/&gt;&lt;wsp:rsid wsp:val=&quot;00D54297&quot;/&gt;&lt;wsp:rsid wsp:val=&quot;00D542FA&quot;/&gt;&lt;wsp:rsid wsp:val=&quot;00D54301&quot;/&gt;&lt;wsp:rsid wsp:val=&quot;00D545E0&quot;/&gt;&lt;wsp:rsid wsp:val=&quot;00D546A3&quot;/&gt;&lt;wsp:rsid wsp:val=&quot;00D546DD&quot;/&gt;&lt;wsp:rsid wsp:val=&quot;00D54987&quot;/&gt;&lt;wsp:rsid wsp:val=&quot;00D5498F&quot;/&gt;&lt;wsp:rsid wsp:val=&quot;00D54A6F&quot;/&gt;&lt;wsp:rsid wsp:val=&quot;00D54B25&quot;/&gt;&lt;wsp:rsid wsp:val=&quot;00D54D1E&quot;/&gt;&lt;wsp:rsid wsp:val=&quot;00D54DAF&quot;/&gt;&lt;wsp:rsid wsp:val=&quot;00D54DD6&quot;/&gt;&lt;wsp:rsid wsp:val=&quot;00D54E39&quot;/&gt;&lt;wsp:rsid wsp:val=&quot;00D54FCF&quot;/&gt;&lt;wsp:rsid wsp:val=&quot;00D5503E&quot;/&gt;&lt;wsp:rsid wsp:val=&quot;00D5510F&quot;/&gt;&lt;wsp:rsid wsp:val=&quot;00D55173&quot;/&gt;&lt;wsp:rsid wsp:val=&quot;00D55396&quot;/&gt;&lt;wsp:rsid wsp:val=&quot;00D553A5&quot;/&gt;&lt;wsp:rsid wsp:val=&quot;00D55463&quot;/&gt;&lt;wsp:rsid wsp:val=&quot;00D554CE&quot;/&gt;&lt;wsp:rsid wsp:val=&quot;00D55693&quot;/&gt;&lt;wsp:rsid wsp:val=&quot;00D557AC&quot;/&gt;&lt;wsp:rsid wsp:val=&quot;00D5590E&quot;/&gt;&lt;wsp:rsid wsp:val=&quot;00D55993&quot;/&gt;&lt;wsp:rsid wsp:val=&quot;00D55A1D&quot;/&gt;&lt;wsp:rsid wsp:val=&quot;00D55AE2&quot;/&gt;&lt;wsp:rsid wsp:val=&quot;00D55B82&quot;/&gt;&lt;wsp:rsid wsp:val=&quot;00D55D58&quot;/&gt;&lt;wsp:rsid wsp:val=&quot;00D55D92&quot;/&gt;&lt;wsp:rsid wsp:val=&quot;00D55DDD&quot;/&gt;&lt;wsp:rsid wsp:val=&quot;00D55E37&quot;/&gt;&lt;wsp:rsid wsp:val=&quot;00D55F2E&quot;/&gt;&lt;wsp:rsid wsp:val=&quot;00D55FF1&quot;/&gt;&lt;wsp:rsid wsp:val=&quot;00D56003&quot;/&gt;&lt;wsp:rsid wsp:val=&quot;00D560E0&quot;/&gt;&lt;wsp:rsid wsp:val=&quot;00D56125&quot;/&gt;&lt;wsp:rsid wsp:val=&quot;00D563A4&quot;/&gt;&lt;wsp:rsid wsp:val=&quot;00D56488&quot;/&gt;&lt;wsp:rsid wsp:val=&quot;00D56701&quot;/&gt;&lt;wsp:rsid wsp:val=&quot;00D568F1&quot;/&gt;&lt;wsp:rsid wsp:val=&quot;00D5698C&quot;/&gt;&lt;wsp:rsid wsp:val=&quot;00D56AAD&quot;/&gt;&lt;wsp:rsid wsp:val=&quot;00D56C9E&quot;/&gt;&lt;wsp:rsid wsp:val=&quot;00D56DF8&quot;/&gt;&lt;wsp:rsid wsp:val=&quot;00D56E69&quot;/&gt;&lt;wsp:rsid wsp:val=&quot;00D56E81&quot;/&gt;&lt;wsp:rsid wsp:val=&quot;00D57004&quot;/&gt;&lt;wsp:rsid wsp:val=&quot;00D5700D&quot;/&gt;&lt;wsp:rsid wsp:val=&quot;00D57077&quot;/&gt;&lt;wsp:rsid wsp:val=&quot;00D570B1&quot;/&gt;&lt;wsp:rsid wsp:val=&quot;00D570C6&quot;/&gt;&lt;wsp:rsid wsp:val=&quot;00D57111&quot;/&gt;&lt;wsp:rsid wsp:val=&quot;00D57159&quot;/&gt;&lt;wsp:rsid wsp:val=&quot;00D573D3&quot;/&gt;&lt;wsp:rsid wsp:val=&quot;00D5746F&quot;/&gt;&lt;wsp:rsid wsp:val=&quot;00D574D7&quot;/&gt;&lt;wsp:rsid wsp:val=&quot;00D5759D&quot;/&gt;&lt;wsp:rsid wsp:val=&quot;00D575B9&quot;/&gt;&lt;wsp:rsid wsp:val=&quot;00D57697&quot;/&gt;&lt;wsp:rsid wsp:val=&quot;00D578F7&quot;/&gt;&lt;wsp:rsid wsp:val=&quot;00D57901&quot;/&gt;&lt;wsp:rsid wsp:val=&quot;00D57933&quot;/&gt;&lt;wsp:rsid wsp:val=&quot;00D57AE4&quot;/&gt;&lt;wsp:rsid wsp:val=&quot;00D57B02&quot;/&gt;&lt;wsp:rsid wsp:val=&quot;00D57B82&quot;/&gt;&lt;wsp:rsid wsp:val=&quot;00D57CBE&quot;/&gt;&lt;wsp:rsid wsp:val=&quot;00D57D86&quot;/&gt;&lt;wsp:rsid wsp:val=&quot;00D57DD3&quot;/&gt;&lt;wsp:rsid wsp:val=&quot;00D57E0D&quot;/&gt;&lt;wsp:rsid wsp:val=&quot;00D6012C&quot;/&gt;&lt;wsp:rsid wsp:val=&quot;00D60192&quot;/&gt;&lt;wsp:rsid wsp:val=&quot;00D60259&quot;/&gt;&lt;wsp:rsid wsp:val=&quot;00D602EC&quot;/&gt;&lt;wsp:rsid wsp:val=&quot;00D60550&quot;/&gt;&lt;wsp:rsid wsp:val=&quot;00D6064A&quot;/&gt;&lt;wsp:rsid wsp:val=&quot;00D6098C&quot;/&gt;&lt;wsp:rsid wsp:val=&quot;00D60A1C&quot;/&gt;&lt;wsp:rsid wsp:val=&quot;00D60B9C&quot;/&gt;&lt;wsp:rsid wsp:val=&quot;00D60BAF&quot;/&gt;&lt;wsp:rsid wsp:val=&quot;00D60C1B&quot;/&gt;&lt;wsp:rsid wsp:val=&quot;00D60C80&quot;/&gt;&lt;wsp:rsid wsp:val=&quot;00D60D3F&quot;/&gt;&lt;wsp:rsid wsp:val=&quot;00D60F0B&quot;/&gt;&lt;wsp:rsid wsp:val=&quot;00D61068&quot;/&gt;&lt;wsp:rsid wsp:val=&quot;00D61080&quot;/&gt;&lt;wsp:rsid wsp:val=&quot;00D610E1&quot;/&gt;&lt;wsp:rsid wsp:val=&quot;00D610ED&quot;/&gt;&lt;wsp:rsid wsp:val=&quot;00D611D9&quot;/&gt;&lt;wsp:rsid wsp:val=&quot;00D61271&quot;/&gt;&lt;wsp:rsid wsp:val=&quot;00D61334&quot;/&gt;&lt;wsp:rsid wsp:val=&quot;00D61487&quot;/&gt;&lt;wsp:rsid wsp:val=&quot;00D61518&quot;/&gt;&lt;wsp:rsid wsp:val=&quot;00D61579&quot;/&gt;&lt;wsp:rsid wsp:val=&quot;00D61770&quot;/&gt;&lt;wsp:rsid wsp:val=&quot;00D61902&quot;/&gt;&lt;wsp:rsid wsp:val=&quot;00D61915&quot;/&gt;&lt;wsp:rsid wsp:val=&quot;00D61939&quot;/&gt;&lt;wsp:rsid wsp:val=&quot;00D61B28&quot;/&gt;&lt;wsp:rsid wsp:val=&quot;00D61CAF&quot;/&gt;&lt;wsp:rsid wsp:val=&quot;00D61D03&quot;/&gt;&lt;wsp:rsid wsp:val=&quot;00D61D47&quot;/&gt;&lt;wsp:rsid wsp:val=&quot;00D61D8D&quot;/&gt;&lt;wsp:rsid wsp:val=&quot;00D61E0E&quot;/&gt;&lt;wsp:rsid wsp:val=&quot;00D61EE1&quot;/&gt;&lt;wsp:rsid wsp:val=&quot;00D61FEA&quot;/&gt;&lt;wsp:rsid wsp:val=&quot;00D62192&quot;/&gt;&lt;wsp:rsid wsp:val=&quot;00D62267&quot;/&gt;&lt;wsp:rsid wsp:val=&quot;00D62330&quot;/&gt;&lt;wsp:rsid wsp:val=&quot;00D623B9&quot;/&gt;&lt;wsp:rsid wsp:val=&quot;00D62466&quot;/&gt;&lt;wsp:rsid wsp:val=&quot;00D62493&quot;/&gt;&lt;wsp:rsid wsp:val=&quot;00D6254F&quot;/&gt;&lt;wsp:rsid wsp:val=&quot;00D6265F&quot;/&gt;&lt;wsp:rsid wsp:val=&quot;00D62718&quot;/&gt;&lt;wsp:rsid wsp:val=&quot;00D627EA&quot;/&gt;&lt;wsp:rsid wsp:val=&quot;00D62859&quot;/&gt;&lt;wsp:rsid wsp:val=&quot;00D629D3&quot;/&gt;&lt;wsp:rsid wsp:val=&quot;00D629F6&quot;/&gt;&lt;wsp:rsid wsp:val=&quot;00D62AFB&quot;/&gt;&lt;wsp:rsid wsp:val=&quot;00D62FBA&quot;/&gt;&lt;wsp:rsid wsp:val=&quot;00D63060&quot;/&gt;&lt;wsp:rsid wsp:val=&quot;00D631C3&quot;/&gt;&lt;wsp:rsid wsp:val=&quot;00D631E4&quot;/&gt;&lt;wsp:rsid wsp:val=&quot;00D632E5&quot;/&gt;&lt;wsp:rsid wsp:val=&quot;00D63388&quot;/&gt;&lt;wsp:rsid wsp:val=&quot;00D6357B&quot;/&gt;&lt;wsp:rsid wsp:val=&quot;00D63756&quot;/&gt;&lt;wsp:rsid wsp:val=&quot;00D63779&quot;/&gt;&lt;wsp:rsid wsp:val=&quot;00D63883&quot;/&gt;&lt;wsp:rsid wsp:val=&quot;00D63B16&quot;/&gt;&lt;wsp:rsid wsp:val=&quot;00D63B4B&quot;/&gt;&lt;wsp:rsid wsp:val=&quot;00D63B4E&quot;/&gt;&lt;wsp:rsid wsp:val=&quot;00D63C1F&quot;/&gt;&lt;wsp:rsid wsp:val=&quot;00D63C2B&quot;/&gt;&lt;wsp:rsid wsp:val=&quot;00D63D2F&quot;/&gt;&lt;wsp:rsid wsp:val=&quot;00D63EC8&quot;/&gt;&lt;wsp:rsid wsp:val=&quot;00D63EDE&quot;/&gt;&lt;wsp:rsid wsp:val=&quot;00D63EFB&quot;/&gt;&lt;wsp:rsid wsp:val=&quot;00D63F84&quot;/&gt;&lt;wsp:rsid wsp:val=&quot;00D63FE2&quot;/&gt;&lt;wsp:rsid wsp:val=&quot;00D64049&quot;/&gt;&lt;wsp:rsid wsp:val=&quot;00D6413A&quot;/&gt;&lt;wsp:rsid wsp:val=&quot;00D6413D&quot;/&gt;&lt;wsp:rsid wsp:val=&quot;00D64162&quot;/&gt;&lt;wsp:rsid wsp:val=&quot;00D64206&quot;/&gt;&lt;wsp:rsid wsp:val=&quot;00D6424E&quot;/&gt;&lt;wsp:rsid wsp:val=&quot;00D6440B&quot;/&gt;&lt;wsp:rsid wsp:val=&quot;00D64561&quot;/&gt;&lt;wsp:rsid wsp:val=&quot;00D64629&quot;/&gt;&lt;wsp:rsid wsp:val=&quot;00D64634&quot;/&gt;&lt;wsp:rsid wsp:val=&quot;00D6466E&quot;/&gt;&lt;wsp:rsid wsp:val=&quot;00D646A3&quot;/&gt;&lt;wsp:rsid wsp:val=&quot;00D64719&quot;/&gt;&lt;wsp:rsid wsp:val=&quot;00D647AC&quot;/&gt;&lt;wsp:rsid wsp:val=&quot;00D64870&quot;/&gt;&lt;wsp:rsid wsp:val=&quot;00D64A35&quot;/&gt;&lt;wsp:rsid wsp:val=&quot;00D64B10&quot;/&gt;&lt;wsp:rsid wsp:val=&quot;00D64BA5&quot;/&gt;&lt;wsp:rsid wsp:val=&quot;00D64CEE&quot;/&gt;&lt;wsp:rsid wsp:val=&quot;00D64E44&quot;/&gt;&lt;wsp:rsid wsp:val=&quot;00D64EC1&quot;/&gt;&lt;wsp:rsid wsp:val=&quot;00D64F42&quot;/&gt;&lt;wsp:rsid wsp:val=&quot;00D64F8C&quot;/&gt;&lt;wsp:rsid wsp:val=&quot;00D64F9E&quot;/&gt;&lt;wsp:rsid wsp:val=&quot;00D650A4&quot;/&gt;&lt;wsp:rsid wsp:val=&quot;00D65135&quot;/&gt;&lt;wsp:rsid wsp:val=&quot;00D65151&quot;/&gt;&lt;wsp:rsid wsp:val=&quot;00D651CB&quot;/&gt;&lt;wsp:rsid wsp:val=&quot;00D65272&quot;/&gt;&lt;wsp:rsid wsp:val=&quot;00D65720&quot;/&gt;&lt;wsp:rsid wsp:val=&quot;00D6586F&quot;/&gt;&lt;wsp:rsid wsp:val=&quot;00D65A12&quot;/&gt;&lt;wsp:rsid wsp:val=&quot;00D65A14&quot;/&gt;&lt;wsp:rsid wsp:val=&quot;00D65A55&quot;/&gt;&lt;wsp:rsid wsp:val=&quot;00D65BF6&quot;/&gt;&lt;wsp:rsid wsp:val=&quot;00D65D2E&quot;/&gt;&lt;wsp:rsid wsp:val=&quot;00D65F8D&quot;/&gt;&lt;wsp:rsid wsp:val=&quot;00D66229&quot;/&gt;&lt;wsp:rsid wsp:val=&quot;00D662D6&quot;/&gt;&lt;wsp:rsid wsp:val=&quot;00D6637F&quot;/&gt;&lt;wsp:rsid wsp:val=&quot;00D6642E&quot;/&gt;&lt;wsp:rsid wsp:val=&quot;00D6659E&quot;/&gt;&lt;wsp:rsid wsp:val=&quot;00D6698B&quot;/&gt;&lt;wsp:rsid wsp:val=&quot;00D669A6&quot;/&gt;&lt;wsp:rsid wsp:val=&quot;00D66C62&quot;/&gt;&lt;wsp:rsid wsp:val=&quot;00D66D6E&quot;/&gt;&lt;wsp:rsid wsp:val=&quot;00D66DFD&quot;/&gt;&lt;wsp:rsid wsp:val=&quot;00D66F5F&quot;/&gt;&lt;wsp:rsid wsp:val=&quot;00D67093&quot;/&gt;&lt;wsp:rsid wsp:val=&quot;00D67278&quot;/&gt;&lt;wsp:rsid wsp:val=&quot;00D6728B&quot;/&gt;&lt;wsp:rsid wsp:val=&quot;00D6728E&quot;/&gt;&lt;wsp:rsid wsp:val=&quot;00D672CB&quot;/&gt;&lt;wsp:rsid wsp:val=&quot;00D672FA&quot;/&gt;&lt;wsp:rsid wsp:val=&quot;00D67329&quot;/&gt;&lt;wsp:rsid wsp:val=&quot;00D67397&quot;/&gt;&lt;wsp:rsid wsp:val=&quot;00D673B1&quot;/&gt;&lt;wsp:rsid wsp:val=&quot;00D673D5&quot;/&gt;&lt;wsp:rsid wsp:val=&quot;00D6766C&quot;/&gt;&lt;wsp:rsid wsp:val=&quot;00D676A0&quot;/&gt;&lt;wsp:rsid wsp:val=&quot;00D67805&quot;/&gt;&lt;wsp:rsid wsp:val=&quot;00D67A63&quot;/&gt;&lt;wsp:rsid wsp:val=&quot;00D67A6B&quot;/&gt;&lt;wsp:rsid wsp:val=&quot;00D67AE4&quot;/&gt;&lt;wsp:rsid wsp:val=&quot;00D67C14&quot;/&gt;&lt;wsp:rsid wsp:val=&quot;00D67C2B&quot;/&gt;&lt;wsp:rsid wsp:val=&quot;00D67F3E&quot;/&gt;&lt;wsp:rsid wsp:val=&quot;00D67F8D&quot;/&gt;&lt;wsp:rsid wsp:val=&quot;00D67F8F&quot;/&gt;&lt;wsp:rsid wsp:val=&quot;00D67F99&quot;/&gt;&lt;wsp:rsid wsp:val=&quot;00D700BA&quot;/&gt;&lt;wsp:rsid wsp:val=&quot;00D701FF&quot;/&gt;&lt;wsp:rsid wsp:val=&quot;00D70242&quot;/&gt;&lt;wsp:rsid wsp:val=&quot;00D702D9&quot;/&gt;&lt;wsp:rsid wsp:val=&quot;00D7032C&quot;/&gt;&lt;wsp:rsid wsp:val=&quot;00D7034B&quot;/&gt;&lt;wsp:rsid wsp:val=&quot;00D7047E&quot;/&gt;&lt;wsp:rsid wsp:val=&quot;00D704B7&quot;/&gt;&lt;wsp:rsid wsp:val=&quot;00D704E6&quot;/&gt;&lt;wsp:rsid wsp:val=&quot;00D705BF&quot;/&gt;&lt;wsp:rsid wsp:val=&quot;00D705CF&quot;/&gt;&lt;wsp:rsid wsp:val=&quot;00D70738&quot;/&gt;&lt;wsp:rsid wsp:val=&quot;00D7077B&quot;/&gt;&lt;wsp:rsid wsp:val=&quot;00D70A32&quot;/&gt;&lt;wsp:rsid wsp:val=&quot;00D70ADA&quot;/&gt;&lt;wsp:rsid wsp:val=&quot;00D70B30&quot;/&gt;&lt;wsp:rsid wsp:val=&quot;00D70B64&quot;/&gt;&lt;wsp:rsid wsp:val=&quot;00D70B6C&quot;/&gt;&lt;wsp:rsid wsp:val=&quot;00D70BF5&quot;/&gt;&lt;wsp:rsid wsp:val=&quot;00D70EAF&quot;/&gt;&lt;wsp:rsid wsp:val=&quot;00D70F8F&quot;/&gt;&lt;wsp:rsid wsp:val=&quot;00D71090&quot;/&gt;&lt;wsp:rsid wsp:val=&quot;00D710E2&quot;/&gt;&lt;wsp:rsid wsp:val=&quot;00D71108&quot;/&gt;&lt;wsp:rsid wsp:val=&quot;00D71197&quot;/&gt;&lt;wsp:rsid wsp:val=&quot;00D711FB&quot;/&gt;&lt;wsp:rsid wsp:val=&quot;00D71289&quot;/&gt;&lt;wsp:rsid wsp:val=&quot;00D7128E&quot;/&gt;&lt;wsp:rsid wsp:val=&quot;00D71429&quot;/&gt;&lt;wsp:rsid wsp:val=&quot;00D714DF&quot;/&gt;&lt;wsp:rsid wsp:val=&quot;00D71543&quot;/&gt;&lt;wsp:rsid wsp:val=&quot;00D715D6&quot;/&gt;&lt;wsp:rsid wsp:val=&quot;00D716D2&quot;/&gt;&lt;wsp:rsid wsp:val=&quot;00D71726&quot;/&gt;&lt;wsp:rsid wsp:val=&quot;00D71864&quot;/&gt;&lt;wsp:rsid wsp:val=&quot;00D71961&quot;/&gt;&lt;wsp:rsid wsp:val=&quot;00D719D6&quot;/&gt;&lt;wsp:rsid wsp:val=&quot;00D71B76&quot;/&gt;&lt;wsp:rsid wsp:val=&quot;00D71C04&quot;/&gt;&lt;wsp:rsid wsp:val=&quot;00D71CAE&quot;/&gt;&lt;wsp:rsid wsp:val=&quot;00D71D65&quot;/&gt;&lt;wsp:rsid wsp:val=&quot;00D71E1D&quot;/&gt;&lt;wsp:rsid wsp:val=&quot;00D721A8&quot;/&gt;&lt;wsp:rsid wsp:val=&quot;00D7221C&quot;/&gt;&lt;wsp:rsid wsp:val=&quot;00D723E6&quot;/&gt;&lt;wsp:rsid wsp:val=&quot;00D724BC&quot;/&gt;&lt;wsp:rsid wsp:val=&quot;00D724E4&quot;/&gt;&lt;wsp:rsid wsp:val=&quot;00D72595&quot;/&gt;&lt;wsp:rsid wsp:val=&quot;00D727EF&quot;/&gt;&lt;wsp:rsid wsp:val=&quot;00D72984&quot;/&gt;&lt;wsp:rsid wsp:val=&quot;00D7299E&quot;/&gt;&lt;wsp:rsid wsp:val=&quot;00D729E6&quot;/&gt;&lt;wsp:rsid wsp:val=&quot;00D72D08&quot;/&gt;&lt;wsp:rsid wsp:val=&quot;00D72E7D&quot;/&gt;&lt;wsp:rsid wsp:val=&quot;00D72FB8&quot;/&gt;&lt;wsp:rsid wsp:val=&quot;00D73088&quot;/&gt;&lt;wsp:rsid wsp:val=&quot;00D731A0&quot;/&gt;&lt;wsp:rsid wsp:val=&quot;00D731BE&quot;/&gt;&lt;wsp:rsid wsp:val=&quot;00D73316&quot;/&gt;&lt;wsp:rsid wsp:val=&quot;00D7345A&quot;/&gt;&lt;wsp:rsid wsp:val=&quot;00D73531&quot;/&gt;&lt;wsp:rsid wsp:val=&quot;00D7358A&quot;/&gt;&lt;wsp:rsid wsp:val=&quot;00D7360E&quot;/&gt;&lt;wsp:rsid wsp:val=&quot;00D7367E&quot;/&gt;&lt;wsp:rsid wsp:val=&quot;00D736F6&quot;/&gt;&lt;wsp:rsid wsp:val=&quot;00D7387C&quot;/&gt;&lt;wsp:rsid wsp:val=&quot;00D738FF&quot;/&gt;&lt;wsp:rsid wsp:val=&quot;00D73A7F&quot;/&gt;&lt;wsp:rsid wsp:val=&quot;00D73AAB&quot;/&gt;&lt;wsp:rsid wsp:val=&quot;00D73B13&quot;/&gt;&lt;wsp:rsid wsp:val=&quot;00D73CCE&quot;/&gt;&lt;wsp:rsid wsp:val=&quot;00D73D4E&quot;/&gt;&lt;wsp:rsid wsp:val=&quot;00D73D9C&quot;/&gt;&lt;wsp:rsid wsp:val=&quot;00D73DDF&quot;/&gt;&lt;wsp:rsid wsp:val=&quot;00D74016&quot;/&gt;&lt;wsp:rsid wsp:val=&quot;00D7404C&quot;/&gt;&lt;wsp:rsid wsp:val=&quot;00D7407D&quot;/&gt;&lt;wsp:rsid wsp:val=&quot;00D741C6&quot;/&gt;&lt;wsp:rsid wsp:val=&quot;00D7427E&quot;/&gt;&lt;wsp:rsid wsp:val=&quot;00D744EA&quot;/&gt;&lt;wsp:rsid wsp:val=&quot;00D7452E&quot;/&gt;&lt;wsp:rsid wsp:val=&quot;00D7491B&quot;/&gt;&lt;wsp:rsid wsp:val=&quot;00D74944&quot;/&gt;&lt;wsp:rsid wsp:val=&quot;00D749DA&quot;/&gt;&lt;wsp:rsid wsp:val=&quot;00D74B4D&quot;/&gt;&lt;wsp:rsid wsp:val=&quot;00D74D37&quot;/&gt;&lt;wsp:rsid wsp:val=&quot;00D74D9B&quot;/&gt;&lt;wsp:rsid wsp:val=&quot;00D74DB2&quot;/&gt;&lt;wsp:rsid wsp:val=&quot;00D74EC8&quot;/&gt;&lt;wsp:rsid wsp:val=&quot;00D74FAF&quot;/&gt;&lt;wsp:rsid wsp:val=&quot;00D751B0&quot;/&gt;&lt;wsp:rsid wsp:val=&quot;00D753BA&quot;/&gt;&lt;wsp:rsid wsp:val=&quot;00D754B6&quot;/&gt;&lt;wsp:rsid wsp:val=&quot;00D754C7&quot;/&gt;&lt;wsp:rsid wsp:val=&quot;00D7550D&quot;/&gt;&lt;wsp:rsid wsp:val=&quot;00D7554F&quot;/&gt;&lt;wsp:rsid wsp:val=&quot;00D755B2&quot;/&gt;&lt;wsp:rsid wsp:val=&quot;00D756FA&quot;/&gt;&lt;wsp:rsid wsp:val=&quot;00D7571E&quot;/&gt;&lt;wsp:rsid wsp:val=&quot;00D757AF&quot;/&gt;&lt;wsp:rsid wsp:val=&quot;00D7587E&quot;/&gt;&lt;wsp:rsid wsp:val=&quot;00D75B5B&quot;/&gt;&lt;wsp:rsid wsp:val=&quot;00D75CE7&quot;/&gt;&lt;wsp:rsid wsp:val=&quot;00D75D09&quot;/&gt;&lt;wsp:rsid wsp:val=&quot;00D75D74&quot;/&gt;&lt;wsp:rsid wsp:val=&quot;00D75E1E&quot;/&gt;&lt;wsp:rsid wsp:val=&quot;00D75F81&quot;/&gt;&lt;wsp:rsid wsp:val=&quot;00D75F94&quot;/&gt;&lt;wsp:rsid wsp:val=&quot;00D75FCE&quot;/&gt;&lt;wsp:rsid wsp:val=&quot;00D760B1&quot;/&gt;&lt;wsp:rsid wsp:val=&quot;00D760D0&quot;/&gt;&lt;wsp:rsid wsp:val=&quot;00D761D6&quot;/&gt;&lt;wsp:rsid wsp:val=&quot;00D762E5&quot;/&gt;&lt;wsp:rsid wsp:val=&quot;00D763F1&quot;/&gt;&lt;wsp:rsid wsp:val=&quot;00D76503&quot;/&gt;&lt;wsp:rsid wsp:val=&quot;00D767F5&quot;/&gt;&lt;wsp:rsid wsp:val=&quot;00D769FD&quot;/&gt;&lt;wsp:rsid wsp:val=&quot;00D76A5C&quot;/&gt;&lt;wsp:rsid wsp:val=&quot;00D76B53&quot;/&gt;&lt;wsp:rsid wsp:val=&quot;00D76C07&quot;/&gt;&lt;wsp:rsid wsp:val=&quot;00D76D4D&quot;/&gt;&lt;wsp:rsid wsp:val=&quot;00D770DC&quot;/&gt;&lt;wsp:rsid wsp:val=&quot;00D772C3&quot;/&gt;&lt;wsp:rsid wsp:val=&quot;00D773EF&quot;/&gt;&lt;wsp:rsid wsp:val=&quot;00D7783D&quot;/&gt;&lt;wsp:rsid wsp:val=&quot;00D77949&quot;/&gt;&lt;wsp:rsid wsp:val=&quot;00D77B93&quot;/&gt;&lt;wsp:rsid wsp:val=&quot;00D77EA1&quot;/&gt;&lt;wsp:rsid wsp:val=&quot;00D77ED0&quot;/&gt;&lt;wsp:rsid wsp:val=&quot;00D77F07&quot;/&gt;&lt;wsp:rsid wsp:val=&quot;00D77F43&quot;/&gt;&lt;wsp:rsid wsp:val=&quot;00D8007B&quot;/&gt;&lt;wsp:rsid wsp:val=&quot;00D80130&quot;/&gt;&lt;wsp:rsid wsp:val=&quot;00D80289&quot;/&gt;&lt;wsp:rsid wsp:val=&quot;00D8055C&quot;/&gt;&lt;wsp:rsid wsp:val=&quot;00D80575&quot;/&gt;&lt;wsp:rsid wsp:val=&quot;00D805A8&quot;/&gt;&lt;wsp:rsid wsp:val=&quot;00D805A9&quot;/&gt;&lt;wsp:rsid wsp:val=&quot;00D80810&quot;/&gt;&lt;wsp:rsid wsp:val=&quot;00D808D9&quot;/&gt;&lt;wsp:rsid wsp:val=&quot;00D80965&quot;/&gt;&lt;wsp:rsid wsp:val=&quot;00D80998&quot;/&gt;&lt;wsp:rsid wsp:val=&quot;00D8099A&quot;/&gt;&lt;wsp:rsid wsp:val=&quot;00D809B3&quot;/&gt;&lt;wsp:rsid wsp:val=&quot;00D80B34&quot;/&gt;&lt;wsp:rsid wsp:val=&quot;00D80C86&quot;/&gt;&lt;wsp:rsid wsp:val=&quot;00D80CA0&quot;/&gt;&lt;wsp:rsid wsp:val=&quot;00D80D1C&quot;/&gt;&lt;wsp:rsid wsp:val=&quot;00D80DB4&quot;/&gt;&lt;wsp:rsid wsp:val=&quot;00D80E07&quot;/&gt;&lt;wsp:rsid wsp:val=&quot;00D80E6C&quot;/&gt;&lt;wsp:rsid wsp:val=&quot;00D80EB2&quot;/&gt;&lt;wsp:rsid wsp:val=&quot;00D80FBA&quot;/&gt;&lt;wsp:rsid wsp:val=&quot;00D80FBD&quot;/&gt;&lt;wsp:rsid wsp:val=&quot;00D810B3&quot;/&gt;&lt;wsp:rsid wsp:val=&quot;00D810C4&quot;/&gt;&lt;wsp:rsid wsp:val=&quot;00D810EB&quot;/&gt;&lt;wsp:rsid wsp:val=&quot;00D81116&quot;/&gt;&lt;wsp:rsid wsp:val=&quot;00D812F9&quot;/&gt;&lt;wsp:rsid wsp:val=&quot;00D81312&quot;/&gt;&lt;wsp:rsid wsp:val=&quot;00D813FA&quot;/&gt;&lt;wsp:rsid wsp:val=&quot;00D8143A&quot;/&gt;&lt;wsp:rsid wsp:val=&quot;00D81596&quot;/&gt;&lt;wsp:rsid wsp:val=&quot;00D81B94&quot;/&gt;&lt;wsp:rsid wsp:val=&quot;00D81E4D&quot;/&gt;&lt;wsp:rsid wsp:val=&quot;00D81E99&quot;/&gt;&lt;wsp:rsid wsp:val=&quot;00D81EFC&quot;/&gt;&lt;wsp:rsid wsp:val=&quot;00D81F00&quot;/&gt;&lt;wsp:rsid wsp:val=&quot;00D81F20&quot;/&gt;&lt;wsp:rsid wsp:val=&quot;00D81F2B&quot;/&gt;&lt;wsp:rsid wsp:val=&quot;00D81F3F&quot;/&gt;&lt;wsp:rsid wsp:val=&quot;00D820F4&quot;/&gt;&lt;wsp:rsid wsp:val=&quot;00D8216E&quot;/&gt;&lt;wsp:rsid wsp:val=&quot;00D821EE&quot;/&gt;&lt;wsp:rsid wsp:val=&quot;00D82389&quot;/&gt;&lt;wsp:rsid wsp:val=&quot;00D82586&quot;/&gt;&lt;wsp:rsid wsp:val=&quot;00D82738&quot;/&gt;&lt;wsp:rsid wsp:val=&quot;00D8278D&quot;/&gt;&lt;wsp:rsid wsp:val=&quot;00D827D7&quot;/&gt;&lt;wsp:rsid wsp:val=&quot;00D82837&quot;/&gt;&lt;wsp:rsid wsp:val=&quot;00D82A31&quot;/&gt;&lt;wsp:rsid wsp:val=&quot;00D82BFC&quot;/&gt;&lt;wsp:rsid wsp:val=&quot;00D82C94&quot;/&gt;&lt;wsp:rsid wsp:val=&quot;00D82C9C&quot;/&gt;&lt;wsp:rsid wsp:val=&quot;00D82CAC&quot;/&gt;&lt;wsp:rsid wsp:val=&quot;00D82CE0&quot;/&gt;&lt;wsp:rsid wsp:val=&quot;00D82E0C&quot;/&gt;&lt;wsp:rsid wsp:val=&quot;00D82E5B&quot;/&gt;&lt;wsp:rsid wsp:val=&quot;00D82E6F&quot;/&gt;&lt;wsp:rsid wsp:val=&quot;00D82EA1&quot;/&gt;&lt;wsp:rsid wsp:val=&quot;00D82EFC&quot;/&gt;&lt;wsp:rsid wsp:val=&quot;00D82F4B&quot;/&gt;&lt;wsp:rsid wsp:val=&quot;00D83103&quot;/&gt;&lt;wsp:rsid wsp:val=&quot;00D8318E&quot;/&gt;&lt;wsp:rsid wsp:val=&quot;00D8327A&quot;/&gt;&lt;wsp:rsid wsp:val=&quot;00D8336F&quot;/&gt;&lt;wsp:rsid wsp:val=&quot;00D834F1&quot;/&gt;&lt;wsp:rsid wsp:val=&quot;00D8357E&quot;/&gt;&lt;wsp:rsid wsp:val=&quot;00D836C4&quot;/&gt;&lt;wsp:rsid wsp:val=&quot;00D838FE&quot;/&gt;&lt;wsp:rsid wsp:val=&quot;00D83A0E&quot;/&gt;&lt;wsp:rsid wsp:val=&quot;00D83A97&quot;/&gt;&lt;wsp:rsid wsp:val=&quot;00D83B5F&quot;/&gt;&lt;wsp:rsid wsp:val=&quot;00D83BF1&quot;/&gt;&lt;wsp:rsid wsp:val=&quot;00D83C11&quot;/&gt;&lt;wsp:rsid wsp:val=&quot;00D83CF0&quot;/&gt;&lt;wsp:rsid wsp:val=&quot;00D83E0F&quot;/&gt;&lt;wsp:rsid wsp:val=&quot;00D83E5B&quot;/&gt;&lt;wsp:rsid wsp:val=&quot;00D83F16&quot;/&gt;&lt;wsp:rsid wsp:val=&quot;00D83F95&quot;/&gt;&lt;wsp:rsid wsp:val=&quot;00D84131&quot;/&gt;&lt;wsp:rsid wsp:val=&quot;00D842B0&quot;/&gt;&lt;wsp:rsid wsp:val=&quot;00D842FA&quot;/&gt;&lt;wsp:rsid wsp:val=&quot;00D8439E&quot;/&gt;&lt;wsp:rsid wsp:val=&quot;00D843A7&quot;/&gt;&lt;wsp:rsid wsp:val=&quot;00D84451&quot;/&gt;&lt;wsp:rsid wsp:val=&quot;00D8446C&quot;/&gt;&lt;wsp:rsid wsp:val=&quot;00D84576&quot;/&gt;&lt;wsp:rsid wsp:val=&quot;00D84787&quot;/&gt;&lt;wsp:rsid wsp:val=&quot;00D8485A&quot;/&gt;&lt;wsp:rsid wsp:val=&quot;00D848B3&quot;/&gt;&lt;wsp:rsid wsp:val=&quot;00D848B5&quot;/&gt;&lt;wsp:rsid wsp:val=&quot;00D8499F&quot;/&gt;&lt;wsp:rsid wsp:val=&quot;00D84A94&quot;/&gt;&lt;wsp:rsid wsp:val=&quot;00D84C1C&quot;/&gt;&lt;wsp:rsid wsp:val=&quot;00D84DAE&quot;/&gt;&lt;wsp:rsid wsp:val=&quot;00D84ECF&quot;/&gt;&lt;wsp:rsid wsp:val=&quot;00D84EEB&quot;/&gt;&lt;wsp:rsid wsp:val=&quot;00D84F7C&quot;/&gt;&lt;wsp:rsid wsp:val=&quot;00D84FCD&quot;/&gt;&lt;wsp:rsid wsp:val=&quot;00D8509D&quot;/&gt;&lt;wsp:rsid wsp:val=&quot;00D850A5&quot;/&gt;&lt;wsp:rsid wsp:val=&quot;00D850C5&quot;/&gt;&lt;wsp:rsid wsp:val=&quot;00D851D5&quot;/&gt;&lt;wsp:rsid wsp:val=&quot;00D8520C&quot;/&gt;&lt;wsp:rsid wsp:val=&quot;00D8535C&quot;/&gt;&lt;wsp:rsid wsp:val=&quot;00D85707&quot;/&gt;&lt;wsp:rsid wsp:val=&quot;00D8570B&quot;/&gt;&lt;wsp:rsid wsp:val=&quot;00D8574F&quot;/&gt;&lt;wsp:rsid wsp:val=&quot;00D857F1&quot;/&gt;&lt;wsp:rsid wsp:val=&quot;00D85919&quot;/&gt;&lt;wsp:rsid wsp:val=&quot;00D85A14&quot;/&gt;&lt;wsp:rsid wsp:val=&quot;00D85AB5&quot;/&gt;&lt;wsp:rsid wsp:val=&quot;00D85C6B&quot;/&gt;&lt;wsp:rsid wsp:val=&quot;00D85CE7&quot;/&gt;&lt;wsp:rsid wsp:val=&quot;00D85D4C&quot;/&gt;&lt;wsp:rsid wsp:val=&quot;00D85E7C&quot;/&gt;&lt;wsp:rsid wsp:val=&quot;00D85FAB&quot;/&gt;&lt;wsp:rsid wsp:val=&quot;00D85FBE&quot;/&gt;&lt;wsp:rsid wsp:val=&quot;00D8602C&quot;/&gt;&lt;wsp:rsid wsp:val=&quot;00D860DC&quot;/&gt;&lt;wsp:rsid wsp:val=&quot;00D8616B&quot;/&gt;&lt;wsp:rsid wsp:val=&quot;00D8631B&quot;/&gt;&lt;wsp:rsid wsp:val=&quot;00D8634C&quot;/&gt;&lt;wsp:rsid wsp:val=&quot;00D8655F&quot;/&gt;&lt;wsp:rsid wsp:val=&quot;00D86682&quot;/&gt;&lt;wsp:rsid wsp:val=&quot;00D8674A&quot;/&gt;&lt;wsp:rsid wsp:val=&quot;00D86811&quot;/&gt;&lt;wsp:rsid wsp:val=&quot;00D8695E&quot;/&gt;&lt;wsp:rsid wsp:val=&quot;00D86962&quot;/&gt;&lt;wsp:rsid wsp:val=&quot;00D869C9&quot;/&gt;&lt;wsp:rsid wsp:val=&quot;00D86AC8&quot;/&gt;&lt;wsp:rsid wsp:val=&quot;00D86AE6&quot;/&gt;&lt;wsp:rsid wsp:val=&quot;00D86BA2&quot;/&gt;&lt;wsp:rsid wsp:val=&quot;00D86C37&quot;/&gt;&lt;wsp:rsid wsp:val=&quot;00D86C79&quot;/&gt;&lt;wsp:rsid wsp:val=&quot;00D86C93&quot;/&gt;&lt;wsp:rsid wsp:val=&quot;00D86CFA&quot;/&gt;&lt;wsp:rsid wsp:val=&quot;00D86D61&quot;/&gt;&lt;wsp:rsid wsp:val=&quot;00D86D9D&quot;/&gt;&lt;wsp:rsid wsp:val=&quot;00D86DF0&quot;/&gt;&lt;wsp:rsid wsp:val=&quot;00D86E9A&quot;/&gt;&lt;wsp:rsid wsp:val=&quot;00D87275&quot;/&gt;&lt;wsp:rsid wsp:val=&quot;00D8727F&quot;/&gt;&lt;wsp:rsid wsp:val=&quot;00D872A5&quot;/&gt;&lt;wsp:rsid wsp:val=&quot;00D872BE&quot;/&gt;&lt;wsp:rsid wsp:val=&quot;00D872E7&quot;/&gt;&lt;wsp:rsid wsp:val=&quot;00D872F1&quot;/&gt;&lt;wsp:rsid wsp:val=&quot;00D8735F&quot;/&gt;&lt;wsp:rsid wsp:val=&quot;00D874CF&quot;/&gt;&lt;wsp:rsid wsp:val=&quot;00D87520&quot;/&gt;&lt;wsp:rsid wsp:val=&quot;00D8786A&quot;/&gt;&lt;wsp:rsid wsp:val=&quot;00D8798E&quot;/&gt;&lt;wsp:rsid wsp:val=&quot;00D87B01&quot;/&gt;&lt;wsp:rsid wsp:val=&quot;00D87B8A&quot;/&gt;&lt;wsp:rsid wsp:val=&quot;00D87BCF&quot;/&gt;&lt;wsp:rsid wsp:val=&quot;00D87CE5&quot;/&gt;&lt;wsp:rsid wsp:val=&quot;00D87D03&quot;/&gt;&lt;wsp:rsid wsp:val=&quot;00D87D49&quot;/&gt;&lt;wsp:rsid wsp:val=&quot;00D87D5F&quot;/&gt;&lt;wsp:rsid wsp:val=&quot;00D87D8D&quot;/&gt;&lt;wsp:rsid wsp:val=&quot;00D87ED1&quot;/&gt;&lt;wsp:rsid wsp:val=&quot;00D90032&quot;/&gt;&lt;wsp:rsid wsp:val=&quot;00D9009F&quot;/&gt;&lt;wsp:rsid wsp:val=&quot;00D90126&quot;/&gt;&lt;wsp:rsid wsp:val=&quot;00D90313&quot;/&gt;&lt;wsp:rsid wsp:val=&quot;00D90393&quot;/&gt;&lt;wsp:rsid wsp:val=&quot;00D9059B&quot;/&gt;&lt;wsp:rsid wsp:val=&quot;00D90772&quot;/&gt;&lt;wsp:rsid wsp:val=&quot;00D907A2&quot;/&gt;&lt;wsp:rsid wsp:val=&quot;00D90803&quot;/&gt;&lt;wsp:rsid wsp:val=&quot;00D90B71&quot;/&gt;&lt;wsp:rsid wsp:val=&quot;00D90BBB&quot;/&gt;&lt;wsp:rsid wsp:val=&quot;00D90C15&quot;/&gt;&lt;wsp:rsid wsp:val=&quot;00D90C81&quot;/&gt;&lt;wsp:rsid wsp:val=&quot;00D90CAF&quot;/&gt;&lt;wsp:rsid wsp:val=&quot;00D90DF9&quot;/&gt;&lt;wsp:rsid wsp:val=&quot;00D90E88&quot;/&gt;&lt;wsp:rsid wsp:val=&quot;00D90EE4&quot;/&gt;&lt;wsp:rsid wsp:val=&quot;00D91136&quot;/&gt;&lt;wsp:rsid wsp:val=&quot;00D9116F&quot;/&gt;&lt;wsp:rsid wsp:val=&quot;00D91225&quot;/&gt;&lt;wsp:rsid wsp:val=&quot;00D91425&quot;/&gt;&lt;wsp:rsid wsp:val=&quot;00D914DE&quot;/&gt;&lt;wsp:rsid wsp:val=&quot;00D915DA&quot;/&gt;&lt;wsp:rsid wsp:val=&quot;00D9160C&quot;/&gt;&lt;wsp:rsid wsp:val=&quot;00D917DE&quot;/&gt;&lt;wsp:rsid wsp:val=&quot;00D91836&quot;/&gt;&lt;wsp:rsid wsp:val=&quot;00D9185B&quot;/&gt;&lt;wsp:rsid wsp:val=&quot;00D91890&quot;/&gt;&lt;wsp:rsid wsp:val=&quot;00D918D6&quot;/&gt;&lt;wsp:rsid wsp:val=&quot;00D91AC3&quot;/&gt;&lt;wsp:rsid wsp:val=&quot;00D91CAB&quot;/&gt;&lt;wsp:rsid wsp:val=&quot;00D91D8F&quot;/&gt;&lt;wsp:rsid wsp:val=&quot;00D91EAE&quot;/&gt;&lt;wsp:rsid wsp:val=&quot;00D921ED&quot;/&gt;&lt;wsp:rsid wsp:val=&quot;00D92263&quot;/&gt;&lt;wsp:rsid wsp:val=&quot;00D92276&quot;/&gt;&lt;wsp:rsid wsp:val=&quot;00D92350&quot;/&gt;&lt;wsp:rsid wsp:val=&quot;00D92380&quot;/&gt;&lt;wsp:rsid wsp:val=&quot;00D923FE&quot;/&gt;&lt;wsp:rsid wsp:val=&quot;00D92405&quot;/&gt;&lt;wsp:rsid wsp:val=&quot;00D926A8&quot;/&gt;&lt;wsp:rsid wsp:val=&quot;00D928EC&quot;/&gt;&lt;wsp:rsid wsp:val=&quot;00D92979&quot;/&gt;&lt;wsp:rsid wsp:val=&quot;00D929B7&quot;/&gt;&lt;wsp:rsid wsp:val=&quot;00D92BE2&quot;/&gt;&lt;wsp:rsid wsp:val=&quot;00D92C96&quot;/&gt;&lt;wsp:rsid wsp:val=&quot;00D930A6&quot;/&gt;&lt;wsp:rsid wsp:val=&quot;00D9311C&quot;/&gt;&lt;wsp:rsid wsp:val=&quot;00D93170&quot;/&gt;&lt;wsp:rsid wsp:val=&quot;00D93248&quot;/&gt;&lt;wsp:rsid wsp:val=&quot;00D93306&quot;/&gt;&lt;wsp:rsid wsp:val=&quot;00D9335E&quot;/&gt;&lt;wsp:rsid wsp:val=&quot;00D933F3&quot;/&gt;&lt;wsp:rsid wsp:val=&quot;00D93513&quot;/&gt;&lt;wsp:rsid wsp:val=&quot;00D936E2&quot;/&gt;&lt;wsp:rsid wsp:val=&quot;00D93956&quot;/&gt;&lt;wsp:rsid wsp:val=&quot;00D93A9B&quot;/&gt;&lt;wsp:rsid wsp:val=&quot;00D93AA6&quot;/&gt;&lt;wsp:rsid wsp:val=&quot;00D93B47&quot;/&gt;&lt;wsp:rsid wsp:val=&quot;00D93C3E&quot;/&gt;&lt;wsp:rsid wsp:val=&quot;00D93F44&quot;/&gt;&lt;wsp:rsid wsp:val=&quot;00D94019&quot;/&gt;&lt;wsp:rsid wsp:val=&quot;00D94129&quot;/&gt;&lt;wsp:rsid wsp:val=&quot;00D94134&quot;/&gt;&lt;wsp:rsid wsp:val=&quot;00D9426A&quot;/&gt;&lt;wsp:rsid wsp:val=&quot;00D94308&quot;/&gt;&lt;wsp:rsid wsp:val=&quot;00D94325&quot;/&gt;&lt;wsp:rsid wsp:val=&quot;00D943D6&quot;/&gt;&lt;wsp:rsid wsp:val=&quot;00D94416&quot;/&gt;&lt;wsp:rsid wsp:val=&quot;00D94474&quot;/&gt;&lt;wsp:rsid wsp:val=&quot;00D9462E&quot;/&gt;&lt;wsp:rsid wsp:val=&quot;00D946C8&quot;/&gt;&lt;wsp:rsid wsp:val=&quot;00D947C5&quot;/&gt;&lt;wsp:rsid wsp:val=&quot;00D9486E&quot;/&gt;&lt;wsp:rsid wsp:val=&quot;00D9495F&quot;/&gt;&lt;wsp:rsid wsp:val=&quot;00D94995&quot;/&gt;&lt;wsp:rsid wsp:val=&quot;00D949CA&quot;/&gt;&lt;wsp:rsid wsp:val=&quot;00D94BA5&quot;/&gt;&lt;wsp:rsid wsp:val=&quot;00D94BB5&quot;/&gt;&lt;wsp:rsid wsp:val=&quot;00D94BF7&quot;/&gt;&lt;wsp:rsid wsp:val=&quot;00D94C08&quot;/&gt;&lt;wsp:rsid wsp:val=&quot;00D94C17&quot;/&gt;&lt;wsp:rsid wsp:val=&quot;00D94D04&quot;/&gt;&lt;wsp:rsid wsp:val=&quot;00D94EC3&quot;/&gt;&lt;wsp:rsid wsp:val=&quot;00D950FA&quot;/&gt;&lt;wsp:rsid wsp:val=&quot;00D9518F&quot;/&gt;&lt;wsp:rsid wsp:val=&quot;00D95321&quot;/&gt;&lt;wsp:rsid wsp:val=&quot;00D9534F&quot;/&gt;&lt;wsp:rsid wsp:val=&quot;00D95602&quot;/&gt;&lt;wsp:rsid wsp:val=&quot;00D956A5&quot;/&gt;&lt;wsp:rsid wsp:val=&quot;00D957A0&quot;/&gt;&lt;wsp:rsid wsp:val=&quot;00D957D3&quot;/&gt;&lt;wsp:rsid wsp:val=&quot;00D9582F&quot;/&gt;&lt;wsp:rsid wsp:val=&quot;00D95873&quot;/&gt;&lt;wsp:rsid wsp:val=&quot;00D95952&quot;/&gt;&lt;wsp:rsid wsp:val=&quot;00D959C7&quot;/&gt;&lt;wsp:rsid wsp:val=&quot;00D95BAC&quot;/&gt;&lt;wsp:rsid wsp:val=&quot;00D95D11&quot;/&gt;&lt;wsp:rsid wsp:val=&quot;00D95D49&quot;/&gt;&lt;wsp:rsid wsp:val=&quot;00D95DB7&quot;/&gt;&lt;wsp:rsid wsp:val=&quot;00D96052&quot;/&gt;&lt;wsp:rsid wsp:val=&quot;00D96185&quot;/&gt;&lt;wsp:rsid wsp:val=&quot;00D962F8&quot;/&gt;&lt;wsp:rsid wsp:val=&quot;00D96343&quot;/&gt;&lt;wsp:rsid wsp:val=&quot;00D966BB&quot;/&gt;&lt;wsp:rsid wsp:val=&quot;00D96718&quot;/&gt;&lt;wsp:rsid wsp:val=&quot;00D9677D&quot;/&gt;&lt;wsp:rsid wsp:val=&quot;00D968DE&quot;/&gt;&lt;wsp:rsid wsp:val=&quot;00D96A35&quot;/&gt;&lt;wsp:rsid wsp:val=&quot;00D96AA2&quot;/&gt;&lt;wsp:rsid wsp:val=&quot;00D96F34&quot;/&gt;&lt;wsp:rsid wsp:val=&quot;00D9721F&quot;/&gt;&lt;wsp:rsid wsp:val=&quot;00D97353&quot;/&gt;&lt;wsp:rsid wsp:val=&quot;00D97462&quot;/&gt;&lt;wsp:rsid wsp:val=&quot;00D974DE&quot;/&gt;&lt;wsp:rsid wsp:val=&quot;00D97707&quot;/&gt;&lt;wsp:rsid wsp:val=&quot;00D97734&quot;/&gt;&lt;wsp:rsid wsp:val=&quot;00D978A3&quot;/&gt;&lt;wsp:rsid wsp:val=&quot;00D97B19&quot;/&gt;&lt;wsp:rsid wsp:val=&quot;00D97B6E&quot;/&gt;&lt;wsp:rsid wsp:val=&quot;00D97D32&quot;/&gt;&lt;wsp:rsid wsp:val=&quot;00D97D83&quot;/&gt;&lt;wsp:rsid wsp:val=&quot;00D97DB3&quot;/&gt;&lt;wsp:rsid wsp:val=&quot;00D97DDB&quot;/&gt;&lt;wsp:rsid wsp:val=&quot;00D97EED&quot;/&gt;&lt;wsp:rsid wsp:val=&quot;00D97F0B&quot;/&gt;&lt;wsp:rsid wsp:val=&quot;00D97FC2&quot;/&gt;&lt;wsp:rsid wsp:val=&quot;00DA00B1&quot;/&gt;&lt;wsp:rsid wsp:val=&quot;00DA012B&quot;/&gt;&lt;wsp:rsid wsp:val=&quot;00DA018A&quot;/&gt;&lt;wsp:rsid wsp:val=&quot;00DA019D&quot;/&gt;&lt;wsp:rsid wsp:val=&quot;00DA01E3&quot;/&gt;&lt;wsp:rsid wsp:val=&quot;00DA04CC&quot;/&gt;&lt;wsp:rsid wsp:val=&quot;00DA05CD&quot;/&gt;&lt;wsp:rsid wsp:val=&quot;00DA0719&quot;/&gt;&lt;wsp:rsid wsp:val=&quot;00DA07DC&quot;/&gt;&lt;wsp:rsid wsp:val=&quot;00DA085E&quot;/&gt;&lt;wsp:rsid wsp:val=&quot;00DA0893&quot;/&gt;&lt;wsp:rsid wsp:val=&quot;00DA08AE&quot;/&gt;&lt;wsp:rsid wsp:val=&quot;00DA08E9&quot;/&gt;&lt;wsp:rsid wsp:val=&quot;00DA08FC&quot;/&gt;&lt;wsp:rsid wsp:val=&quot;00DA09C4&quot;/&gt;&lt;wsp:rsid wsp:val=&quot;00DA0A91&quot;/&gt;&lt;wsp:rsid wsp:val=&quot;00DA0B70&quot;/&gt;&lt;wsp:rsid wsp:val=&quot;00DA0D17&quot;/&gt;&lt;wsp:rsid wsp:val=&quot;00DA0D79&quot;/&gt;&lt;wsp:rsid wsp:val=&quot;00DA0F70&quot;/&gt;&lt;wsp:rsid wsp:val=&quot;00DA0FB9&quot;/&gt;&lt;wsp:rsid wsp:val=&quot;00DA0FBE&quot;/&gt;&lt;wsp:rsid wsp:val=&quot;00DA1086&quot;/&gt;&lt;wsp:rsid wsp:val=&quot;00DA11FF&quot;/&gt;&lt;wsp:rsid wsp:val=&quot;00DA13C6&quot;/&gt;&lt;wsp:rsid wsp:val=&quot;00DA1575&quot;/&gt;&lt;wsp:rsid wsp:val=&quot;00DA1718&quot;/&gt;&lt;wsp:rsid wsp:val=&quot;00DA1725&quot;/&gt;&lt;wsp:rsid wsp:val=&quot;00DA172A&quot;/&gt;&lt;wsp:rsid wsp:val=&quot;00DA1744&quot;/&gt;&lt;wsp:rsid wsp:val=&quot;00DA1922&quot;/&gt;&lt;wsp:rsid wsp:val=&quot;00DA1924&quot;/&gt;&lt;wsp:rsid wsp:val=&quot;00DA198A&quot;/&gt;&lt;wsp:rsid wsp:val=&quot;00DA19D8&quot;/&gt;&lt;wsp:rsid wsp:val=&quot;00DA1ADA&quot;/&gt;&lt;wsp:rsid wsp:val=&quot;00DA1DA2&quot;/&gt;&lt;wsp:rsid wsp:val=&quot;00DA1DAE&quot;/&gt;&lt;wsp:rsid wsp:val=&quot;00DA1E1B&quot;/&gt;&lt;wsp:rsid wsp:val=&quot;00DA1E25&quot;/&gt;&lt;wsp:rsid wsp:val=&quot;00DA1EBC&quot;/&gt;&lt;wsp:rsid wsp:val=&quot;00DA1EF7&quot;/&gt;&lt;wsp:rsid wsp:val=&quot;00DA1FA7&quot;/&gt;&lt;wsp:rsid wsp:val=&quot;00DA1FB1&quot;/&gt;&lt;wsp:rsid wsp:val=&quot;00DA20C2&quot;/&gt;&lt;wsp:rsid wsp:val=&quot;00DA21A0&quot;/&gt;&lt;wsp:rsid wsp:val=&quot;00DA2655&quot;/&gt;&lt;wsp:rsid wsp:val=&quot;00DA26DA&quot;/&gt;&lt;wsp:rsid wsp:val=&quot;00DA26FB&quot;/&gt;&lt;wsp:rsid wsp:val=&quot;00DA2746&quot;/&gt;&lt;wsp:rsid wsp:val=&quot;00DA27D3&quot;/&gt;&lt;wsp:rsid wsp:val=&quot;00DA2858&quot;/&gt;&lt;wsp:rsid wsp:val=&quot;00DA2878&quot;/&gt;&lt;wsp:rsid wsp:val=&quot;00DA289B&quot;/&gt;&lt;wsp:rsid wsp:val=&quot;00DA28E5&quot;/&gt;&lt;wsp:rsid wsp:val=&quot;00DA2BAA&quot;/&gt;&lt;wsp:rsid wsp:val=&quot;00DA2BC1&quot;/&gt;&lt;wsp:rsid wsp:val=&quot;00DA2BCD&quot;/&gt;&lt;wsp:rsid wsp:val=&quot;00DA2BDF&quot;/&gt;&lt;wsp:rsid wsp:val=&quot;00DA2BFF&quot;/&gt;&lt;wsp:rsid wsp:val=&quot;00DA2CDC&quot;/&gt;&lt;wsp:rsid wsp:val=&quot;00DA2DC4&quot;/&gt;&lt;wsp:rsid wsp:val=&quot;00DA2DF9&quot;/&gt;&lt;wsp:rsid wsp:val=&quot;00DA2E15&quot;/&gt;&lt;wsp:rsid wsp:val=&quot;00DA2F11&quot;/&gt;&lt;wsp:rsid wsp:val=&quot;00DA2F56&quot;/&gt;&lt;wsp:rsid wsp:val=&quot;00DA3119&quot;/&gt;&lt;wsp:rsid wsp:val=&quot;00DA3297&quot;/&gt;&lt;wsp:rsid wsp:val=&quot;00DA3347&quot;/&gt;&lt;wsp:rsid wsp:val=&quot;00DA344B&quot;/&gt;&lt;wsp:rsid wsp:val=&quot;00DA34B4&quot;/&gt;&lt;wsp:rsid wsp:val=&quot;00DA3503&quot;/&gt;&lt;wsp:rsid wsp:val=&quot;00DA3525&quot;/&gt;&lt;wsp:rsid wsp:val=&quot;00DA3786&quot;/&gt;&lt;wsp:rsid wsp:val=&quot;00DA3794&quot;/&gt;&lt;wsp:rsid wsp:val=&quot;00DA39FD&quot;/&gt;&lt;wsp:rsid wsp:val=&quot;00DA3A3B&quot;/&gt;&lt;wsp:rsid wsp:val=&quot;00DA3BA0&quot;/&gt;&lt;wsp:rsid wsp:val=&quot;00DA3BBB&quot;/&gt;&lt;wsp:rsid wsp:val=&quot;00DA3E41&quot;/&gt;&lt;wsp:rsid wsp:val=&quot;00DA3F78&quot;/&gt;&lt;wsp:rsid wsp:val=&quot;00DA426A&quot;/&gt;&lt;wsp:rsid wsp:val=&quot;00DA42E9&quot;/&gt;&lt;wsp:rsid wsp:val=&quot;00DA431E&quot;/&gt;&lt;wsp:rsid wsp:val=&quot;00DA434E&quot;/&gt;&lt;wsp:rsid wsp:val=&quot;00DA44DC&quot;/&gt;&lt;wsp:rsid wsp:val=&quot;00DA4525&quot;/&gt;&lt;wsp:rsid wsp:val=&quot;00DA452E&quot;/&gt;&lt;wsp:rsid wsp:val=&quot;00DA45B8&quot;/&gt;&lt;wsp:rsid wsp:val=&quot;00DA4870&quot;/&gt;&lt;wsp:rsid wsp:val=&quot;00DA4933&quot;/&gt;&lt;wsp:rsid wsp:val=&quot;00DA4951&quot;/&gt;&lt;wsp:rsid wsp:val=&quot;00DA497C&quot;/&gt;&lt;wsp:rsid wsp:val=&quot;00DA4B2A&quot;/&gt;&lt;wsp:rsid wsp:val=&quot;00DA4D68&quot;/&gt;&lt;wsp:rsid wsp:val=&quot;00DA4D6F&quot;/&gt;&lt;wsp:rsid wsp:val=&quot;00DA4E49&quot;/&gt;&lt;wsp:rsid wsp:val=&quot;00DA4F77&quot;/&gt;&lt;wsp:rsid wsp:val=&quot;00DA4FC5&quot;/&gt;&lt;wsp:rsid wsp:val=&quot;00DA5036&quot;/&gt;&lt;wsp:rsid wsp:val=&quot;00DA50D7&quot;/&gt;&lt;wsp:rsid wsp:val=&quot;00DA50E2&quot;/&gt;&lt;wsp:rsid wsp:val=&quot;00DA510E&quot;/&gt;&lt;wsp:rsid wsp:val=&quot;00DA51BC&quot;/&gt;&lt;wsp:rsid wsp:val=&quot;00DA5200&quot;/&gt;&lt;wsp:rsid wsp:val=&quot;00DA5216&quot;/&gt;&lt;wsp:rsid wsp:val=&quot;00DA52C6&quot;/&gt;&lt;wsp:rsid wsp:val=&quot;00DA52DB&quot;/&gt;&lt;wsp:rsid wsp:val=&quot;00DA54BD&quot;/&gt;&lt;wsp:rsid wsp:val=&quot;00DA57E0&quot;/&gt;&lt;wsp:rsid wsp:val=&quot;00DA5850&quot;/&gt;&lt;wsp:rsid wsp:val=&quot;00DA587B&quot;/&gt;&lt;wsp:rsid wsp:val=&quot;00DA58AD&quot;/&gt;&lt;wsp:rsid wsp:val=&quot;00DA58B4&quot;/&gt;&lt;wsp:rsid wsp:val=&quot;00DA5915&quot;/&gt;&lt;wsp:rsid wsp:val=&quot;00DA5B8C&quot;/&gt;&lt;wsp:rsid wsp:val=&quot;00DA5D61&quot;/&gt;&lt;wsp:rsid wsp:val=&quot;00DA5D88&quot;/&gt;&lt;wsp:rsid wsp:val=&quot;00DA5E6A&quot;/&gt;&lt;wsp:rsid wsp:val=&quot;00DA5F47&quot;/&gt;&lt;wsp:rsid wsp:val=&quot;00DA6042&quot;/&gt;&lt;wsp:rsid wsp:val=&quot;00DA60D8&quot;/&gt;&lt;wsp:rsid wsp:val=&quot;00DA6173&quot;/&gt;&lt;wsp:rsid wsp:val=&quot;00DA6315&quot;/&gt;&lt;wsp:rsid wsp:val=&quot;00DA635C&quot;/&gt;&lt;wsp:rsid wsp:val=&quot;00DA63AF&quot;/&gt;&lt;wsp:rsid wsp:val=&quot;00DA6458&quot;/&gt;&lt;wsp:rsid wsp:val=&quot;00DA6487&quot;/&gt;&lt;wsp:rsid wsp:val=&quot;00DA6517&quot;/&gt;&lt;wsp:rsid wsp:val=&quot;00DA6757&quot;/&gt;&lt;wsp:rsid wsp:val=&quot;00DA6885&quot;/&gt;&lt;wsp:rsid wsp:val=&quot;00DA68FC&quot;/&gt;&lt;wsp:rsid wsp:val=&quot;00DA6A57&quot;/&gt;&lt;wsp:rsid wsp:val=&quot;00DA6ABA&quot;/&gt;&lt;wsp:rsid wsp:val=&quot;00DA6B2D&quot;/&gt;&lt;wsp:rsid wsp:val=&quot;00DA6CEE&quot;/&gt;&lt;wsp:rsid wsp:val=&quot;00DA6DDE&quot;/&gt;&lt;wsp:rsid wsp:val=&quot;00DA6F35&quot;/&gt;&lt;wsp:rsid wsp:val=&quot;00DA6F82&quot;/&gt;&lt;wsp:rsid wsp:val=&quot;00DA71E5&quot;/&gt;&lt;wsp:rsid wsp:val=&quot;00DA7309&quot;/&gt;&lt;wsp:rsid wsp:val=&quot;00DA75BB&quot;/&gt;&lt;wsp:rsid wsp:val=&quot;00DA75D2&quot;/&gt;&lt;wsp:rsid wsp:val=&quot;00DA779C&quot;/&gt;&lt;wsp:rsid wsp:val=&quot;00DA784B&quot;/&gt;&lt;wsp:rsid wsp:val=&quot;00DA78C1&quot;/&gt;&lt;wsp:rsid wsp:val=&quot;00DA7901&quot;/&gt;&lt;wsp:rsid wsp:val=&quot;00DA7979&quot;/&gt;&lt;wsp:rsid wsp:val=&quot;00DA7A07&quot;/&gt;&lt;wsp:rsid wsp:val=&quot;00DA7B4A&quot;/&gt;&lt;wsp:rsid wsp:val=&quot;00DA7C50&quot;/&gt;&lt;wsp:rsid wsp:val=&quot;00DA7CF6&quot;/&gt;&lt;wsp:rsid wsp:val=&quot;00DA7E1C&quot;/&gt;&lt;wsp:rsid wsp:val=&quot;00DA7E75&quot;/&gt;&lt;wsp:rsid wsp:val=&quot;00DA7F29&quot;/&gt;&lt;wsp:rsid wsp:val=&quot;00DB0153&quot;/&gt;&lt;wsp:rsid wsp:val=&quot;00DB0195&quot;/&gt;&lt;wsp:rsid wsp:val=&quot;00DB0208&quot;/&gt;&lt;wsp:rsid wsp:val=&quot;00DB029E&quot;/&gt;&lt;wsp:rsid wsp:val=&quot;00DB03E3&quot;/&gt;&lt;wsp:rsid wsp:val=&quot;00DB0707&quot;/&gt;&lt;wsp:rsid wsp:val=&quot;00DB0805&quot;/&gt;&lt;wsp:rsid wsp:val=&quot;00DB0A5F&quot;/&gt;&lt;wsp:rsid wsp:val=&quot;00DB0B6A&quot;/&gt;&lt;wsp:rsid wsp:val=&quot;00DB0C1F&quot;/&gt;&lt;wsp:rsid wsp:val=&quot;00DB0D29&quot;/&gt;&lt;wsp:rsid wsp:val=&quot;00DB0F9B&quot;/&gt;&lt;wsp:rsid wsp:val=&quot;00DB1041&quot;/&gt;&lt;wsp:rsid wsp:val=&quot;00DB10AC&quot;/&gt;&lt;wsp:rsid wsp:val=&quot;00DB1266&quot;/&gt;&lt;wsp:rsid wsp:val=&quot;00DB1438&quot;/&gt;&lt;wsp:rsid wsp:val=&quot;00DB150A&quot;/&gt;&lt;wsp:rsid wsp:val=&quot;00DB150C&quot;/&gt;&lt;wsp:rsid wsp:val=&quot;00DB1544&quot;/&gt;&lt;wsp:rsid wsp:val=&quot;00DB15A4&quot;/&gt;&lt;wsp:rsid wsp:val=&quot;00DB15C5&quot;/&gt;&lt;wsp:rsid wsp:val=&quot;00DB163A&quot;/&gt;&lt;wsp:rsid wsp:val=&quot;00DB1687&quot;/&gt;&lt;wsp:rsid wsp:val=&quot;00DB1891&quot;/&gt;&lt;wsp:rsid wsp:val=&quot;00DB1964&quot;/&gt;&lt;wsp:rsid wsp:val=&quot;00DB1B7C&quot;/&gt;&lt;wsp:rsid wsp:val=&quot;00DB1BFA&quot;/&gt;&lt;wsp:rsid wsp:val=&quot;00DB1D31&quot;/&gt;&lt;wsp:rsid wsp:val=&quot;00DB1D3E&quot;/&gt;&lt;wsp:rsid wsp:val=&quot;00DB1D6A&quot;/&gt;&lt;wsp:rsid wsp:val=&quot;00DB2228&quot;/&gt;&lt;wsp:rsid wsp:val=&quot;00DB2556&quot;/&gt;&lt;wsp:rsid wsp:val=&quot;00DB25B2&quot;/&gt;&lt;wsp:rsid wsp:val=&quot;00DB25D1&quot;/&gt;&lt;wsp:rsid wsp:val=&quot;00DB25F1&quot;/&gt;&lt;wsp:rsid wsp:val=&quot;00DB26F7&quot;/&gt;&lt;wsp:rsid wsp:val=&quot;00DB2700&quot;/&gt;&lt;wsp:rsid wsp:val=&quot;00DB2781&quot;/&gt;&lt;wsp:rsid wsp:val=&quot;00DB2976&quot;/&gt;&lt;wsp:rsid wsp:val=&quot;00DB29A4&quot;/&gt;&lt;wsp:rsid wsp:val=&quot;00DB2B83&quot;/&gt;&lt;wsp:rsid wsp:val=&quot;00DB2BD1&quot;/&gt;&lt;wsp:rsid wsp:val=&quot;00DB2BE1&quot;/&gt;&lt;wsp:rsid wsp:val=&quot;00DB2CFE&quot;/&gt;&lt;wsp:rsid wsp:val=&quot;00DB2ED2&quot;/&gt;&lt;wsp:rsid wsp:val=&quot;00DB2FA5&quot;/&gt;&lt;wsp:rsid wsp:val=&quot;00DB2FB8&quot;/&gt;&lt;wsp:rsid wsp:val=&quot;00DB3028&quot;/&gt;&lt;wsp:rsid wsp:val=&quot;00DB3049&quot;/&gt;&lt;wsp:rsid wsp:val=&quot;00DB322E&quot;/&gt;&lt;wsp:rsid wsp:val=&quot;00DB329F&quot;/&gt;&lt;wsp:rsid wsp:val=&quot;00DB32FF&quot;/&gt;&lt;wsp:rsid wsp:val=&quot;00DB331C&quot;/&gt;&lt;wsp:rsid wsp:val=&quot;00DB3321&quot;/&gt;&lt;wsp:rsid wsp:val=&quot;00DB3393&quot;/&gt;&lt;wsp:rsid wsp:val=&quot;00DB3412&quot;/&gt;&lt;wsp:rsid wsp:val=&quot;00DB350E&quot;/&gt;&lt;wsp:rsid wsp:val=&quot;00DB3649&quot;/&gt;&lt;wsp:rsid wsp:val=&quot;00DB36DD&quot;/&gt;&lt;wsp:rsid wsp:val=&quot;00DB3746&quot;/&gt;&lt;wsp:rsid wsp:val=&quot;00DB378C&quot;/&gt;&lt;wsp:rsid wsp:val=&quot;00DB38F6&quot;/&gt;&lt;wsp:rsid wsp:val=&quot;00DB3901&quot;/&gt;&lt;wsp:rsid wsp:val=&quot;00DB3995&quot;/&gt;&lt;wsp:rsid wsp:val=&quot;00DB39B3&quot;/&gt;&lt;wsp:rsid wsp:val=&quot;00DB3B4D&quot;/&gt;&lt;wsp:rsid wsp:val=&quot;00DB3B5F&quot;/&gt;&lt;wsp:rsid wsp:val=&quot;00DB3C11&quot;/&gt;&lt;wsp:rsid wsp:val=&quot;00DB3C1E&quot;/&gt;&lt;wsp:rsid wsp:val=&quot;00DB3C67&quot;/&gt;&lt;wsp:rsid wsp:val=&quot;00DB3CEE&quot;/&gt;&lt;wsp:rsid wsp:val=&quot;00DB3DE5&quot;/&gt;&lt;wsp:rsid wsp:val=&quot;00DB3F28&quot;/&gt;&lt;wsp:rsid wsp:val=&quot;00DB3F92&quot;/&gt;&lt;wsp:rsid wsp:val=&quot;00DB405A&quot;/&gt;&lt;wsp:rsid wsp:val=&quot;00DB416F&quot;/&gt;&lt;wsp:rsid wsp:val=&quot;00DB450B&quot;/&gt;&lt;wsp:rsid wsp:val=&quot;00DB45B5&quot;/&gt;&lt;wsp:rsid wsp:val=&quot;00DB4720&quot;/&gt;&lt;wsp:rsid wsp:val=&quot;00DB4740&quot;/&gt;&lt;wsp:rsid wsp:val=&quot;00DB487C&quot;/&gt;&lt;wsp:rsid wsp:val=&quot;00DB4929&quot;/&gt;&lt;wsp:rsid wsp:val=&quot;00DB49B0&quot;/&gt;&lt;wsp:rsid wsp:val=&quot;00DB49EA&quot;/&gt;&lt;wsp:rsid wsp:val=&quot;00DB4C92&quot;/&gt;&lt;wsp:rsid wsp:val=&quot;00DB4CEC&quot;/&gt;&lt;wsp:rsid wsp:val=&quot;00DB4E0D&quot;/&gt;&lt;wsp:rsid wsp:val=&quot;00DB4E1B&quot;/&gt;&lt;wsp:rsid wsp:val=&quot;00DB4ED6&quot;/&gt;&lt;wsp:rsid wsp:val=&quot;00DB5179&quot;/&gt;&lt;wsp:rsid wsp:val=&quot;00DB51F6&quot;/&gt;&lt;wsp:rsid wsp:val=&quot;00DB531B&quot;/&gt;&lt;wsp:rsid wsp:val=&quot;00DB5A21&quot;/&gt;&lt;wsp:rsid wsp:val=&quot;00DB5A5F&quot;/&gt;&lt;wsp:rsid wsp:val=&quot;00DB5C14&quot;/&gt;&lt;wsp:rsid wsp:val=&quot;00DB5D21&quot;/&gt;&lt;wsp:rsid wsp:val=&quot;00DB5F2D&quot;/&gt;&lt;wsp:rsid wsp:val=&quot;00DB5F56&quot;/&gt;&lt;wsp:rsid wsp:val=&quot;00DB5F6D&quot;/&gt;&lt;wsp:rsid wsp:val=&quot;00DB5F95&quot;/&gt;&lt;wsp:rsid wsp:val=&quot;00DB6009&quot;/&gt;&lt;wsp:rsid wsp:val=&quot;00DB6138&quot;/&gt;&lt;wsp:rsid wsp:val=&quot;00DB617A&quot;/&gt;&lt;wsp:rsid wsp:val=&quot;00DB627A&quot;/&gt;&lt;wsp:rsid wsp:val=&quot;00DB6397&quot;/&gt;&lt;wsp:rsid wsp:val=&quot;00DB669B&quot;/&gt;&lt;wsp:rsid wsp:val=&quot;00DB66CE&quot;/&gt;&lt;wsp:rsid wsp:val=&quot;00DB66D3&quot;/&gt;&lt;wsp:rsid wsp:val=&quot;00DB690E&quot;/&gt;&lt;wsp:rsid wsp:val=&quot;00DB691A&quot;/&gt;&lt;wsp:rsid wsp:val=&quot;00DB6A1D&quot;/&gt;&lt;wsp:rsid wsp:val=&quot;00DB6AE4&quot;/&gt;&lt;wsp:rsid wsp:val=&quot;00DB6D41&quot;/&gt;&lt;wsp:rsid wsp:val=&quot;00DB6E12&quot;/&gt;&lt;wsp:rsid wsp:val=&quot;00DB6ED6&quot;/&gt;&lt;wsp:rsid wsp:val=&quot;00DB6F74&quot;/&gt;&lt;wsp:rsid wsp:val=&quot;00DB6FED&quot;/&gt;&lt;wsp:rsid wsp:val=&quot;00DB707C&quot;/&gt;&lt;wsp:rsid wsp:val=&quot;00DB707F&quot;/&gt;&lt;wsp:rsid wsp:val=&quot;00DB7111&quot;/&gt;&lt;wsp:rsid wsp:val=&quot;00DB715E&quot;/&gt;&lt;wsp:rsid wsp:val=&quot;00DB7175&quot;/&gt;&lt;wsp:rsid wsp:val=&quot;00DB7268&quot;/&gt;&lt;wsp:rsid wsp:val=&quot;00DB7396&quot;/&gt;&lt;wsp:rsid wsp:val=&quot;00DB73C2&quot;/&gt;&lt;wsp:rsid wsp:val=&quot;00DB73EA&quot;/&gt;&lt;wsp:rsid wsp:val=&quot;00DB755D&quot;/&gt;&lt;wsp:rsid wsp:val=&quot;00DB7573&quot;/&gt;&lt;wsp:rsid wsp:val=&quot;00DB76A4&quot;/&gt;&lt;wsp:rsid wsp:val=&quot;00DB76AA&quot;/&gt;&lt;wsp:rsid wsp:val=&quot;00DB76CC&quot;/&gt;&lt;wsp:rsid wsp:val=&quot;00DB7A31&quot;/&gt;&lt;wsp:rsid wsp:val=&quot;00DB7B6C&quot;/&gt;&lt;wsp:rsid wsp:val=&quot;00DB7B9A&quot;/&gt;&lt;wsp:rsid wsp:val=&quot;00DB7C31&quot;/&gt;&lt;wsp:rsid wsp:val=&quot;00DB7E52&quot;/&gt;&lt;wsp:rsid wsp:val=&quot;00DB7F9D&quot;/&gt;&lt;wsp:rsid wsp:val=&quot;00DC0095&quot;/&gt;&lt;wsp:rsid wsp:val=&quot;00DC00FD&quot;/&gt;&lt;wsp:rsid wsp:val=&quot;00DC013B&quot;/&gt;&lt;wsp:rsid wsp:val=&quot;00DC033F&quot;/&gt;&lt;wsp:rsid wsp:val=&quot;00DC0347&quot;/&gt;&lt;wsp:rsid wsp:val=&quot;00DC0545&quot;/&gt;&lt;wsp:rsid wsp:val=&quot;00DC0613&quot;/&gt;&lt;wsp:rsid wsp:val=&quot;00DC0680&quot;/&gt;&lt;wsp:rsid wsp:val=&quot;00DC07AB&quot;/&gt;&lt;wsp:rsid wsp:val=&quot;00DC0850&quot;/&gt;&lt;wsp:rsid wsp:val=&quot;00DC0975&quot;/&gt;&lt;wsp:rsid wsp:val=&quot;00DC0A11&quot;/&gt;&lt;wsp:rsid wsp:val=&quot;00DC0A82&quot;/&gt;&lt;wsp:rsid wsp:val=&quot;00DC0AF0&quot;/&gt;&lt;wsp:rsid wsp:val=&quot;00DC0BB6&quot;/&gt;&lt;wsp:rsid wsp:val=&quot;00DC0C7E&quot;/&gt;&lt;wsp:rsid wsp:val=&quot;00DC0CFE&quot;/&gt;&lt;wsp:rsid wsp:val=&quot;00DC0D9C&quot;/&gt;&lt;wsp:rsid wsp:val=&quot;00DC0ECB&quot;/&gt;&lt;wsp:rsid wsp:val=&quot;00DC0F08&quot;/&gt;&lt;wsp:rsid wsp:val=&quot;00DC0F11&quot;/&gt;&lt;wsp:rsid wsp:val=&quot;00DC0F6F&quot;/&gt;&lt;wsp:rsid wsp:val=&quot;00DC10A7&quot;/&gt;&lt;wsp:rsid wsp:val=&quot;00DC10F9&quot;/&gt;&lt;wsp:rsid wsp:val=&quot;00DC1268&quot;/&gt;&lt;wsp:rsid wsp:val=&quot;00DC1278&quot;/&gt;&lt;wsp:rsid wsp:val=&quot;00DC13E2&quot;/&gt;&lt;wsp:rsid wsp:val=&quot;00DC141A&quot;/&gt;&lt;wsp:rsid wsp:val=&quot;00DC1571&quot;/&gt;&lt;wsp:rsid wsp:val=&quot;00DC1580&quot;/&gt;&lt;wsp:rsid wsp:val=&quot;00DC158A&quot;/&gt;&lt;wsp:rsid wsp:val=&quot;00DC15B9&quot;/&gt;&lt;wsp:rsid wsp:val=&quot;00DC15C0&quot;/&gt;&lt;wsp:rsid wsp:val=&quot;00DC16D3&quot;/&gt;&lt;wsp:rsid wsp:val=&quot;00DC1717&quot;/&gt;&lt;wsp:rsid wsp:val=&quot;00DC1812&quot;/&gt;&lt;wsp:rsid wsp:val=&quot;00DC1862&quot;/&gt;&lt;wsp:rsid wsp:val=&quot;00DC19FC&quot;/&gt;&lt;wsp:rsid wsp:val=&quot;00DC1A26&quot;/&gt;&lt;wsp:rsid wsp:val=&quot;00DC1AD3&quot;/&gt;&lt;wsp:rsid wsp:val=&quot;00DC1B96&quot;/&gt;&lt;wsp:rsid wsp:val=&quot;00DC1EE6&quot;/&gt;&lt;wsp:rsid wsp:val=&quot;00DC1F78&quot;/&gt;&lt;wsp:rsid wsp:val=&quot;00DC202F&quot;/&gt;&lt;wsp:rsid wsp:val=&quot;00DC204C&quot;/&gt;&lt;wsp:rsid wsp:val=&quot;00DC2071&quot;/&gt;&lt;wsp:rsid wsp:val=&quot;00DC211D&quot;/&gt;&lt;wsp:rsid wsp:val=&quot;00DC221D&quot;/&gt;&lt;wsp:rsid wsp:val=&quot;00DC2281&quot;/&gt;&lt;wsp:rsid wsp:val=&quot;00DC22AF&quot;/&gt;&lt;wsp:rsid wsp:val=&quot;00DC2470&quot;/&gt;&lt;wsp:rsid wsp:val=&quot;00DC25B8&quot;/&gt;&lt;wsp:rsid wsp:val=&quot;00DC265A&quot;/&gt;&lt;wsp:rsid wsp:val=&quot;00DC2898&quot;/&gt;&lt;wsp:rsid wsp:val=&quot;00DC297A&quot;/&gt;&lt;wsp:rsid wsp:val=&quot;00DC2F38&quot;/&gt;&lt;wsp:rsid wsp:val=&quot;00DC2F77&quot;/&gt;&lt;wsp:rsid wsp:val=&quot;00DC3205&quot;/&gt;&lt;wsp:rsid wsp:val=&quot;00DC3261&quot;/&gt;&lt;wsp:rsid wsp:val=&quot;00DC3378&quot;/&gt;&lt;wsp:rsid wsp:val=&quot;00DC3520&quot;/&gt;&lt;wsp:rsid wsp:val=&quot;00DC36CC&quot;/&gt;&lt;wsp:rsid wsp:val=&quot;00DC3778&quot;/&gt;&lt;wsp:rsid wsp:val=&quot;00DC38C1&quot;/&gt;&lt;wsp:rsid wsp:val=&quot;00DC3A34&quot;/&gt;&lt;wsp:rsid wsp:val=&quot;00DC3B2B&quot;/&gt;&lt;wsp:rsid wsp:val=&quot;00DC3B2D&quot;/&gt;&lt;wsp:rsid wsp:val=&quot;00DC3B38&quot;/&gt;&lt;wsp:rsid wsp:val=&quot;00DC3B43&quot;/&gt;&lt;wsp:rsid wsp:val=&quot;00DC3BB4&quot;/&gt;&lt;wsp:rsid wsp:val=&quot;00DC3EBB&quot;/&gt;&lt;wsp:rsid wsp:val=&quot;00DC3EE7&quot;/&gt;&lt;wsp:rsid wsp:val=&quot;00DC3F6B&quot;/&gt;&lt;wsp:rsid wsp:val=&quot;00DC40A5&quot;/&gt;&lt;wsp:rsid wsp:val=&quot;00DC40EA&quot;/&gt;&lt;wsp:rsid wsp:val=&quot;00DC4171&quot;/&gt;&lt;wsp:rsid wsp:val=&quot;00DC41A4&quot;/&gt;&lt;wsp:rsid wsp:val=&quot;00DC427C&quot;/&gt;&lt;wsp:rsid wsp:val=&quot;00DC43A0&quot;/&gt;&lt;wsp:rsid wsp:val=&quot;00DC443C&quot;/&gt;&lt;wsp:rsid wsp:val=&quot;00DC4566&quot;/&gt;&lt;wsp:rsid wsp:val=&quot;00DC458F&quot;/&gt;&lt;wsp:rsid wsp:val=&quot;00DC464C&quot;/&gt;&lt;wsp:rsid wsp:val=&quot;00DC4670&quot;/&gt;&lt;wsp:rsid wsp:val=&quot;00DC4737&quot;/&gt;&lt;wsp:rsid wsp:val=&quot;00DC47E7&quot;/&gt;&lt;wsp:rsid wsp:val=&quot;00DC4919&quot;/&gt;&lt;wsp:rsid wsp:val=&quot;00DC491C&quot;/&gt;&lt;wsp:rsid wsp:val=&quot;00DC493C&quot;/&gt;&lt;wsp:rsid wsp:val=&quot;00DC49AC&quot;/&gt;&lt;wsp:rsid wsp:val=&quot;00DC49DA&quot;/&gt;&lt;wsp:rsid wsp:val=&quot;00DC4AA6&quot;/&gt;&lt;wsp:rsid wsp:val=&quot;00DC4B21&quot;/&gt;&lt;wsp:rsid wsp:val=&quot;00DC4CA7&quot;/&gt;&lt;wsp:rsid wsp:val=&quot;00DC4CB3&quot;/&gt;&lt;wsp:rsid wsp:val=&quot;00DC4D76&quot;/&gt;&lt;wsp:rsid wsp:val=&quot;00DC4DE0&quot;/&gt;&lt;wsp:rsid wsp:val=&quot;00DC4E3D&quot;/&gt;&lt;wsp:rsid wsp:val=&quot;00DC504B&quot;/&gt;&lt;wsp:rsid wsp:val=&quot;00DC5162&quot;/&gt;&lt;wsp:rsid wsp:val=&quot;00DC51A2&quot;/&gt;&lt;wsp:rsid wsp:val=&quot;00DC5253&quot;/&gt;&lt;wsp:rsid wsp:val=&quot;00DC5515&quot;/&gt;&lt;wsp:rsid wsp:val=&quot;00DC577D&quot;/&gt;&lt;wsp:rsid wsp:val=&quot;00DC5B4A&quot;/&gt;&lt;wsp:rsid wsp:val=&quot;00DC5B8F&quot;/&gt;&lt;wsp:rsid wsp:val=&quot;00DC5C75&quot;/&gt;&lt;wsp:rsid wsp:val=&quot;00DC5CB1&quot;/&gt;&lt;wsp:rsid wsp:val=&quot;00DC5CF7&quot;/&gt;&lt;wsp:rsid wsp:val=&quot;00DC5EEE&quot;/&gt;&lt;wsp:rsid wsp:val=&quot;00DC5F2E&quot;/&gt;&lt;wsp:rsid wsp:val=&quot;00DC5FC9&quot;/&gt;&lt;wsp:rsid wsp:val=&quot;00DC5FE0&quot;/&gt;&lt;wsp:rsid wsp:val=&quot;00DC607D&quot;/&gt;&lt;wsp:rsid wsp:val=&quot;00DC6083&quot;/&gt;&lt;wsp:rsid wsp:val=&quot;00DC60C8&quot;/&gt;&lt;wsp:rsid wsp:val=&quot;00DC636C&quot;/&gt;&lt;wsp:rsid wsp:val=&quot;00DC63C7&quot;/&gt;&lt;wsp:rsid wsp:val=&quot;00DC6630&quot;/&gt;&lt;wsp:rsid wsp:val=&quot;00DC66C6&quot;/&gt;&lt;wsp:rsid wsp:val=&quot;00DC689E&quot;/&gt;&lt;wsp:rsid wsp:val=&quot;00DC68D7&quot;/&gt;&lt;wsp:rsid wsp:val=&quot;00DC69C4&quot;/&gt;&lt;wsp:rsid wsp:val=&quot;00DC69E6&quot;/&gt;&lt;wsp:rsid wsp:val=&quot;00DC6D1D&quot;/&gt;&lt;wsp:rsid wsp:val=&quot;00DC6F0C&quot;/&gt;&lt;wsp:rsid wsp:val=&quot;00DC7181&quot;/&gt;&lt;wsp:rsid wsp:val=&quot;00DC720B&quot;/&gt;&lt;wsp:rsid wsp:val=&quot;00DC7285&quot;/&gt;&lt;wsp:rsid wsp:val=&quot;00DC72F1&quot;/&gt;&lt;wsp:rsid wsp:val=&quot;00DC72FD&quot;/&gt;&lt;wsp:rsid wsp:val=&quot;00DC7391&quot;/&gt;&lt;wsp:rsid wsp:val=&quot;00DC7605&quot;/&gt;&lt;wsp:rsid wsp:val=&quot;00DC761E&quot;/&gt;&lt;wsp:rsid wsp:val=&quot;00DC7752&quot;/&gt;&lt;wsp:rsid wsp:val=&quot;00DC77CD&quot;/&gt;&lt;wsp:rsid wsp:val=&quot;00DC7AAE&quot;/&gt;&lt;wsp:rsid wsp:val=&quot;00DC7CCE&quot;/&gt;&lt;wsp:rsid wsp:val=&quot;00DC7CE0&quot;/&gt;&lt;wsp:rsid wsp:val=&quot;00DC7D21&quot;/&gt;&lt;wsp:rsid wsp:val=&quot;00DC7D3B&quot;/&gt;&lt;wsp:rsid wsp:val=&quot;00DC7DA2&quot;/&gt;&lt;wsp:rsid wsp:val=&quot;00DC7E88&quot;/&gt;&lt;wsp:rsid wsp:val=&quot;00DD00C9&quot;/&gt;&lt;wsp:rsid wsp:val=&quot;00DD0542&quot;/&gt;&lt;wsp:rsid wsp:val=&quot;00DD0652&quot;/&gt;&lt;wsp:rsid wsp:val=&quot;00DD068E&quot;/&gt;&lt;wsp:rsid wsp:val=&quot;00DD0817&quot;/&gt;&lt;wsp:rsid wsp:val=&quot;00DD082F&quot;/&gt;&lt;wsp:rsid wsp:val=&quot;00DD0835&quot;/&gt;&lt;wsp:rsid wsp:val=&quot;00DD0D45&quot;/&gt;&lt;wsp:rsid wsp:val=&quot;00DD0D9A&quot;/&gt;&lt;wsp:rsid wsp:val=&quot;00DD0DA0&quot;/&gt;&lt;wsp:rsid wsp:val=&quot;00DD0DDF&quot;/&gt;&lt;wsp:rsid wsp:val=&quot;00DD0DE6&quot;/&gt;&lt;wsp:rsid wsp:val=&quot;00DD0DF8&quot;/&gt;&lt;wsp:rsid wsp:val=&quot;00DD0E85&quot;/&gt;&lt;wsp:rsid wsp:val=&quot;00DD0F75&quot;/&gt;&lt;wsp:rsid wsp:val=&quot;00DD111B&quot;/&gt;&lt;wsp:rsid wsp:val=&quot;00DD116A&quot;/&gt;&lt;wsp:rsid wsp:val=&quot;00DD1316&quot;/&gt;&lt;wsp:rsid wsp:val=&quot;00DD1371&quot;/&gt;&lt;wsp:rsid wsp:val=&quot;00DD14CF&quot;/&gt;&lt;wsp:rsid wsp:val=&quot;00DD162D&quot;/&gt;&lt;wsp:rsid wsp:val=&quot;00DD188D&quot;/&gt;&lt;wsp:rsid wsp:val=&quot;00DD1896&quot;/&gt;&lt;wsp:rsid wsp:val=&quot;00DD18B5&quot;/&gt;&lt;wsp:rsid wsp:val=&quot;00DD1B24&quot;/&gt;&lt;wsp:rsid wsp:val=&quot;00DD1BA4&quot;/&gt;&lt;wsp:rsid wsp:val=&quot;00DD1D0E&quot;/&gt;&lt;wsp:rsid wsp:val=&quot;00DD1DB9&quot;/&gt;&lt;wsp:rsid wsp:val=&quot;00DD1F8A&quot;/&gt;&lt;wsp:rsid wsp:val=&quot;00DD1F9A&quot;/&gt;&lt;wsp:rsid wsp:val=&quot;00DD1FBE&quot;/&gt;&lt;wsp:rsid wsp:val=&quot;00DD2116&quot;/&gt;&lt;wsp:rsid wsp:val=&quot;00DD228F&quot;/&gt;&lt;wsp:rsid wsp:val=&quot;00DD242A&quot;/&gt;&lt;wsp:rsid wsp:val=&quot;00DD2808&quot;/&gt;&lt;wsp:rsid wsp:val=&quot;00DD2A3A&quot;/&gt;&lt;wsp:rsid wsp:val=&quot;00DD2B2E&quot;/&gt;&lt;wsp:rsid wsp:val=&quot;00DD2D03&quot;/&gt;&lt;wsp:rsid wsp:val=&quot;00DD2E6C&quot;/&gt;&lt;wsp:rsid wsp:val=&quot;00DD2E9E&quot;/&gt;&lt;wsp:rsid wsp:val=&quot;00DD2F27&quot;/&gt;&lt;wsp:rsid wsp:val=&quot;00DD2FE0&quot;/&gt;&lt;wsp:rsid wsp:val=&quot;00DD3091&quot;/&gt;&lt;wsp:rsid wsp:val=&quot;00DD316D&quot;/&gt;&lt;wsp:rsid wsp:val=&quot;00DD327E&quot;/&gt;&lt;wsp:rsid wsp:val=&quot;00DD3457&quot;/&gt;&lt;wsp:rsid wsp:val=&quot;00DD34E2&quot;/&gt;&lt;wsp:rsid wsp:val=&quot;00DD3728&quot;/&gt;&lt;wsp:rsid wsp:val=&quot;00DD379E&quot;/&gt;&lt;wsp:rsid wsp:val=&quot;00DD389D&quot;/&gt;&lt;wsp:rsid wsp:val=&quot;00DD3970&quot;/&gt;&lt;wsp:rsid wsp:val=&quot;00DD39CD&quot;/&gt;&lt;wsp:rsid wsp:val=&quot;00DD3A91&quot;/&gt;&lt;wsp:rsid wsp:val=&quot;00DD3B32&quot;/&gt;&lt;wsp:rsid wsp:val=&quot;00DD3B76&quot;/&gt;&lt;wsp:rsid wsp:val=&quot;00DD3BDE&quot;/&gt;&lt;wsp:rsid wsp:val=&quot;00DD3C09&quot;/&gt;&lt;wsp:rsid wsp:val=&quot;00DD3C97&quot;/&gt;&lt;wsp:rsid wsp:val=&quot;00DD3D70&quot;/&gt;&lt;wsp:rsid wsp:val=&quot;00DD3D84&quot;/&gt;&lt;wsp:rsid wsp:val=&quot;00DD3DC8&quot;/&gt;&lt;wsp:rsid wsp:val=&quot;00DD3E76&quot;/&gt;&lt;wsp:rsid wsp:val=&quot;00DD3EB5&quot;/&gt;&lt;wsp:rsid wsp:val=&quot;00DD3F62&quot;/&gt;&lt;wsp:rsid wsp:val=&quot;00DD40DC&quot;/&gt;&lt;wsp:rsid wsp:val=&quot;00DD414E&quot;/&gt;&lt;wsp:rsid wsp:val=&quot;00DD4283&quot;/&gt;&lt;wsp:rsid wsp:val=&quot;00DD4296&quot;/&gt;&lt;wsp:rsid wsp:val=&quot;00DD42D3&quot;/&gt;&lt;wsp:rsid wsp:val=&quot;00DD42D9&quot;/&gt;&lt;wsp:rsid wsp:val=&quot;00DD430A&quot;/&gt;&lt;wsp:rsid wsp:val=&quot;00DD4513&quot;/&gt;&lt;wsp:rsid wsp:val=&quot;00DD4563&quot;/&gt;&lt;wsp:rsid wsp:val=&quot;00DD4674&quot;/&gt;&lt;wsp:rsid wsp:val=&quot;00DD4842&quot;/&gt;&lt;wsp:rsid wsp:val=&quot;00DD48F3&quot;/&gt;&lt;wsp:rsid wsp:val=&quot;00DD4B4F&quot;/&gt;&lt;wsp:rsid wsp:val=&quot;00DD4B8B&quot;/&gt;&lt;wsp:rsid wsp:val=&quot;00DD4BE9&quot;/&gt;&lt;wsp:rsid wsp:val=&quot;00DD4BEF&quot;/&gt;&lt;wsp:rsid wsp:val=&quot;00DD4C29&quot;/&gt;&lt;wsp:rsid wsp:val=&quot;00DD4CA0&quot;/&gt;&lt;wsp:rsid wsp:val=&quot;00DD4DCD&quot;/&gt;&lt;wsp:rsid wsp:val=&quot;00DD4DFA&quot;/&gt;&lt;wsp:rsid wsp:val=&quot;00DD4ECF&quot;/&gt;&lt;wsp:rsid wsp:val=&quot;00DD5026&quot;/&gt;&lt;wsp:rsid wsp:val=&quot;00DD5091&quot;/&gt;&lt;wsp:rsid wsp:val=&quot;00DD513F&quot;/&gt;&lt;wsp:rsid wsp:val=&quot;00DD539D&quot;/&gt;&lt;wsp:rsid wsp:val=&quot;00DD53E1&quot;/&gt;&lt;wsp:rsid wsp:val=&quot;00DD54B8&quot;/&gt;&lt;wsp:rsid wsp:val=&quot;00DD5542&quot;/&gt;&lt;wsp:rsid wsp:val=&quot;00DD558E&quot;/&gt;&lt;wsp:rsid wsp:val=&quot;00DD55BC&quot;/&gt;&lt;wsp:rsid wsp:val=&quot;00DD57B4&quot;/&gt;&lt;wsp:rsid wsp:val=&quot;00DD57D8&quot;/&gt;&lt;wsp:rsid wsp:val=&quot;00DD59D6&quot;/&gt;&lt;wsp:rsid wsp:val=&quot;00DD5AD8&quot;/&gt;&lt;wsp:rsid wsp:val=&quot;00DD5BDA&quot;/&gt;&lt;wsp:rsid wsp:val=&quot;00DD5C2D&quot;/&gt;&lt;wsp:rsid wsp:val=&quot;00DD5E39&quot;/&gt;&lt;wsp:rsid wsp:val=&quot;00DD5E3E&quot;/&gt;&lt;wsp:rsid wsp:val=&quot;00DD5E69&quot;/&gt;&lt;wsp:rsid wsp:val=&quot;00DD5EDD&quot;/&gt;&lt;wsp:rsid wsp:val=&quot;00DD625D&quot;/&gt;&lt;wsp:rsid wsp:val=&quot;00DD662A&quot;/&gt;&lt;wsp:rsid wsp:val=&quot;00DD6649&quot;/&gt;&lt;wsp:rsid wsp:val=&quot;00DD6727&quot;/&gt;&lt;wsp:rsid wsp:val=&quot;00DD68F0&quot;/&gt;&lt;wsp:rsid wsp:val=&quot;00DD6BC4&quot;/&gt;&lt;wsp:rsid wsp:val=&quot;00DD6BF4&quot;/&gt;&lt;wsp:rsid wsp:val=&quot;00DD6CD7&quot;/&gt;&lt;wsp:rsid wsp:val=&quot;00DD6CE4&quot;/&gt;&lt;wsp:rsid wsp:val=&quot;00DD6D0A&quot;/&gt;&lt;wsp:rsid wsp:val=&quot;00DD6D15&quot;/&gt;&lt;wsp:rsid wsp:val=&quot;00DD6D93&quot;/&gt;&lt;wsp:rsid wsp:val=&quot;00DD6F1A&quot;/&gt;&lt;wsp:rsid wsp:val=&quot;00DD6F73&quot;/&gt;&lt;wsp:rsid wsp:val=&quot;00DD6FA0&quot;/&gt;&lt;wsp:rsid wsp:val=&quot;00DD706C&quot;/&gt;&lt;wsp:rsid wsp:val=&quot;00DD751E&quot;/&gt;&lt;wsp:rsid wsp:val=&quot;00DD7C00&quot;/&gt;&lt;wsp:rsid wsp:val=&quot;00DD7C3B&quot;/&gt;&lt;wsp:rsid wsp:val=&quot;00DD7D3B&quot;/&gt;&lt;wsp:rsid wsp:val=&quot;00DD7E61&quot;/&gt;&lt;wsp:rsid wsp:val=&quot;00DD7E8D&quot;/&gt;&lt;wsp:rsid wsp:val=&quot;00DD7F75&quot;/&gt;&lt;wsp:rsid wsp:val=&quot;00DE000F&quot;/&gt;&lt;wsp:rsid wsp:val=&quot;00DE0354&quot;/&gt;&lt;wsp:rsid wsp:val=&quot;00DE0556&quot;/&gt;&lt;wsp:rsid wsp:val=&quot;00DE059A&quot;/&gt;&lt;wsp:rsid wsp:val=&quot;00DE060B&quot;/&gt;&lt;wsp:rsid wsp:val=&quot;00DE0899&quot;/&gt;&lt;wsp:rsid wsp:val=&quot;00DE0A01&quot;/&gt;&lt;wsp:rsid wsp:val=&quot;00DE0B0D&quot;/&gt;&lt;wsp:rsid wsp:val=&quot;00DE0D4A&quot;/&gt;&lt;wsp:rsid wsp:val=&quot;00DE0DA7&quot;/&gt;&lt;wsp:rsid wsp:val=&quot;00DE0DF6&quot;/&gt;&lt;wsp:rsid wsp:val=&quot;00DE0E01&quot;/&gt;&lt;wsp:rsid wsp:val=&quot;00DE0E34&quot;/&gt;&lt;wsp:rsid wsp:val=&quot;00DE0E43&quot;/&gt;&lt;wsp:rsid wsp:val=&quot;00DE1060&quot;/&gt;&lt;wsp:rsid wsp:val=&quot;00DE1232&quot;/&gt;&lt;wsp:rsid wsp:val=&quot;00DE131F&quot;/&gt;&lt;wsp:rsid wsp:val=&quot;00DE14C6&quot;/&gt;&lt;wsp:rsid wsp:val=&quot;00DE1644&quot;/&gt;&lt;wsp:rsid wsp:val=&quot;00DE1663&quot;/&gt;&lt;wsp:rsid wsp:val=&quot;00DE167C&quot;/&gt;&lt;wsp:rsid wsp:val=&quot;00DE1798&quot;/&gt;&lt;wsp:rsid wsp:val=&quot;00DE20C1&quot;/&gt;&lt;wsp:rsid wsp:val=&quot;00DE210C&quot;/&gt;&lt;wsp:rsid wsp:val=&quot;00DE2204&quot;/&gt;&lt;wsp:rsid wsp:val=&quot;00DE2212&quot;/&gt;&lt;wsp:rsid wsp:val=&quot;00DE223F&quot;/&gt;&lt;wsp:rsid wsp:val=&quot;00DE2240&quot;/&gt;&lt;wsp:rsid wsp:val=&quot;00DE2270&quot;/&gt;&lt;wsp:rsid wsp:val=&quot;00DE2282&quot;/&gt;&lt;wsp:rsid wsp:val=&quot;00DE246C&quot;/&gt;&lt;wsp:rsid wsp:val=&quot;00DE24CD&quot;/&gt;&lt;wsp:rsid wsp:val=&quot;00DE24D9&quot;/&gt;&lt;wsp:rsid wsp:val=&quot;00DE2502&quot;/&gt;&lt;wsp:rsid wsp:val=&quot;00DE25FF&quot;/&gt;&lt;wsp:rsid wsp:val=&quot;00DE2633&quot;/&gt;&lt;wsp:rsid wsp:val=&quot;00DE27F2&quot;/&gt;&lt;wsp:rsid wsp:val=&quot;00DE29CA&quot;/&gt;&lt;wsp:rsid wsp:val=&quot;00DE2BCA&quot;/&gt;&lt;wsp:rsid wsp:val=&quot;00DE2C6B&quot;/&gt;&lt;wsp:rsid wsp:val=&quot;00DE2C7A&quot;/&gt;&lt;wsp:rsid wsp:val=&quot;00DE2CF7&quot;/&gt;&lt;wsp:rsid wsp:val=&quot;00DE2D84&quot;/&gt;&lt;wsp:rsid wsp:val=&quot;00DE2D87&quot;/&gt;&lt;wsp:rsid wsp:val=&quot;00DE2F2B&quot;/&gt;&lt;wsp:rsid wsp:val=&quot;00DE3078&quot;/&gt;&lt;wsp:rsid wsp:val=&quot;00DE307C&quot;/&gt;&lt;wsp:rsid wsp:val=&quot;00DE3338&quot;/&gt;&lt;wsp:rsid wsp:val=&quot;00DE3428&quot;/&gt;&lt;wsp:rsid wsp:val=&quot;00DE3522&quot;/&gt;&lt;wsp:rsid wsp:val=&quot;00DE355C&quot;/&gt;&lt;wsp:rsid wsp:val=&quot;00DE3837&quot;/&gt;&lt;wsp:rsid wsp:val=&quot;00DE38DD&quot;/&gt;&lt;wsp:rsid wsp:val=&quot;00DE393E&quot;/&gt;&lt;wsp:rsid wsp:val=&quot;00DE3AF7&quot;/&gt;&lt;wsp:rsid wsp:val=&quot;00DE3B4D&quot;/&gt;&lt;wsp:rsid wsp:val=&quot;00DE3C05&quot;/&gt;&lt;wsp:rsid wsp:val=&quot;00DE3C22&quot;/&gt;&lt;wsp:rsid wsp:val=&quot;00DE3C24&quot;/&gt;&lt;wsp:rsid wsp:val=&quot;00DE3CEF&quot;/&gt;&lt;wsp:rsid wsp:val=&quot;00DE3DB6&quot;/&gt;&lt;wsp:rsid wsp:val=&quot;00DE3E2A&quot;/&gt;&lt;wsp:rsid wsp:val=&quot;00DE407E&quot;/&gt;&lt;wsp:rsid wsp:val=&quot;00DE40C8&quot;/&gt;&lt;wsp:rsid wsp:val=&quot;00DE421F&quot;/&gt;&lt;wsp:rsid wsp:val=&quot;00DE4355&quot;/&gt;&lt;wsp:rsid wsp:val=&quot;00DE4485&quot;/&gt;&lt;wsp:rsid wsp:val=&quot;00DE460A&quot;/&gt;&lt;wsp:rsid wsp:val=&quot;00DE4622&quot;/&gt;&lt;wsp:rsid wsp:val=&quot;00DE4730&quot;/&gt;&lt;wsp:rsid wsp:val=&quot;00DE4885&quot;/&gt;&lt;wsp:rsid wsp:val=&quot;00DE4913&quot;/&gt;&lt;wsp:rsid wsp:val=&quot;00DE4B15&quot;/&gt;&lt;wsp:rsid wsp:val=&quot;00DE4C36&quot;/&gt;&lt;wsp:rsid wsp:val=&quot;00DE4E8C&quot;/&gt;&lt;wsp:rsid wsp:val=&quot;00DE4ED3&quot;/&gt;&lt;wsp:rsid wsp:val=&quot;00DE4EE1&quot;/&gt;&lt;wsp:rsid wsp:val=&quot;00DE4FE5&quot;/&gt;&lt;wsp:rsid wsp:val=&quot;00DE52A2&quot;/&gt;&lt;wsp:rsid wsp:val=&quot;00DE562E&quot;/&gt;&lt;wsp:rsid wsp:val=&quot;00DE5742&quot;/&gt;&lt;wsp:rsid wsp:val=&quot;00DE590D&quot;/&gt;&lt;wsp:rsid wsp:val=&quot;00DE5971&quot;/&gt;&lt;wsp:rsid wsp:val=&quot;00DE5AB9&quot;/&gt;&lt;wsp:rsid wsp:val=&quot;00DE5B8C&quot;/&gt;&lt;wsp:rsid wsp:val=&quot;00DE5D5B&quot;/&gt;&lt;wsp:rsid wsp:val=&quot;00DE5EFE&quot;/&gt;&lt;wsp:rsid wsp:val=&quot;00DE5F11&quot;/&gt;&lt;wsp:rsid wsp:val=&quot;00DE5FDD&quot;/&gt;&lt;wsp:rsid wsp:val=&quot;00DE5FFA&quot;/&gt;&lt;wsp:rsid wsp:val=&quot;00DE619C&quot;/&gt;&lt;wsp:rsid wsp:val=&quot;00DE61F6&quot;/&gt;&lt;wsp:rsid wsp:val=&quot;00DE62D1&quot;/&gt;&lt;wsp:rsid wsp:val=&quot;00DE63B4&quot;/&gt;&lt;wsp:rsid wsp:val=&quot;00DE6415&quot;/&gt;&lt;wsp:rsid wsp:val=&quot;00DE644A&quot;/&gt;&lt;wsp:rsid wsp:val=&quot;00DE651F&quot;/&gt;&lt;wsp:rsid wsp:val=&quot;00DE65DA&quot;/&gt;&lt;wsp:rsid wsp:val=&quot;00DE6708&quot;/&gt;&lt;wsp:rsid wsp:val=&quot;00DE68B0&quot;/&gt;&lt;wsp:rsid wsp:val=&quot;00DE68E0&quot;/&gt;&lt;wsp:rsid wsp:val=&quot;00DE68F0&quot;/&gt;&lt;wsp:rsid wsp:val=&quot;00DE6AEF&quot;/&gt;&lt;wsp:rsid wsp:val=&quot;00DE6B58&quot;/&gt;&lt;wsp:rsid wsp:val=&quot;00DE6E5A&quot;/&gt;&lt;wsp:rsid wsp:val=&quot;00DE6ECC&quot;/&gt;&lt;wsp:rsid wsp:val=&quot;00DE7101&quot;/&gt;&lt;wsp:rsid wsp:val=&quot;00DE7199&quot;/&gt;&lt;wsp:rsid wsp:val=&quot;00DE7454&quot;/&gt;&lt;wsp:rsid wsp:val=&quot;00DE74A7&quot;/&gt;&lt;wsp:rsid wsp:val=&quot;00DE74EB&quot;/&gt;&lt;wsp:rsid wsp:val=&quot;00DE7651&quot;/&gt;&lt;wsp:rsid wsp:val=&quot;00DE7655&quot;/&gt;&lt;wsp:rsid wsp:val=&quot;00DE76B5&quot;/&gt;&lt;wsp:rsid wsp:val=&quot;00DE76C0&quot;/&gt;&lt;wsp:rsid wsp:val=&quot;00DE7763&quot;/&gt;&lt;wsp:rsid wsp:val=&quot;00DE797F&quot;/&gt;&lt;wsp:rsid wsp:val=&quot;00DE7A6C&quot;/&gt;&lt;wsp:rsid wsp:val=&quot;00DE7B20&quot;/&gt;&lt;wsp:rsid wsp:val=&quot;00DE7BB8&quot;/&gt;&lt;wsp:rsid wsp:val=&quot;00DE7C17&quot;/&gt;&lt;wsp:rsid wsp:val=&quot;00DE7C76&quot;/&gt;&lt;wsp:rsid wsp:val=&quot;00DE7CDF&quot;/&gt;&lt;wsp:rsid wsp:val=&quot;00DE7CFF&quot;/&gt;&lt;wsp:rsid wsp:val=&quot;00DE7D23&quot;/&gt;&lt;wsp:rsid wsp:val=&quot;00DE7D90&quot;/&gt;&lt;wsp:rsid wsp:val=&quot;00DE7E40&quot;/&gt;&lt;wsp:rsid wsp:val=&quot;00DE7EDB&quot;/&gt;&lt;wsp:rsid wsp:val=&quot;00DE7EF9&quot;/&gt;&lt;wsp:rsid wsp:val=&quot;00DE7F39&quot;/&gt;&lt;wsp:rsid wsp:val=&quot;00DE7F8F&quot;/&gt;&lt;wsp:rsid wsp:val=&quot;00DE7FA2&quot;/&gt;&lt;wsp:rsid wsp:val=&quot;00DF00B7&quot;/&gt;&lt;wsp:rsid wsp:val=&quot;00DF00D1&quot;/&gt;&lt;wsp:rsid wsp:val=&quot;00DF0113&quot;/&gt;&lt;wsp:rsid wsp:val=&quot;00DF01BB&quot;/&gt;&lt;wsp:rsid wsp:val=&quot;00DF0257&quot;/&gt;&lt;wsp:rsid wsp:val=&quot;00DF02F5&quot;/&gt;&lt;wsp:rsid wsp:val=&quot;00DF0431&quot;/&gt;&lt;wsp:rsid wsp:val=&quot;00DF04DB&quot;/&gt;&lt;wsp:rsid wsp:val=&quot;00DF04DC&quot;/&gt;&lt;wsp:rsid wsp:val=&quot;00DF0540&quot;/&gt;&lt;wsp:rsid wsp:val=&quot;00DF0672&quot;/&gt;&lt;wsp:rsid wsp:val=&quot;00DF0737&quot;/&gt;&lt;wsp:rsid wsp:val=&quot;00DF0738&quot;/&gt;&lt;wsp:rsid wsp:val=&quot;00DF079B&quot;/&gt;&lt;wsp:rsid wsp:val=&quot;00DF079C&quot;/&gt;&lt;wsp:rsid wsp:val=&quot;00DF089D&quot;/&gt;&lt;wsp:rsid wsp:val=&quot;00DF08B5&quot;/&gt;&lt;wsp:rsid wsp:val=&quot;00DF08FE&quot;/&gt;&lt;wsp:rsid wsp:val=&quot;00DF0910&quot;/&gt;&lt;wsp:rsid wsp:val=&quot;00DF0975&quot;/&gt;&lt;wsp:rsid wsp:val=&quot;00DF0ACB&quot;/&gt;&lt;wsp:rsid wsp:val=&quot;00DF0B01&quot;/&gt;&lt;wsp:rsid wsp:val=&quot;00DF0CA0&quot;/&gt;&lt;wsp:rsid wsp:val=&quot;00DF0D37&quot;/&gt;&lt;wsp:rsid wsp:val=&quot;00DF0D78&quot;/&gt;&lt;wsp:rsid wsp:val=&quot;00DF0E1E&quot;/&gt;&lt;wsp:rsid wsp:val=&quot;00DF1003&quot;/&gt;&lt;wsp:rsid wsp:val=&quot;00DF1053&quot;/&gt;&lt;wsp:rsid wsp:val=&quot;00DF121C&quot;/&gt;&lt;wsp:rsid wsp:val=&quot;00DF1388&quot;/&gt;&lt;wsp:rsid wsp:val=&quot;00DF158D&quot;/&gt;&lt;wsp:rsid wsp:val=&quot;00DF161B&quot;/&gt;&lt;wsp:rsid wsp:val=&quot;00DF1742&quot;/&gt;&lt;wsp:rsid wsp:val=&quot;00DF17B3&quot;/&gt;&lt;wsp:rsid wsp:val=&quot;00DF18F5&quot;/&gt;&lt;wsp:rsid wsp:val=&quot;00DF1994&quot;/&gt;&lt;wsp:rsid wsp:val=&quot;00DF1BBD&quot;/&gt;&lt;wsp:rsid wsp:val=&quot;00DF1C0D&quot;/&gt;&lt;wsp:rsid wsp:val=&quot;00DF1C2B&quot;/&gt;&lt;wsp:rsid wsp:val=&quot;00DF1CA7&quot;/&gt;&lt;wsp:rsid wsp:val=&quot;00DF1CB9&quot;/&gt;&lt;wsp:rsid wsp:val=&quot;00DF1EDF&quot;/&gt;&lt;wsp:rsid wsp:val=&quot;00DF1F00&quot;/&gt;&lt;wsp:rsid wsp:val=&quot;00DF2355&quot;/&gt;&lt;wsp:rsid wsp:val=&quot;00DF23F7&quot;/&gt;&lt;wsp:rsid wsp:val=&quot;00DF2471&quot;/&gt;&lt;wsp:rsid wsp:val=&quot;00DF2A4B&quot;/&gt;&lt;wsp:rsid wsp:val=&quot;00DF2C09&quot;/&gt;&lt;wsp:rsid wsp:val=&quot;00DF2C5D&quot;/&gt;&lt;wsp:rsid wsp:val=&quot;00DF2D2D&quot;/&gt;&lt;wsp:rsid wsp:val=&quot;00DF2EE3&quot;/&gt;&lt;wsp:rsid wsp:val=&quot;00DF2F7A&quot;/&gt;&lt;wsp:rsid wsp:val=&quot;00DF2F94&quot;/&gt;&lt;wsp:rsid wsp:val=&quot;00DF303F&quot;/&gt;&lt;wsp:rsid wsp:val=&quot;00DF31AB&quot;/&gt;&lt;wsp:rsid wsp:val=&quot;00DF324D&quot;/&gt;&lt;wsp:rsid wsp:val=&quot;00DF328F&quot;/&gt;&lt;wsp:rsid wsp:val=&quot;00DF33A6&quot;/&gt;&lt;wsp:rsid wsp:val=&quot;00DF35EE&quot;/&gt;&lt;wsp:rsid wsp:val=&quot;00DF36BA&quot;/&gt;&lt;wsp:rsid wsp:val=&quot;00DF36C6&quot;/&gt;&lt;wsp:rsid wsp:val=&quot;00DF3796&quot;/&gt;&lt;wsp:rsid wsp:val=&quot;00DF3939&quot;/&gt;&lt;wsp:rsid wsp:val=&quot;00DF3982&quot;/&gt;&lt;wsp:rsid wsp:val=&quot;00DF399D&quot;/&gt;&lt;wsp:rsid wsp:val=&quot;00DF3BC8&quot;/&gt;&lt;wsp:rsid wsp:val=&quot;00DF3C2E&quot;/&gt;&lt;wsp:rsid wsp:val=&quot;00DF3C72&quot;/&gt;&lt;wsp:rsid wsp:val=&quot;00DF3DEE&quot;/&gt;&lt;wsp:rsid wsp:val=&quot;00DF3ED8&quot;/&gt;&lt;wsp:rsid wsp:val=&quot;00DF3EEB&quot;/&gt;&lt;wsp:rsid wsp:val=&quot;00DF4071&quot;/&gt;&lt;wsp:rsid wsp:val=&quot;00DF40F5&quot;/&gt;&lt;wsp:rsid wsp:val=&quot;00DF4293&quot;/&gt;&lt;wsp:rsid wsp:val=&quot;00DF4398&quot;/&gt;&lt;wsp:rsid wsp:val=&quot;00DF4457&quot;/&gt;&lt;wsp:rsid wsp:val=&quot;00DF446F&quot;/&gt;&lt;wsp:rsid wsp:val=&quot;00DF4478&quot;/&gt;&lt;wsp:rsid wsp:val=&quot;00DF4525&quot;/&gt;&lt;wsp:rsid wsp:val=&quot;00DF45D2&quot;/&gt;&lt;wsp:rsid wsp:val=&quot;00DF46B2&quot;/&gt;&lt;wsp:rsid wsp:val=&quot;00DF4796&quot;/&gt;&lt;wsp:rsid wsp:val=&quot;00DF4916&quot;/&gt;&lt;wsp:rsid wsp:val=&quot;00DF4919&quot;/&gt;&lt;wsp:rsid wsp:val=&quot;00DF496C&quot;/&gt;&lt;wsp:rsid wsp:val=&quot;00DF49BA&quot;/&gt;&lt;wsp:rsid wsp:val=&quot;00DF4E33&quot;/&gt;&lt;wsp:rsid wsp:val=&quot;00DF4E5C&quot;/&gt;&lt;wsp:rsid wsp:val=&quot;00DF4EC1&quot;/&gt;&lt;wsp:rsid wsp:val=&quot;00DF5005&quot;/&gt;&lt;wsp:rsid wsp:val=&quot;00DF50E1&quot;/&gt;&lt;wsp:rsid wsp:val=&quot;00DF51EF&quot;/&gt;&lt;wsp:rsid wsp:val=&quot;00DF522E&quot;/&gt;&lt;wsp:rsid wsp:val=&quot;00DF5323&quot;/&gt;&lt;wsp:rsid wsp:val=&quot;00DF546B&quot;/&gt;&lt;wsp:rsid wsp:val=&quot;00DF55A5&quot;/&gt;&lt;wsp:rsid wsp:val=&quot;00DF56C6&quot;/&gt;&lt;wsp:rsid wsp:val=&quot;00DF58F2&quot;/&gt;&lt;wsp:rsid wsp:val=&quot;00DF5C14&quot;/&gt;&lt;wsp:rsid wsp:val=&quot;00DF5C50&quot;/&gt;&lt;wsp:rsid wsp:val=&quot;00DF5D1A&quot;/&gt;&lt;wsp:rsid wsp:val=&quot;00DF5D3E&quot;/&gt;&lt;wsp:rsid wsp:val=&quot;00DF5ECB&quot;/&gt;&lt;wsp:rsid wsp:val=&quot;00DF5EDC&quot;/&gt;&lt;wsp:rsid wsp:val=&quot;00DF6031&quot;/&gt;&lt;wsp:rsid wsp:val=&quot;00DF61A1&quot;/&gt;&lt;wsp:rsid wsp:val=&quot;00DF62FF&quot;/&gt;&lt;wsp:rsid wsp:val=&quot;00DF636E&quot;/&gt;&lt;wsp:rsid wsp:val=&quot;00DF63C4&quot;/&gt;&lt;wsp:rsid wsp:val=&quot;00DF640B&quot;/&gt;&lt;wsp:rsid wsp:val=&quot;00DF649E&quot;/&gt;&lt;wsp:rsid wsp:val=&quot;00DF650F&quot;/&gt;&lt;wsp:rsid wsp:val=&quot;00DF655E&quot;/&gt;&lt;wsp:rsid wsp:val=&quot;00DF65CA&quot;/&gt;&lt;wsp:rsid wsp:val=&quot;00DF6742&quot;/&gt;&lt;wsp:rsid wsp:val=&quot;00DF6761&quot;/&gt;&lt;wsp:rsid wsp:val=&quot;00DF692A&quot;/&gt;&lt;wsp:rsid wsp:val=&quot;00DF695B&quot;/&gt;&lt;wsp:rsid wsp:val=&quot;00DF69A2&quot;/&gt;&lt;wsp:rsid wsp:val=&quot;00DF69B2&quot;/&gt;&lt;wsp:rsid wsp:val=&quot;00DF6BAC&quot;/&gt;&lt;wsp:rsid wsp:val=&quot;00DF6C1A&quot;/&gt;&lt;wsp:rsid wsp:val=&quot;00DF6E9D&quot;/&gt;&lt;wsp:rsid wsp:val=&quot;00DF6F10&quot;/&gt;&lt;wsp:rsid wsp:val=&quot;00DF6F78&quot;/&gt;&lt;wsp:rsid wsp:val=&quot;00DF7014&quot;/&gt;&lt;wsp:rsid wsp:val=&quot;00DF708D&quot;/&gt;&lt;wsp:rsid wsp:val=&quot;00DF7208&quot;/&gt;&lt;wsp:rsid wsp:val=&quot;00DF723F&quot;/&gt;&lt;wsp:rsid wsp:val=&quot;00DF730E&quot;/&gt;&lt;wsp:rsid wsp:val=&quot;00DF7488&quot;/&gt;&lt;wsp:rsid wsp:val=&quot;00DF74B4&quot;/&gt;&lt;wsp:rsid wsp:val=&quot;00DF74BF&quot;/&gt;&lt;wsp:rsid wsp:val=&quot;00DF754C&quot;/&gt;&lt;wsp:rsid wsp:val=&quot;00DF75B3&quot;/&gt;&lt;wsp:rsid wsp:val=&quot;00DF75BC&quot;/&gt;&lt;wsp:rsid wsp:val=&quot;00DF75D0&quot;/&gt;&lt;wsp:rsid wsp:val=&quot;00DF76CF&quot;/&gt;&lt;wsp:rsid wsp:val=&quot;00DF7792&quot;/&gt;&lt;wsp:rsid wsp:val=&quot;00DF785A&quot;/&gt;&lt;wsp:rsid wsp:val=&quot;00DF7870&quot;/&gt;&lt;wsp:rsid wsp:val=&quot;00DF7932&quot;/&gt;&lt;wsp:rsid wsp:val=&quot;00DF7B27&quot;/&gt;&lt;wsp:rsid wsp:val=&quot;00DF7E53&quot;/&gt;&lt;wsp:rsid wsp:val=&quot;00DF7E5E&quot;/&gt;&lt;wsp:rsid wsp:val=&quot;00DF7EC5&quot;/&gt;&lt;wsp:rsid wsp:val=&quot;00DF7EF3&quot;/&gt;&lt;wsp:rsid wsp:val=&quot;00DF7EFD&quot;/&gt;&lt;wsp:rsid wsp:val=&quot;00DF7F8F&quot;/&gt;&lt;wsp:rsid wsp:val=&quot;00E0005A&quot;/&gt;&lt;wsp:rsid wsp:val=&quot;00E0009F&quot;/&gt;&lt;wsp:rsid wsp:val=&quot;00E002F0&quot;/&gt;&lt;wsp:rsid wsp:val=&quot;00E0032A&quot;/&gt;&lt;wsp:rsid wsp:val=&quot;00E003A3&quot;/&gt;&lt;wsp:rsid wsp:val=&quot;00E004C2&quot;/&gt;&lt;wsp:rsid wsp:val=&quot;00E0077C&quot;/&gt;&lt;wsp:rsid wsp:val=&quot;00E00924&quot;/&gt;&lt;wsp:rsid wsp:val=&quot;00E0095B&quot;/&gt;&lt;wsp:rsid wsp:val=&quot;00E00CD1&quot;/&gt;&lt;wsp:rsid wsp:val=&quot;00E00D62&quot;/&gt;&lt;wsp:rsid wsp:val=&quot;00E00ED2&quot;/&gt;&lt;wsp:rsid wsp:val=&quot;00E00F63&quot;/&gt;&lt;wsp:rsid wsp:val=&quot;00E00FB2&quot;/&gt;&lt;wsp:rsid wsp:val=&quot;00E0107F&quot;/&gt;&lt;wsp:rsid wsp:val=&quot;00E0119A&quot;/&gt;&lt;wsp:rsid wsp:val=&quot;00E01210&quot;/&gt;&lt;wsp:rsid wsp:val=&quot;00E01243&quot;/&gt;&lt;wsp:rsid wsp:val=&quot;00E012A0&quot;/&gt;&lt;wsp:rsid wsp:val=&quot;00E012F1&quot;/&gt;&lt;wsp:rsid wsp:val=&quot;00E014D4&quot;/&gt;&lt;wsp:rsid wsp:val=&quot;00E014F6&quot;/&gt;&lt;wsp:rsid wsp:val=&quot;00E01640&quot;/&gt;&lt;wsp:rsid wsp:val=&quot;00E01819&quot;/&gt;&lt;wsp:rsid wsp:val=&quot;00E01839&quot;/&gt;&lt;wsp:rsid wsp:val=&quot;00E018BC&quot;/&gt;&lt;wsp:rsid wsp:val=&quot;00E01AF5&quot;/&gt;&lt;wsp:rsid wsp:val=&quot;00E01BBA&quot;/&gt;&lt;wsp:rsid wsp:val=&quot;00E01C6C&quot;/&gt;&lt;wsp:rsid wsp:val=&quot;00E01D5F&quot;/&gt;&lt;wsp:rsid wsp:val=&quot;00E01DEA&quot;/&gt;&lt;wsp:rsid wsp:val=&quot;00E01E55&quot;/&gt;&lt;wsp:rsid wsp:val=&quot;00E01F0E&quot;/&gt;&lt;wsp:rsid wsp:val=&quot;00E0216A&quot;/&gt;&lt;wsp:rsid wsp:val=&quot;00E02298&quot;/&gt;&lt;wsp:rsid wsp:val=&quot;00E023D0&quot;/&gt;&lt;wsp:rsid wsp:val=&quot;00E023E9&quot;/&gt;&lt;wsp:rsid wsp:val=&quot;00E02612&quot;/&gt;&lt;wsp:rsid wsp:val=&quot;00E02999&quot;/&gt;&lt;wsp:rsid wsp:val=&quot;00E029C4&quot;/&gt;&lt;wsp:rsid wsp:val=&quot;00E02A04&quot;/&gt;&lt;wsp:rsid wsp:val=&quot;00E02B59&quot;/&gt;&lt;wsp:rsid wsp:val=&quot;00E02C69&quot;/&gt;&lt;wsp:rsid wsp:val=&quot;00E02E01&quot;/&gt;&lt;wsp:rsid wsp:val=&quot;00E02EA8&quot;/&gt;&lt;wsp:rsid wsp:val=&quot;00E03057&quot;/&gt;&lt;wsp:rsid wsp:val=&quot;00E03249&quot;/&gt;&lt;wsp:rsid wsp:val=&quot;00E03369&quot;/&gt;&lt;wsp:rsid wsp:val=&quot;00E0336C&quot;/&gt;&lt;wsp:rsid wsp:val=&quot;00E033A4&quot;/&gt;&lt;wsp:rsid wsp:val=&quot;00E03475&quot;/&gt;&lt;wsp:rsid wsp:val=&quot;00E03731&quot;/&gt;&lt;wsp:rsid wsp:val=&quot;00E03891&quot;/&gt;&lt;wsp:rsid wsp:val=&quot;00E038C6&quot;/&gt;&lt;wsp:rsid wsp:val=&quot;00E03A58&quot;/&gt;&lt;wsp:rsid wsp:val=&quot;00E03AB8&quot;/&gt;&lt;wsp:rsid wsp:val=&quot;00E03B38&quot;/&gt;&lt;wsp:rsid wsp:val=&quot;00E03C0C&quot;/&gt;&lt;wsp:rsid wsp:val=&quot;00E03D01&quot;/&gt;&lt;wsp:rsid wsp:val=&quot;00E03DA6&quot;/&gt;&lt;wsp:rsid wsp:val=&quot;00E03DB8&quot;/&gt;&lt;wsp:rsid wsp:val=&quot;00E04159&quot;/&gt;&lt;wsp:rsid wsp:val=&quot;00E041A0&quot;/&gt;&lt;wsp:rsid wsp:val=&quot;00E041E4&quot;/&gt;&lt;wsp:rsid wsp:val=&quot;00E043CC&quot;/&gt;&lt;wsp:rsid wsp:val=&quot;00E044B8&quot;/&gt;&lt;wsp:rsid wsp:val=&quot;00E0455D&quot;/&gt;&lt;wsp:rsid wsp:val=&quot;00E04589&quot;/&gt;&lt;wsp:rsid wsp:val=&quot;00E04635&quot;/&gt;&lt;wsp:rsid wsp:val=&quot;00E04771&quot;/&gt;&lt;wsp:rsid wsp:val=&quot;00E0477D&quot;/&gt;&lt;wsp:rsid wsp:val=&quot;00E04844&quot;/&gt;&lt;wsp:rsid wsp:val=&quot;00E04874&quot;/&gt;&lt;wsp:rsid wsp:val=&quot;00E0487A&quot;/&gt;&lt;wsp:rsid wsp:val=&quot;00E04933&quot;/&gt;&lt;wsp:rsid wsp:val=&quot;00E04A69&quot;/&gt;&lt;wsp:rsid wsp:val=&quot;00E04AD4&quot;/&gt;&lt;wsp:rsid wsp:val=&quot;00E04CE5&quot;/&gt;&lt;wsp:rsid wsp:val=&quot;00E04D2B&quot;/&gt;&lt;wsp:rsid wsp:val=&quot;00E04D9C&quot;/&gt;&lt;wsp:rsid wsp:val=&quot;00E04F04&quot;/&gt;&lt;wsp:rsid wsp:val=&quot;00E050EB&quot;/&gt;&lt;wsp:rsid wsp:val=&quot;00E0519B&quot;/&gt;&lt;wsp:rsid wsp:val=&quot;00E05268&quot;/&gt;&lt;wsp:rsid wsp:val=&quot;00E052CD&quot;/&gt;&lt;wsp:rsid wsp:val=&quot;00E052EC&quot;/&gt;&lt;wsp:rsid wsp:val=&quot;00E053BD&quot;/&gt;&lt;wsp:rsid wsp:val=&quot;00E054E6&quot;/&gt;&lt;wsp:rsid wsp:val=&quot;00E05501&quot;/&gt;&lt;wsp:rsid wsp:val=&quot;00E05577&quot;/&gt;&lt;wsp:rsid wsp:val=&quot;00E05600&quot;/&gt;&lt;wsp:rsid wsp:val=&quot;00E05621&quot;/&gt;&lt;wsp:rsid wsp:val=&quot;00E057D4&quot;/&gt;&lt;wsp:rsid wsp:val=&quot;00E05979&quot;/&gt;&lt;wsp:rsid wsp:val=&quot;00E0599D&quot;/&gt;&lt;wsp:rsid wsp:val=&quot;00E059C0&quot;/&gt;&lt;wsp:rsid wsp:val=&quot;00E05A83&quot;/&gt;&lt;wsp:rsid wsp:val=&quot;00E05B89&quot;/&gt;&lt;wsp:rsid wsp:val=&quot;00E05C46&quot;/&gt;&lt;wsp:rsid wsp:val=&quot;00E05C6A&quot;/&gt;&lt;wsp:rsid wsp:val=&quot;00E05D86&quot;/&gt;&lt;wsp:rsid wsp:val=&quot;00E05F23&quot;/&gt;&lt;wsp:rsid wsp:val=&quot;00E05FDD&quot;/&gt;&lt;wsp:rsid wsp:val=&quot;00E06056&quot;/&gt;&lt;wsp:rsid wsp:val=&quot;00E06252&quot;/&gt;&lt;wsp:rsid wsp:val=&quot;00E062AC&quot;/&gt;&lt;wsp:rsid wsp:val=&quot;00E062D6&quot;/&gt;&lt;wsp:rsid wsp:val=&quot;00E06373&quot;/&gt;&lt;wsp:rsid wsp:val=&quot;00E064F1&quot;/&gt;&lt;wsp:rsid wsp:val=&quot;00E06585&quot;/&gt;&lt;wsp:rsid wsp:val=&quot;00E065F5&quot;/&gt;&lt;wsp:rsid wsp:val=&quot;00E06765&quot;/&gt;&lt;wsp:rsid wsp:val=&quot;00E069CF&quot;/&gt;&lt;wsp:rsid wsp:val=&quot;00E069D5&quot;/&gt;&lt;wsp:rsid wsp:val=&quot;00E06A02&quot;/&gt;&lt;wsp:rsid wsp:val=&quot;00E06B24&quot;/&gt;&lt;wsp:rsid wsp:val=&quot;00E06B6D&quot;/&gt;&lt;wsp:rsid wsp:val=&quot;00E06BE9&quot;/&gt;&lt;wsp:rsid wsp:val=&quot;00E06BEF&quot;/&gt;&lt;wsp:rsid wsp:val=&quot;00E06C26&quot;/&gt;&lt;wsp:rsid wsp:val=&quot;00E06CE5&quot;/&gt;&lt;wsp:rsid wsp:val=&quot;00E06CEF&quot;/&gt;&lt;wsp:rsid wsp:val=&quot;00E06D25&quot;/&gt;&lt;wsp:rsid wsp:val=&quot;00E06D8B&quot;/&gt;&lt;wsp:rsid wsp:val=&quot;00E06D9F&quot;/&gt;&lt;wsp:rsid wsp:val=&quot;00E06DAF&quot;/&gt;&lt;wsp:rsid wsp:val=&quot;00E06E8A&quot;/&gt;&lt;wsp:rsid wsp:val=&quot;00E06FC6&quot;/&gt;&lt;wsp:rsid wsp:val=&quot;00E0723C&quot;/&gt;&lt;wsp:rsid wsp:val=&quot;00E072D9&quot;/&gt;&lt;wsp:rsid wsp:val=&quot;00E07342&quot;/&gt;&lt;wsp:rsid wsp:val=&quot;00E0737F&quot;/&gt;&lt;wsp:rsid wsp:val=&quot;00E073D8&quot;/&gt;&lt;wsp:rsid wsp:val=&quot;00E073F0&quot;/&gt;&lt;wsp:rsid wsp:val=&quot;00E07567&quot;/&gt;&lt;wsp:rsid wsp:val=&quot;00E07582&quot;/&gt;&lt;wsp:rsid wsp:val=&quot;00E075A5&quot;/&gt;&lt;wsp:rsid wsp:val=&quot;00E075CC&quot;/&gt;&lt;wsp:rsid wsp:val=&quot;00E07613&quot;/&gt;&lt;wsp:rsid wsp:val=&quot;00E07618&quot;/&gt;&lt;wsp:rsid wsp:val=&quot;00E07629&quot;/&gt;&lt;wsp:rsid wsp:val=&quot;00E07635&quot;/&gt;&lt;wsp:rsid wsp:val=&quot;00E07725&quot;/&gt;&lt;wsp:rsid wsp:val=&quot;00E0778B&quot;/&gt;&lt;wsp:rsid wsp:val=&quot;00E0789C&quot;/&gt;&lt;wsp:rsid wsp:val=&quot;00E079D0&quot;/&gt;&lt;wsp:rsid wsp:val=&quot;00E07AEF&quot;/&gt;&lt;wsp:rsid wsp:val=&quot;00E07B07&quot;/&gt;&lt;wsp:rsid wsp:val=&quot;00E07BE7&quot;/&gt;&lt;wsp:rsid wsp:val=&quot;00E10039&quot;/&gt;&lt;wsp:rsid wsp:val=&quot;00E10203&quot;/&gt;&lt;wsp:rsid wsp:val=&quot;00E1028A&quot;/&gt;&lt;wsp:rsid wsp:val=&quot;00E10435&quot;/&gt;&lt;wsp:rsid wsp:val=&quot;00E10437&quot;/&gt;&lt;wsp:rsid wsp:val=&quot;00E1045A&quot;/&gt;&lt;wsp:rsid wsp:val=&quot;00E10591&quot;/&gt;&lt;wsp:rsid wsp:val=&quot;00E1067C&quot;/&gt;&lt;wsp:rsid wsp:val=&quot;00E1074D&quot;/&gt;&lt;wsp:rsid wsp:val=&quot;00E107F8&quot;/&gt;&lt;wsp:rsid wsp:val=&quot;00E10841&quot;/&gt;&lt;wsp:rsid wsp:val=&quot;00E10890&quot;/&gt;&lt;wsp:rsid wsp:val=&quot;00E108CA&quot;/&gt;&lt;wsp:rsid wsp:val=&quot;00E10943&quot;/&gt;&lt;wsp:rsid wsp:val=&quot;00E10966&quot;/&gt;&lt;wsp:rsid wsp:val=&quot;00E10AB0&quot;/&gt;&lt;wsp:rsid wsp:val=&quot;00E10BBE&quot;/&gt;&lt;wsp:rsid wsp:val=&quot;00E10C97&quot;/&gt;&lt;wsp:rsid wsp:val=&quot;00E10DAF&quot;/&gt;&lt;wsp:rsid wsp:val=&quot;00E10EC5&quot;/&gt;&lt;wsp:rsid wsp:val=&quot;00E11050&quot;/&gt;&lt;wsp:rsid wsp:val=&quot;00E110E7&quot;/&gt;&lt;wsp:rsid wsp:val=&quot;00E113DD&quot;/&gt;&lt;wsp:rsid wsp:val=&quot;00E11533&quot;/&gt;&lt;wsp:rsid wsp:val=&quot;00E11534&quot;/&gt;&lt;wsp:rsid wsp:val=&quot;00E11690&quot;/&gt;&lt;wsp:rsid wsp:val=&quot;00E116B7&quot;/&gt;&lt;wsp:rsid wsp:val=&quot;00E118E8&quot;/&gt;&lt;wsp:rsid wsp:val=&quot;00E11923&quot;/&gt;&lt;wsp:rsid wsp:val=&quot;00E11ACE&quot;/&gt;&lt;wsp:rsid wsp:val=&quot;00E11C7B&quot;/&gt;&lt;wsp:rsid wsp:val=&quot;00E11C81&quot;/&gt;&lt;wsp:rsid wsp:val=&quot;00E11E2B&quot;/&gt;&lt;wsp:rsid wsp:val=&quot;00E11FC6&quot;/&gt;&lt;wsp:rsid wsp:val=&quot;00E1201E&quot;/&gt;&lt;wsp:rsid wsp:val=&quot;00E1207B&quot;/&gt;&lt;wsp:rsid wsp:val=&quot;00E120F7&quot;/&gt;&lt;wsp:rsid wsp:val=&quot;00E1211D&quot;/&gt;&lt;wsp:rsid wsp:val=&quot;00E122C3&quot;/&gt;&lt;wsp:rsid wsp:val=&quot;00E1244A&quot;/&gt;&lt;wsp:rsid wsp:val=&quot;00E1281B&quot;/&gt;&lt;wsp:rsid wsp:val=&quot;00E1289F&quot;/&gt;&lt;wsp:rsid wsp:val=&quot;00E12B08&quot;/&gt;&lt;wsp:rsid wsp:val=&quot;00E12B78&quot;/&gt;&lt;wsp:rsid wsp:val=&quot;00E12BEE&quot;/&gt;&lt;wsp:rsid wsp:val=&quot;00E12BF0&quot;/&gt;&lt;wsp:rsid wsp:val=&quot;00E12C4F&quot;/&gt;&lt;wsp:rsid wsp:val=&quot;00E12D52&quot;/&gt;&lt;wsp:rsid wsp:val=&quot;00E12F6F&quot;/&gt;&lt;wsp:rsid wsp:val=&quot;00E13011&quot;/&gt;&lt;wsp:rsid wsp:val=&quot;00E13049&quot;/&gt;&lt;wsp:rsid wsp:val=&quot;00E13054&quot;/&gt;&lt;wsp:rsid wsp:val=&quot;00E1307E&quot;/&gt;&lt;wsp:rsid wsp:val=&quot;00E13081&quot;/&gt;&lt;wsp:rsid wsp:val=&quot;00E13114&quot;/&gt;&lt;wsp:rsid wsp:val=&quot;00E13127&quot;/&gt;&lt;wsp:rsid wsp:val=&quot;00E13134&quot;/&gt;&lt;wsp:rsid wsp:val=&quot;00E131FE&quot;/&gt;&lt;wsp:rsid wsp:val=&quot;00E13295&quot;/&gt;&lt;wsp:rsid wsp:val=&quot;00E13304&quot;/&gt;&lt;wsp:rsid wsp:val=&quot;00E13314&quot;/&gt;&lt;wsp:rsid wsp:val=&quot;00E13319&quot;/&gt;&lt;wsp:rsid wsp:val=&quot;00E1331A&quot;/&gt;&lt;wsp:rsid wsp:val=&quot;00E13425&quot;/&gt;&lt;wsp:rsid wsp:val=&quot;00E1342F&quot;/&gt;&lt;wsp:rsid wsp:val=&quot;00E134C3&quot;/&gt;&lt;wsp:rsid wsp:val=&quot;00E13542&quot;/&gt;&lt;wsp:rsid wsp:val=&quot;00E13695&quot;/&gt;&lt;wsp:rsid wsp:val=&quot;00E13701&quot;/&gt;&lt;wsp:rsid wsp:val=&quot;00E13763&quot;/&gt;&lt;wsp:rsid wsp:val=&quot;00E137FB&quot;/&gt;&lt;wsp:rsid wsp:val=&quot;00E13845&quot;/&gt;&lt;wsp:rsid wsp:val=&quot;00E13848&quot;/&gt;&lt;wsp:rsid wsp:val=&quot;00E138BE&quot;/&gt;&lt;wsp:rsid wsp:val=&quot;00E1394B&quot;/&gt;&lt;wsp:rsid wsp:val=&quot;00E13992&quot;/&gt;&lt;wsp:rsid wsp:val=&quot;00E13CA7&quot;/&gt;&lt;wsp:rsid wsp:val=&quot;00E13D46&quot;/&gt;&lt;wsp:rsid wsp:val=&quot;00E13EC6&quot;/&gt;&lt;wsp:rsid wsp:val=&quot;00E13F91&quot;/&gt;&lt;wsp:rsid wsp:val=&quot;00E14029&quot;/&gt;&lt;wsp:rsid wsp:val=&quot;00E14202&quot;/&gt;&lt;wsp:rsid wsp:val=&quot;00E14307&quot;/&gt;&lt;wsp:rsid wsp:val=&quot;00E14648&quot;/&gt;&lt;wsp:rsid wsp:val=&quot;00E148C8&quot;/&gt;&lt;wsp:rsid wsp:val=&quot;00E14974&quot;/&gt;&lt;wsp:rsid wsp:val=&quot;00E14DAA&quot;/&gt;&lt;wsp:rsid wsp:val=&quot;00E14F16&quot;/&gt;&lt;wsp:rsid wsp:val=&quot;00E15286&quot;/&gt;&lt;wsp:rsid wsp:val=&quot;00E152C5&quot;/&gt;&lt;wsp:rsid wsp:val=&quot;00E1541E&quot;/&gt;&lt;wsp:rsid wsp:val=&quot;00E15556&quot;/&gt;&lt;wsp:rsid wsp:val=&quot;00E15889&quot;/&gt;&lt;wsp:rsid wsp:val=&quot;00E15AA6&quot;/&gt;&lt;wsp:rsid wsp:val=&quot;00E15C97&quot;/&gt;&lt;wsp:rsid wsp:val=&quot;00E15DC4&quot;/&gt;&lt;wsp:rsid wsp:val=&quot;00E15DE6&quot;/&gt;&lt;wsp:rsid wsp:val=&quot;00E15E2D&quot;/&gt;&lt;wsp:rsid wsp:val=&quot;00E15ED4&quot;/&gt;&lt;wsp:rsid wsp:val=&quot;00E16064&quot;/&gt;&lt;wsp:rsid wsp:val=&quot;00E16078&quot;/&gt;&lt;wsp:rsid wsp:val=&quot;00E16136&quot;/&gt;&lt;wsp:rsid wsp:val=&quot;00E161F8&quot;/&gt;&lt;wsp:rsid wsp:val=&quot;00E162BF&quot;/&gt;&lt;wsp:rsid wsp:val=&quot;00E16446&quot;/&gt;&lt;wsp:rsid wsp:val=&quot;00E16535&quot;/&gt;&lt;wsp:rsid wsp:val=&quot;00E1657D&quot;/&gt;&lt;wsp:rsid wsp:val=&quot;00E1658B&quot;/&gt;&lt;wsp:rsid wsp:val=&quot;00E1669C&quot;/&gt;&lt;wsp:rsid wsp:val=&quot;00E167A1&quot;/&gt;&lt;wsp:rsid wsp:val=&quot;00E16856&quot;/&gt;&lt;wsp:rsid wsp:val=&quot;00E168C1&quot;/&gt;&lt;wsp:rsid wsp:val=&quot;00E16912&quot;/&gt;&lt;wsp:rsid wsp:val=&quot;00E1691F&quot;/&gt;&lt;wsp:rsid wsp:val=&quot;00E16B90&quot;/&gt;&lt;wsp:rsid wsp:val=&quot;00E16DC6&quot;/&gt;&lt;wsp:rsid wsp:val=&quot;00E16E52&quot;/&gt;&lt;wsp:rsid wsp:val=&quot;00E16FBA&quot;/&gt;&lt;wsp:rsid wsp:val=&quot;00E1701C&quot;/&gt;&lt;wsp:rsid wsp:val=&quot;00E17024&quot;/&gt;&lt;wsp:rsid wsp:val=&quot;00E170B6&quot;/&gt;&lt;wsp:rsid wsp:val=&quot;00E170FA&quot;/&gt;&lt;wsp:rsid wsp:val=&quot;00E17642&quot;/&gt;&lt;wsp:rsid wsp:val=&quot;00E17AE4&quot;/&gt;&lt;wsp:rsid wsp:val=&quot;00E17C0A&quot;/&gt;&lt;wsp:rsid wsp:val=&quot;00E20227&quot;/&gt;&lt;wsp:rsid wsp:val=&quot;00E202CA&quot;/&gt;&lt;wsp:rsid wsp:val=&quot;00E202F1&quot;/&gt;&lt;wsp:rsid wsp:val=&quot;00E20421&quot;/&gt;&lt;wsp:rsid wsp:val=&quot;00E207E4&quot;/&gt;&lt;wsp:rsid wsp:val=&quot;00E207F0&quot;/&gt;&lt;wsp:rsid wsp:val=&quot;00E20833&quot;/&gt;&lt;wsp:rsid wsp:val=&quot;00E20922&quot;/&gt;&lt;wsp:rsid wsp:val=&quot;00E20BC2&quot;/&gt;&lt;wsp:rsid wsp:val=&quot;00E20C17&quot;/&gt;&lt;wsp:rsid wsp:val=&quot;00E20C69&quot;/&gt;&lt;wsp:rsid wsp:val=&quot;00E20DE4&quot;/&gt;&lt;wsp:rsid wsp:val=&quot;00E20E88&quot;/&gt;&lt;wsp:rsid wsp:val=&quot;00E20E9E&quot;/&gt;&lt;wsp:rsid wsp:val=&quot;00E20F31&quot;/&gt;&lt;wsp:rsid wsp:val=&quot;00E20FBA&quot;/&gt;&lt;wsp:rsid wsp:val=&quot;00E20FC7&quot;/&gt;&lt;wsp:rsid wsp:val=&quot;00E21076&quot;/&gt;&lt;wsp:rsid wsp:val=&quot;00E21102&quot;/&gt;&lt;wsp:rsid wsp:val=&quot;00E2119D&quot;/&gt;&lt;wsp:rsid wsp:val=&quot;00E21212&quot;/&gt;&lt;wsp:rsid wsp:val=&quot;00E212F0&quot;/&gt;&lt;wsp:rsid wsp:val=&quot;00E21688&quot;/&gt;&lt;wsp:rsid wsp:val=&quot;00E2168B&quot;/&gt;&lt;wsp:rsid wsp:val=&quot;00E217B4&quot;/&gt;&lt;wsp:rsid wsp:val=&quot;00E2192A&quot;/&gt;&lt;wsp:rsid wsp:val=&quot;00E21953&quot;/&gt;&lt;wsp:rsid wsp:val=&quot;00E21B65&quot;/&gt;&lt;wsp:rsid wsp:val=&quot;00E21E36&quot;/&gt;&lt;wsp:rsid wsp:val=&quot;00E21EDC&quot;/&gt;&lt;wsp:rsid wsp:val=&quot;00E22055&quot;/&gt;&lt;wsp:rsid wsp:val=&quot;00E22307&quot;/&gt;&lt;wsp:rsid wsp:val=&quot;00E224F7&quot;/&gt;&lt;wsp:rsid wsp:val=&quot;00E225E1&quot;/&gt;&lt;wsp:rsid wsp:val=&quot;00E225FD&quot;/&gt;&lt;wsp:rsid wsp:val=&quot;00E22707&quot;/&gt;&lt;wsp:rsid wsp:val=&quot;00E22778&quot;/&gt;&lt;wsp:rsid wsp:val=&quot;00E227CD&quot;/&gt;&lt;wsp:rsid wsp:val=&quot;00E22912&quot;/&gt;&lt;wsp:rsid wsp:val=&quot;00E229DB&quot;/&gt;&lt;wsp:rsid wsp:val=&quot;00E229EC&quot;/&gt;&lt;wsp:rsid wsp:val=&quot;00E22ABB&quot;/&gt;&lt;wsp:rsid wsp:val=&quot;00E22AD9&quot;/&gt;&lt;wsp:rsid wsp:val=&quot;00E22DCF&quot;/&gt;&lt;wsp:rsid wsp:val=&quot;00E22E48&quot;/&gt;&lt;wsp:rsid wsp:val=&quot;00E22E93&quot;/&gt;&lt;wsp:rsid wsp:val=&quot;00E22F36&quot;/&gt;&lt;wsp:rsid wsp:val=&quot;00E231DD&quot;/&gt;&lt;wsp:rsid wsp:val=&quot;00E232E6&quot;/&gt;&lt;wsp:rsid wsp:val=&quot;00E234BD&quot;/&gt;&lt;wsp:rsid wsp:val=&quot;00E235F9&quot;/&gt;&lt;wsp:rsid wsp:val=&quot;00E2369C&quot;/&gt;&lt;wsp:rsid wsp:val=&quot;00E23993&quot;/&gt;&lt;wsp:rsid wsp:val=&quot;00E23A97&quot;/&gt;&lt;wsp:rsid wsp:val=&quot;00E23B10&quot;/&gt;&lt;wsp:rsid wsp:val=&quot;00E23B33&quot;/&gt;&lt;wsp:rsid wsp:val=&quot;00E23D7D&quot;/&gt;&lt;wsp:rsid wsp:val=&quot;00E23E74&quot;/&gt;&lt;wsp:rsid wsp:val=&quot;00E242FB&quot;/&gt;&lt;wsp:rsid wsp:val=&quot;00E24316&quot;/&gt;&lt;wsp:rsid wsp:val=&quot;00E24799&quot;/&gt;&lt;wsp:rsid wsp:val=&quot;00E24807&quot;/&gt;&lt;wsp:rsid wsp:val=&quot;00E24834&quot;/&gt;&lt;wsp:rsid wsp:val=&quot;00E24A2C&quot;/&gt;&lt;wsp:rsid wsp:val=&quot;00E24A3C&quot;/&gt;&lt;wsp:rsid wsp:val=&quot;00E24AEC&quot;/&gt;&lt;wsp:rsid wsp:val=&quot;00E24AFA&quot;/&gt;&lt;wsp:rsid wsp:val=&quot;00E24B2D&quot;/&gt;&lt;wsp:rsid wsp:val=&quot;00E24D46&quot;/&gt;&lt;wsp:rsid wsp:val=&quot;00E24E34&quot;/&gt;&lt;wsp:rsid wsp:val=&quot;00E24F29&quot;/&gt;&lt;wsp:rsid wsp:val=&quot;00E250BD&quot;/&gt;&lt;wsp:rsid wsp:val=&quot;00E251AF&quot;/&gt;&lt;wsp:rsid wsp:val=&quot;00E252B3&quot;/&gt;&lt;wsp:rsid wsp:val=&quot;00E25701&quot;/&gt;&lt;wsp:rsid wsp:val=&quot;00E25783&quot;/&gt;&lt;wsp:rsid wsp:val=&quot;00E25847&quot;/&gt;&lt;wsp:rsid wsp:val=&quot;00E25B88&quot;/&gt;&lt;wsp:rsid wsp:val=&quot;00E25C96&quot;/&gt;&lt;wsp:rsid wsp:val=&quot;00E25CD9&quot;/&gt;&lt;wsp:rsid wsp:val=&quot;00E25E35&quot;/&gt;&lt;wsp:rsid wsp:val=&quot;00E25EAB&quot;/&gt;&lt;wsp:rsid wsp:val=&quot;00E25ED8&quot;/&gt;&lt;wsp:rsid wsp:val=&quot;00E26088&quot;/&gt;&lt;wsp:rsid wsp:val=&quot;00E260FD&quot;/&gt;&lt;wsp:rsid wsp:val=&quot;00E2614F&quot;/&gt;&lt;wsp:rsid wsp:val=&quot;00E26241&quot;/&gt;&lt;wsp:rsid wsp:val=&quot;00E2648A&quot;/&gt;&lt;wsp:rsid wsp:val=&quot;00E26661&quot;/&gt;&lt;wsp:rsid wsp:val=&quot;00E2682C&quot;/&gt;&lt;wsp:rsid wsp:val=&quot;00E26982&quot;/&gt;&lt;wsp:rsid wsp:val=&quot;00E26AE8&quot;/&gt;&lt;wsp:rsid wsp:val=&quot;00E26AF0&quot;/&gt;&lt;wsp:rsid wsp:val=&quot;00E26E64&quot;/&gt;&lt;wsp:rsid wsp:val=&quot;00E26F5B&quot;/&gt;&lt;wsp:rsid wsp:val=&quot;00E26F86&quot;/&gt;&lt;wsp:rsid wsp:val=&quot;00E2709D&quot;/&gt;&lt;wsp:rsid wsp:val=&quot;00E27327&quot;/&gt;&lt;wsp:rsid wsp:val=&quot;00E274AB&quot;/&gt;&lt;wsp:rsid wsp:val=&quot;00E27647&quot;/&gt;&lt;wsp:rsid wsp:val=&quot;00E27671&quot;/&gt;&lt;wsp:rsid wsp:val=&quot;00E2783F&quot;/&gt;&lt;wsp:rsid wsp:val=&quot;00E278F8&quot;/&gt;&lt;wsp:rsid wsp:val=&quot;00E27940&quot;/&gt;&lt;wsp:rsid wsp:val=&quot;00E27973&quot;/&gt;&lt;wsp:rsid wsp:val=&quot;00E27B46&quot;/&gt;&lt;wsp:rsid wsp:val=&quot;00E27BA4&quot;/&gt;&lt;wsp:rsid wsp:val=&quot;00E27C56&quot;/&gt;&lt;wsp:rsid wsp:val=&quot;00E27D2B&quot;/&gt;&lt;wsp:rsid wsp:val=&quot;00E27D9F&quot;/&gt;&lt;wsp:rsid wsp:val=&quot;00E27EAE&quot;/&gt;&lt;wsp:rsid wsp:val=&quot;00E27FAC&quot;/&gt;&lt;wsp:rsid wsp:val=&quot;00E30097&quot;/&gt;&lt;wsp:rsid wsp:val=&quot;00E300D6&quot;/&gt;&lt;wsp:rsid wsp:val=&quot;00E3016D&quot;/&gt;&lt;wsp:rsid wsp:val=&quot;00E301C5&quot;/&gt;&lt;wsp:rsid wsp:val=&quot;00E3024F&quot;/&gt;&lt;wsp:rsid wsp:val=&quot;00E3029A&quot;/&gt;&lt;wsp:rsid wsp:val=&quot;00E30571&quot;/&gt;&lt;wsp:rsid wsp:val=&quot;00E30691&quot;/&gt;&lt;wsp:rsid wsp:val=&quot;00E30732&quot;/&gt;&lt;wsp:rsid wsp:val=&quot;00E30908&quot;/&gt;&lt;wsp:rsid wsp:val=&quot;00E309C3&quot;/&gt;&lt;wsp:rsid wsp:val=&quot;00E309F9&quot;/&gt;&lt;wsp:rsid wsp:val=&quot;00E30ABE&quot;/&gt;&lt;wsp:rsid wsp:val=&quot;00E30C3F&quot;/&gt;&lt;wsp:rsid wsp:val=&quot;00E30C6A&quot;/&gt;&lt;wsp:rsid wsp:val=&quot;00E30DFA&quot;/&gt;&lt;wsp:rsid wsp:val=&quot;00E30E15&quot;/&gt;&lt;wsp:rsid wsp:val=&quot;00E30F5D&quot;/&gt;&lt;wsp:rsid wsp:val=&quot;00E31515&quot;/&gt;&lt;wsp:rsid wsp:val=&quot;00E3159B&quot;/&gt;&lt;wsp:rsid wsp:val=&quot;00E315E2&quot;/&gt;&lt;wsp:rsid wsp:val=&quot;00E31714&quot;/&gt;&lt;wsp:rsid wsp:val=&quot;00E3188F&quot;/&gt;&lt;wsp:rsid wsp:val=&quot;00E31949&quot;/&gt;&lt;wsp:rsid wsp:val=&quot;00E31B43&quot;/&gt;&lt;wsp:rsid wsp:val=&quot;00E31B8D&quot;/&gt;&lt;wsp:rsid wsp:val=&quot;00E31C83&quot;/&gt;&lt;wsp:rsid wsp:val=&quot;00E31DB2&quot;/&gt;&lt;wsp:rsid wsp:val=&quot;00E31DE0&quot;/&gt;&lt;wsp:rsid wsp:val=&quot;00E31F2C&quot;/&gt;&lt;wsp:rsid wsp:val=&quot;00E32365&quot;/&gt;&lt;wsp:rsid wsp:val=&quot;00E32506&quot;/&gt;&lt;wsp:rsid wsp:val=&quot;00E32576&quot;/&gt;&lt;wsp:rsid wsp:val=&quot;00E325FC&quot;/&gt;&lt;wsp:rsid wsp:val=&quot;00E3279E&quot;/&gt;&lt;wsp:rsid wsp:val=&quot;00E328B4&quot;/&gt;&lt;wsp:rsid wsp:val=&quot;00E32C5A&quot;/&gt;&lt;wsp:rsid wsp:val=&quot;00E32FE5&quot;/&gt;&lt;wsp:rsid wsp:val=&quot;00E33136&quot;/&gt;&lt;wsp:rsid wsp:val=&quot;00E333C6&quot;/&gt;&lt;wsp:rsid wsp:val=&quot;00E33488&quot;/&gt;&lt;wsp:rsid wsp:val=&quot;00E334BC&quot;/&gt;&lt;wsp:rsid wsp:val=&quot;00E3366B&quot;/&gt;&lt;wsp:rsid wsp:val=&quot;00E33678&quot;/&gt;&lt;wsp:rsid wsp:val=&quot;00E337F5&quot;/&gt;&lt;wsp:rsid wsp:val=&quot;00E339EF&quot;/&gt;&lt;wsp:rsid wsp:val=&quot;00E33A20&quot;/&gt;&lt;wsp:rsid wsp:val=&quot;00E33AA4&quot;/&gt;&lt;wsp:rsid wsp:val=&quot;00E33B48&quot;/&gt;&lt;wsp:rsid wsp:val=&quot;00E33D80&quot;/&gt;&lt;wsp:rsid wsp:val=&quot;00E33DA9&quot;/&gt;&lt;wsp:rsid wsp:val=&quot;00E33E50&quot;/&gt;&lt;wsp:rsid wsp:val=&quot;00E33E5D&quot;/&gt;&lt;wsp:rsid wsp:val=&quot;00E33E6F&quot;/&gt;&lt;wsp:rsid wsp:val=&quot;00E34037&quot;/&gt;&lt;wsp:rsid wsp:val=&quot;00E34123&quot;/&gt;&lt;wsp:rsid wsp:val=&quot;00E34246&quot;/&gt;&lt;wsp:rsid wsp:val=&quot;00E34269&quot;/&gt;&lt;wsp:rsid wsp:val=&quot;00E34366&quot;/&gt;&lt;wsp:rsid wsp:val=&quot;00E343F9&quot;/&gt;&lt;wsp:rsid wsp:val=&quot;00E34515&quot;/&gt;&lt;wsp:rsid wsp:val=&quot;00E347A6&quot;/&gt;&lt;wsp:rsid wsp:val=&quot;00E348E0&quot;/&gt;&lt;wsp:rsid wsp:val=&quot;00E34A05&quot;/&gt;&lt;wsp:rsid wsp:val=&quot;00E34A96&quot;/&gt;&lt;wsp:rsid wsp:val=&quot;00E34AD4&quot;/&gt;&lt;wsp:rsid wsp:val=&quot;00E34BED&quot;/&gt;&lt;wsp:rsid wsp:val=&quot;00E34CB2&quot;/&gt;&lt;wsp:rsid wsp:val=&quot;00E34DB1&quot;/&gt;&lt;wsp:rsid wsp:val=&quot;00E34E19&quot;/&gt;&lt;wsp:rsid wsp:val=&quot;00E34F35&quot;/&gt;&lt;wsp:rsid wsp:val=&quot;00E34FCF&quot;/&gt;&lt;wsp:rsid wsp:val=&quot;00E350A6&quot;/&gt;&lt;wsp:rsid wsp:val=&quot;00E352A7&quot;/&gt;&lt;wsp:rsid wsp:val=&quot;00E352BC&quot;/&gt;&lt;wsp:rsid wsp:val=&quot;00E352C8&quot;/&gt;&lt;wsp:rsid wsp:val=&quot;00E35425&quot;/&gt;&lt;wsp:rsid wsp:val=&quot;00E3546E&quot;/&gt;&lt;wsp:rsid wsp:val=&quot;00E35506&quot;/&gt;&lt;wsp:rsid wsp:val=&quot;00E355C7&quot;/&gt;&lt;wsp:rsid wsp:val=&quot;00E35679&quot;/&gt;&lt;wsp:rsid wsp:val=&quot;00E35773&quot;/&gt;&lt;wsp:rsid wsp:val=&quot;00E35808&quot;/&gt;&lt;wsp:rsid wsp:val=&quot;00E359D2&quot;/&gt;&lt;wsp:rsid wsp:val=&quot;00E35BC4&quot;/&gt;&lt;wsp:rsid wsp:val=&quot;00E35CF4&quot;/&gt;&lt;wsp:rsid wsp:val=&quot;00E35DE4&quot;/&gt;&lt;wsp:rsid wsp:val=&quot;00E35E4E&quot;/&gt;&lt;wsp:rsid wsp:val=&quot;00E35F43&quot;/&gt;&lt;wsp:rsid wsp:val=&quot;00E3600B&quot;/&gt;&lt;wsp:rsid wsp:val=&quot;00E36058&quot;/&gt;&lt;wsp:rsid wsp:val=&quot;00E3636D&quot;/&gt;&lt;wsp:rsid wsp:val=&quot;00E3649E&quot;/&gt;&lt;wsp:rsid wsp:val=&quot;00E364D2&quot;/&gt;&lt;wsp:rsid wsp:val=&quot;00E36595&quot;/&gt;&lt;wsp:rsid wsp:val=&quot;00E3668F&quot;/&gt;&lt;wsp:rsid wsp:val=&quot;00E366AB&quot;/&gt;&lt;wsp:rsid wsp:val=&quot;00E3672E&quot;/&gt;&lt;wsp:rsid wsp:val=&quot;00E3688F&quot;/&gt;&lt;wsp:rsid wsp:val=&quot;00E36A87&quot;/&gt;&lt;wsp:rsid wsp:val=&quot;00E36AE2&quot;/&gt;&lt;wsp:rsid wsp:val=&quot;00E36B02&quot;/&gt;&lt;wsp:rsid wsp:val=&quot;00E36B1A&quot;/&gt;&lt;wsp:rsid wsp:val=&quot;00E36DEA&quot;/&gt;&lt;wsp:rsid wsp:val=&quot;00E36FB2&quot;/&gt;&lt;wsp:rsid wsp:val=&quot;00E370EA&quot;/&gt;&lt;wsp:rsid wsp:val=&quot;00E3716A&quot;/&gt;&lt;wsp:rsid wsp:val=&quot;00E37337&quot;/&gt;&lt;wsp:rsid wsp:val=&quot;00E373A3&quot;/&gt;&lt;wsp:rsid wsp:val=&quot;00E373C3&quot;/&gt;&lt;wsp:rsid wsp:val=&quot;00E37475&quot;/&gt;&lt;wsp:rsid wsp:val=&quot;00E374A1&quot;/&gt;&lt;wsp:rsid wsp:val=&quot;00E375A8&quot;/&gt;&lt;wsp:rsid wsp:val=&quot;00E37C8D&quot;/&gt;&lt;wsp:rsid wsp:val=&quot;00E37D1A&quot;/&gt;&lt;wsp:rsid wsp:val=&quot;00E37E3A&quot;/&gt;&lt;wsp:rsid wsp:val=&quot;00E40117&quot;/&gt;&lt;wsp:rsid wsp:val=&quot;00E40151&quot;/&gt;&lt;wsp:rsid wsp:val=&quot;00E40196&quot;/&gt;&lt;wsp:rsid wsp:val=&quot;00E401DD&quot;/&gt;&lt;wsp:rsid wsp:val=&quot;00E40233&quot;/&gt;&lt;wsp:rsid wsp:val=&quot;00E4040C&quot;/&gt;&lt;wsp:rsid wsp:val=&quot;00E4069D&quot;/&gt;&lt;wsp:rsid wsp:val=&quot;00E406A5&quot;/&gt;&lt;wsp:rsid wsp:val=&quot;00E40758&quot;/&gt;&lt;wsp:rsid wsp:val=&quot;00E40759&quot;/&gt;&lt;wsp:rsid wsp:val=&quot;00E407BD&quot;/&gt;&lt;wsp:rsid wsp:val=&quot;00E407F6&quot;/&gt;&lt;wsp:rsid wsp:val=&quot;00E4080C&quot;/&gt;&lt;wsp:rsid wsp:val=&quot;00E40874&quot;/&gt;&lt;wsp:rsid wsp:val=&quot;00E40A0A&quot;/&gt;&lt;wsp:rsid wsp:val=&quot;00E40CED&quot;/&gt;&lt;wsp:rsid wsp:val=&quot;00E40D1F&quot;/&gt;&lt;wsp:rsid wsp:val=&quot;00E40EAD&quot;/&gt;&lt;wsp:rsid wsp:val=&quot;00E41002&quot;/&gt;&lt;wsp:rsid wsp:val=&quot;00E41004&quot;/&gt;&lt;wsp:rsid wsp:val=&quot;00E410D1&quot;/&gt;&lt;wsp:rsid wsp:val=&quot;00E410F6&quot;/&gt;&lt;wsp:rsid wsp:val=&quot;00E4135B&quot;/&gt;&lt;wsp:rsid wsp:val=&quot;00E415FB&quot;/&gt;&lt;wsp:rsid wsp:val=&quot;00E416E5&quot;/&gt;&lt;wsp:rsid wsp:val=&quot;00E41751&quot;/&gt;&lt;wsp:rsid wsp:val=&quot;00E419AA&quot;/&gt;&lt;wsp:rsid wsp:val=&quot;00E41A56&quot;/&gt;&lt;wsp:rsid wsp:val=&quot;00E41AF6&quot;/&gt;&lt;wsp:rsid wsp:val=&quot;00E41DFC&quot;/&gt;&lt;wsp:rsid wsp:val=&quot;00E41EB5&quot;/&gt;&lt;wsp:rsid wsp:val=&quot;00E41FC7&quot;/&gt;&lt;wsp:rsid wsp:val=&quot;00E42249&quot;/&gt;&lt;wsp:rsid wsp:val=&quot;00E4224E&quot;/&gt;&lt;wsp:rsid wsp:val=&quot;00E42309&quot;/&gt;&lt;wsp:rsid wsp:val=&quot;00E42317&quot;/&gt;&lt;wsp:rsid wsp:val=&quot;00E4246D&quot;/&gt;&lt;wsp:rsid wsp:val=&quot;00E425F3&quot;/&gt;&lt;wsp:rsid wsp:val=&quot;00E42692&quot;/&gt;&lt;wsp:rsid wsp:val=&quot;00E426C1&quot;/&gt;&lt;wsp:rsid wsp:val=&quot;00E42719&quot;/&gt;&lt;wsp:rsid wsp:val=&quot;00E42832&quot;/&gt;&lt;wsp:rsid wsp:val=&quot;00E4289D&quot;/&gt;&lt;wsp:rsid wsp:val=&quot;00E428A5&quot;/&gt;&lt;wsp:rsid wsp:val=&quot;00E42A17&quot;/&gt;&lt;wsp:rsid wsp:val=&quot;00E42D12&quot;/&gt;&lt;wsp:rsid wsp:val=&quot;00E42D95&quot;/&gt;&lt;wsp:rsid wsp:val=&quot;00E42E5D&quot;/&gt;&lt;wsp:rsid wsp:val=&quot;00E42F65&quot;/&gt;&lt;wsp:rsid wsp:val=&quot;00E42F90&quot;/&gt;&lt;wsp:rsid wsp:val=&quot;00E42FA5&quot;/&gt;&lt;wsp:rsid wsp:val=&quot;00E43088&quot;/&gt;&lt;wsp:rsid wsp:val=&quot;00E4313D&quot;/&gt;&lt;wsp:rsid wsp:val=&quot;00E4331E&quot;/&gt;&lt;wsp:rsid wsp:val=&quot;00E4346B&quot;/&gt;&lt;wsp:rsid wsp:val=&quot;00E4355E&quot;/&gt;&lt;wsp:rsid wsp:val=&quot;00E43688&quot;/&gt;&lt;wsp:rsid wsp:val=&quot;00E4368A&quot;/&gt;&lt;wsp:rsid wsp:val=&quot;00E43836&quot;/&gt;&lt;wsp:rsid wsp:val=&quot;00E43945&quot;/&gt;&lt;wsp:rsid wsp:val=&quot;00E439EF&quot;/&gt;&lt;wsp:rsid wsp:val=&quot;00E43AA4&quot;/&gt;&lt;wsp:rsid wsp:val=&quot;00E43B58&quot;/&gt;&lt;wsp:rsid wsp:val=&quot;00E43CD0&quot;/&gt;&lt;wsp:rsid wsp:val=&quot;00E43CD5&quot;/&gt;&lt;wsp:rsid wsp:val=&quot;00E43EF0&quot;/&gt;&lt;wsp:rsid wsp:val=&quot;00E43F19&quot;/&gt;&lt;wsp:rsid wsp:val=&quot;00E44118&quot;/&gt;&lt;wsp:rsid wsp:val=&quot;00E44230&quot;/&gt;&lt;wsp:rsid wsp:val=&quot;00E44271&quot;/&gt;&lt;wsp:rsid wsp:val=&quot;00E44277&quot;/&gt;&lt;wsp:rsid wsp:val=&quot;00E4437A&quot;/&gt;&lt;wsp:rsid wsp:val=&quot;00E44380&quot;/&gt;&lt;wsp:rsid wsp:val=&quot;00E4457E&quot;/&gt;&lt;wsp:rsid wsp:val=&quot;00E44730&quot;/&gt;&lt;wsp:rsid wsp:val=&quot;00E44926&quot;/&gt;&lt;wsp:rsid wsp:val=&quot;00E44B79&quot;/&gt;&lt;wsp:rsid wsp:val=&quot;00E44CFB&quot;/&gt;&lt;wsp:rsid wsp:val=&quot;00E44D69&quot;/&gt;&lt;wsp:rsid wsp:val=&quot;00E44EA8&quot;/&gt;&lt;wsp:rsid wsp:val=&quot;00E44FBC&quot;/&gt;&lt;wsp:rsid wsp:val=&quot;00E45356&quot;/&gt;&lt;wsp:rsid wsp:val=&quot;00E45396&quot;/&gt;&lt;wsp:rsid wsp:val=&quot;00E45405&quot;/&gt;&lt;wsp:rsid wsp:val=&quot;00E4548D&quot;/&gt;&lt;wsp:rsid wsp:val=&quot;00E4549F&quot;/&gt;&lt;wsp:rsid wsp:val=&quot;00E45501&quot;/&gt;&lt;wsp:rsid wsp:val=&quot;00E4552A&quot;/&gt;&lt;wsp:rsid wsp:val=&quot;00E455AF&quot;/&gt;&lt;wsp:rsid wsp:val=&quot;00E45670&quot;/&gt;&lt;wsp:rsid wsp:val=&quot;00E45697&quot;/&gt;&lt;wsp:rsid wsp:val=&quot;00E45699&quot;/&gt;&lt;wsp:rsid wsp:val=&quot;00E457D4&quot;/&gt;&lt;wsp:rsid wsp:val=&quot;00E4585A&quot;/&gt;&lt;wsp:rsid wsp:val=&quot;00E45A6E&quot;/&gt;&lt;wsp:rsid wsp:val=&quot;00E45A77&quot;/&gt;&lt;wsp:rsid wsp:val=&quot;00E45BC4&quot;/&gt;&lt;wsp:rsid wsp:val=&quot;00E45C05&quot;/&gt;&lt;wsp:rsid wsp:val=&quot;00E45C0F&quot;/&gt;&lt;wsp:rsid wsp:val=&quot;00E45C29&quot;/&gt;&lt;wsp:rsid wsp:val=&quot;00E45C94&quot;/&gt;&lt;wsp:rsid wsp:val=&quot;00E45E51&quot;/&gt;&lt;wsp:rsid wsp:val=&quot;00E462D9&quot;/&gt;&lt;wsp:rsid wsp:val=&quot;00E463B6&quot;/&gt;&lt;wsp:rsid wsp:val=&quot;00E463C9&quot;/&gt;&lt;wsp:rsid wsp:val=&quot;00E46477&quot;/&gt;&lt;wsp:rsid wsp:val=&quot;00E464A1&quot;/&gt;&lt;wsp:rsid wsp:val=&quot;00E464A3&quot;/&gt;&lt;wsp:rsid wsp:val=&quot;00E466AA&quot;/&gt;&lt;wsp:rsid wsp:val=&quot;00E46724&quot;/&gt;&lt;wsp:rsid wsp:val=&quot;00E46819&quot;/&gt;&lt;wsp:rsid wsp:val=&quot;00E469C9&quot;/&gt;&lt;wsp:rsid wsp:val=&quot;00E46A3B&quot;/&gt;&lt;wsp:rsid wsp:val=&quot;00E46A4B&quot;/&gt;&lt;wsp:rsid wsp:val=&quot;00E46C69&quot;/&gt;&lt;wsp:rsid wsp:val=&quot;00E46E4F&quot;/&gt;&lt;wsp:rsid wsp:val=&quot;00E46F73&quot;/&gt;&lt;wsp:rsid wsp:val=&quot;00E46F77&quot;/&gt;&lt;wsp:rsid wsp:val=&quot;00E470E7&quot;/&gt;&lt;wsp:rsid wsp:val=&quot;00E4710D&quot;/&gt;&lt;wsp:rsid wsp:val=&quot;00E4716E&quot;/&gt;&lt;wsp:rsid wsp:val=&quot;00E471EC&quot;/&gt;&lt;wsp:rsid wsp:val=&quot;00E47298&quot;/&gt;&lt;wsp:rsid wsp:val=&quot;00E472BC&quot;/&gt;&lt;wsp:rsid wsp:val=&quot;00E4745C&quot;/&gt;&lt;wsp:rsid wsp:val=&quot;00E474CA&quot;/&gt;&lt;wsp:rsid wsp:val=&quot;00E47599&quot;/&gt;&lt;wsp:rsid wsp:val=&quot;00E475F3&quot;/&gt;&lt;wsp:rsid wsp:val=&quot;00E47A77&quot;/&gt;&lt;wsp:rsid wsp:val=&quot;00E47BBE&quot;/&gt;&lt;wsp:rsid wsp:val=&quot;00E47D6D&quot;/&gt;&lt;wsp:rsid wsp:val=&quot;00E47D93&quot;/&gt;&lt;wsp:rsid wsp:val=&quot;00E47DB9&quot;/&gt;&lt;wsp:rsid wsp:val=&quot;00E47E26&quot;/&gt;&lt;wsp:rsid wsp:val=&quot;00E50067&quot;/&gt;&lt;wsp:rsid wsp:val=&quot;00E501A8&quot;/&gt;&lt;wsp:rsid wsp:val=&quot;00E502FD&quot;/&gt;&lt;wsp:rsid wsp:val=&quot;00E50371&quot;/&gt;&lt;wsp:rsid wsp:val=&quot;00E5046E&quot;/&gt;&lt;wsp:rsid wsp:val=&quot;00E504EB&quot;/&gt;&lt;wsp:rsid wsp:val=&quot;00E50543&quot;/&gt;&lt;wsp:rsid wsp:val=&quot;00E5072E&quot;/&gt;&lt;wsp:rsid wsp:val=&quot;00E50792&quot;/&gt;&lt;wsp:rsid wsp:val=&quot;00E507AD&quot;/&gt;&lt;wsp:rsid wsp:val=&quot;00E508A5&quot;/&gt;&lt;wsp:rsid wsp:val=&quot;00E508FE&quot;/&gt;&lt;wsp:rsid wsp:val=&quot;00E50A43&quot;/&gt;&lt;wsp:rsid wsp:val=&quot;00E50A91&quot;/&gt;&lt;wsp:rsid wsp:val=&quot;00E50D78&quot;/&gt;&lt;wsp:rsid wsp:val=&quot;00E50DB2&quot;/&gt;&lt;wsp:rsid wsp:val=&quot;00E50DEB&quot;/&gt;&lt;wsp:rsid wsp:val=&quot;00E50FBB&quot;/&gt;&lt;wsp:rsid wsp:val=&quot;00E51006&quot;/&gt;&lt;wsp:rsid wsp:val=&quot;00E5125F&quot;/&gt;&lt;wsp:rsid wsp:val=&quot;00E51314&quot;/&gt;&lt;wsp:rsid wsp:val=&quot;00E51399&quot;/&gt;&lt;wsp:rsid wsp:val=&quot;00E5144D&quot;/&gt;&lt;wsp:rsid wsp:val=&quot;00E51585&quot;/&gt;&lt;wsp:rsid wsp:val=&quot;00E51597&quot;/&gt;&lt;wsp:rsid wsp:val=&quot;00E515E2&quot;/&gt;&lt;wsp:rsid wsp:val=&quot;00E517CA&quot;/&gt;&lt;wsp:rsid wsp:val=&quot;00E517D5&quot;/&gt;&lt;wsp:rsid wsp:val=&quot;00E5184C&quot;/&gt;&lt;wsp:rsid wsp:val=&quot;00E51965&quot;/&gt;&lt;wsp:rsid wsp:val=&quot;00E51A8E&quot;/&gt;&lt;wsp:rsid wsp:val=&quot;00E51B72&quot;/&gt;&lt;wsp:rsid wsp:val=&quot;00E51C3C&quot;/&gt;&lt;wsp:rsid wsp:val=&quot;00E51D34&quot;/&gt;&lt;wsp:rsid wsp:val=&quot;00E51E89&quot;/&gt;&lt;wsp:rsid wsp:val=&quot;00E51FC2&quot;/&gt;&lt;wsp:rsid wsp:val=&quot;00E51FF1&quot;/&gt;&lt;wsp:rsid wsp:val=&quot;00E52073&quot;/&gt;&lt;wsp:rsid wsp:val=&quot;00E520C6&quot;/&gt;&lt;wsp:rsid wsp:val=&quot;00E520CB&quot;/&gt;&lt;wsp:rsid wsp:val=&quot;00E52194&quot;/&gt;&lt;wsp:rsid wsp:val=&quot;00E52212&quot;/&gt;&lt;wsp:rsid wsp:val=&quot;00E522CC&quot;/&gt;&lt;wsp:rsid wsp:val=&quot;00E52338&quot;/&gt;&lt;wsp:rsid wsp:val=&quot;00E5233D&quot;/&gt;&lt;wsp:rsid wsp:val=&quot;00E52352&quot;/&gt;&lt;wsp:rsid wsp:val=&quot;00E52355&quot;/&gt;&lt;wsp:rsid wsp:val=&quot;00E523A7&quot;/&gt;&lt;wsp:rsid wsp:val=&quot;00E52439&quot;/&gt;&lt;wsp:rsid wsp:val=&quot;00E527B8&quot;/&gt;&lt;wsp:rsid wsp:val=&quot;00E528DF&quot;/&gt;&lt;wsp:rsid wsp:val=&quot;00E52980&quot;/&gt;&lt;wsp:rsid wsp:val=&quot;00E529D3&quot;/&gt;&lt;wsp:rsid wsp:val=&quot;00E52B26&quot;/&gt;&lt;wsp:rsid wsp:val=&quot;00E52CF9&quot;/&gt;&lt;wsp:rsid wsp:val=&quot;00E52D8B&quot;/&gt;&lt;wsp:rsid wsp:val=&quot;00E52DCD&quot;/&gt;&lt;wsp:rsid wsp:val=&quot;00E52E65&quot;/&gt;&lt;wsp:rsid wsp:val=&quot;00E52E6E&quot;/&gt;&lt;wsp:rsid wsp:val=&quot;00E52E9D&quot;/&gt;&lt;wsp:rsid wsp:val=&quot;00E52FD2&quot;/&gt;&lt;wsp:rsid wsp:val=&quot;00E53040&quot;/&gt;&lt;wsp:rsid wsp:val=&quot;00E5311E&quot;/&gt;&lt;wsp:rsid wsp:val=&quot;00E531EF&quot;/&gt;&lt;wsp:rsid wsp:val=&quot;00E53250&quot;/&gt;&lt;wsp:rsid wsp:val=&quot;00E5337C&quot;/&gt;&lt;wsp:rsid wsp:val=&quot;00E533DB&quot;/&gt;&lt;wsp:rsid wsp:val=&quot;00E53429&quot;/&gt;&lt;wsp:rsid wsp:val=&quot;00E53544&quot;/&gt;&lt;wsp:rsid wsp:val=&quot;00E535D4&quot;/&gt;&lt;wsp:rsid wsp:val=&quot;00E53614&quot;/&gt;&lt;wsp:rsid wsp:val=&quot;00E5363B&quot;/&gt;&lt;wsp:rsid wsp:val=&quot;00E53660&quot;/&gt;&lt;wsp:rsid wsp:val=&quot;00E53683&quot;/&gt;&lt;wsp:rsid wsp:val=&quot;00E53966&quot;/&gt;&lt;wsp:rsid wsp:val=&quot;00E53A2A&quot;/&gt;&lt;wsp:rsid wsp:val=&quot;00E53A2B&quot;/&gt;&lt;wsp:rsid wsp:val=&quot;00E53ADB&quot;/&gt;&lt;wsp:rsid wsp:val=&quot;00E53AF9&quot;/&gt;&lt;wsp:rsid wsp:val=&quot;00E53B10&quot;/&gt;&lt;wsp:rsid wsp:val=&quot;00E53B25&quot;/&gt;&lt;wsp:rsid wsp:val=&quot;00E53B4D&quot;/&gt;&lt;wsp:rsid wsp:val=&quot;00E53BEF&quot;/&gt;&lt;wsp:rsid wsp:val=&quot;00E53FC1&quot;/&gt;&lt;wsp:rsid wsp:val=&quot;00E54041&quot;/&gt;&lt;wsp:rsid wsp:val=&quot;00E5405D&quot;/&gt;&lt;wsp:rsid wsp:val=&quot;00E54290&quot;/&gt;&lt;wsp:rsid wsp:val=&quot;00E5432B&quot;/&gt;&lt;wsp:rsid wsp:val=&quot;00E54383&quot;/&gt;&lt;wsp:rsid wsp:val=&quot;00E5444C&quot;/&gt;&lt;wsp:rsid wsp:val=&quot;00E54861&quot;/&gt;&lt;wsp:rsid wsp:val=&quot;00E548AA&quot;/&gt;&lt;wsp:rsid wsp:val=&quot;00E54928&quot;/&gt;&lt;wsp:rsid wsp:val=&quot;00E549E4&quot;/&gt;&lt;wsp:rsid wsp:val=&quot;00E54A8B&quot;/&gt;&lt;wsp:rsid wsp:val=&quot;00E54AF7&quot;/&gt;&lt;wsp:rsid wsp:val=&quot;00E54D96&quot;/&gt;&lt;wsp:rsid wsp:val=&quot;00E54DC7&quot;/&gt;&lt;wsp:rsid wsp:val=&quot;00E54E46&quot;/&gt;&lt;wsp:rsid wsp:val=&quot;00E54E64&quot;/&gt;&lt;wsp:rsid wsp:val=&quot;00E54E78&quot;/&gt;&lt;wsp:rsid wsp:val=&quot;00E54F88&quot;/&gt;&lt;wsp:rsid wsp:val=&quot;00E54FA5&quot;/&gt;&lt;wsp:rsid wsp:val=&quot;00E55015&quot;/&gt;&lt;wsp:rsid wsp:val=&quot;00E55060&quot;/&gt;&lt;wsp:rsid wsp:val=&quot;00E55235&quot;/&gt;&lt;wsp:rsid wsp:val=&quot;00E55378&quot;/&gt;&lt;wsp:rsid wsp:val=&quot;00E55383&quot;/&gt;&lt;wsp:rsid wsp:val=&quot;00E553ED&quot;/&gt;&lt;wsp:rsid wsp:val=&quot;00E55531&quot;/&gt;&lt;wsp:rsid wsp:val=&quot;00E55572&quot;/&gt;&lt;wsp:rsid wsp:val=&quot;00E55625&quot;/&gt;&lt;wsp:rsid wsp:val=&quot;00E55663&quot;/&gt;&lt;wsp:rsid wsp:val=&quot;00E556D9&quot;/&gt;&lt;wsp:rsid wsp:val=&quot;00E556DB&quot;/&gt;&lt;wsp:rsid wsp:val=&quot;00E5573D&quot;/&gt;&lt;wsp:rsid wsp:val=&quot;00E557B4&quot;/&gt;&lt;wsp:rsid wsp:val=&quot;00E557D2&quot;/&gt;&lt;wsp:rsid wsp:val=&quot;00E55815&quot;/&gt;&lt;wsp:rsid wsp:val=&quot;00E558E4&quot;/&gt;&lt;wsp:rsid wsp:val=&quot;00E558E7&quot;/&gt;&lt;wsp:rsid wsp:val=&quot;00E559E2&quot;/&gt;&lt;wsp:rsid wsp:val=&quot;00E55A2B&quot;/&gt;&lt;wsp:rsid wsp:val=&quot;00E55B15&quot;/&gt;&lt;wsp:rsid wsp:val=&quot;00E55B40&quot;/&gt;&lt;wsp:rsid wsp:val=&quot;00E55C2B&quot;/&gt;&lt;wsp:rsid wsp:val=&quot;00E55E3E&quot;/&gt;&lt;wsp:rsid wsp:val=&quot;00E55EE9&quot;/&gt;&lt;wsp:rsid wsp:val=&quot;00E55F40&quot;/&gt;&lt;wsp:rsid wsp:val=&quot;00E55F68&quot;/&gt;&lt;wsp:rsid wsp:val=&quot;00E55FE4&quot;/&gt;&lt;wsp:rsid wsp:val=&quot;00E560AE&quot;/&gt;&lt;wsp:rsid wsp:val=&quot;00E56128&quot;/&gt;&lt;wsp:rsid wsp:val=&quot;00E56418&quot;/&gt;&lt;wsp:rsid wsp:val=&quot;00E565F7&quot;/&gt;&lt;wsp:rsid wsp:val=&quot;00E5662B&quot;/&gt;&lt;wsp:rsid wsp:val=&quot;00E566D2&quot;/&gt;&lt;wsp:rsid wsp:val=&quot;00E567A9&quot;/&gt;&lt;wsp:rsid wsp:val=&quot;00E567DD&quot;/&gt;&lt;wsp:rsid wsp:val=&quot;00E568C6&quot;/&gt;&lt;wsp:rsid wsp:val=&quot;00E5693F&quot;/&gt;&lt;wsp:rsid wsp:val=&quot;00E56AA3&quot;/&gt;&lt;wsp:rsid wsp:val=&quot;00E56B0F&quot;/&gt;&lt;wsp:rsid wsp:val=&quot;00E56B59&quot;/&gt;&lt;wsp:rsid wsp:val=&quot;00E56B63&quot;/&gt;&lt;wsp:rsid wsp:val=&quot;00E56BD6&quot;/&gt;&lt;wsp:rsid wsp:val=&quot;00E56CD7&quot;/&gt;&lt;wsp:rsid wsp:val=&quot;00E56F39&quot;/&gt;&lt;wsp:rsid wsp:val=&quot;00E56F65&quot;/&gt;&lt;wsp:rsid wsp:val=&quot;00E56F97&quot;/&gt;&lt;wsp:rsid wsp:val=&quot;00E56FE0&quot;/&gt;&lt;wsp:rsid wsp:val=&quot;00E57497&quot;/&gt;&lt;wsp:rsid wsp:val=&quot;00E574CE&quot;/&gt;&lt;wsp:rsid wsp:val=&quot;00E574F0&quot;/&gt;&lt;wsp:rsid wsp:val=&quot;00E575BB&quot;/&gt;&lt;wsp:rsid wsp:val=&quot;00E57894&quot;/&gt;&lt;wsp:rsid wsp:val=&quot;00E578B8&quot;/&gt;&lt;wsp:rsid wsp:val=&quot;00E579A4&quot;/&gt;&lt;wsp:rsid wsp:val=&quot;00E57BB9&quot;/&gt;&lt;wsp:rsid wsp:val=&quot;00E57C1A&quot;/&gt;&lt;wsp:rsid wsp:val=&quot;00E57D97&quot;/&gt;&lt;wsp:rsid wsp:val=&quot;00E57DBE&quot;/&gt;&lt;wsp:rsid wsp:val=&quot;00E57E3E&quot;/&gt;&lt;wsp:rsid wsp:val=&quot;00E600A1&quot;/&gt;&lt;wsp:rsid wsp:val=&quot;00E6015F&quot;/&gt;&lt;wsp:rsid wsp:val=&quot;00E601AF&quot;/&gt;&lt;wsp:rsid wsp:val=&quot;00E602A8&quot;/&gt;&lt;wsp:rsid wsp:val=&quot;00E604C8&quot;/&gt;&lt;wsp:rsid wsp:val=&quot;00E60591&quot;/&gt;&lt;wsp:rsid wsp:val=&quot;00E60598&quot;/&gt;&lt;wsp:rsid wsp:val=&quot;00E605CA&quot;/&gt;&lt;wsp:rsid wsp:val=&quot;00E60729&quot;/&gt;&lt;wsp:rsid wsp:val=&quot;00E607A6&quot;/&gt;&lt;wsp:rsid wsp:val=&quot;00E607E8&quot;/&gt;&lt;wsp:rsid wsp:val=&quot;00E609BA&quot;/&gt;&lt;wsp:rsid wsp:val=&quot;00E60B85&quot;/&gt;&lt;wsp:rsid wsp:val=&quot;00E60B88&quot;/&gt;&lt;wsp:rsid wsp:val=&quot;00E60BF8&quot;/&gt;&lt;wsp:rsid wsp:val=&quot;00E60E1B&quot;/&gt;&lt;wsp:rsid wsp:val=&quot;00E60EC9&quot;/&gt;&lt;wsp:rsid wsp:val=&quot;00E61161&quot;/&gt;&lt;wsp:rsid wsp:val=&quot;00E61224&quot;/&gt;&lt;wsp:rsid wsp:val=&quot;00E61334&quot;/&gt;&lt;wsp:rsid wsp:val=&quot;00E61341&quot;/&gt;&lt;wsp:rsid wsp:val=&quot;00E6140A&quot;/&gt;&lt;wsp:rsid wsp:val=&quot;00E61496&quot;/&gt;&lt;wsp:rsid wsp:val=&quot;00E614CC&quot;/&gt;&lt;wsp:rsid wsp:val=&quot;00E61519&quot;/&gt;&lt;wsp:rsid wsp:val=&quot;00E61791&quot;/&gt;&lt;wsp:rsid wsp:val=&quot;00E618A3&quot;/&gt;&lt;wsp:rsid wsp:val=&quot;00E618D0&quot;/&gt;&lt;wsp:rsid wsp:val=&quot;00E61941&quot;/&gt;&lt;wsp:rsid wsp:val=&quot;00E61A42&quot;/&gt;&lt;wsp:rsid wsp:val=&quot;00E61A66&quot;/&gt;&lt;wsp:rsid wsp:val=&quot;00E61AC1&quot;/&gt;&lt;wsp:rsid wsp:val=&quot;00E61AF8&quot;/&gt;&lt;wsp:rsid wsp:val=&quot;00E61C47&quot;/&gt;&lt;wsp:rsid wsp:val=&quot;00E61D0C&quot;/&gt;&lt;wsp:rsid wsp:val=&quot;00E61D6E&quot;/&gt;&lt;wsp:rsid wsp:val=&quot;00E61F1D&quot;/&gt;&lt;wsp:rsid wsp:val=&quot;00E61F4F&quot;/&gt;&lt;wsp:rsid wsp:val=&quot;00E61F55&quot;/&gt;&lt;wsp:rsid wsp:val=&quot;00E61F6E&quot;/&gt;&lt;wsp:rsid wsp:val=&quot;00E62075&quot;/&gt;&lt;wsp:rsid wsp:val=&quot;00E62157&quot;/&gt;&lt;wsp:rsid wsp:val=&quot;00E6228C&quot;/&gt;&lt;wsp:rsid wsp:val=&quot;00E624CA&quot;/&gt;&lt;wsp:rsid wsp:val=&quot;00E624CF&quot;/&gt;&lt;wsp:rsid wsp:val=&quot;00E62542&quot;/&gt;&lt;wsp:rsid wsp:val=&quot;00E62659&quot;/&gt;&lt;wsp:rsid wsp:val=&quot;00E62825&quot;/&gt;&lt;wsp:rsid wsp:val=&quot;00E62844&quot;/&gt;&lt;wsp:rsid wsp:val=&quot;00E629ED&quot;/&gt;&lt;wsp:rsid wsp:val=&quot;00E62A83&quot;/&gt;&lt;wsp:rsid wsp:val=&quot;00E62BD2&quot;/&gt;&lt;wsp:rsid wsp:val=&quot;00E62C07&quot;/&gt;&lt;wsp:rsid wsp:val=&quot;00E62D30&quot;/&gt;&lt;wsp:rsid wsp:val=&quot;00E62D69&quot;/&gt;&lt;wsp:rsid wsp:val=&quot;00E62D7D&quot;/&gt;&lt;wsp:rsid wsp:val=&quot;00E62D7F&quot;/&gt;&lt;wsp:rsid wsp:val=&quot;00E62D91&quot;/&gt;&lt;wsp:rsid wsp:val=&quot;00E62EAB&quot;/&gt;&lt;wsp:rsid wsp:val=&quot;00E62EDB&quot;/&gt;&lt;wsp:rsid wsp:val=&quot;00E62F2F&quot;/&gt;&lt;wsp:rsid wsp:val=&quot;00E62FBD&quot;/&gt;&lt;wsp:rsid wsp:val=&quot;00E63056&quot;/&gt;&lt;wsp:rsid wsp:val=&quot;00E63082&quot;/&gt;&lt;wsp:rsid wsp:val=&quot;00E630C3&quot;/&gt;&lt;wsp:rsid wsp:val=&quot;00E6322A&quot;/&gt;&lt;wsp:rsid wsp:val=&quot;00E632AF&quot;/&gt;&lt;wsp:rsid wsp:val=&quot;00E63330&quot;/&gt;&lt;wsp:rsid wsp:val=&quot;00E633EB&quot;/&gt;&lt;wsp:rsid wsp:val=&quot;00E633FA&quot;/&gt;&lt;wsp:rsid wsp:val=&quot;00E634A9&quot;/&gt;&lt;wsp:rsid wsp:val=&quot;00E635A7&quot;/&gt;&lt;wsp:rsid wsp:val=&quot;00E6365E&quot;/&gt;&lt;wsp:rsid wsp:val=&quot;00E63672&quot;/&gt;&lt;wsp:rsid wsp:val=&quot;00E6387B&quot;/&gt;&lt;wsp:rsid wsp:val=&quot;00E639D5&quot;/&gt;&lt;wsp:rsid wsp:val=&quot;00E63AAB&quot;/&gt;&lt;wsp:rsid wsp:val=&quot;00E63BCE&quot;/&gt;&lt;wsp:rsid wsp:val=&quot;00E63BEC&quot;/&gt;&lt;wsp:rsid wsp:val=&quot;00E63CBB&quot;/&gt;&lt;wsp:rsid wsp:val=&quot;00E63F67&quot;/&gt;&lt;wsp:rsid wsp:val=&quot;00E641ED&quot;/&gt;&lt;wsp:rsid wsp:val=&quot;00E6426D&quot;/&gt;&lt;wsp:rsid wsp:val=&quot;00E642ED&quot;/&gt;&lt;wsp:rsid wsp:val=&quot;00E6436C&quot;/&gt;&lt;wsp:rsid wsp:val=&quot;00E6436D&quot;/&gt;&lt;wsp:rsid wsp:val=&quot;00E64453&quot;/&gt;&lt;wsp:rsid wsp:val=&quot;00E647D0&quot;/&gt;&lt;wsp:rsid wsp:val=&quot;00E64B0E&quot;/&gt;&lt;wsp:rsid wsp:val=&quot;00E64C61&quot;/&gt;&lt;wsp:rsid wsp:val=&quot;00E64C7A&quot;/&gt;&lt;wsp:rsid wsp:val=&quot;00E64E04&quot;/&gt;&lt;wsp:rsid wsp:val=&quot;00E64E16&quot;/&gt;&lt;wsp:rsid wsp:val=&quot;00E64E26&quot;/&gt;&lt;wsp:rsid wsp:val=&quot;00E64F23&quot;/&gt;&lt;wsp:rsid wsp:val=&quot;00E64F25&quot;/&gt;&lt;wsp:rsid wsp:val=&quot;00E64F3C&quot;/&gt;&lt;wsp:rsid wsp:val=&quot;00E64FD9&quot;/&gt;&lt;wsp:rsid wsp:val=&quot;00E650DB&quot;/&gt;&lt;wsp:rsid wsp:val=&quot;00E6542B&quot;/&gt;&lt;wsp:rsid wsp:val=&quot;00E6547A&quot;/&gt;&lt;wsp:rsid wsp:val=&quot;00E6548C&quot;/&gt;&lt;wsp:rsid wsp:val=&quot;00E654B8&quot;/&gt;&lt;wsp:rsid wsp:val=&quot;00E655EF&quot;/&gt;&lt;wsp:rsid wsp:val=&quot;00E6568D&quot;/&gt;&lt;wsp:rsid wsp:val=&quot;00E65732&quot;/&gt;&lt;wsp:rsid wsp:val=&quot;00E657DB&quot;/&gt;&lt;wsp:rsid wsp:val=&quot;00E6581D&quot;/&gt;&lt;wsp:rsid wsp:val=&quot;00E65824&quot;/&gt;&lt;wsp:rsid wsp:val=&quot;00E65827&quot;/&gt;&lt;wsp:rsid wsp:val=&quot;00E65918&quot;/&gt;&lt;wsp:rsid wsp:val=&quot;00E65933&quot;/&gt;&lt;wsp:rsid wsp:val=&quot;00E6597E&quot;/&gt;&lt;wsp:rsid wsp:val=&quot;00E659BD&quot;/&gt;&lt;wsp:rsid wsp:val=&quot;00E65A3A&quot;/&gt;&lt;wsp:rsid wsp:val=&quot;00E65AE5&quot;/&gt;&lt;wsp:rsid wsp:val=&quot;00E65D54&quot;/&gt;&lt;wsp:rsid wsp:val=&quot;00E65D55&quot;/&gt;&lt;wsp:rsid wsp:val=&quot;00E65ED8&quot;/&gt;&lt;wsp:rsid wsp:val=&quot;00E65F99&quot;/&gt;&lt;wsp:rsid wsp:val=&quot;00E66152&quot;/&gt;&lt;wsp:rsid wsp:val=&quot;00E66178&quot;/&gt;&lt;wsp:rsid wsp:val=&quot;00E66219&quot;/&gt;&lt;wsp:rsid wsp:val=&quot;00E66230&quot;/&gt;&lt;wsp:rsid wsp:val=&quot;00E6630F&quot;/&gt;&lt;wsp:rsid wsp:val=&quot;00E663D9&quot;/&gt;&lt;wsp:rsid wsp:val=&quot;00E66505&quot;/&gt;&lt;wsp:rsid wsp:val=&quot;00E6653F&quot;/&gt;&lt;wsp:rsid wsp:val=&quot;00E6658A&quot;/&gt;&lt;wsp:rsid wsp:val=&quot;00E66677&quot;/&gt;&lt;wsp:rsid wsp:val=&quot;00E666AD&quot;/&gt;&lt;wsp:rsid wsp:val=&quot;00E66749&quot;/&gt;&lt;wsp:rsid wsp:val=&quot;00E668CC&quot;/&gt;&lt;wsp:rsid wsp:val=&quot;00E66A01&quot;/&gt;&lt;wsp:rsid wsp:val=&quot;00E66AF3&quot;/&gt;&lt;wsp:rsid wsp:val=&quot;00E66B76&quot;/&gt;&lt;wsp:rsid wsp:val=&quot;00E66D18&quot;/&gt;&lt;wsp:rsid wsp:val=&quot;00E66DBA&quot;/&gt;&lt;wsp:rsid wsp:val=&quot;00E66E36&quot;/&gt;&lt;wsp:rsid wsp:val=&quot;00E67101&quot;/&gt;&lt;wsp:rsid wsp:val=&quot;00E671CC&quot;/&gt;&lt;wsp:rsid wsp:val=&quot;00E67302&quot;/&gt;&lt;wsp:rsid wsp:val=&quot;00E673BE&quot;/&gt;&lt;wsp:rsid wsp:val=&quot;00E6748D&quot;/&gt;&lt;wsp:rsid wsp:val=&quot;00E67550&quot;/&gt;&lt;wsp:rsid wsp:val=&quot;00E67909&quot;/&gt;&lt;wsp:rsid wsp:val=&quot;00E67950&quot;/&gt;&lt;wsp:rsid wsp:val=&quot;00E679BE&quot;/&gt;&lt;wsp:rsid wsp:val=&quot;00E67ADA&quot;/&gt;&lt;wsp:rsid wsp:val=&quot;00E67AF8&quot;/&gt;&lt;wsp:rsid wsp:val=&quot;00E67CAD&quot;/&gt;&lt;wsp:rsid wsp:val=&quot;00E67D7F&quot;/&gt;&lt;wsp:rsid wsp:val=&quot;00E67DB2&quot;/&gt;&lt;wsp:rsid wsp:val=&quot;00E67DF9&quot;/&gt;&lt;wsp:rsid wsp:val=&quot;00E67F4B&quot;/&gt;&lt;wsp:rsid wsp:val=&quot;00E7008F&quot;/&gt;&lt;wsp:rsid wsp:val=&quot;00E70121&quot;/&gt;&lt;wsp:rsid wsp:val=&quot;00E70257&quot;/&gt;&lt;wsp:rsid wsp:val=&quot;00E702F9&quot;/&gt;&lt;wsp:rsid wsp:val=&quot;00E7063E&quot;/&gt;&lt;wsp:rsid wsp:val=&quot;00E7070F&quot;/&gt;&lt;wsp:rsid wsp:val=&quot;00E70768&quot;/&gt;&lt;wsp:rsid wsp:val=&quot;00E707D5&quot;/&gt;&lt;wsp:rsid wsp:val=&quot;00E70860&quot;/&gt;&lt;wsp:rsid wsp:val=&quot;00E708BE&quot;/&gt;&lt;wsp:rsid wsp:val=&quot;00E70968&quot;/&gt;&lt;wsp:rsid wsp:val=&quot;00E70972&quot;/&gt;&lt;wsp:rsid wsp:val=&quot;00E70A6A&quot;/&gt;&lt;wsp:rsid wsp:val=&quot;00E70B40&quot;/&gt;&lt;wsp:rsid wsp:val=&quot;00E70C11&quot;/&gt;&lt;wsp:rsid wsp:val=&quot;00E70E81&quot;/&gt;&lt;wsp:rsid wsp:val=&quot;00E70F06&quot;/&gt;&lt;wsp:rsid wsp:val=&quot;00E70F8E&quot;/&gt;&lt;wsp:rsid wsp:val=&quot;00E711D0&quot;/&gt;&lt;wsp:rsid wsp:val=&quot;00E71480&quot;/&gt;&lt;wsp:rsid wsp:val=&quot;00E7150E&quot;/&gt;&lt;wsp:rsid wsp:val=&quot;00E71520&quot;/&gt;&lt;wsp:rsid wsp:val=&quot;00E71554&quot;/&gt;&lt;wsp:rsid wsp:val=&quot;00E715B3&quot;/&gt;&lt;wsp:rsid wsp:val=&quot;00E715BE&quot;/&gt;&lt;wsp:rsid wsp:val=&quot;00E71666&quot;/&gt;&lt;wsp:rsid wsp:val=&quot;00E716D7&quot;/&gt;&lt;wsp:rsid wsp:val=&quot;00E71780&quot;/&gt;&lt;wsp:rsid wsp:val=&quot;00E71805&quot;/&gt;&lt;wsp:rsid wsp:val=&quot;00E71893&quot;/&gt;&lt;wsp:rsid wsp:val=&quot;00E71922&quot;/&gt;&lt;wsp:rsid wsp:val=&quot;00E71B44&quot;/&gt;&lt;wsp:rsid wsp:val=&quot;00E71DF2&quot;/&gt;&lt;wsp:rsid wsp:val=&quot;00E71EDE&quot;/&gt;&lt;wsp:rsid wsp:val=&quot;00E71FAF&quot;/&gt;&lt;wsp:rsid wsp:val=&quot;00E71FCA&quot;/&gt;&lt;wsp:rsid wsp:val=&quot;00E72034&quot;/&gt;&lt;wsp:rsid wsp:val=&quot;00E7220D&quot;/&gt;&lt;wsp:rsid wsp:val=&quot;00E7230D&quot;/&gt;&lt;wsp:rsid wsp:val=&quot;00E72362&quot;/&gt;&lt;wsp:rsid wsp:val=&quot;00E72604&quot;/&gt;&lt;wsp:rsid wsp:val=&quot;00E726D2&quot;/&gt;&lt;wsp:rsid wsp:val=&quot;00E729B8&quot;/&gt;&lt;wsp:rsid wsp:val=&quot;00E72A06&quot;/&gt;&lt;wsp:rsid wsp:val=&quot;00E72A0B&quot;/&gt;&lt;wsp:rsid wsp:val=&quot;00E72B29&quot;/&gt;&lt;wsp:rsid wsp:val=&quot;00E72C89&quot;/&gt;&lt;wsp:rsid wsp:val=&quot;00E72D53&quot;/&gt;&lt;wsp:rsid wsp:val=&quot;00E72E06&quot;/&gt;&lt;wsp:rsid wsp:val=&quot;00E7301F&quot;/&gt;&lt;wsp:rsid wsp:val=&quot;00E7307D&quot;/&gt;&lt;wsp:rsid wsp:val=&quot;00E73080&quot;/&gt;&lt;wsp:rsid wsp:val=&quot;00E73088&quot;/&gt;&lt;wsp:rsid wsp:val=&quot;00E730C7&quot;/&gt;&lt;wsp:rsid wsp:val=&quot;00E73203&quot;/&gt;&lt;wsp:rsid wsp:val=&quot;00E73323&quot;/&gt;&lt;wsp:rsid wsp:val=&quot;00E73411&quot;/&gt;&lt;wsp:rsid wsp:val=&quot;00E7350F&quot;/&gt;&lt;wsp:rsid wsp:val=&quot;00E73614&quot;/&gt;&lt;wsp:rsid wsp:val=&quot;00E736B6&quot;/&gt;&lt;wsp:rsid wsp:val=&quot;00E736EA&quot;/&gt;&lt;wsp:rsid wsp:val=&quot;00E73952&quot;/&gt;&lt;wsp:rsid wsp:val=&quot;00E73975&quot;/&gt;&lt;wsp:rsid wsp:val=&quot;00E73A08&quot;/&gt;&lt;wsp:rsid wsp:val=&quot;00E73A2F&quot;/&gt;&lt;wsp:rsid wsp:val=&quot;00E73BA5&quot;/&gt;&lt;wsp:rsid wsp:val=&quot;00E73F23&quot;/&gt;&lt;wsp:rsid wsp:val=&quot;00E73F7F&quot;/&gt;&lt;wsp:rsid wsp:val=&quot;00E73FDB&quot;/&gt;&lt;wsp:rsid wsp:val=&quot;00E7406B&quot;/&gt;&lt;wsp:rsid wsp:val=&quot;00E74111&quot;/&gt;&lt;wsp:rsid wsp:val=&quot;00E74332&quot;/&gt;&lt;wsp:rsid wsp:val=&quot;00E74353&quot;/&gt;&lt;wsp:rsid wsp:val=&quot;00E7439A&quot;/&gt;&lt;wsp:rsid wsp:val=&quot;00E7440F&quot;/&gt;&lt;wsp:rsid wsp:val=&quot;00E7449F&quot;/&gt;&lt;wsp:rsid wsp:val=&quot;00E744A2&quot;/&gt;&lt;wsp:rsid wsp:val=&quot;00E74570&quot;/&gt;&lt;wsp:rsid wsp:val=&quot;00E74656&quot;/&gt;&lt;wsp:rsid wsp:val=&quot;00E747E9&quot;/&gt;&lt;wsp:rsid wsp:val=&quot;00E7484F&quot;/&gt;&lt;wsp:rsid wsp:val=&quot;00E74A86&quot;/&gt;&lt;wsp:rsid wsp:val=&quot;00E74B30&quot;/&gt;&lt;wsp:rsid wsp:val=&quot;00E74CE3&quot;/&gt;&lt;wsp:rsid wsp:val=&quot;00E74DFB&quot;/&gt;&lt;wsp:rsid wsp:val=&quot;00E74E0B&quot;/&gt;&lt;wsp:rsid wsp:val=&quot;00E74E6B&quot;/&gt;&lt;wsp:rsid wsp:val=&quot;00E74EC2&quot;/&gt;&lt;wsp:rsid wsp:val=&quot;00E7506A&quot;/&gt;&lt;wsp:rsid wsp:val=&quot;00E75121&quot;/&gt;&lt;wsp:rsid wsp:val=&quot;00E7529F&quot;/&gt;&lt;wsp:rsid wsp:val=&quot;00E752DE&quot;/&gt;&lt;wsp:rsid wsp:val=&quot;00E7530A&quot;/&gt;&lt;wsp:rsid wsp:val=&quot;00E7535A&quot;/&gt;&lt;wsp:rsid wsp:val=&quot;00E753FF&quot;/&gt;&lt;wsp:rsid wsp:val=&quot;00E7540C&quot;/&gt;&lt;wsp:rsid wsp:val=&quot;00E7549A&quot;/&gt;&lt;wsp:rsid wsp:val=&quot;00E75622&quot;/&gt;&lt;wsp:rsid wsp:val=&quot;00E756DA&quot;/&gt;&lt;wsp:rsid wsp:val=&quot;00E757C0&quot;/&gt;&lt;wsp:rsid wsp:val=&quot;00E75843&quot;/&gt;&lt;wsp:rsid wsp:val=&quot;00E7586F&quot;/&gt;&lt;wsp:rsid wsp:val=&quot;00E758B5&quot;/&gt;&lt;wsp:rsid wsp:val=&quot;00E75A03&quot;/&gt;&lt;wsp:rsid wsp:val=&quot;00E75A59&quot;/&gt;&lt;wsp:rsid wsp:val=&quot;00E75C58&quot;/&gt;&lt;wsp:rsid wsp:val=&quot;00E75C6C&quot;/&gt;&lt;wsp:rsid wsp:val=&quot;00E75D3B&quot;/&gt;&lt;wsp:rsid wsp:val=&quot;00E75E03&quot;/&gt;&lt;wsp:rsid wsp:val=&quot;00E75F38&quot;/&gt;&lt;wsp:rsid wsp:val=&quot;00E75F5A&quot;/&gt;&lt;wsp:rsid wsp:val=&quot;00E76143&quot;/&gt;&lt;wsp:rsid wsp:val=&quot;00E76251&quot;/&gt;&lt;wsp:rsid wsp:val=&quot;00E763D1&quot;/&gt;&lt;wsp:rsid wsp:val=&quot;00E76411&quot;/&gt;&lt;wsp:rsid wsp:val=&quot;00E76443&quot;/&gt;&lt;wsp:rsid wsp:val=&quot;00E765DB&quot;/&gt;&lt;wsp:rsid wsp:val=&quot;00E76767&quot;/&gt;&lt;wsp:rsid wsp:val=&quot;00E768CA&quot;/&gt;&lt;wsp:rsid wsp:val=&quot;00E768D1&quot;/&gt;&lt;wsp:rsid wsp:val=&quot;00E7692F&quot;/&gt;&lt;wsp:rsid wsp:val=&quot;00E76A92&quot;/&gt;&lt;wsp:rsid wsp:val=&quot;00E76ACE&quot;/&gt;&lt;wsp:rsid wsp:val=&quot;00E76C54&quot;/&gt;&lt;wsp:rsid wsp:val=&quot;00E76C56&quot;/&gt;&lt;wsp:rsid wsp:val=&quot;00E76C5B&quot;/&gt;&lt;wsp:rsid wsp:val=&quot;00E76D5F&quot;/&gt;&lt;wsp:rsid wsp:val=&quot;00E76F0E&quot;/&gt;&lt;wsp:rsid wsp:val=&quot;00E77172&quot;/&gt;&lt;wsp:rsid wsp:val=&quot;00E7726F&quot;/&gt;&lt;wsp:rsid wsp:val=&quot;00E77302&quot;/&gt;&lt;wsp:rsid wsp:val=&quot;00E77489&quot;/&gt;&lt;wsp:rsid wsp:val=&quot;00E7767C&quot;/&gt;&lt;wsp:rsid wsp:val=&quot;00E777C3&quot;/&gt;&lt;wsp:rsid wsp:val=&quot;00E777FC&quot;/&gt;&lt;wsp:rsid wsp:val=&quot;00E77804&quot;/&gt;&lt;wsp:rsid wsp:val=&quot;00E77933&quot;/&gt;&lt;wsp:rsid wsp:val=&quot;00E779B1&quot;/&gt;&lt;wsp:rsid wsp:val=&quot;00E77A78&quot;/&gt;&lt;wsp:rsid wsp:val=&quot;00E77B82&quot;/&gt;&lt;wsp:rsid wsp:val=&quot;00E77CA0&quot;/&gt;&lt;wsp:rsid wsp:val=&quot;00E77CD1&quot;/&gt;&lt;wsp:rsid wsp:val=&quot;00E77D33&quot;/&gt;&lt;wsp:rsid wsp:val=&quot;00E77F21&quot;/&gt;&lt;wsp:rsid wsp:val=&quot;00E77F4A&quot;/&gt;&lt;wsp:rsid wsp:val=&quot;00E77FB2&quot;/&gt;&lt;wsp:rsid wsp:val=&quot;00E80029&quot;/&gt;&lt;wsp:rsid wsp:val=&quot;00E80065&quot;/&gt;&lt;wsp:rsid wsp:val=&quot;00E8012A&quot;/&gt;&lt;wsp:rsid wsp:val=&quot;00E80171&quot;/&gt;&lt;wsp:rsid wsp:val=&quot;00E80209&quot;/&gt;&lt;wsp:rsid wsp:val=&quot;00E802F7&quot;/&gt;&lt;wsp:rsid wsp:val=&quot;00E80370&quot;/&gt;&lt;wsp:rsid wsp:val=&quot;00E8049D&quot;/&gt;&lt;wsp:rsid wsp:val=&quot;00E804BB&quot;/&gt;&lt;wsp:rsid wsp:val=&quot;00E80530&quot;/&gt;&lt;wsp:rsid wsp:val=&quot;00E80571&quot;/&gt;&lt;wsp:rsid wsp:val=&quot;00E8057A&quot;/&gt;&lt;wsp:rsid wsp:val=&quot;00E80783&quot;/&gt;&lt;wsp:rsid wsp:val=&quot;00E80892&quot;/&gt;&lt;wsp:rsid wsp:val=&quot;00E808A4&quot;/&gt;&lt;wsp:rsid wsp:val=&quot;00E80922&quot;/&gt;&lt;wsp:rsid wsp:val=&quot;00E80B43&quot;/&gt;&lt;wsp:rsid wsp:val=&quot;00E80C16&quot;/&gt;&lt;wsp:rsid wsp:val=&quot;00E80C84&quot;/&gt;&lt;wsp:rsid wsp:val=&quot;00E80CFC&quot;/&gt;&lt;wsp:rsid wsp:val=&quot;00E80D14&quot;/&gt;&lt;wsp:rsid wsp:val=&quot;00E80D37&quot;/&gt;&lt;wsp:rsid wsp:val=&quot;00E80DA5&quot;/&gt;&lt;wsp:rsid wsp:val=&quot;00E80E48&quot;/&gt;&lt;wsp:rsid wsp:val=&quot;00E80EBF&quot;/&gt;&lt;wsp:rsid wsp:val=&quot;00E80F87&quot;/&gt;&lt;wsp:rsid wsp:val=&quot;00E80FEF&quot;/&gt;&lt;wsp:rsid wsp:val=&quot;00E811A6&quot;/&gt;&lt;wsp:rsid wsp:val=&quot;00E8120C&quot;/&gt;&lt;wsp:rsid wsp:val=&quot;00E8131A&quot;/&gt;&lt;wsp:rsid wsp:val=&quot;00E813AC&quot;/&gt;&lt;wsp:rsid wsp:val=&quot;00E8146B&quot;/&gt;&lt;wsp:rsid wsp:val=&quot;00E81477&quot;/&gt;&lt;wsp:rsid wsp:val=&quot;00E8149D&quot;/&gt;&lt;wsp:rsid wsp:val=&quot;00E814C9&quot;/&gt;&lt;wsp:rsid wsp:val=&quot;00E8154F&quot;/&gt;&lt;wsp:rsid wsp:val=&quot;00E816C1&quot;/&gt;&lt;wsp:rsid wsp:val=&quot;00E81B0F&quot;/&gt;&lt;wsp:rsid wsp:val=&quot;00E81B70&quot;/&gt;&lt;wsp:rsid wsp:val=&quot;00E81C06&quot;/&gt;&lt;wsp:rsid wsp:val=&quot;00E81DBC&quot;/&gt;&lt;wsp:rsid wsp:val=&quot;00E81EB5&quot;/&gt;&lt;wsp:rsid wsp:val=&quot;00E81F03&quot;/&gt;&lt;wsp:rsid wsp:val=&quot;00E81F2D&quot;/&gt;&lt;wsp:rsid wsp:val=&quot;00E8205A&quot;/&gt;&lt;wsp:rsid wsp:val=&quot;00E8210D&quot;/&gt;&lt;wsp:rsid wsp:val=&quot;00E821E1&quot;/&gt;&lt;wsp:rsid wsp:val=&quot;00E82337&quot;/&gt;&lt;wsp:rsid wsp:val=&quot;00E82387&quot;/&gt;&lt;wsp:rsid wsp:val=&quot;00E823DA&quot;/&gt;&lt;wsp:rsid wsp:val=&quot;00E824FD&quot;/&gt;&lt;wsp:rsid wsp:val=&quot;00E82595&quot;/&gt;&lt;wsp:rsid wsp:val=&quot;00E82622&quot;/&gt;&lt;wsp:rsid wsp:val=&quot;00E8276F&quot;/&gt;&lt;wsp:rsid wsp:val=&quot;00E82825&quot;/&gt;&lt;wsp:rsid wsp:val=&quot;00E828F1&quot;/&gt;&lt;wsp:rsid wsp:val=&quot;00E8291A&quot;/&gt;&lt;wsp:rsid wsp:val=&quot;00E82A46&quot;/&gt;&lt;wsp:rsid wsp:val=&quot;00E82A8B&quot;/&gt;&lt;wsp:rsid wsp:val=&quot;00E82A90&quot;/&gt;&lt;wsp:rsid wsp:val=&quot;00E82BE0&quot;/&gt;&lt;wsp:rsid wsp:val=&quot;00E82E0B&quot;/&gt;&lt;wsp:rsid wsp:val=&quot;00E83066&quot;/&gt;&lt;wsp:rsid wsp:val=&quot;00E831E7&quot;/&gt;&lt;wsp:rsid wsp:val=&quot;00E832AC&quot;/&gt;&lt;wsp:rsid wsp:val=&quot;00E833AB&quot;/&gt;&lt;wsp:rsid wsp:val=&quot;00E838F9&quot;/&gt;&lt;wsp:rsid wsp:val=&quot;00E8398D&quot;/&gt;&lt;wsp:rsid wsp:val=&quot;00E839C0&quot;/&gt;&lt;wsp:rsid wsp:val=&quot;00E83ACF&quot;/&gt;&lt;wsp:rsid wsp:val=&quot;00E83CD0&quot;/&gt;&lt;wsp:rsid wsp:val=&quot;00E83CFF&quot;/&gt;&lt;wsp:rsid wsp:val=&quot;00E83D35&quot;/&gt;&lt;wsp:rsid wsp:val=&quot;00E83D6B&quot;/&gt;&lt;wsp:rsid wsp:val=&quot;00E83EC5&quot;/&gt;&lt;wsp:rsid wsp:val=&quot;00E83F0C&quot;/&gt;&lt;wsp:rsid wsp:val=&quot;00E83F27&quot;/&gt;&lt;wsp:rsid wsp:val=&quot;00E83FA7&quot;/&gt;&lt;wsp:rsid wsp:val=&quot;00E8421F&quot;/&gt;&lt;wsp:rsid wsp:val=&quot;00E843EC&quot;/&gt;&lt;wsp:rsid wsp:val=&quot;00E844C1&quot;/&gt;&lt;wsp:rsid wsp:val=&quot;00E84594&quot;/&gt;&lt;wsp:rsid wsp:val=&quot;00E8460A&quot;/&gt;&lt;wsp:rsid wsp:val=&quot;00E84779&quot;/&gt;&lt;wsp:rsid wsp:val=&quot;00E847E3&quot;/&gt;&lt;wsp:rsid wsp:val=&quot;00E848E5&quot;/&gt;&lt;wsp:rsid wsp:val=&quot;00E84B00&quot;/&gt;&lt;wsp:rsid wsp:val=&quot;00E84C68&quot;/&gt;&lt;wsp:rsid wsp:val=&quot;00E84C76&quot;/&gt;&lt;wsp:rsid wsp:val=&quot;00E84E08&quot;/&gt;&lt;wsp:rsid wsp:val=&quot;00E84F63&quot;/&gt;&lt;wsp:rsid wsp:val=&quot;00E85182&quot;/&gt;&lt;wsp:rsid wsp:val=&quot;00E85383&quot;/&gt;&lt;wsp:rsid wsp:val=&quot;00E853B0&quot;/&gt;&lt;wsp:rsid wsp:val=&quot;00E8557D&quot;/&gt;&lt;wsp:rsid wsp:val=&quot;00E855DB&quot;/&gt;&lt;wsp:rsid wsp:val=&quot;00E85611&quot;/&gt;&lt;wsp:rsid wsp:val=&quot;00E85717&quot;/&gt;&lt;wsp:rsid wsp:val=&quot;00E85882&quot;/&gt;&lt;wsp:rsid wsp:val=&quot;00E8596D&quot;/&gt;&lt;wsp:rsid wsp:val=&quot;00E859CA&quot;/&gt;&lt;wsp:rsid wsp:val=&quot;00E859E6&quot;/&gt;&lt;wsp:rsid wsp:val=&quot;00E859FB&quot;/&gt;&lt;wsp:rsid wsp:val=&quot;00E85B49&quot;/&gt;&lt;wsp:rsid wsp:val=&quot;00E85CE8&quot;/&gt;&lt;wsp:rsid wsp:val=&quot;00E85D37&quot;/&gt;&lt;wsp:rsid wsp:val=&quot;00E85DF0&quot;/&gt;&lt;wsp:rsid wsp:val=&quot;00E85E2C&quot;/&gt;&lt;wsp:rsid wsp:val=&quot;00E8621B&quot;/&gt;&lt;wsp:rsid wsp:val=&quot;00E86231&quot;/&gt;&lt;wsp:rsid wsp:val=&quot;00E8650C&quot;/&gt;&lt;wsp:rsid wsp:val=&quot;00E865A0&quot;/&gt;&lt;wsp:rsid wsp:val=&quot;00E86608&quot;/&gt;&lt;wsp:rsid wsp:val=&quot;00E86653&quot;/&gt;&lt;wsp:rsid wsp:val=&quot;00E8679B&quot;/&gt;&lt;wsp:rsid wsp:val=&quot;00E86806&quot;/&gt;&lt;wsp:rsid wsp:val=&quot;00E86B22&quot;/&gt;&lt;wsp:rsid wsp:val=&quot;00E86CFC&quot;/&gt;&lt;wsp:rsid wsp:val=&quot;00E86D60&quot;/&gt;&lt;wsp:rsid wsp:val=&quot;00E86D89&quot;/&gt;&lt;wsp:rsid wsp:val=&quot;00E86DA7&quot;/&gt;&lt;wsp:rsid wsp:val=&quot;00E86F21&quot;/&gt;&lt;wsp:rsid wsp:val=&quot;00E8722E&quot;/&gt;&lt;wsp:rsid wsp:val=&quot;00E8754A&quot;/&gt;&lt;wsp:rsid wsp:val=&quot;00E8758B&quot;/&gt;&lt;wsp:rsid wsp:val=&quot;00E876F6&quot;/&gt;&lt;wsp:rsid wsp:val=&quot;00E87903&quot;/&gt;&lt;wsp:rsid wsp:val=&quot;00E87914&quot;/&gt;&lt;wsp:rsid wsp:val=&quot;00E879E5&quot;/&gt;&lt;wsp:rsid wsp:val=&quot;00E87A32&quot;/&gt;&lt;wsp:rsid wsp:val=&quot;00E87A47&quot;/&gt;&lt;wsp:rsid wsp:val=&quot;00E87B8D&quot;/&gt;&lt;wsp:rsid wsp:val=&quot;00E87BC9&quot;/&gt;&lt;wsp:rsid wsp:val=&quot;00E87C7C&quot;/&gt;&lt;wsp:rsid wsp:val=&quot;00E87EC9&quot;/&gt;&lt;wsp:rsid wsp:val=&quot;00E87FA5&quot;/&gt;&lt;wsp:rsid wsp:val=&quot;00E9006C&quot;/&gt;&lt;wsp:rsid wsp:val=&quot;00E90270&quot;/&gt;&lt;wsp:rsid wsp:val=&quot;00E903BA&quot;/&gt;&lt;wsp:rsid wsp:val=&quot;00E90542&quot;/&gt;&lt;wsp:rsid wsp:val=&quot;00E905F4&quot;/&gt;&lt;wsp:rsid wsp:val=&quot;00E90613&quot;/&gt;&lt;wsp:rsid wsp:val=&quot;00E906B9&quot;/&gt;&lt;wsp:rsid wsp:val=&quot;00E90871&quot;/&gt;&lt;wsp:rsid wsp:val=&quot;00E9088F&quot;/&gt;&lt;wsp:rsid wsp:val=&quot;00E90922&quot;/&gt;&lt;wsp:rsid wsp:val=&quot;00E909C7&quot;/&gt;&lt;wsp:rsid wsp:val=&quot;00E909F5&quot;/&gt;&lt;wsp:rsid wsp:val=&quot;00E90A8E&quot;/&gt;&lt;wsp:rsid wsp:val=&quot;00E90B85&quot;/&gt;&lt;wsp:rsid wsp:val=&quot;00E90C68&quot;/&gt;&lt;wsp:rsid wsp:val=&quot;00E90D56&quot;/&gt;&lt;wsp:rsid wsp:val=&quot;00E90EE4&quot;/&gt;&lt;wsp:rsid wsp:val=&quot;00E910D3&quot;/&gt;&lt;wsp:rsid wsp:val=&quot;00E910ED&quot;/&gt;&lt;wsp:rsid wsp:val=&quot;00E91203&quot;/&gt;&lt;wsp:rsid wsp:val=&quot;00E912DA&quot;/&gt;&lt;wsp:rsid wsp:val=&quot;00E914D9&quot;/&gt;&lt;wsp:rsid wsp:val=&quot;00E9171C&quot;/&gt;&lt;wsp:rsid wsp:val=&quot;00E917B8&quot;/&gt;&lt;wsp:rsid wsp:val=&quot;00E919E5&quot;/&gt;&lt;wsp:rsid wsp:val=&quot;00E91CE1&quot;/&gt;&lt;wsp:rsid wsp:val=&quot;00E91DC3&quot;/&gt;&lt;wsp:rsid wsp:val=&quot;00E91DE8&quot;/&gt;&lt;wsp:rsid wsp:val=&quot;00E91E1A&quot;/&gt;&lt;wsp:rsid wsp:val=&quot;00E91E2D&quot;/&gt;&lt;wsp:rsid wsp:val=&quot;00E91EBA&quot;/&gt;&lt;wsp:rsid wsp:val=&quot;00E91EF7&quot;/&gt;&lt;wsp:rsid wsp:val=&quot;00E92017&quot;/&gt;&lt;wsp:rsid wsp:val=&quot;00E922F0&quot;/&gt;&lt;wsp:rsid wsp:val=&quot;00E92361&quot;/&gt;&lt;wsp:rsid wsp:val=&quot;00E92379&quot;/&gt;&lt;wsp:rsid wsp:val=&quot;00E924D4&quot;/&gt;&lt;wsp:rsid wsp:val=&quot;00E925DE&quot;/&gt;&lt;wsp:rsid wsp:val=&quot;00E92602&quot;/&gt;&lt;wsp:rsid wsp:val=&quot;00E92604&quot;/&gt;&lt;wsp:rsid wsp:val=&quot;00E92653&quot;/&gt;&lt;wsp:rsid wsp:val=&quot;00E92812&quot;/&gt;&lt;wsp:rsid wsp:val=&quot;00E9284A&quot;/&gt;&lt;wsp:rsid wsp:val=&quot;00E9285D&quot;/&gt;&lt;wsp:rsid wsp:val=&quot;00E9296A&quot;/&gt;&lt;wsp:rsid wsp:val=&quot;00E929A3&quot;/&gt;&lt;wsp:rsid wsp:val=&quot;00E92ABA&quot;/&gt;&lt;wsp:rsid wsp:val=&quot;00E92D11&quot;/&gt;&lt;wsp:rsid wsp:val=&quot;00E92DAC&quot;/&gt;&lt;wsp:rsid wsp:val=&quot;00E92ED4&quot;/&gt;&lt;wsp:rsid wsp:val=&quot;00E92F77&quot;/&gt;&lt;wsp:rsid wsp:val=&quot;00E93087&quot;/&gt;&lt;wsp:rsid wsp:val=&quot;00E93224&quot;/&gt;&lt;wsp:rsid wsp:val=&quot;00E9338A&quot;/&gt;&lt;wsp:rsid wsp:val=&quot;00E935A7&quot;/&gt;&lt;wsp:rsid wsp:val=&quot;00E937FF&quot;/&gt;&lt;wsp:rsid wsp:val=&quot;00E93862&quot;/&gt;&lt;wsp:rsid wsp:val=&quot;00E938E0&quot;/&gt;&lt;wsp:rsid wsp:val=&quot;00E93922&quot;/&gt;&lt;wsp:rsid wsp:val=&quot;00E93BED&quot;/&gt;&lt;wsp:rsid wsp:val=&quot;00E93C52&quot;/&gt;&lt;wsp:rsid wsp:val=&quot;00E93CA1&quot;/&gt;&lt;wsp:rsid wsp:val=&quot;00E93CC3&quot;/&gt;&lt;wsp:rsid wsp:val=&quot;00E93D9C&quot;/&gt;&lt;wsp:rsid wsp:val=&quot;00E93E0F&quot;/&gt;&lt;wsp:rsid wsp:val=&quot;00E93F67&quot;/&gt;&lt;wsp:rsid wsp:val=&quot;00E93FA7&quot;/&gt;&lt;wsp:rsid wsp:val=&quot;00E93FE0&quot;/&gt;&lt;wsp:rsid wsp:val=&quot;00E9404C&quot;/&gt;&lt;wsp:rsid wsp:val=&quot;00E9415E&quot;/&gt;&lt;wsp:rsid wsp:val=&quot;00E941E5&quot;/&gt;&lt;wsp:rsid wsp:val=&quot;00E94376&quot;/&gt;&lt;wsp:rsid wsp:val=&quot;00E94776&quot;/&gt;&lt;wsp:rsid wsp:val=&quot;00E9477E&quot;/&gt;&lt;wsp:rsid wsp:val=&quot;00E94811&quot;/&gt;&lt;wsp:rsid wsp:val=&quot;00E94973&quot;/&gt;&lt;wsp:rsid wsp:val=&quot;00E94C55&quot;/&gt;&lt;wsp:rsid wsp:val=&quot;00E94D07&quot;/&gt;&lt;wsp:rsid wsp:val=&quot;00E952C5&quot;/&gt;&lt;wsp:rsid wsp:val=&quot;00E954E9&quot;/&gt;&lt;wsp:rsid wsp:val=&quot;00E95623&quot;/&gt;&lt;wsp:rsid wsp:val=&quot;00E95645&quot;/&gt;&lt;wsp:rsid wsp:val=&quot;00E956C1&quot;/&gt;&lt;wsp:rsid wsp:val=&quot;00E95755&quot;/&gt;&lt;wsp:rsid wsp:val=&quot;00E957CB&quot;/&gt;&lt;wsp:rsid wsp:val=&quot;00E958AC&quot;/&gt;&lt;wsp:rsid wsp:val=&quot;00E9590A&quot;/&gt;&lt;wsp:rsid wsp:val=&quot;00E9593E&quot;/&gt;&lt;wsp:rsid wsp:val=&quot;00E959A6&quot;/&gt;&lt;wsp:rsid wsp:val=&quot;00E95A9E&quot;/&gt;&lt;wsp:rsid wsp:val=&quot;00E95AF6&quot;/&gt;&lt;wsp:rsid wsp:val=&quot;00E95B32&quot;/&gt;&lt;wsp:rsid wsp:val=&quot;00E95CFD&quot;/&gt;&lt;wsp:rsid wsp:val=&quot;00E95F41&quot;/&gt;&lt;wsp:rsid wsp:val=&quot;00E95FE5&quot;/&gt;&lt;wsp:rsid wsp:val=&quot;00E95FF6&quot;/&gt;&lt;wsp:rsid wsp:val=&quot;00E960BE&quot;/&gt;&lt;wsp:rsid wsp:val=&quot;00E9618B&quot;/&gt;&lt;wsp:rsid wsp:val=&quot;00E9640D&quot;/&gt;&lt;wsp:rsid wsp:val=&quot;00E964A5&quot;/&gt;&lt;wsp:rsid wsp:val=&quot;00E96687&quot;/&gt;&lt;wsp:rsid wsp:val=&quot;00E9676C&quot;/&gt;&lt;wsp:rsid wsp:val=&quot;00E967B1&quot;/&gt;&lt;wsp:rsid wsp:val=&quot;00E96837&quot;/&gt;&lt;wsp:rsid wsp:val=&quot;00E96933&quot;/&gt;&lt;wsp:rsid wsp:val=&quot;00E96AC1&quot;/&gt;&lt;wsp:rsid wsp:val=&quot;00E96BB5&quot;/&gt;&lt;wsp:rsid wsp:val=&quot;00E96BFF&quot;/&gt;&lt;wsp:rsid wsp:val=&quot;00E96D9E&quot;/&gt;&lt;wsp:rsid wsp:val=&quot;00E96DBD&quot;/&gt;&lt;wsp:rsid wsp:val=&quot;00E96EA2&quot;/&gt;&lt;wsp:rsid wsp:val=&quot;00E96F51&quot;/&gt;&lt;wsp:rsid wsp:val=&quot;00E97000&quot;/&gt;&lt;wsp:rsid wsp:val=&quot;00E971C0&quot;/&gt;&lt;wsp:rsid wsp:val=&quot;00E974F7&quot;/&gt;&lt;wsp:rsid wsp:val=&quot;00E975CD&quot;/&gt;&lt;wsp:rsid wsp:val=&quot;00E97610&quot;/&gt;&lt;wsp:rsid wsp:val=&quot;00E97798&quot;/&gt;&lt;wsp:rsid wsp:val=&quot;00E978DB&quot;/&gt;&lt;wsp:rsid wsp:val=&quot;00E97968&quot;/&gt;&lt;wsp:rsid wsp:val=&quot;00E97ABF&quot;/&gt;&lt;wsp:rsid wsp:val=&quot;00E97CC6&quot;/&gt;&lt;wsp:rsid wsp:val=&quot;00E97E2C&quot;/&gt;&lt;wsp:rsid wsp:val=&quot;00EA001D&quot;/&gt;&lt;wsp:rsid wsp:val=&quot;00EA00F1&quot;/&gt;&lt;wsp:rsid wsp:val=&quot;00EA0104&quot;/&gt;&lt;wsp:rsid wsp:val=&quot;00EA0258&quot;/&gt;&lt;wsp:rsid wsp:val=&quot;00EA035E&quot;/&gt;&lt;wsp:rsid wsp:val=&quot;00EA05E1&quot;/&gt;&lt;wsp:rsid wsp:val=&quot;00EA07D1&quot;/&gt;&lt;wsp:rsid wsp:val=&quot;00EA0817&quot;/&gt;&lt;wsp:rsid wsp:val=&quot;00EA0863&quot;/&gt;&lt;wsp:rsid wsp:val=&quot;00EA0951&quot;/&gt;&lt;wsp:rsid wsp:val=&quot;00EA0997&quot;/&gt;&lt;wsp:rsid wsp:val=&quot;00EA0B2D&quot;/&gt;&lt;wsp:rsid wsp:val=&quot;00EA0CE7&quot;/&gt;&lt;wsp:rsid wsp:val=&quot;00EA0D4E&quot;/&gt;&lt;wsp:rsid wsp:val=&quot;00EA0DBF&quot;/&gt;&lt;wsp:rsid wsp:val=&quot;00EA0DF4&quot;/&gt;&lt;wsp:rsid wsp:val=&quot;00EA0E90&quot;/&gt;&lt;wsp:rsid wsp:val=&quot;00EA0F2B&quot;/&gt;&lt;wsp:rsid wsp:val=&quot;00EA0F50&quot;/&gt;&lt;wsp:rsid wsp:val=&quot;00EA0FDE&quot;/&gt;&lt;wsp:rsid wsp:val=&quot;00EA1040&quot;/&gt;&lt;wsp:rsid wsp:val=&quot;00EA1099&quot;/&gt;&lt;wsp:rsid wsp:val=&quot;00EA111B&quot;/&gt;&lt;wsp:rsid wsp:val=&quot;00EA1245&quot;/&gt;&lt;wsp:rsid wsp:val=&quot;00EA149A&quot;/&gt;&lt;wsp:rsid wsp:val=&quot;00EA1598&quot;/&gt;&lt;wsp:rsid wsp:val=&quot;00EA1819&quot;/&gt;&lt;wsp:rsid wsp:val=&quot;00EA194E&quot;/&gt;&lt;wsp:rsid wsp:val=&quot;00EA1977&quot;/&gt;&lt;wsp:rsid wsp:val=&quot;00EA1A2C&quot;/&gt;&lt;wsp:rsid wsp:val=&quot;00EA1A40&quot;/&gt;&lt;wsp:rsid wsp:val=&quot;00EA1B1A&quot;/&gt;&lt;wsp:rsid wsp:val=&quot;00EA1C2E&quot;/&gt;&lt;wsp:rsid wsp:val=&quot;00EA1CC1&quot;/&gt;&lt;wsp:rsid wsp:val=&quot;00EA1EF5&quot;/&gt;&lt;wsp:rsid wsp:val=&quot;00EA20B4&quot;/&gt;&lt;wsp:rsid wsp:val=&quot;00EA2154&quot;/&gt;&lt;wsp:rsid wsp:val=&quot;00EA2403&quot;/&gt;&lt;wsp:rsid wsp:val=&quot;00EA2407&quot;/&gt;&lt;wsp:rsid wsp:val=&quot;00EA248D&quot;/&gt;&lt;wsp:rsid wsp:val=&quot;00EA2553&quot;/&gt;&lt;wsp:rsid wsp:val=&quot;00EA258E&quot;/&gt;&lt;wsp:rsid wsp:val=&quot;00EA2692&quot;/&gt;&lt;wsp:rsid wsp:val=&quot;00EA26D7&quot;/&gt;&lt;wsp:rsid wsp:val=&quot;00EA26F6&quot;/&gt;&lt;wsp:rsid wsp:val=&quot;00EA280C&quot;/&gt;&lt;wsp:rsid wsp:val=&quot;00EA284D&quot;/&gt;&lt;wsp:rsid wsp:val=&quot;00EA289E&quot;/&gt;&lt;wsp:rsid wsp:val=&quot;00EA290A&quot;/&gt;&lt;wsp:rsid wsp:val=&quot;00EA29C2&quot;/&gt;&lt;wsp:rsid wsp:val=&quot;00EA2BBC&quot;/&gt;&lt;wsp:rsid wsp:val=&quot;00EA2D83&quot;/&gt;&lt;wsp:rsid wsp:val=&quot;00EA2E72&quot;/&gt;&lt;wsp:rsid wsp:val=&quot;00EA2E9F&quot;/&gt;&lt;wsp:rsid wsp:val=&quot;00EA3171&quot;/&gt;&lt;wsp:rsid wsp:val=&quot;00EA317A&quot;/&gt;&lt;wsp:rsid wsp:val=&quot;00EA31E3&quot;/&gt;&lt;wsp:rsid wsp:val=&quot;00EA327E&quot;/&gt;&lt;wsp:rsid wsp:val=&quot;00EA3562&quot;/&gt;&lt;wsp:rsid wsp:val=&quot;00EA35FC&quot;/&gt;&lt;wsp:rsid wsp:val=&quot;00EA3730&quot;/&gt;&lt;wsp:rsid wsp:val=&quot;00EA374A&quot;/&gt;&lt;wsp:rsid wsp:val=&quot;00EA37B7&quot;/&gt;&lt;wsp:rsid wsp:val=&quot;00EA38BA&quot;/&gt;&lt;wsp:rsid wsp:val=&quot;00EA3A0A&quot;/&gt;&lt;wsp:rsid wsp:val=&quot;00EA3A33&quot;/&gt;&lt;wsp:rsid wsp:val=&quot;00EA3B3C&quot;/&gt;&lt;wsp:rsid wsp:val=&quot;00EA3B86&quot;/&gt;&lt;wsp:rsid wsp:val=&quot;00EA3CEF&quot;/&gt;&lt;wsp:rsid wsp:val=&quot;00EA3D0A&quot;/&gt;&lt;wsp:rsid wsp:val=&quot;00EA40BE&quot;/&gt;&lt;wsp:rsid wsp:val=&quot;00EA4108&quot;/&gt;&lt;wsp:rsid wsp:val=&quot;00EA42D0&quot;/&gt;&lt;wsp:rsid wsp:val=&quot;00EA43B4&quot;/&gt;&lt;wsp:rsid wsp:val=&quot;00EA43D1&quot;/&gt;&lt;wsp:rsid wsp:val=&quot;00EA44CF&quot;/&gt;&lt;wsp:rsid wsp:val=&quot;00EA4554&quot;/&gt;&lt;wsp:rsid wsp:val=&quot;00EA4653&quot;/&gt;&lt;wsp:rsid wsp:val=&quot;00EA4863&quot;/&gt;&lt;wsp:rsid wsp:val=&quot;00EA4A99&quot;/&gt;&lt;wsp:rsid wsp:val=&quot;00EA4AB0&quot;/&gt;&lt;wsp:rsid wsp:val=&quot;00EA4E5A&quot;/&gt;&lt;wsp:rsid wsp:val=&quot;00EA4E8B&quot;/&gt;&lt;wsp:rsid wsp:val=&quot;00EA4EF9&quot;/&gt;&lt;wsp:rsid wsp:val=&quot;00EA4F3E&quot;/&gt;&lt;wsp:rsid wsp:val=&quot;00EA500B&quot;/&gt;&lt;wsp:rsid wsp:val=&quot;00EA508E&quot;/&gt;&lt;wsp:rsid wsp:val=&quot;00EA50DB&quot;/&gt;&lt;wsp:rsid wsp:val=&quot;00EA5122&quot;/&gt;&lt;wsp:rsid wsp:val=&quot;00EA533E&quot;/&gt;&lt;wsp:rsid wsp:val=&quot;00EA53C5&quot;/&gt;&lt;wsp:rsid wsp:val=&quot;00EA5630&quot;/&gt;&lt;wsp:rsid wsp:val=&quot;00EA5697&quot;/&gt;&lt;wsp:rsid wsp:val=&quot;00EA5972&quot;/&gt;&lt;wsp:rsid wsp:val=&quot;00EA59FB&quot;/&gt;&lt;wsp:rsid wsp:val=&quot;00EA5DCE&quot;/&gt;&lt;wsp:rsid wsp:val=&quot;00EA5E4E&quot;/&gt;&lt;wsp:rsid wsp:val=&quot;00EA5FA9&quot;/&gt;&lt;wsp:rsid wsp:val=&quot;00EA6001&quot;/&gt;&lt;wsp:rsid wsp:val=&quot;00EA60A7&quot;/&gt;&lt;wsp:rsid wsp:val=&quot;00EA618C&quot;/&gt;&lt;wsp:rsid wsp:val=&quot;00EA61FD&quot;/&gt;&lt;wsp:rsid wsp:val=&quot;00EA621E&quot;/&gt;&lt;wsp:rsid wsp:val=&quot;00EA6315&quot;/&gt;&lt;wsp:rsid wsp:val=&quot;00EA63D8&quot;/&gt;&lt;wsp:rsid wsp:val=&quot;00EA64C9&quot;/&gt;&lt;wsp:rsid wsp:val=&quot;00EA659C&quot;/&gt;&lt;wsp:rsid wsp:val=&quot;00EA65FB&quot;/&gt;&lt;wsp:rsid wsp:val=&quot;00EA6721&quot;/&gt;&lt;wsp:rsid wsp:val=&quot;00EA6790&quot;/&gt;&lt;wsp:rsid wsp:val=&quot;00EA689C&quot;/&gt;&lt;wsp:rsid wsp:val=&quot;00EA6902&quot;/&gt;&lt;wsp:rsid wsp:val=&quot;00EA69FC&quot;/&gt;&lt;wsp:rsid wsp:val=&quot;00EA6A88&quot;/&gt;&lt;wsp:rsid wsp:val=&quot;00EA6ACF&quot;/&gt;&lt;wsp:rsid wsp:val=&quot;00EA6D1D&quot;/&gt;&lt;wsp:rsid wsp:val=&quot;00EA6E23&quot;/&gt;&lt;wsp:rsid wsp:val=&quot;00EA6E87&quot;/&gt;&lt;wsp:rsid wsp:val=&quot;00EA6ED4&quot;/&gt;&lt;wsp:rsid wsp:val=&quot;00EA6F27&quot;/&gt;&lt;wsp:rsid wsp:val=&quot;00EA6F97&quot;/&gt;&lt;wsp:rsid wsp:val=&quot;00EA7014&quot;/&gt;&lt;wsp:rsid wsp:val=&quot;00EA7097&quot;/&gt;&lt;wsp:rsid wsp:val=&quot;00EA70EA&quot;/&gt;&lt;wsp:rsid wsp:val=&quot;00EA714F&quot;/&gt;&lt;wsp:rsid wsp:val=&quot;00EA71D4&quot;/&gt;&lt;wsp:rsid wsp:val=&quot;00EA71F8&quot;/&gt;&lt;wsp:rsid wsp:val=&quot;00EA7273&quot;/&gt;&lt;wsp:rsid wsp:val=&quot;00EA72A6&quot;/&gt;&lt;wsp:rsid wsp:val=&quot;00EA72D3&quot;/&gt;&lt;wsp:rsid wsp:val=&quot;00EA7320&quot;/&gt;&lt;wsp:rsid wsp:val=&quot;00EA7362&quot;/&gt;&lt;wsp:rsid wsp:val=&quot;00EA74CC&quot;/&gt;&lt;wsp:rsid wsp:val=&quot;00EA7531&quot;/&gt;&lt;wsp:rsid wsp:val=&quot;00EA7551&quot;/&gt;&lt;wsp:rsid wsp:val=&quot;00EA761D&quot;/&gt;&lt;wsp:rsid wsp:val=&quot;00EA7667&quot;/&gt;&lt;wsp:rsid wsp:val=&quot;00EA769B&quot;/&gt;&lt;wsp:rsid wsp:val=&quot;00EA77A6&quot;/&gt;&lt;wsp:rsid wsp:val=&quot;00EA77CC&quot;/&gt;&lt;wsp:rsid wsp:val=&quot;00EA7927&quot;/&gt;&lt;wsp:rsid wsp:val=&quot;00EA7B24&quot;/&gt;&lt;wsp:rsid wsp:val=&quot;00EA7B9B&quot;/&gt;&lt;wsp:rsid wsp:val=&quot;00EA7D1B&quot;/&gt;&lt;wsp:rsid wsp:val=&quot;00EA7D2D&quot;/&gt;&lt;wsp:rsid wsp:val=&quot;00EA7DDE&quot;/&gt;&lt;wsp:rsid wsp:val=&quot;00EA7E93&quot;/&gt;&lt;wsp:rsid wsp:val=&quot;00EB0050&quot;/&gt;&lt;wsp:rsid wsp:val=&quot;00EB0065&quot;/&gt;&lt;wsp:rsid wsp:val=&quot;00EB006B&quot;/&gt;&lt;wsp:rsid wsp:val=&quot;00EB01AA&quot;/&gt;&lt;wsp:rsid wsp:val=&quot;00EB0276&quot;/&gt;&lt;wsp:rsid wsp:val=&quot;00EB03A7&quot;/&gt;&lt;wsp:rsid wsp:val=&quot;00EB040C&quot;/&gt;&lt;wsp:rsid wsp:val=&quot;00EB042C&quot;/&gt;&lt;wsp:rsid wsp:val=&quot;00EB059E&quot;/&gt;&lt;wsp:rsid wsp:val=&quot;00EB060D&quot;/&gt;&lt;wsp:rsid wsp:val=&quot;00EB069D&quot;/&gt;&lt;wsp:rsid wsp:val=&quot;00EB070E&quot;/&gt;&lt;wsp:rsid wsp:val=&quot;00EB07AD&quot;/&gt;&lt;wsp:rsid wsp:val=&quot;00EB082F&quot;/&gt;&lt;wsp:rsid wsp:val=&quot;00EB08EB&quot;/&gt;&lt;wsp:rsid wsp:val=&quot;00EB0972&quot;/&gt;&lt;wsp:rsid wsp:val=&quot;00EB0A48&quot;/&gt;&lt;wsp:rsid wsp:val=&quot;00EB0A69&quot;/&gt;&lt;wsp:rsid wsp:val=&quot;00EB0C87&quot;/&gt;&lt;wsp:rsid wsp:val=&quot;00EB0EAA&quot;/&gt;&lt;wsp:rsid wsp:val=&quot;00EB0F9A&quot;/&gt;&lt;wsp:rsid wsp:val=&quot;00EB0FBA&quot;/&gt;&lt;wsp:rsid wsp:val=&quot;00EB108A&quot;/&gt;&lt;wsp:rsid wsp:val=&quot;00EB130D&quot;/&gt;&lt;wsp:rsid wsp:val=&quot;00EB164C&quot;/&gt;&lt;wsp:rsid wsp:val=&quot;00EB1788&quot;/&gt;&lt;wsp:rsid wsp:val=&quot;00EB17E9&quot;/&gt;&lt;wsp:rsid wsp:val=&quot;00EB17FE&quot;/&gt;&lt;wsp:rsid wsp:val=&quot;00EB1820&quot;/&gt;&lt;wsp:rsid wsp:val=&quot;00EB1A89&quot;/&gt;&lt;wsp:rsid wsp:val=&quot;00EB1ACD&quot;/&gt;&lt;wsp:rsid wsp:val=&quot;00EB1C9B&quot;/&gt;&lt;wsp:rsid wsp:val=&quot;00EB1CB9&quot;/&gt;&lt;wsp:rsid wsp:val=&quot;00EB1D27&quot;/&gt;&lt;wsp:rsid wsp:val=&quot;00EB1D51&quot;/&gt;&lt;wsp:rsid wsp:val=&quot;00EB1E7D&quot;/&gt;&lt;wsp:rsid wsp:val=&quot;00EB1F6D&quot;/&gt;&lt;wsp:rsid wsp:val=&quot;00EB1F77&quot;/&gt;&lt;wsp:rsid wsp:val=&quot;00EB2060&quot;/&gt;&lt;wsp:rsid wsp:val=&quot;00EB20CD&quot;/&gt;&lt;wsp:rsid wsp:val=&quot;00EB2105&quot;/&gt;&lt;wsp:rsid wsp:val=&quot;00EB21D9&quot;/&gt;&lt;wsp:rsid wsp:val=&quot;00EB2216&quot;/&gt;&lt;wsp:rsid wsp:val=&quot;00EB2236&quot;/&gt;&lt;wsp:rsid wsp:val=&quot;00EB22AE&quot;/&gt;&lt;wsp:rsid wsp:val=&quot;00EB22EE&quot;/&gt;&lt;wsp:rsid wsp:val=&quot;00EB2363&quot;/&gt;&lt;wsp:rsid wsp:val=&quot;00EB2505&quot;/&gt;&lt;wsp:rsid wsp:val=&quot;00EB2584&quot;/&gt;&lt;wsp:rsid wsp:val=&quot;00EB2605&quot;/&gt;&lt;wsp:rsid wsp:val=&quot;00EB2732&quot;/&gt;&lt;wsp:rsid wsp:val=&quot;00EB2790&quot;/&gt;&lt;wsp:rsid wsp:val=&quot;00EB2B4B&quot;/&gt;&lt;wsp:rsid wsp:val=&quot;00EB2DAF&quot;/&gt;&lt;wsp:rsid wsp:val=&quot;00EB2FD2&quot;/&gt;&lt;wsp:rsid wsp:val=&quot;00EB2FFC&quot;/&gt;&lt;wsp:rsid wsp:val=&quot;00EB3005&quot;/&gt;&lt;wsp:rsid wsp:val=&quot;00EB308E&quot;/&gt;&lt;wsp:rsid wsp:val=&quot;00EB30BD&quot;/&gt;&lt;wsp:rsid wsp:val=&quot;00EB3328&quot;/&gt;&lt;wsp:rsid wsp:val=&quot;00EB3416&quot;/&gt;&lt;wsp:rsid wsp:val=&quot;00EB35C7&quot;/&gt;&lt;wsp:rsid wsp:val=&quot;00EB35D7&quot;/&gt;&lt;wsp:rsid wsp:val=&quot;00EB35E0&quot;/&gt;&lt;wsp:rsid wsp:val=&quot;00EB362B&quot;/&gt;&lt;wsp:rsid wsp:val=&quot;00EB38B6&quot;/&gt;&lt;wsp:rsid wsp:val=&quot;00EB39CD&quot;/&gt;&lt;wsp:rsid wsp:val=&quot;00EB3C6B&quot;/&gt;&lt;wsp:rsid wsp:val=&quot;00EB3CC6&quot;/&gt;&lt;wsp:rsid wsp:val=&quot;00EB3CEA&quot;/&gt;&lt;wsp:rsid wsp:val=&quot;00EB3D0B&quot;/&gt;&lt;wsp:rsid wsp:val=&quot;00EB3DA4&quot;/&gt;&lt;wsp:rsid wsp:val=&quot;00EB3E78&quot;/&gt;&lt;wsp:rsid wsp:val=&quot;00EB3FBC&quot;/&gt;&lt;wsp:rsid wsp:val=&quot;00EB406D&quot;/&gt;&lt;wsp:rsid wsp:val=&quot;00EB418A&quot;/&gt;&lt;wsp:rsid wsp:val=&quot;00EB45C6&quot;/&gt;&lt;wsp:rsid wsp:val=&quot;00EB46BF&quot;/&gt;&lt;wsp:rsid wsp:val=&quot;00EB4A6F&quot;/&gt;&lt;wsp:rsid wsp:val=&quot;00EB4AF1&quot;/&gt;&lt;wsp:rsid wsp:val=&quot;00EB4B5A&quot;/&gt;&lt;wsp:rsid wsp:val=&quot;00EB4CFC&quot;/&gt;&lt;wsp:rsid wsp:val=&quot;00EB4FA2&quot;/&gt;&lt;wsp:rsid wsp:val=&quot;00EB505A&quot;/&gt;&lt;wsp:rsid wsp:val=&quot;00EB542B&quot;/&gt;&lt;wsp:rsid wsp:val=&quot;00EB54B6&quot;/&gt;&lt;wsp:rsid wsp:val=&quot;00EB55D6&quot;/&gt;&lt;wsp:rsid wsp:val=&quot;00EB591C&quot;/&gt;&lt;wsp:rsid wsp:val=&quot;00EB5939&quot;/&gt;&lt;wsp:rsid wsp:val=&quot;00EB5A76&quot;/&gt;&lt;wsp:rsid wsp:val=&quot;00EB5A99&quot;/&gt;&lt;wsp:rsid wsp:val=&quot;00EB5B4D&quot;/&gt;&lt;wsp:rsid wsp:val=&quot;00EB5BF3&quot;/&gt;&lt;wsp:rsid wsp:val=&quot;00EB5BFF&quot;/&gt;&lt;wsp:rsid wsp:val=&quot;00EB5C50&quot;/&gt;&lt;wsp:rsid wsp:val=&quot;00EB5DE1&quot;/&gt;&lt;wsp:rsid wsp:val=&quot;00EB5F34&quot;/&gt;&lt;wsp:rsid wsp:val=&quot;00EB6065&quot;/&gt;&lt;wsp:rsid wsp:val=&quot;00EB61BB&quot;/&gt;&lt;wsp:rsid wsp:val=&quot;00EB61E4&quot;/&gt;&lt;wsp:rsid wsp:val=&quot;00EB6410&quot;/&gt;&lt;wsp:rsid wsp:val=&quot;00EB642F&quot;/&gt;&lt;wsp:rsid wsp:val=&quot;00EB6599&quot;/&gt;&lt;wsp:rsid wsp:val=&quot;00EB65AD&quot;/&gt;&lt;wsp:rsid wsp:val=&quot;00EB6699&quot;/&gt;&lt;wsp:rsid wsp:val=&quot;00EB6726&quot;/&gt;&lt;wsp:rsid wsp:val=&quot;00EB69E2&quot;/&gt;&lt;wsp:rsid wsp:val=&quot;00EB69E9&quot;/&gt;&lt;wsp:rsid wsp:val=&quot;00EB6EDD&quot;/&gt;&lt;wsp:rsid wsp:val=&quot;00EB6F9A&quot;/&gt;&lt;wsp:rsid wsp:val=&quot;00EB7059&quot;/&gt;&lt;wsp:rsid wsp:val=&quot;00EB735D&quot;/&gt;&lt;wsp:rsid wsp:val=&quot;00EB7439&quot;/&gt;&lt;wsp:rsid wsp:val=&quot;00EB74C8&quot;/&gt;&lt;wsp:rsid wsp:val=&quot;00EB7558&quot;/&gt;&lt;wsp:rsid wsp:val=&quot;00EB7628&quot;/&gt;&lt;wsp:rsid wsp:val=&quot;00EB7669&quot;/&gt;&lt;wsp:rsid wsp:val=&quot;00EB7A51&quot;/&gt;&lt;wsp:rsid wsp:val=&quot;00EB7A5F&quot;/&gt;&lt;wsp:rsid wsp:val=&quot;00EB7A9E&quot;/&gt;&lt;wsp:rsid wsp:val=&quot;00EB7C42&quot;/&gt;&lt;wsp:rsid wsp:val=&quot;00EB7D83&quot;/&gt;&lt;wsp:rsid wsp:val=&quot;00EC0176&quot;/&gt;&lt;wsp:rsid wsp:val=&quot;00EC01AC&quot;/&gt;&lt;wsp:rsid wsp:val=&quot;00EC057D&quot;/&gt;&lt;wsp:rsid wsp:val=&quot;00EC07B6&quot;/&gt;&lt;wsp:rsid wsp:val=&quot;00EC08B7&quot;/&gt;&lt;wsp:rsid wsp:val=&quot;00EC0966&quot;/&gt;&lt;wsp:rsid wsp:val=&quot;00EC0A3A&quot;/&gt;&lt;wsp:rsid wsp:val=&quot;00EC0AD3&quot;/&gt;&lt;wsp:rsid wsp:val=&quot;00EC0AEF&quot;/&gt;&lt;wsp:rsid wsp:val=&quot;00EC0BFA&quot;/&gt;&lt;wsp:rsid wsp:val=&quot;00EC0C0C&quot;/&gt;&lt;wsp:rsid wsp:val=&quot;00EC0CC1&quot;/&gt;&lt;wsp:rsid wsp:val=&quot;00EC0F7D&quot;/&gt;&lt;wsp:rsid wsp:val=&quot;00EC1038&quot;/&gt;&lt;wsp:rsid wsp:val=&quot;00EC112B&quot;/&gt;&lt;wsp:rsid wsp:val=&quot;00EC11E0&quot;/&gt;&lt;wsp:rsid wsp:val=&quot;00EC1280&quot;/&gt;&lt;wsp:rsid wsp:val=&quot;00EC12C0&quot;/&gt;&lt;wsp:rsid wsp:val=&quot;00EC1321&quot;/&gt;&lt;wsp:rsid wsp:val=&quot;00EC13B0&quot;/&gt;&lt;wsp:rsid wsp:val=&quot;00EC15E1&quot;/&gt;&lt;wsp:rsid wsp:val=&quot;00EC1636&quot;/&gt;&lt;wsp:rsid wsp:val=&quot;00EC17B1&quot;/&gt;&lt;wsp:rsid wsp:val=&quot;00EC185A&quot;/&gt;&lt;wsp:rsid wsp:val=&quot;00EC18ED&quot;/&gt;&lt;wsp:rsid wsp:val=&quot;00EC1B3D&quot;/&gt;&lt;wsp:rsid wsp:val=&quot;00EC1B90&quot;/&gt;&lt;wsp:rsid wsp:val=&quot;00EC1B92&quot;/&gt;&lt;wsp:rsid wsp:val=&quot;00EC1C19&quot;/&gt;&lt;wsp:rsid wsp:val=&quot;00EC1D5C&quot;/&gt;&lt;wsp:rsid wsp:val=&quot;00EC1DA1&quot;/&gt;&lt;wsp:rsid wsp:val=&quot;00EC1E4F&quot;/&gt;&lt;wsp:rsid wsp:val=&quot;00EC2402&quot;/&gt;&lt;wsp:rsid wsp:val=&quot;00EC24B7&quot;/&gt;&lt;wsp:rsid wsp:val=&quot;00EC271C&quot;/&gt;&lt;wsp:rsid wsp:val=&quot;00EC27A1&quot;/&gt;&lt;wsp:rsid wsp:val=&quot;00EC27F6&quot;/&gt;&lt;wsp:rsid wsp:val=&quot;00EC287D&quot;/&gt;&lt;wsp:rsid wsp:val=&quot;00EC2957&quot;/&gt;&lt;wsp:rsid wsp:val=&quot;00EC2A67&quot;/&gt;&lt;wsp:rsid wsp:val=&quot;00EC2A80&quot;/&gt;&lt;wsp:rsid wsp:val=&quot;00EC2A8C&quot;/&gt;&lt;wsp:rsid wsp:val=&quot;00EC2B21&quot;/&gt;&lt;wsp:rsid wsp:val=&quot;00EC2B55&quot;/&gt;&lt;wsp:rsid wsp:val=&quot;00EC2B68&quot;/&gt;&lt;wsp:rsid wsp:val=&quot;00EC2BA7&quot;/&gt;&lt;wsp:rsid wsp:val=&quot;00EC2BBF&quot;/&gt;&lt;wsp:rsid wsp:val=&quot;00EC2E39&quot;/&gt;&lt;wsp:rsid wsp:val=&quot;00EC2E95&quot;/&gt;&lt;wsp:rsid wsp:val=&quot;00EC2F22&quot;/&gt;&lt;wsp:rsid wsp:val=&quot;00EC2F7F&quot;/&gt;&lt;wsp:rsid wsp:val=&quot;00EC2F95&quot;/&gt;&lt;wsp:rsid wsp:val=&quot;00EC31D3&quot;/&gt;&lt;wsp:rsid wsp:val=&quot;00EC322F&quot;/&gt;&lt;wsp:rsid wsp:val=&quot;00EC3272&quot;/&gt;&lt;wsp:rsid wsp:val=&quot;00EC32B0&quot;/&gt;&lt;wsp:rsid wsp:val=&quot;00EC33BD&quot;/&gt;&lt;wsp:rsid wsp:val=&quot;00EC33DC&quot;/&gt;&lt;wsp:rsid wsp:val=&quot;00EC33F2&quot;/&gt;&lt;wsp:rsid wsp:val=&quot;00EC346C&quot;/&gt;&lt;wsp:rsid wsp:val=&quot;00EC34B9&quot;/&gt;&lt;wsp:rsid wsp:val=&quot;00EC356F&quot;/&gt;&lt;wsp:rsid wsp:val=&quot;00EC35A9&quot;/&gt;&lt;wsp:rsid wsp:val=&quot;00EC35F6&quot;/&gt;&lt;wsp:rsid wsp:val=&quot;00EC3615&quot;/&gt;&lt;wsp:rsid wsp:val=&quot;00EC3623&quot;/&gt;&lt;wsp:rsid wsp:val=&quot;00EC375B&quot;/&gt;&lt;wsp:rsid wsp:val=&quot;00EC3796&quot;/&gt;&lt;wsp:rsid wsp:val=&quot;00EC3836&quot;/&gt;&lt;wsp:rsid wsp:val=&quot;00EC395F&quot;/&gt;&lt;wsp:rsid wsp:val=&quot;00EC3AB7&quot;/&gt;&lt;wsp:rsid wsp:val=&quot;00EC3B1C&quot;/&gt;&lt;wsp:rsid wsp:val=&quot;00EC3B29&quot;/&gt;&lt;wsp:rsid wsp:val=&quot;00EC3B47&quot;/&gt;&lt;wsp:rsid wsp:val=&quot;00EC3B8A&quot;/&gt;&lt;wsp:rsid wsp:val=&quot;00EC3DCE&quot;/&gt;&lt;wsp:rsid wsp:val=&quot;00EC3E85&quot;/&gt;&lt;wsp:rsid wsp:val=&quot;00EC3EAE&quot;/&gt;&lt;wsp:rsid wsp:val=&quot;00EC3ECD&quot;/&gt;&lt;wsp:rsid wsp:val=&quot;00EC3EE2&quot;/&gt;&lt;wsp:rsid wsp:val=&quot;00EC3F2D&quot;/&gt;&lt;wsp:rsid wsp:val=&quot;00EC3F58&quot;/&gt;&lt;wsp:rsid wsp:val=&quot;00EC4081&quot;/&gt;&lt;wsp:rsid wsp:val=&quot;00EC41BD&quot;/&gt;&lt;wsp:rsid wsp:val=&quot;00EC4200&quot;/&gt;&lt;wsp:rsid wsp:val=&quot;00EC42C4&quot;/&gt;&lt;wsp:rsid wsp:val=&quot;00EC432B&quot;/&gt;&lt;wsp:rsid wsp:val=&quot;00EC44F8&quot;/&gt;&lt;wsp:rsid wsp:val=&quot;00EC4697&quot;/&gt;&lt;wsp:rsid wsp:val=&quot;00EC4A9E&quot;/&gt;&lt;wsp:rsid wsp:val=&quot;00EC4AF4&quot;/&gt;&lt;wsp:rsid wsp:val=&quot;00EC4C5B&quot;/&gt;&lt;wsp:rsid wsp:val=&quot;00EC4D17&quot;/&gt;&lt;wsp:rsid wsp:val=&quot;00EC4D21&quot;/&gt;&lt;wsp:rsid wsp:val=&quot;00EC508E&quot;/&gt;&lt;wsp:rsid wsp:val=&quot;00EC50B4&quot;/&gt;&lt;wsp:rsid wsp:val=&quot;00EC5134&quot;/&gt;&lt;wsp:rsid wsp:val=&quot;00EC5399&quot;/&gt;&lt;wsp:rsid wsp:val=&quot;00EC5563&quot;/&gt;&lt;wsp:rsid wsp:val=&quot;00EC562A&quot;/&gt;&lt;wsp:rsid wsp:val=&quot;00EC5703&quot;/&gt;&lt;wsp:rsid wsp:val=&quot;00EC571E&quot;/&gt;&lt;wsp:rsid wsp:val=&quot;00EC5791&quot;/&gt;&lt;wsp:rsid wsp:val=&quot;00EC5820&quot;/&gt;&lt;wsp:rsid wsp:val=&quot;00EC599C&quot;/&gt;&lt;wsp:rsid wsp:val=&quot;00EC5A33&quot;/&gt;&lt;wsp:rsid wsp:val=&quot;00EC5BE2&quot;/&gt;&lt;wsp:rsid wsp:val=&quot;00EC5C21&quot;/&gt;&lt;wsp:rsid wsp:val=&quot;00EC5CE5&quot;/&gt;&lt;wsp:rsid wsp:val=&quot;00EC5D13&quot;/&gt;&lt;wsp:rsid wsp:val=&quot;00EC5E5E&quot;/&gt;&lt;wsp:rsid wsp:val=&quot;00EC5E82&quot;/&gt;&lt;wsp:rsid wsp:val=&quot;00EC5EBF&quot;/&gt;&lt;wsp:rsid wsp:val=&quot;00EC5F93&quot;/&gt;&lt;wsp:rsid wsp:val=&quot;00EC60C5&quot;/&gt;&lt;wsp:rsid wsp:val=&quot;00EC61F3&quot;/&gt;&lt;wsp:rsid wsp:val=&quot;00EC623C&quot;/&gt;&lt;wsp:rsid wsp:val=&quot;00EC624F&quot;/&gt;&lt;wsp:rsid wsp:val=&quot;00EC6382&quot;/&gt;&lt;wsp:rsid wsp:val=&quot;00EC63F6&quot;/&gt;&lt;wsp:rsid wsp:val=&quot;00EC6461&quot;/&gt;&lt;wsp:rsid wsp:val=&quot;00EC6464&quot;/&gt;&lt;wsp:rsid wsp:val=&quot;00EC6579&quot;/&gt;&lt;wsp:rsid wsp:val=&quot;00EC658B&quot;/&gt;&lt;wsp:rsid wsp:val=&quot;00EC6643&quot;/&gt;&lt;wsp:rsid wsp:val=&quot;00EC666B&quot;/&gt;&lt;wsp:rsid wsp:val=&quot;00EC66B8&quot;/&gt;&lt;wsp:rsid wsp:val=&quot;00EC6BBA&quot;/&gt;&lt;wsp:rsid wsp:val=&quot;00EC6BEF&quot;/&gt;&lt;wsp:rsid wsp:val=&quot;00EC6EF3&quot;/&gt;&lt;wsp:rsid wsp:val=&quot;00EC6F1C&quot;/&gt;&lt;wsp:rsid wsp:val=&quot;00EC6F70&quot;/&gt;&lt;wsp:rsid wsp:val=&quot;00EC6F77&quot;/&gt;&lt;wsp:rsid wsp:val=&quot;00EC6FC3&quot;/&gt;&lt;wsp:rsid wsp:val=&quot;00EC7035&quot;/&gt;&lt;wsp:rsid wsp:val=&quot;00EC705A&quot;/&gt;&lt;wsp:rsid wsp:val=&quot;00EC7087&quot;/&gt;&lt;wsp:rsid wsp:val=&quot;00EC71EE&quot;/&gt;&lt;wsp:rsid wsp:val=&quot;00EC7264&quot;/&gt;&lt;wsp:rsid wsp:val=&quot;00EC74DE&quot;/&gt;&lt;wsp:rsid wsp:val=&quot;00EC74F6&quot;/&gt;&lt;wsp:rsid wsp:val=&quot;00EC77F6&quot;/&gt;&lt;wsp:rsid wsp:val=&quot;00EC77F7&quot;/&gt;&lt;wsp:rsid wsp:val=&quot;00EC78DE&quot;/&gt;&lt;wsp:rsid wsp:val=&quot;00EC7993&quot;/&gt;&lt;wsp:rsid wsp:val=&quot;00EC7A82&quot;/&gt;&lt;wsp:rsid wsp:val=&quot;00EC7BBF&quot;/&gt;&lt;wsp:rsid wsp:val=&quot;00EC7CC5&quot;/&gt;&lt;wsp:rsid wsp:val=&quot;00EC7D3F&quot;/&gt;&lt;wsp:rsid wsp:val=&quot;00EC7D74&quot;/&gt;&lt;wsp:rsid wsp:val=&quot;00EC7E9C&quot;/&gt;&lt;wsp:rsid wsp:val=&quot;00EC7EC5&quot;/&gt;&lt;wsp:rsid wsp:val=&quot;00EC7FAD&quot;/&gt;&lt;wsp:rsid wsp:val=&quot;00ED0025&quot;/&gt;&lt;wsp:rsid wsp:val=&quot;00ED00CB&quot;/&gt;&lt;wsp:rsid wsp:val=&quot;00ED014B&quot;/&gt;&lt;wsp:rsid wsp:val=&quot;00ED03B4&quot;/&gt;&lt;wsp:rsid wsp:val=&quot;00ED0434&quot;/&gt;&lt;wsp:rsid wsp:val=&quot;00ED044C&quot;/&gt;&lt;wsp:rsid wsp:val=&quot;00ED047E&quot;/&gt;&lt;wsp:rsid wsp:val=&quot;00ED048F&quot;/&gt;&lt;wsp:rsid wsp:val=&quot;00ED04F9&quot;/&gt;&lt;wsp:rsid wsp:val=&quot;00ED04FA&quot;/&gt;&lt;wsp:rsid wsp:val=&quot;00ED0548&quot;/&gt;&lt;wsp:rsid wsp:val=&quot;00ED05CD&quot;/&gt;&lt;wsp:rsid wsp:val=&quot;00ED05D2&quot;/&gt;&lt;wsp:rsid wsp:val=&quot;00ED0702&quot;/&gt;&lt;wsp:rsid wsp:val=&quot;00ED082A&quot;/&gt;&lt;wsp:rsid wsp:val=&quot;00ED083D&quot;/&gt;&lt;wsp:rsid wsp:val=&quot;00ED0888&quot;/&gt;&lt;wsp:rsid wsp:val=&quot;00ED0897&quot;/&gt;&lt;wsp:rsid wsp:val=&quot;00ED08F6&quot;/&gt;&lt;wsp:rsid wsp:val=&quot;00ED0957&quot;/&gt;&lt;wsp:rsid wsp:val=&quot;00ED096F&quot;/&gt;&lt;wsp:rsid wsp:val=&quot;00ED0986&quot;/&gt;&lt;wsp:rsid wsp:val=&quot;00ED09E8&quot;/&gt;&lt;wsp:rsid wsp:val=&quot;00ED0AD6&quot;/&gt;&lt;wsp:rsid wsp:val=&quot;00ED0C06&quot;/&gt;&lt;wsp:rsid wsp:val=&quot;00ED0D5B&quot;/&gt;&lt;wsp:rsid wsp:val=&quot;00ED0ED6&quot;/&gt;&lt;wsp:rsid wsp:val=&quot;00ED0F98&quot;/&gt;&lt;wsp:rsid wsp:val=&quot;00ED0FA5&quot;/&gt;&lt;wsp:rsid wsp:val=&quot;00ED1268&quot;/&gt;&lt;wsp:rsid wsp:val=&quot;00ED1328&quot;/&gt;&lt;wsp:rsid wsp:val=&quot;00ED1392&quot;/&gt;&lt;wsp:rsid wsp:val=&quot;00ED139E&quot;/&gt;&lt;wsp:rsid wsp:val=&quot;00ED1472&quot;/&gt;&lt;wsp:rsid wsp:val=&quot;00ED1569&quot;/&gt;&lt;wsp:rsid wsp:val=&quot;00ED156F&quot;/&gt;&lt;wsp:rsid wsp:val=&quot;00ED1A26&quot;/&gt;&lt;wsp:rsid wsp:val=&quot;00ED1B01&quot;/&gt;&lt;wsp:rsid wsp:val=&quot;00ED1BD4&quot;/&gt;&lt;wsp:rsid wsp:val=&quot;00ED1C6C&quot;/&gt;&lt;wsp:rsid wsp:val=&quot;00ED1D00&quot;/&gt;&lt;wsp:rsid wsp:val=&quot;00ED1FC4&quot;/&gt;&lt;wsp:rsid wsp:val=&quot;00ED2018&quot;/&gt;&lt;wsp:rsid wsp:val=&quot;00ED203E&quot;/&gt;&lt;wsp:rsid wsp:val=&quot;00ED2496&quot;/&gt;&lt;wsp:rsid wsp:val=&quot;00ED25A1&quot;/&gt;&lt;wsp:rsid wsp:val=&quot;00ED25AC&quot;/&gt;&lt;wsp:rsid wsp:val=&quot;00ED25F9&quot;/&gt;&lt;wsp:rsid wsp:val=&quot;00ED27B4&quot;/&gt;&lt;wsp:rsid wsp:val=&quot;00ED2A2C&quot;/&gt;&lt;wsp:rsid wsp:val=&quot;00ED2D85&quot;/&gt;&lt;wsp:rsid wsp:val=&quot;00ED2DD2&quot;/&gt;&lt;wsp:rsid wsp:val=&quot;00ED2E2F&quot;/&gt;&lt;wsp:rsid wsp:val=&quot;00ED2FA0&quot;/&gt;&lt;wsp:rsid wsp:val=&quot;00ED31DD&quot;/&gt;&lt;wsp:rsid wsp:val=&quot;00ED31F5&quot;/&gt;&lt;wsp:rsid wsp:val=&quot;00ED33D8&quot;/&gt;&lt;wsp:rsid wsp:val=&quot;00ED3580&quot;/&gt;&lt;wsp:rsid wsp:val=&quot;00ED35C5&quot;/&gt;&lt;wsp:rsid wsp:val=&quot;00ED3721&quot;/&gt;&lt;wsp:rsid wsp:val=&quot;00ED3739&quot;/&gt;&lt;wsp:rsid wsp:val=&quot;00ED373F&quot;/&gt;&lt;wsp:rsid wsp:val=&quot;00ED3888&quot;/&gt;&lt;wsp:rsid wsp:val=&quot;00ED38DB&quot;/&gt;&lt;wsp:rsid wsp:val=&quot;00ED38EB&quot;/&gt;&lt;wsp:rsid wsp:val=&quot;00ED3965&quot;/&gt;&lt;wsp:rsid wsp:val=&quot;00ED39B0&quot;/&gt;&lt;wsp:rsid wsp:val=&quot;00ED3A88&quot;/&gt;&lt;wsp:rsid wsp:val=&quot;00ED3C77&quot;/&gt;&lt;wsp:rsid wsp:val=&quot;00ED3C8D&quot;/&gt;&lt;wsp:rsid wsp:val=&quot;00ED401F&quot;/&gt;&lt;wsp:rsid wsp:val=&quot;00ED40B7&quot;/&gt;&lt;wsp:rsid wsp:val=&quot;00ED415A&quot;/&gt;&lt;wsp:rsid wsp:val=&quot;00ED43B2&quot;/&gt;&lt;wsp:rsid wsp:val=&quot;00ED4438&quot;/&gt;&lt;wsp:rsid wsp:val=&quot;00ED444E&quot;/&gt;&lt;wsp:rsid wsp:val=&quot;00ED4934&quot;/&gt;&lt;wsp:rsid wsp:val=&quot;00ED4A22&quot;/&gt;&lt;wsp:rsid wsp:val=&quot;00ED4A61&quot;/&gt;&lt;wsp:rsid wsp:val=&quot;00ED4AAF&quot;/&gt;&lt;wsp:rsid wsp:val=&quot;00ED4C12&quot;/&gt;&lt;wsp:rsid wsp:val=&quot;00ED4DB5&quot;/&gt;&lt;wsp:rsid wsp:val=&quot;00ED4DD0&quot;/&gt;&lt;wsp:rsid wsp:val=&quot;00ED4DE3&quot;/&gt;&lt;wsp:rsid wsp:val=&quot;00ED5173&quot;/&gt;&lt;wsp:rsid wsp:val=&quot;00ED51F1&quot;/&gt;&lt;wsp:rsid wsp:val=&quot;00ED52FC&quot;/&gt;&lt;wsp:rsid wsp:val=&quot;00ED5572&quot;/&gt;&lt;wsp:rsid wsp:val=&quot;00ED56A3&quot;/&gt;&lt;wsp:rsid wsp:val=&quot;00ED5857&quot;/&gt;&lt;wsp:rsid wsp:val=&quot;00ED5887&quot;/&gt;&lt;wsp:rsid wsp:val=&quot;00ED58A2&quot;/&gt;&lt;wsp:rsid wsp:val=&quot;00ED5A50&quot;/&gt;&lt;wsp:rsid wsp:val=&quot;00ED5B3D&quot;/&gt;&lt;wsp:rsid wsp:val=&quot;00ED5CC9&quot;/&gt;&lt;wsp:rsid wsp:val=&quot;00ED5DAA&quot;/&gt;&lt;wsp:rsid wsp:val=&quot;00ED5DDF&quot;/&gt;&lt;wsp:rsid wsp:val=&quot;00ED5E67&quot;/&gt;&lt;wsp:rsid wsp:val=&quot;00ED5F6C&quot;/&gt;&lt;wsp:rsid wsp:val=&quot;00ED5F91&quot;/&gt;&lt;wsp:rsid wsp:val=&quot;00ED5FB5&quot;/&gt;&lt;wsp:rsid wsp:val=&quot;00ED6052&quot;/&gt;&lt;wsp:rsid wsp:val=&quot;00ED6063&quot;/&gt;&lt;wsp:rsid wsp:val=&quot;00ED611A&quot;/&gt;&lt;wsp:rsid wsp:val=&quot;00ED6177&quot;/&gt;&lt;wsp:rsid wsp:val=&quot;00ED6348&quot;/&gt;&lt;wsp:rsid wsp:val=&quot;00ED63D3&quot;/&gt;&lt;wsp:rsid wsp:val=&quot;00ED6529&quot;/&gt;&lt;wsp:rsid wsp:val=&quot;00ED662D&quot;/&gt;&lt;wsp:rsid wsp:val=&quot;00ED6643&quot;/&gt;&lt;wsp:rsid wsp:val=&quot;00ED66C9&quot;/&gt;&lt;wsp:rsid wsp:val=&quot;00ED6786&quot;/&gt;&lt;wsp:rsid wsp:val=&quot;00ED6814&quot;/&gt;&lt;wsp:rsid wsp:val=&quot;00ED6851&quot;/&gt;&lt;wsp:rsid wsp:val=&quot;00ED69E6&quot;/&gt;&lt;wsp:rsid wsp:val=&quot;00ED6B04&quot;/&gt;&lt;wsp:rsid wsp:val=&quot;00ED6BA9&quot;/&gt;&lt;wsp:rsid wsp:val=&quot;00ED6DE6&quot;/&gt;&lt;wsp:rsid wsp:val=&quot;00ED70D0&quot;/&gt;&lt;wsp:rsid wsp:val=&quot;00ED71A2&quot;/&gt;&lt;wsp:rsid wsp:val=&quot;00ED71D5&quot;/&gt;&lt;wsp:rsid wsp:val=&quot;00ED729A&quot;/&gt;&lt;wsp:rsid wsp:val=&quot;00ED7343&quot;/&gt;&lt;wsp:rsid wsp:val=&quot;00ED7425&quot;/&gt;&lt;wsp:rsid wsp:val=&quot;00ED780C&quot;/&gt;&lt;wsp:rsid wsp:val=&quot;00ED780D&quot;/&gt;&lt;wsp:rsid wsp:val=&quot;00ED7831&quot;/&gt;&lt;wsp:rsid wsp:val=&quot;00ED7986&quot;/&gt;&lt;wsp:rsid wsp:val=&quot;00ED7D6C&quot;/&gt;&lt;wsp:rsid wsp:val=&quot;00EE002F&quot;/&gt;&lt;wsp:rsid wsp:val=&quot;00EE0079&quot;/&gt;&lt;wsp:rsid wsp:val=&quot;00EE016A&quot;/&gt;&lt;wsp:rsid wsp:val=&quot;00EE02CB&quot;/&gt;&lt;wsp:rsid wsp:val=&quot;00EE0310&quot;/&gt;&lt;wsp:rsid wsp:val=&quot;00EE04A9&quot;/&gt;&lt;wsp:rsid wsp:val=&quot;00EE04F9&quot;/&gt;&lt;wsp:rsid wsp:val=&quot;00EE0585&quot;/&gt;&lt;wsp:rsid wsp:val=&quot;00EE05C6&quot;/&gt;&lt;wsp:rsid wsp:val=&quot;00EE05EE&quot;/&gt;&lt;wsp:rsid wsp:val=&quot;00EE06E0&quot;/&gt;&lt;wsp:rsid wsp:val=&quot;00EE08F8&quot;/&gt;&lt;wsp:rsid wsp:val=&quot;00EE09FD&quot;/&gt;&lt;wsp:rsid wsp:val=&quot;00EE0A30&quot;/&gt;&lt;wsp:rsid wsp:val=&quot;00EE0AC0&quot;/&gt;&lt;wsp:rsid wsp:val=&quot;00EE0B6E&quot;/&gt;&lt;wsp:rsid wsp:val=&quot;00EE0BFB&quot;/&gt;&lt;wsp:rsid wsp:val=&quot;00EE0D28&quot;/&gt;&lt;wsp:rsid wsp:val=&quot;00EE0D4F&quot;/&gt;&lt;wsp:rsid wsp:val=&quot;00EE0E2A&quot;/&gt;&lt;wsp:rsid wsp:val=&quot;00EE0F05&quot;/&gt;&lt;wsp:rsid wsp:val=&quot;00EE0F3C&quot;/&gt;&lt;wsp:rsid wsp:val=&quot;00EE0FE0&quot;/&gt;&lt;wsp:rsid wsp:val=&quot;00EE10FB&quot;/&gt;&lt;wsp:rsid wsp:val=&quot;00EE11F9&quot;/&gt;&lt;wsp:rsid wsp:val=&quot;00EE13E0&quot;/&gt;&lt;wsp:rsid wsp:val=&quot;00EE140D&quot;/&gt;&lt;wsp:rsid wsp:val=&quot;00EE148D&quot;/&gt;&lt;wsp:rsid wsp:val=&quot;00EE15E1&quot;/&gt;&lt;wsp:rsid wsp:val=&quot;00EE1693&quot;/&gt;&lt;wsp:rsid wsp:val=&quot;00EE16B5&quot;/&gt;&lt;wsp:rsid wsp:val=&quot;00EE1717&quot;/&gt;&lt;wsp:rsid wsp:val=&quot;00EE171D&quot;/&gt;&lt;wsp:rsid wsp:val=&quot;00EE1775&quot;/&gt;&lt;wsp:rsid wsp:val=&quot;00EE17B7&quot;/&gt;&lt;wsp:rsid wsp:val=&quot;00EE196E&quot;/&gt;&lt;wsp:rsid wsp:val=&quot;00EE19B3&quot;/&gt;&lt;wsp:rsid wsp:val=&quot;00EE1B02&quot;/&gt;&lt;wsp:rsid wsp:val=&quot;00EE1BC1&quot;/&gt;&lt;wsp:rsid wsp:val=&quot;00EE1C6B&quot;/&gt;&lt;wsp:rsid wsp:val=&quot;00EE1D07&quot;/&gt;&lt;wsp:rsid wsp:val=&quot;00EE1DF2&quot;/&gt;&lt;wsp:rsid wsp:val=&quot;00EE200B&quot;/&gt;&lt;wsp:rsid wsp:val=&quot;00EE219F&quot;/&gt;&lt;wsp:rsid wsp:val=&quot;00EE21BD&quot;/&gt;&lt;wsp:rsid wsp:val=&quot;00EE230E&quot;/&gt;&lt;wsp:rsid wsp:val=&quot;00EE231B&quot;/&gt;&lt;wsp:rsid wsp:val=&quot;00EE2373&quot;/&gt;&lt;wsp:rsid wsp:val=&quot;00EE246E&quot;/&gt;&lt;wsp:rsid wsp:val=&quot;00EE247C&quot;/&gt;&lt;wsp:rsid wsp:val=&quot;00EE2480&quot;/&gt;&lt;wsp:rsid wsp:val=&quot;00EE2528&quot;/&gt;&lt;wsp:rsid wsp:val=&quot;00EE25D1&quot;/&gt;&lt;wsp:rsid wsp:val=&quot;00EE2616&quot;/&gt;&lt;wsp:rsid wsp:val=&quot;00EE2636&quot;/&gt;&lt;wsp:rsid wsp:val=&quot;00EE2749&quot;/&gt;&lt;wsp:rsid wsp:val=&quot;00EE275A&quot;/&gt;&lt;wsp:rsid wsp:val=&quot;00EE28E3&quot;/&gt;&lt;wsp:rsid wsp:val=&quot;00EE2A3B&quot;/&gt;&lt;wsp:rsid wsp:val=&quot;00EE2B7C&quot;/&gt;&lt;wsp:rsid wsp:val=&quot;00EE2C42&quot;/&gt;&lt;wsp:rsid wsp:val=&quot;00EE2C5B&quot;/&gt;&lt;wsp:rsid wsp:val=&quot;00EE2D89&quot;/&gt;&lt;wsp:rsid wsp:val=&quot;00EE2F0C&quot;/&gt;&lt;wsp:rsid wsp:val=&quot;00EE2F25&quot;/&gt;&lt;wsp:rsid wsp:val=&quot;00EE2FDC&quot;/&gt;&lt;wsp:rsid wsp:val=&quot;00EE3035&quot;/&gt;&lt;wsp:rsid wsp:val=&quot;00EE3162&quot;/&gt;&lt;wsp:rsid wsp:val=&quot;00EE324A&quot;/&gt;&lt;wsp:rsid wsp:val=&quot;00EE3376&quot;/&gt;&lt;wsp:rsid wsp:val=&quot;00EE3450&quot;/&gt;&lt;wsp:rsid wsp:val=&quot;00EE3553&quot;/&gt;&lt;wsp:rsid wsp:val=&quot;00EE36FE&quot;/&gt;&lt;wsp:rsid wsp:val=&quot;00EE370E&quot;/&gt;&lt;wsp:rsid wsp:val=&quot;00EE3775&quot;/&gt;&lt;wsp:rsid wsp:val=&quot;00EE3A76&quot;/&gt;&lt;wsp:rsid wsp:val=&quot;00EE3B37&quot;/&gt;&lt;wsp:rsid wsp:val=&quot;00EE3C60&quot;/&gt;&lt;wsp:rsid wsp:val=&quot;00EE3CD6&quot;/&gt;&lt;wsp:rsid wsp:val=&quot;00EE3D9C&quot;/&gt;&lt;wsp:rsid wsp:val=&quot;00EE3DAD&quot;/&gt;&lt;wsp:rsid wsp:val=&quot;00EE3DF8&quot;/&gt;&lt;wsp:rsid wsp:val=&quot;00EE3E4F&quot;/&gt;&lt;wsp:rsid wsp:val=&quot;00EE3F62&quot;/&gt;&lt;wsp:rsid wsp:val=&quot;00EE40BD&quot;/&gt;&lt;wsp:rsid wsp:val=&quot;00EE4323&quot;/&gt;&lt;wsp:rsid wsp:val=&quot;00EE435F&quot;/&gt;&lt;wsp:rsid wsp:val=&quot;00EE4366&quot;/&gt;&lt;wsp:rsid wsp:val=&quot;00EE44F4&quot;/&gt;&lt;wsp:rsid wsp:val=&quot;00EE45DA&quot;/&gt;&lt;wsp:rsid wsp:val=&quot;00EE4651&quot;/&gt;&lt;wsp:rsid wsp:val=&quot;00EE46B7&quot;/&gt;&lt;wsp:rsid wsp:val=&quot;00EE48D5&quot;/&gt;&lt;wsp:rsid wsp:val=&quot;00EE48F9&quot;/&gt;&lt;wsp:rsid wsp:val=&quot;00EE49D6&quot;/&gt;&lt;wsp:rsid wsp:val=&quot;00EE4A5B&quot;/&gt;&lt;wsp:rsid wsp:val=&quot;00EE4A82&quot;/&gt;&lt;wsp:rsid wsp:val=&quot;00EE4AF5&quot;/&gt;&lt;wsp:rsid wsp:val=&quot;00EE4C8B&quot;/&gt;&lt;wsp:rsid wsp:val=&quot;00EE4C8D&quot;/&gt;&lt;wsp:rsid wsp:val=&quot;00EE4CCC&quot;/&gt;&lt;wsp:rsid wsp:val=&quot;00EE4D26&quot;/&gt;&lt;wsp:rsid wsp:val=&quot;00EE5007&quot;/&gt;&lt;wsp:rsid wsp:val=&quot;00EE51C7&quot;/&gt;&lt;wsp:rsid wsp:val=&quot;00EE5271&quot;/&gt;&lt;wsp:rsid wsp:val=&quot;00EE5474&quot;/&gt;&lt;wsp:rsid wsp:val=&quot;00EE58BC&quot;/&gt;&lt;wsp:rsid wsp:val=&quot;00EE58F1&quot;/&gt;&lt;wsp:rsid wsp:val=&quot;00EE5992&quot;/&gt;&lt;wsp:rsid wsp:val=&quot;00EE5A3A&quot;/&gt;&lt;wsp:rsid wsp:val=&quot;00EE5C06&quot;/&gt;&lt;wsp:rsid wsp:val=&quot;00EE5C43&quot;/&gt;&lt;wsp:rsid wsp:val=&quot;00EE5C65&quot;/&gt;&lt;wsp:rsid wsp:val=&quot;00EE5CF5&quot;/&gt;&lt;wsp:rsid wsp:val=&quot;00EE5E7B&quot;/&gt;&lt;wsp:rsid wsp:val=&quot;00EE6028&quot;/&gt;&lt;wsp:rsid wsp:val=&quot;00EE60E7&quot;/&gt;&lt;wsp:rsid wsp:val=&quot;00EE621E&quot;/&gt;&lt;wsp:rsid wsp:val=&quot;00EE62A7&quot;/&gt;&lt;wsp:rsid wsp:val=&quot;00EE635F&quot;/&gt;&lt;wsp:rsid wsp:val=&quot;00EE6485&quot;/&gt;&lt;wsp:rsid wsp:val=&quot;00EE64DE&quot;/&gt;&lt;wsp:rsid wsp:val=&quot;00EE66AA&quot;/&gt;&lt;wsp:rsid wsp:val=&quot;00EE67A5&quot;/&gt;&lt;wsp:rsid wsp:val=&quot;00EE6A96&quot;/&gt;&lt;wsp:rsid wsp:val=&quot;00EE6CA8&quot;/&gt;&lt;wsp:rsid wsp:val=&quot;00EE6CC1&quot;/&gt;&lt;wsp:rsid wsp:val=&quot;00EE6E99&quot;/&gt;&lt;wsp:rsid wsp:val=&quot;00EE6F2B&quot;/&gt;&lt;wsp:rsid wsp:val=&quot;00EE7163&quot;/&gt;&lt;wsp:rsid wsp:val=&quot;00EE718B&quot;/&gt;&lt;wsp:rsid wsp:val=&quot;00EE72FD&quot;/&gt;&lt;wsp:rsid wsp:val=&quot;00EE731D&quot;/&gt;&lt;wsp:rsid wsp:val=&quot;00EE732D&quot;/&gt;&lt;wsp:rsid wsp:val=&quot;00EE7368&quot;/&gt;&lt;wsp:rsid wsp:val=&quot;00EE7544&quot;/&gt;&lt;wsp:rsid wsp:val=&quot;00EE75CF&quot;/&gt;&lt;wsp:rsid wsp:val=&quot;00EE7698&quot;/&gt;&lt;wsp:rsid wsp:val=&quot;00EE76C0&quot;/&gt;&lt;wsp:rsid wsp:val=&quot;00EE76C8&quot;/&gt;&lt;wsp:rsid wsp:val=&quot;00EE7751&quot;/&gt;&lt;wsp:rsid wsp:val=&quot;00EE7777&quot;/&gt;&lt;wsp:rsid wsp:val=&quot;00EE7A43&quot;/&gt;&lt;wsp:rsid wsp:val=&quot;00EE7A6A&quot;/&gt;&lt;wsp:rsid wsp:val=&quot;00EE7CEE&quot;/&gt;&lt;wsp:rsid wsp:val=&quot;00EE7D0A&quot;/&gt;&lt;wsp:rsid wsp:val=&quot;00EE7D19&quot;/&gt;&lt;wsp:rsid wsp:val=&quot;00EE7D3C&quot;/&gt;&lt;wsp:rsid wsp:val=&quot;00EE7D51&quot;/&gt;&lt;wsp:rsid wsp:val=&quot;00EE7EEE&quot;/&gt;&lt;wsp:rsid wsp:val=&quot;00EF00E7&quot;/&gt;&lt;wsp:rsid wsp:val=&quot;00EF03C0&quot;/&gt;&lt;wsp:rsid wsp:val=&quot;00EF0431&quot;/&gt;&lt;wsp:rsid wsp:val=&quot;00EF04F0&quot;/&gt;&lt;wsp:rsid wsp:val=&quot;00EF050B&quot;/&gt;&lt;wsp:rsid wsp:val=&quot;00EF0615&quot;/&gt;&lt;wsp:rsid wsp:val=&quot;00EF0641&quot;/&gt;&lt;wsp:rsid wsp:val=&quot;00EF0653&quot;/&gt;&lt;wsp:rsid wsp:val=&quot;00EF06AE&quot;/&gt;&lt;wsp:rsid wsp:val=&quot;00EF074E&quot;/&gt;&lt;wsp:rsid wsp:val=&quot;00EF079D&quot;/&gt;&lt;wsp:rsid wsp:val=&quot;00EF07B3&quot;/&gt;&lt;wsp:rsid wsp:val=&quot;00EF098B&quot;/&gt;&lt;wsp:rsid wsp:val=&quot;00EF0A2E&quot;/&gt;&lt;wsp:rsid wsp:val=&quot;00EF0ACA&quot;/&gt;&lt;wsp:rsid wsp:val=&quot;00EF0B03&quot;/&gt;&lt;wsp:rsid wsp:val=&quot;00EF0B36&quot;/&gt;&lt;wsp:rsid wsp:val=&quot;00EF0D00&quot;/&gt;&lt;wsp:rsid wsp:val=&quot;00EF0D8A&quot;/&gt;&lt;wsp:rsid wsp:val=&quot;00EF0DBF&quot;/&gt;&lt;wsp:rsid wsp:val=&quot;00EF10DA&quot;/&gt;&lt;wsp:rsid wsp:val=&quot;00EF13D4&quot;/&gt;&lt;wsp:rsid wsp:val=&quot;00EF13F8&quot;/&gt;&lt;wsp:rsid wsp:val=&quot;00EF14BD&quot;/&gt;&lt;wsp:rsid wsp:val=&quot;00EF1504&quot;/&gt;&lt;wsp:rsid wsp:val=&quot;00EF1549&quot;/&gt;&lt;wsp:rsid wsp:val=&quot;00EF155B&quot;/&gt;&lt;wsp:rsid wsp:val=&quot;00EF194F&quot;/&gt;&lt;wsp:rsid wsp:val=&quot;00EF1A0E&quot;/&gt;&lt;wsp:rsid wsp:val=&quot;00EF1B20&quot;/&gt;&lt;wsp:rsid wsp:val=&quot;00EF1B42&quot;/&gt;&lt;wsp:rsid wsp:val=&quot;00EF1BB6&quot;/&gt;&lt;wsp:rsid wsp:val=&quot;00EF2001&quot;/&gt;&lt;wsp:rsid wsp:val=&quot;00EF226C&quot;/&gt;&lt;wsp:rsid wsp:val=&quot;00EF230B&quot;/&gt;&lt;wsp:rsid wsp:val=&quot;00EF23D4&quot;/&gt;&lt;wsp:rsid wsp:val=&quot;00EF24A3&quot;/&gt;&lt;wsp:rsid wsp:val=&quot;00EF2578&quot;/&gt;&lt;wsp:rsid wsp:val=&quot;00EF2586&quot;/&gt;&lt;wsp:rsid wsp:val=&quot;00EF2614&quot;/&gt;&lt;wsp:rsid wsp:val=&quot;00EF297E&quot;/&gt;&lt;wsp:rsid wsp:val=&quot;00EF29C2&quot;/&gt;&lt;wsp:rsid wsp:val=&quot;00EF2A85&quot;/&gt;&lt;wsp:rsid wsp:val=&quot;00EF2BFB&quot;/&gt;&lt;wsp:rsid wsp:val=&quot;00EF2C6C&quot;/&gt;&lt;wsp:rsid wsp:val=&quot;00EF2DE1&quot;/&gt;&lt;wsp:rsid wsp:val=&quot;00EF2E0E&quot;/&gt;&lt;wsp:rsid wsp:val=&quot;00EF2FE2&quot;/&gt;&lt;wsp:rsid wsp:val=&quot;00EF3040&quot;/&gt;&lt;wsp:rsid wsp:val=&quot;00EF33E5&quot;/&gt;&lt;wsp:rsid wsp:val=&quot;00EF342F&quot;/&gt;&lt;wsp:rsid wsp:val=&quot;00EF3457&quot;/&gt;&lt;wsp:rsid wsp:val=&quot;00EF3758&quot;/&gt;&lt;wsp:rsid wsp:val=&quot;00EF3797&quot;/&gt;&lt;wsp:rsid wsp:val=&quot;00EF38CF&quot;/&gt;&lt;wsp:rsid wsp:val=&quot;00EF3931&quot;/&gt;&lt;wsp:rsid wsp:val=&quot;00EF39BA&quot;/&gt;&lt;wsp:rsid wsp:val=&quot;00EF3AD5&quot;/&gt;&lt;wsp:rsid wsp:val=&quot;00EF3B6F&quot;/&gt;&lt;wsp:rsid wsp:val=&quot;00EF3B8D&quot;/&gt;&lt;wsp:rsid wsp:val=&quot;00EF3BA1&quot;/&gt;&lt;wsp:rsid wsp:val=&quot;00EF3C1C&quot;/&gt;&lt;wsp:rsid wsp:val=&quot;00EF3F0D&quot;/&gt;&lt;wsp:rsid wsp:val=&quot;00EF4000&quot;/&gt;&lt;wsp:rsid wsp:val=&quot;00EF41C1&quot;/&gt;&lt;wsp:rsid wsp:val=&quot;00EF424B&quot;/&gt;&lt;wsp:rsid wsp:val=&quot;00EF42CD&quot;/&gt;&lt;wsp:rsid wsp:val=&quot;00EF437A&quot;/&gt;&lt;wsp:rsid wsp:val=&quot;00EF45C9&quot;/&gt;&lt;wsp:rsid wsp:val=&quot;00EF4653&quot;/&gt;&lt;wsp:rsid wsp:val=&quot;00EF475E&quot;/&gt;&lt;wsp:rsid wsp:val=&quot;00EF489B&quot;/&gt;&lt;wsp:rsid wsp:val=&quot;00EF4985&quot;/&gt;&lt;wsp:rsid wsp:val=&quot;00EF4ABA&quot;/&gt;&lt;wsp:rsid wsp:val=&quot;00EF4B43&quot;/&gt;&lt;wsp:rsid wsp:val=&quot;00EF4BB5&quot;/&gt;&lt;wsp:rsid wsp:val=&quot;00EF4C08&quot;/&gt;&lt;wsp:rsid wsp:val=&quot;00EF4D8F&quot;/&gt;&lt;wsp:rsid wsp:val=&quot;00EF4E5F&quot;/&gt;&lt;wsp:rsid wsp:val=&quot;00EF4E78&quot;/&gt;&lt;wsp:rsid wsp:val=&quot;00EF5091&quot;/&gt;&lt;wsp:rsid wsp:val=&quot;00EF5138&quot;/&gt;&lt;wsp:rsid wsp:val=&quot;00EF51AE&quot;/&gt;&lt;wsp:rsid wsp:val=&quot;00EF51B4&quot;/&gt;&lt;wsp:rsid wsp:val=&quot;00EF524C&quot;/&gt;&lt;wsp:rsid wsp:val=&quot;00EF53F9&quot;/&gt;&lt;wsp:rsid wsp:val=&quot;00EF5512&quot;/&gt;&lt;wsp:rsid wsp:val=&quot;00EF552C&quot;/&gt;&lt;wsp:rsid wsp:val=&quot;00EF55C1&quot;/&gt;&lt;wsp:rsid wsp:val=&quot;00EF5774&quot;/&gt;&lt;wsp:rsid wsp:val=&quot;00EF58AF&quot;/&gt;&lt;wsp:rsid wsp:val=&quot;00EF591B&quot;/&gt;&lt;wsp:rsid wsp:val=&quot;00EF5941&quot;/&gt;&lt;wsp:rsid wsp:val=&quot;00EF5942&quot;/&gt;&lt;wsp:rsid wsp:val=&quot;00EF59A5&quot;/&gt;&lt;wsp:rsid wsp:val=&quot;00EF59C5&quot;/&gt;&lt;wsp:rsid wsp:val=&quot;00EF5A68&quot;/&gt;&lt;wsp:rsid wsp:val=&quot;00EF5ADA&quot;/&gt;&lt;wsp:rsid wsp:val=&quot;00EF5D4E&quot;/&gt;&lt;wsp:rsid wsp:val=&quot;00EF5D59&quot;/&gt;&lt;wsp:rsid wsp:val=&quot;00EF5FD5&quot;/&gt;&lt;wsp:rsid wsp:val=&quot;00EF6029&quot;/&gt;&lt;wsp:rsid wsp:val=&quot;00EF6030&quot;/&gt;&lt;wsp:rsid wsp:val=&quot;00EF612E&quot;/&gt;&lt;wsp:rsid wsp:val=&quot;00EF6698&quot;/&gt;&lt;wsp:rsid wsp:val=&quot;00EF67F4&quot;/&gt;&lt;wsp:rsid wsp:val=&quot;00EF699B&quot;/&gt;&lt;wsp:rsid wsp:val=&quot;00EF69F3&quot;/&gt;&lt;wsp:rsid wsp:val=&quot;00EF6A50&quot;/&gt;&lt;wsp:rsid wsp:val=&quot;00EF6AA2&quot;/&gt;&lt;wsp:rsid wsp:val=&quot;00EF6F75&quot;/&gt;&lt;wsp:rsid wsp:val=&quot;00EF7070&quot;/&gt;&lt;wsp:rsid wsp:val=&quot;00EF70E3&quot;/&gt;&lt;wsp:rsid wsp:val=&quot;00EF71ED&quot;/&gt;&lt;wsp:rsid wsp:val=&quot;00EF7282&quot;/&gt;&lt;wsp:rsid wsp:val=&quot;00EF72F9&quot;/&gt;&lt;wsp:rsid wsp:val=&quot;00EF7480&quot;/&gt;&lt;wsp:rsid wsp:val=&quot;00EF7598&quot;/&gt;&lt;wsp:rsid wsp:val=&quot;00EF7661&quot;/&gt;&lt;wsp:rsid wsp:val=&quot;00EF7674&quot;/&gt;&lt;wsp:rsid wsp:val=&quot;00EF771A&quot;/&gt;&lt;wsp:rsid wsp:val=&quot;00EF77D8&quot;/&gt;&lt;wsp:rsid wsp:val=&quot;00EF7810&quot;/&gt;&lt;wsp:rsid wsp:val=&quot;00EF7A1C&quot;/&gt;&lt;wsp:rsid wsp:val=&quot;00EF7C82&quot;/&gt;&lt;wsp:rsid wsp:val=&quot;00EF7CE3&quot;/&gt;&lt;wsp:rsid wsp:val=&quot;00EF7EF6&quot;/&gt;&lt;wsp:rsid wsp:val=&quot;00EF7FAD&quot;/&gt;&lt;wsp:rsid wsp:val=&quot;00F002D2&quot;/&gt;&lt;wsp:rsid wsp:val=&quot;00F00324&quot;/&gt;&lt;wsp:rsid wsp:val=&quot;00F0039C&quot;/&gt;&lt;wsp:rsid wsp:val=&quot;00F00408&quot;/&gt;&lt;wsp:rsid wsp:val=&quot;00F0045F&quot;/&gt;&lt;wsp:rsid wsp:val=&quot;00F004DC&quot;/&gt;&lt;wsp:rsid wsp:val=&quot;00F0060D&quot;/&gt;&lt;wsp:rsid wsp:val=&quot;00F00683&quot;/&gt;&lt;wsp:rsid wsp:val=&quot;00F00796&quot;/&gt;&lt;wsp:rsid wsp:val=&quot;00F008A6&quot;/&gt;&lt;wsp:rsid wsp:val=&quot;00F00933&quot;/&gt;&lt;wsp:rsid wsp:val=&quot;00F00942&quot;/&gt;&lt;wsp:rsid wsp:val=&quot;00F009A8&quot;/&gt;&lt;wsp:rsid wsp:val=&quot;00F009C1&quot;/&gt;&lt;wsp:rsid wsp:val=&quot;00F00A0C&quot;/&gt;&lt;wsp:rsid wsp:val=&quot;00F00A0F&quot;/&gt;&lt;wsp:rsid wsp:val=&quot;00F00A43&quot;/&gt;&lt;wsp:rsid wsp:val=&quot;00F00CB3&quot;/&gt;&lt;wsp:rsid wsp:val=&quot;00F00CE6&quot;/&gt;&lt;wsp:rsid wsp:val=&quot;00F00E1A&quot;/&gt;&lt;wsp:rsid wsp:val=&quot;00F00EA0&quot;/&gt;&lt;wsp:rsid wsp:val=&quot;00F00F56&quot;/&gt;&lt;wsp:rsid wsp:val=&quot;00F0108A&quot;/&gt;&lt;wsp:rsid wsp:val=&quot;00F01097&quot;/&gt;&lt;wsp:rsid wsp:val=&quot;00F01592&quot;/&gt;&lt;wsp:rsid wsp:val=&quot;00F015FB&quot;/&gt;&lt;wsp:rsid wsp:val=&quot;00F016BA&quot;/&gt;&lt;wsp:rsid wsp:val=&quot;00F01720&quot;/&gt;&lt;wsp:rsid wsp:val=&quot;00F017E4&quot;/&gt;&lt;wsp:rsid wsp:val=&quot;00F018B4&quot;/&gt;&lt;wsp:rsid wsp:val=&quot;00F01D87&quot;/&gt;&lt;wsp:rsid wsp:val=&quot;00F01E08&quot;/&gt;&lt;wsp:rsid wsp:val=&quot;00F01E98&quot;/&gt;&lt;wsp:rsid wsp:val=&quot;00F01F89&quot;/&gt;&lt;wsp:rsid wsp:val=&quot;00F01FC8&quot;/&gt;&lt;wsp:rsid wsp:val=&quot;00F01FDE&quot;/&gt;&lt;wsp:rsid wsp:val=&quot;00F01FE9&quot;/&gt;&lt;wsp:rsid wsp:val=&quot;00F020A6&quot;/&gt;&lt;wsp:rsid wsp:val=&quot;00F0219D&quot;/&gt;&lt;wsp:rsid wsp:val=&quot;00F02252&quot;/&gt;&lt;wsp:rsid wsp:val=&quot;00F0240D&quot;/&gt;&lt;wsp:rsid wsp:val=&quot;00F02569&quot;/&gt;&lt;wsp:rsid wsp:val=&quot;00F02763&quot;/&gt;&lt;wsp:rsid wsp:val=&quot;00F0279E&quot;/&gt;&lt;wsp:rsid wsp:val=&quot;00F028D0&quot;/&gt;&lt;wsp:rsid wsp:val=&quot;00F028D1&quot;/&gt;&lt;wsp:rsid wsp:val=&quot;00F02979&quot;/&gt;&lt;wsp:rsid wsp:val=&quot;00F029A8&quot;/&gt;&lt;wsp:rsid wsp:val=&quot;00F02A3A&quot;/&gt;&lt;wsp:rsid wsp:val=&quot;00F02A50&quot;/&gt;&lt;wsp:rsid wsp:val=&quot;00F02A6B&quot;/&gt;&lt;wsp:rsid wsp:val=&quot;00F02DEF&quot;/&gt;&lt;wsp:rsid wsp:val=&quot;00F02E70&quot;/&gt;&lt;wsp:rsid wsp:val=&quot;00F02EB3&quot;/&gt;&lt;wsp:rsid wsp:val=&quot;00F02FF2&quot;/&gt;&lt;wsp:rsid wsp:val=&quot;00F03039&quot;/&gt;&lt;wsp:rsid wsp:val=&quot;00F0303D&quot;/&gt;&lt;wsp:rsid wsp:val=&quot;00F030A0&quot;/&gt;&lt;wsp:rsid wsp:val=&quot;00F031DF&quot;/&gt;&lt;wsp:rsid wsp:val=&quot;00F03290&quot;/&gt;&lt;wsp:rsid wsp:val=&quot;00F033AE&quot;/&gt;&lt;wsp:rsid wsp:val=&quot;00F034FE&quot;/&gt;&lt;wsp:rsid wsp:val=&quot;00F03507&quot;/&gt;&lt;wsp:rsid wsp:val=&quot;00F03638&quot;/&gt;&lt;wsp:rsid wsp:val=&quot;00F036EC&quot;/&gt;&lt;wsp:rsid wsp:val=&quot;00F037DF&quot;/&gt;&lt;wsp:rsid wsp:val=&quot;00F03862&quot;/&gt;&lt;wsp:rsid wsp:val=&quot;00F03882&quot;/&gt;&lt;wsp:rsid wsp:val=&quot;00F03915&quot;/&gt;&lt;wsp:rsid wsp:val=&quot;00F03924&quot;/&gt;&lt;wsp:rsid wsp:val=&quot;00F03926&quot;/&gt;&lt;wsp:rsid wsp:val=&quot;00F03A3F&quot;/&gt;&lt;wsp:rsid wsp:val=&quot;00F03A6F&quot;/&gt;&lt;wsp:rsid wsp:val=&quot;00F03B6B&quot;/&gt;&lt;wsp:rsid wsp:val=&quot;00F03E39&quot;/&gt;&lt;wsp:rsid wsp:val=&quot;00F03E3B&quot;/&gt;&lt;wsp:rsid wsp:val=&quot;00F03E9C&quot;/&gt;&lt;wsp:rsid wsp:val=&quot;00F03EDA&quot;/&gt;&lt;wsp:rsid wsp:val=&quot;00F04057&quot;/&gt;&lt;wsp:rsid wsp:val=&quot;00F040A9&quot;/&gt;&lt;wsp:rsid wsp:val=&quot;00F040DE&quot;/&gt;&lt;wsp:rsid wsp:val=&quot;00F041BE&quot;/&gt;&lt;wsp:rsid wsp:val=&quot;00F04219&quot;/&gt;&lt;wsp:rsid wsp:val=&quot;00F0432F&quot;/&gt;&lt;wsp:rsid wsp:val=&quot;00F043D8&quot;/&gt;&lt;wsp:rsid wsp:val=&quot;00F04431&quot;/&gt;&lt;wsp:rsid wsp:val=&quot;00F0456C&quot;/&gt;&lt;wsp:rsid wsp:val=&quot;00F04613&quot;/&gt;&lt;wsp:rsid wsp:val=&quot;00F0462B&quot;/&gt;&lt;wsp:rsid wsp:val=&quot;00F0470D&quot;/&gt;&lt;wsp:rsid wsp:val=&quot;00F048A1&quot;/&gt;&lt;wsp:rsid wsp:val=&quot;00F04B94&quot;/&gt;&lt;wsp:rsid wsp:val=&quot;00F04BBA&quot;/&gt;&lt;wsp:rsid wsp:val=&quot;00F04CD3&quot;/&gt;&lt;wsp:rsid wsp:val=&quot;00F04DCC&quot;/&gt;&lt;wsp:rsid wsp:val=&quot;00F04F03&quot;/&gt;&lt;wsp:rsid wsp:val=&quot;00F04F41&quot;/&gt;&lt;wsp:rsid wsp:val=&quot;00F05050&quot;/&gt;&lt;wsp:rsid wsp:val=&quot;00F050E3&quot;/&gt;&lt;wsp:rsid wsp:val=&quot;00F051A8&quot;/&gt;&lt;wsp:rsid wsp:val=&quot;00F0524C&quot;/&gt;&lt;wsp:rsid wsp:val=&quot;00F05307&quot;/&gt;&lt;wsp:rsid wsp:val=&quot;00F05393&quot;/&gt;&lt;wsp:rsid wsp:val=&quot;00F054C5&quot;/&gt;&lt;wsp:rsid wsp:val=&quot;00F054F3&quot;/&gt;&lt;wsp:rsid wsp:val=&quot;00F05671&quot;/&gt;&lt;wsp:rsid wsp:val=&quot;00F05721&quot;/&gt;&lt;wsp:rsid wsp:val=&quot;00F059B3&quot;/&gt;&lt;wsp:rsid wsp:val=&quot;00F05B84&quot;/&gt;&lt;wsp:rsid wsp:val=&quot;00F05CD8&quot;/&gt;&lt;wsp:rsid wsp:val=&quot;00F05D4E&quot;/&gt;&lt;wsp:rsid wsp:val=&quot;00F05D62&quot;/&gt;&lt;wsp:rsid wsp:val=&quot;00F05DC1&quot;/&gt;&lt;wsp:rsid wsp:val=&quot;00F05E01&quot;/&gt;&lt;wsp:rsid wsp:val=&quot;00F06229&quot;/&gt;&lt;wsp:rsid wsp:val=&quot;00F06262&quot;/&gt;&lt;wsp:rsid wsp:val=&quot;00F0626A&quot;/&gt;&lt;wsp:rsid wsp:val=&quot;00F062BF&quot;/&gt;&lt;wsp:rsid wsp:val=&quot;00F06414&quot;/&gt;&lt;wsp:rsid wsp:val=&quot;00F06453&quot;/&gt;&lt;wsp:rsid wsp:val=&quot;00F064FB&quot;/&gt;&lt;wsp:rsid wsp:val=&quot;00F06681&quot;/&gt;&lt;wsp:rsid wsp:val=&quot;00F06752&quot;/&gt;&lt;wsp:rsid wsp:val=&quot;00F069A5&quot;/&gt;&lt;wsp:rsid wsp:val=&quot;00F06D89&quot;/&gt;&lt;wsp:rsid wsp:val=&quot;00F06F82&quot;/&gt;&lt;wsp:rsid wsp:val=&quot;00F07045&quot;/&gt;&lt;wsp:rsid wsp:val=&quot;00F0707A&quot;/&gt;&lt;wsp:rsid wsp:val=&quot;00F07129&quot;/&gt;&lt;wsp:rsid wsp:val=&quot;00F07333&quot;/&gt;&lt;wsp:rsid wsp:val=&quot;00F07372&quot;/&gt;&lt;wsp:rsid wsp:val=&quot;00F073E2&quot;/&gt;&lt;wsp:rsid wsp:val=&quot;00F07458&quot;/&gt;&lt;wsp:rsid wsp:val=&quot;00F07512&quot;/&gt;&lt;wsp:rsid wsp:val=&quot;00F0753F&quot;/&gt;&lt;wsp:rsid wsp:val=&quot;00F075E6&quot;/&gt;&lt;wsp:rsid wsp:val=&quot;00F07649&quot;/&gt;&lt;wsp:rsid wsp:val=&quot;00F076D2&quot;/&gt;&lt;wsp:rsid wsp:val=&quot;00F0778C&quot;/&gt;&lt;wsp:rsid wsp:val=&quot;00F077A2&quot;/&gt;&lt;wsp:rsid wsp:val=&quot;00F07820&quot;/&gt;&lt;wsp:rsid wsp:val=&quot;00F0792E&quot;/&gt;&lt;wsp:rsid wsp:val=&quot;00F07A53&quot;/&gt;&lt;wsp:rsid wsp:val=&quot;00F07AE2&quot;/&gt;&lt;wsp:rsid wsp:val=&quot;00F07BD4&quot;/&gt;&lt;wsp:rsid wsp:val=&quot;00F07BFA&quot;/&gt;&lt;wsp:rsid wsp:val=&quot;00F07CDE&quot;/&gt;&lt;wsp:rsid wsp:val=&quot;00F07F0B&quot;/&gt;&lt;wsp:rsid wsp:val=&quot;00F07F3F&quot;/&gt;&lt;wsp:rsid wsp:val=&quot;00F10009&quot;/&gt;&lt;wsp:rsid wsp:val=&quot;00F10018&quot;/&gt;&lt;wsp:rsid wsp:val=&quot;00F100B0&quot;/&gt;&lt;wsp:rsid wsp:val=&quot;00F10328&quot;/&gt;&lt;wsp:rsid wsp:val=&quot;00F103BD&quot;/&gt;&lt;wsp:rsid wsp:val=&quot;00F1047D&quot;/&gt;&lt;wsp:rsid wsp:val=&quot;00F104BC&quot;/&gt;&lt;wsp:rsid wsp:val=&quot;00F10509&quot;/&gt;&lt;wsp:rsid wsp:val=&quot;00F105AE&quot;/&gt;&lt;wsp:rsid wsp:val=&quot;00F105C1&quot;/&gt;&lt;wsp:rsid wsp:val=&quot;00F1083B&quot;/&gt;&lt;wsp:rsid wsp:val=&quot;00F1084E&quot;/&gt;&lt;wsp:rsid wsp:val=&quot;00F1096F&quot;/&gt;&lt;wsp:rsid wsp:val=&quot;00F10AA2&quot;/&gt;&lt;wsp:rsid wsp:val=&quot;00F10AE9&quot;/&gt;&lt;wsp:rsid wsp:val=&quot;00F10BF4&quot;/&gt;&lt;wsp:rsid wsp:val=&quot;00F10C8F&quot;/&gt;&lt;wsp:rsid wsp:val=&quot;00F10CD4&quot;/&gt;&lt;wsp:rsid wsp:val=&quot;00F10D35&quot;/&gt;&lt;wsp:rsid wsp:val=&quot;00F10D95&quot;/&gt;&lt;wsp:rsid wsp:val=&quot;00F10FE0&quot;/&gt;&lt;wsp:rsid wsp:val=&quot;00F11123&quot;/&gt;&lt;wsp:rsid wsp:val=&quot;00F111A1&quot;/&gt;&lt;wsp:rsid wsp:val=&quot;00F112B9&quot;/&gt;&lt;wsp:rsid wsp:val=&quot;00F114D3&quot;/&gt;&lt;wsp:rsid wsp:val=&quot;00F1159C&quot;/&gt;&lt;wsp:rsid wsp:val=&quot;00F115E5&quot;/&gt;&lt;wsp:rsid wsp:val=&quot;00F1161E&quot;/&gt;&lt;wsp:rsid wsp:val=&quot;00F1167A&quot;/&gt;&lt;wsp:rsid wsp:val=&quot;00F11710&quot;/&gt;&lt;wsp:rsid wsp:val=&quot;00F1172F&quot;/&gt;&lt;wsp:rsid wsp:val=&quot;00F117D0&quot;/&gt;&lt;wsp:rsid wsp:val=&quot;00F1191D&quot;/&gt;&lt;wsp:rsid wsp:val=&quot;00F11C0C&quot;/&gt;&lt;wsp:rsid wsp:val=&quot;00F11CC2&quot;/&gt;&lt;wsp:rsid wsp:val=&quot;00F11E71&quot;/&gt;&lt;wsp:rsid wsp:val=&quot;00F11F8D&quot;/&gt;&lt;wsp:rsid wsp:val=&quot;00F121CA&quot;/&gt;&lt;wsp:rsid wsp:val=&quot;00F12278&quot;/&gt;&lt;wsp:rsid wsp:val=&quot;00F122B2&quot;/&gt;&lt;wsp:rsid wsp:val=&quot;00F1235B&quot;/&gt;&lt;wsp:rsid wsp:val=&quot;00F12368&quot;/&gt;&lt;wsp:rsid wsp:val=&quot;00F124DD&quot;/&gt;&lt;wsp:rsid wsp:val=&quot;00F12658&quot;/&gt;&lt;wsp:rsid wsp:val=&quot;00F1270B&quot;/&gt;&lt;wsp:rsid wsp:val=&quot;00F12733&quot;/&gt;&lt;wsp:rsid wsp:val=&quot;00F12759&quot;/&gt;&lt;wsp:rsid wsp:val=&quot;00F128CC&quot;/&gt;&lt;wsp:rsid wsp:val=&quot;00F12943&quot;/&gt;&lt;wsp:rsid wsp:val=&quot;00F12CD6&quot;/&gt;&lt;wsp:rsid wsp:val=&quot;00F12D43&quot;/&gt;&lt;wsp:rsid wsp:val=&quot;00F12DDC&quot;/&gt;&lt;wsp:rsid wsp:val=&quot;00F12F17&quot;/&gt;&lt;wsp:rsid wsp:val=&quot;00F12FCA&quot;/&gt;&lt;wsp:rsid wsp:val=&quot;00F12FFC&quot;/&gt;&lt;wsp:rsid wsp:val=&quot;00F130E5&quot;/&gt;&lt;wsp:rsid wsp:val=&quot;00F1313B&quot;/&gt;&lt;wsp:rsid wsp:val=&quot;00F132E9&quot;/&gt;&lt;wsp:rsid wsp:val=&quot;00F13310&quot;/&gt;&lt;wsp:rsid wsp:val=&quot;00F1336A&quot;/&gt;&lt;wsp:rsid wsp:val=&quot;00F1384F&quot;/&gt;&lt;wsp:rsid wsp:val=&quot;00F13959&quot;/&gt;&lt;wsp:rsid wsp:val=&quot;00F13979&quot;/&gt;&lt;wsp:rsid wsp:val=&quot;00F13DF9&quot;/&gt;&lt;wsp:rsid wsp:val=&quot;00F140EE&quot;/&gt;&lt;wsp:rsid wsp:val=&quot;00F141BF&quot;/&gt;&lt;wsp:rsid wsp:val=&quot;00F141E3&quot;/&gt;&lt;wsp:rsid wsp:val=&quot;00F14270&quot;/&gt;&lt;wsp:rsid wsp:val=&quot;00F1428F&quot;/&gt;&lt;wsp:rsid wsp:val=&quot;00F142C1&quot;/&gt;&lt;wsp:rsid wsp:val=&quot;00F143AB&quot;/&gt;&lt;wsp:rsid wsp:val=&quot;00F143CC&quot;/&gt;&lt;wsp:rsid wsp:val=&quot;00F14415&quot;/&gt;&lt;wsp:rsid wsp:val=&quot;00F144BD&quot;/&gt;&lt;wsp:rsid wsp:val=&quot;00F144F6&quot;/&gt;&lt;wsp:rsid wsp:val=&quot;00F148B4&quot;/&gt;&lt;wsp:rsid wsp:val=&quot;00F14940&quot;/&gt;&lt;wsp:rsid wsp:val=&quot;00F1496B&quot;/&gt;&lt;wsp:rsid wsp:val=&quot;00F149DE&quot;/&gt;&lt;wsp:rsid wsp:val=&quot;00F14BDC&quot;/&gt;&lt;wsp:rsid wsp:val=&quot;00F14C53&quot;/&gt;&lt;wsp:rsid wsp:val=&quot;00F14CB4&quot;/&gt;&lt;wsp:rsid wsp:val=&quot;00F14D9F&quot;/&gt;&lt;wsp:rsid wsp:val=&quot;00F14DAA&quot;/&gt;&lt;wsp:rsid wsp:val=&quot;00F14E7D&quot;/&gt;&lt;wsp:rsid wsp:val=&quot;00F14EC8&quot;/&gt;&lt;wsp:rsid wsp:val=&quot;00F14F82&quot;/&gt;&lt;wsp:rsid wsp:val=&quot;00F15011&quot;/&gt;&lt;wsp:rsid wsp:val=&quot;00F1510F&quot;/&gt;&lt;wsp:rsid wsp:val=&quot;00F1511F&quot;/&gt;&lt;wsp:rsid wsp:val=&quot;00F15159&quot;/&gt;&lt;wsp:rsid wsp:val=&quot;00F151F4&quot;/&gt;&lt;wsp:rsid wsp:val=&quot;00F1553B&quot;/&gt;&lt;wsp:rsid wsp:val=&quot;00F15557&quot;/&gt;&lt;wsp:rsid wsp:val=&quot;00F1555F&quot;/&gt;&lt;wsp:rsid wsp:val=&quot;00F155C1&quot;/&gt;&lt;wsp:rsid wsp:val=&quot;00F155E0&quot;/&gt;&lt;wsp:rsid wsp:val=&quot;00F157D5&quot;/&gt;&lt;wsp:rsid wsp:val=&quot;00F15A53&quot;/&gt;&lt;wsp:rsid wsp:val=&quot;00F15D3C&quot;/&gt;&lt;wsp:rsid wsp:val=&quot;00F15DA4&quot;/&gt;&lt;wsp:rsid wsp:val=&quot;00F15DF1&quot;/&gt;&lt;wsp:rsid wsp:val=&quot;00F15E6C&quot;/&gt;&lt;wsp:rsid wsp:val=&quot;00F15F21&quot;/&gt;&lt;wsp:rsid wsp:val=&quot;00F160BF&quot;/&gt;&lt;wsp:rsid wsp:val=&quot;00F1613B&quot;/&gt;&lt;wsp:rsid wsp:val=&quot;00F1620B&quot;/&gt;&lt;wsp:rsid wsp:val=&quot;00F1622E&quot;/&gt;&lt;wsp:rsid wsp:val=&quot;00F162F7&quot;/&gt;&lt;wsp:rsid wsp:val=&quot;00F1636E&quot;/&gt;&lt;wsp:rsid wsp:val=&quot;00F16391&quot;/&gt;&lt;wsp:rsid wsp:val=&quot;00F163EF&quot;/&gt;&lt;wsp:rsid wsp:val=&quot;00F1662F&quot;/&gt;&lt;wsp:rsid wsp:val=&quot;00F16733&quot;/&gt;&lt;wsp:rsid wsp:val=&quot;00F168A3&quot;/&gt;&lt;wsp:rsid wsp:val=&quot;00F16974&quot;/&gt;&lt;wsp:rsid wsp:val=&quot;00F16A0B&quot;/&gt;&lt;wsp:rsid wsp:val=&quot;00F16A3B&quot;/&gt;&lt;wsp:rsid wsp:val=&quot;00F16A4D&quot;/&gt;&lt;wsp:rsid wsp:val=&quot;00F16ADD&quot;/&gt;&lt;wsp:rsid wsp:val=&quot;00F16BBA&quot;/&gt;&lt;wsp:rsid wsp:val=&quot;00F16E69&quot;/&gt;&lt;wsp:rsid wsp:val=&quot;00F16F87&quot;/&gt;&lt;wsp:rsid wsp:val=&quot;00F17197&quot;/&gt;&lt;wsp:rsid wsp:val=&quot;00F1719A&quot;/&gt;&lt;wsp:rsid wsp:val=&quot;00F1736D&quot;/&gt;&lt;wsp:rsid wsp:val=&quot;00F173CC&quot;/&gt;&lt;wsp:rsid wsp:val=&quot;00F17650&quot;/&gt;&lt;wsp:rsid wsp:val=&quot;00F176EF&quot;/&gt;&lt;wsp:rsid wsp:val=&quot;00F1771A&quot;/&gt;&lt;wsp:rsid wsp:val=&quot;00F1797A&quot;/&gt;&lt;wsp:rsid wsp:val=&quot;00F179C8&quot;/&gt;&lt;wsp:rsid wsp:val=&quot;00F179DE&quot;/&gt;&lt;wsp:rsid wsp:val=&quot;00F17BA7&quot;/&gt;&lt;wsp:rsid wsp:val=&quot;00F17CF2&quot;/&gt;&lt;wsp:rsid wsp:val=&quot;00F17D0A&quot;/&gt;&lt;wsp:rsid wsp:val=&quot;00F17D2C&quot;/&gt;&lt;wsp:rsid wsp:val=&quot;00F17D4D&quot;/&gt;&lt;wsp:rsid wsp:val=&quot;00F17E5F&quot;/&gt;&lt;wsp:rsid wsp:val=&quot;00F20037&quot;/&gt;&lt;wsp:rsid wsp:val=&quot;00F20054&quot;/&gt;&lt;wsp:rsid wsp:val=&quot;00F202CC&quot;/&gt;&lt;wsp:rsid wsp:val=&quot;00F205C7&quot;/&gt;&lt;wsp:rsid wsp:val=&quot;00F206FA&quot;/&gt;&lt;wsp:rsid wsp:val=&quot;00F2078F&quot;/&gt;&lt;wsp:rsid wsp:val=&quot;00F2093F&quot;/&gt;&lt;wsp:rsid wsp:val=&quot;00F20958&quot;/&gt;&lt;wsp:rsid wsp:val=&quot;00F209C0&quot;/&gt;&lt;wsp:rsid wsp:val=&quot;00F20B92&quot;/&gt;&lt;wsp:rsid wsp:val=&quot;00F20CE8&quot;/&gt;&lt;wsp:rsid wsp:val=&quot;00F20E30&quot;/&gt;&lt;wsp:rsid wsp:val=&quot;00F20EE5&quot;/&gt;&lt;wsp:rsid wsp:val=&quot;00F20F3A&quot;/&gt;&lt;wsp:rsid wsp:val=&quot;00F2107E&quot;/&gt;&lt;wsp:rsid wsp:val=&quot;00F21225&quot;/&gt;&lt;wsp:rsid wsp:val=&quot;00F212C7&quot;/&gt;&lt;wsp:rsid wsp:val=&quot;00F2133D&quot;/&gt;&lt;wsp:rsid wsp:val=&quot;00F214D9&quot;/&gt;&lt;wsp:rsid wsp:val=&quot;00F21567&quot;/&gt;&lt;wsp:rsid wsp:val=&quot;00F21578&quot;/&gt;&lt;wsp:rsid wsp:val=&quot;00F21752&quot;/&gt;&lt;wsp:rsid wsp:val=&quot;00F217B8&quot;/&gt;&lt;wsp:rsid wsp:val=&quot;00F218F2&quot;/&gt;&lt;wsp:rsid wsp:val=&quot;00F21A77&quot;/&gt;&lt;wsp:rsid wsp:val=&quot;00F21AC7&quot;/&gt;&lt;wsp:rsid wsp:val=&quot;00F21B6D&quot;/&gt;&lt;wsp:rsid wsp:val=&quot;00F21BFB&quot;/&gt;&lt;wsp:rsid wsp:val=&quot;00F21C42&quot;/&gt;&lt;wsp:rsid wsp:val=&quot;00F21CCD&quot;/&gt;&lt;wsp:rsid wsp:val=&quot;00F21D37&quot;/&gt;&lt;wsp:rsid wsp:val=&quot;00F21D8B&quot;/&gt;&lt;wsp:rsid wsp:val=&quot;00F21DC4&quot;/&gt;&lt;wsp:rsid wsp:val=&quot;00F22176&quot;/&gt;&lt;wsp:rsid wsp:val=&quot;00F2226B&quot;/&gt;&lt;wsp:rsid wsp:val=&quot;00F2236D&quot;/&gt;&lt;wsp:rsid wsp:val=&quot;00F224F4&quot;/&gt;&lt;wsp:rsid wsp:val=&quot;00F2251E&quot;/&gt;&lt;wsp:rsid wsp:val=&quot;00F22534&quot;/&gt;&lt;wsp:rsid wsp:val=&quot;00F22650&quot;/&gt;&lt;wsp:rsid wsp:val=&quot;00F226A0&quot;/&gt;&lt;wsp:rsid wsp:val=&quot;00F22797&quot;/&gt;&lt;wsp:rsid wsp:val=&quot;00F227B4&quot;/&gt;&lt;wsp:rsid wsp:val=&quot;00F227C4&quot;/&gt;&lt;wsp:rsid wsp:val=&quot;00F228E6&quot;/&gt;&lt;wsp:rsid wsp:val=&quot;00F229DE&quot;/&gt;&lt;wsp:rsid wsp:val=&quot;00F22A2E&quot;/&gt;&lt;wsp:rsid wsp:val=&quot;00F22CF6&quot;/&gt;&lt;wsp:rsid wsp:val=&quot;00F22D0D&quot;/&gt;&lt;wsp:rsid wsp:val=&quot;00F22EB3&quot;/&gt;&lt;wsp:rsid wsp:val=&quot;00F22F35&quot;/&gt;&lt;wsp:rsid wsp:val=&quot;00F22F86&quot;/&gt;&lt;wsp:rsid wsp:val=&quot;00F22FB2&quot;/&gt;&lt;wsp:rsid wsp:val=&quot;00F23048&quot;/&gt;&lt;wsp:rsid wsp:val=&quot;00F23210&quot;/&gt;&lt;wsp:rsid wsp:val=&quot;00F232A7&quot;/&gt;&lt;wsp:rsid wsp:val=&quot;00F23410&quot;/&gt;&lt;wsp:rsid wsp:val=&quot;00F23433&quot;/&gt;&lt;wsp:rsid wsp:val=&quot;00F235A0&quot;/&gt;&lt;wsp:rsid wsp:val=&quot;00F236A6&quot;/&gt;&lt;wsp:rsid wsp:val=&quot;00F236D7&quot;/&gt;&lt;wsp:rsid wsp:val=&quot;00F2379D&quot;/&gt;&lt;wsp:rsid wsp:val=&quot;00F2389B&quot;/&gt;&lt;wsp:rsid wsp:val=&quot;00F238B3&quot;/&gt;&lt;wsp:rsid wsp:val=&quot;00F238C3&quot;/&gt;&lt;wsp:rsid wsp:val=&quot;00F238ED&quot;/&gt;&lt;wsp:rsid wsp:val=&quot;00F23CDD&quot;/&gt;&lt;wsp:rsid wsp:val=&quot;00F23DAF&quot;/&gt;&lt;wsp:rsid wsp:val=&quot;00F23ECA&quot;/&gt;&lt;wsp:rsid wsp:val=&quot;00F24209&quot;/&gt;&lt;wsp:rsid wsp:val=&quot;00F24249&quot;/&gt;&lt;wsp:rsid wsp:val=&quot;00F2439C&quot;/&gt;&lt;wsp:rsid wsp:val=&quot;00F24532&quot;/&gt;&lt;wsp:rsid wsp:val=&quot;00F24587&quot;/&gt;&lt;wsp:rsid wsp:val=&quot;00F245D1&quot;/&gt;&lt;wsp:rsid wsp:val=&quot;00F245ED&quot;/&gt;&lt;wsp:rsid wsp:val=&quot;00F24686&quot;/&gt;&lt;wsp:rsid wsp:val=&quot;00F24704&quot;/&gt;&lt;wsp:rsid wsp:val=&quot;00F2479A&quot;/&gt;&lt;wsp:rsid wsp:val=&quot;00F248A8&quot;/&gt;&lt;wsp:rsid wsp:val=&quot;00F2490C&quot;/&gt;&lt;wsp:rsid wsp:val=&quot;00F24956&quot;/&gt;&lt;wsp:rsid wsp:val=&quot;00F24AAC&quot;/&gt;&lt;wsp:rsid wsp:val=&quot;00F24AB4&quot;/&gt;&lt;wsp:rsid wsp:val=&quot;00F24BAB&quot;/&gt;&lt;wsp:rsid wsp:val=&quot;00F24BF8&quot;/&gt;&lt;wsp:rsid wsp:val=&quot;00F24D16&quot;/&gt;&lt;wsp:rsid wsp:val=&quot;00F24D61&quot;/&gt;&lt;wsp:rsid wsp:val=&quot;00F24DF7&quot;/&gt;&lt;wsp:rsid wsp:val=&quot;00F24EF2&quot;/&gt;&lt;wsp:rsid wsp:val=&quot;00F24F0E&quot;/&gt;&lt;wsp:rsid wsp:val=&quot;00F24FB8&quot;/&gt;&lt;wsp:rsid wsp:val=&quot;00F250E8&quot;/&gt;&lt;wsp:rsid wsp:val=&quot;00F251DD&quot;/&gt;&lt;wsp:rsid wsp:val=&quot;00F2520D&quot;/&gt;&lt;wsp:rsid wsp:val=&quot;00F25341&quot;/&gt;&lt;wsp:rsid wsp:val=&quot;00F25515&quot;/&gt;&lt;wsp:rsid wsp:val=&quot;00F25639&quot;/&gt;&lt;wsp:rsid wsp:val=&quot;00F2567B&quot;/&gt;&lt;wsp:rsid wsp:val=&quot;00F258A0&quot;/&gt;&lt;wsp:rsid wsp:val=&quot;00F2595C&quot;/&gt;&lt;wsp:rsid wsp:val=&quot;00F259F8&quot;/&gt;&lt;wsp:rsid wsp:val=&quot;00F25AC1&quot;/&gt;&lt;wsp:rsid wsp:val=&quot;00F25BF9&quot;/&gt;&lt;wsp:rsid wsp:val=&quot;00F25C3C&quot;/&gt;&lt;wsp:rsid wsp:val=&quot;00F25CFA&quot;/&gt;&lt;wsp:rsid wsp:val=&quot;00F25DA4&quot;/&gt;&lt;wsp:rsid wsp:val=&quot;00F25EAA&quot;/&gt;&lt;wsp:rsid wsp:val=&quot;00F262D1&quot;/&gt;&lt;wsp:rsid wsp:val=&quot;00F2631A&quot;/&gt;&lt;wsp:rsid wsp:val=&quot;00F2634C&quot;/&gt;&lt;wsp:rsid wsp:val=&quot;00F26375&quot;/&gt;&lt;wsp:rsid wsp:val=&quot;00F263E1&quot;/&gt;&lt;wsp:rsid wsp:val=&quot;00F26793&quot;/&gt;&lt;wsp:rsid wsp:val=&quot;00F267A6&quot;/&gt;&lt;wsp:rsid wsp:val=&quot;00F267D8&quot;/&gt;&lt;wsp:rsid wsp:val=&quot;00F26863&quot;/&gt;&lt;wsp:rsid wsp:val=&quot;00F26880&quot;/&gt;&lt;wsp:rsid wsp:val=&quot;00F268A4&quot;/&gt;&lt;wsp:rsid wsp:val=&quot;00F26940&quot;/&gt;&lt;wsp:rsid wsp:val=&quot;00F26AA6&quot;/&gt;&lt;wsp:rsid wsp:val=&quot;00F26ACE&quot;/&gt;&lt;wsp:rsid wsp:val=&quot;00F26BC7&quot;/&gt;&lt;wsp:rsid wsp:val=&quot;00F26C33&quot;/&gt;&lt;wsp:rsid wsp:val=&quot;00F26C4C&quot;/&gt;&lt;wsp:rsid wsp:val=&quot;00F26DEC&quot;/&gt;&lt;wsp:rsid wsp:val=&quot;00F26F11&quot;/&gt;&lt;wsp:rsid wsp:val=&quot;00F26F66&quot;/&gt;&lt;wsp:rsid wsp:val=&quot;00F26FA5&quot;/&gt;&lt;wsp:rsid wsp:val=&quot;00F274B9&quot;/&gt;&lt;wsp:rsid wsp:val=&quot;00F2766E&quot;/&gt;&lt;wsp:rsid wsp:val=&quot;00F27757&quot;/&gt;&lt;wsp:rsid wsp:val=&quot;00F27762&quot;/&gt;&lt;wsp:rsid wsp:val=&quot;00F278AB&quot;/&gt;&lt;wsp:rsid wsp:val=&quot;00F2797D&quot;/&gt;&lt;wsp:rsid wsp:val=&quot;00F27A2A&quot;/&gt;&lt;wsp:rsid wsp:val=&quot;00F27ADA&quot;/&gt;&lt;wsp:rsid wsp:val=&quot;00F27C3C&quot;/&gt;&lt;wsp:rsid wsp:val=&quot;00F27C7D&quot;/&gt;&lt;wsp:rsid wsp:val=&quot;00F27CD6&quot;/&gt;&lt;wsp:rsid wsp:val=&quot;00F27D37&quot;/&gt;&lt;wsp:rsid wsp:val=&quot;00F27E1D&quot;/&gt;&lt;wsp:rsid wsp:val=&quot;00F27F83&quot;/&gt;&lt;wsp:rsid wsp:val=&quot;00F3000F&quot;/&gt;&lt;wsp:rsid wsp:val=&quot;00F30091&quot;/&gt;&lt;wsp:rsid wsp:val=&quot;00F301F5&quot;/&gt;&lt;wsp:rsid wsp:val=&quot;00F30373&quot;/&gt;&lt;wsp:rsid wsp:val=&quot;00F305E2&quot;/&gt;&lt;wsp:rsid wsp:val=&quot;00F306EA&quot;/&gt;&lt;wsp:rsid wsp:val=&quot;00F30837&quot;/&gt;&lt;wsp:rsid wsp:val=&quot;00F308C1&quot;/&gt;&lt;wsp:rsid wsp:val=&quot;00F30AB3&quot;/&gt;&lt;wsp:rsid wsp:val=&quot;00F30B92&quot;/&gt;&lt;wsp:rsid wsp:val=&quot;00F30B98&quot;/&gt;&lt;wsp:rsid wsp:val=&quot;00F30D4C&quot;/&gt;&lt;wsp:rsid wsp:val=&quot;00F30E03&quot;/&gt;&lt;wsp:rsid wsp:val=&quot;00F30E48&quot;/&gt;&lt;wsp:rsid wsp:val=&quot;00F30E4E&quot;/&gt;&lt;wsp:rsid wsp:val=&quot;00F30E51&quot;/&gt;&lt;wsp:rsid wsp:val=&quot;00F30F90&quot;/&gt;&lt;wsp:rsid wsp:val=&quot;00F30FDE&quot;/&gt;&lt;wsp:rsid wsp:val=&quot;00F3111E&quot;/&gt;&lt;wsp:rsid wsp:val=&quot;00F3129C&quot;/&gt;&lt;wsp:rsid wsp:val=&quot;00F312E1&quot;/&gt;&lt;wsp:rsid wsp:val=&quot;00F31304&quot;/&gt;&lt;wsp:rsid wsp:val=&quot;00F313F3&quot;/&gt;&lt;wsp:rsid wsp:val=&quot;00F315FD&quot;/&gt;&lt;wsp:rsid wsp:val=&quot;00F3167F&quot;/&gt;&lt;wsp:rsid wsp:val=&quot;00F31716&quot;/&gt;&lt;wsp:rsid wsp:val=&quot;00F31717&quot;/&gt;&lt;wsp:rsid wsp:val=&quot;00F31738&quot;/&gt;&lt;wsp:rsid wsp:val=&quot;00F3175E&quot;/&gt;&lt;wsp:rsid wsp:val=&quot;00F317A5&quot;/&gt;&lt;wsp:rsid wsp:val=&quot;00F317CF&quot;/&gt;&lt;wsp:rsid wsp:val=&quot;00F31889&quot;/&gt;&lt;wsp:rsid wsp:val=&quot;00F31890&quot;/&gt;&lt;wsp:rsid wsp:val=&quot;00F31C90&quot;/&gt;&lt;wsp:rsid wsp:val=&quot;00F31DC3&quot;/&gt;&lt;wsp:rsid wsp:val=&quot;00F31E60&quot;/&gt;&lt;wsp:rsid wsp:val=&quot;00F31F45&quot;/&gt;&lt;wsp:rsid wsp:val=&quot;00F3207E&quot;/&gt;&lt;wsp:rsid wsp:val=&quot;00F320FA&quot;/&gt;&lt;wsp:rsid wsp:val=&quot;00F3210A&quot;/&gt;&lt;wsp:rsid wsp:val=&quot;00F3232F&quot;/&gt;&lt;wsp:rsid wsp:val=&quot;00F32524&quot;/&gt;&lt;wsp:rsid wsp:val=&quot;00F3261E&quot;/&gt;&lt;wsp:rsid wsp:val=&quot;00F32695&quot;/&gt;&lt;wsp:rsid wsp:val=&quot;00F32784&quot;/&gt;&lt;wsp:rsid wsp:val=&quot;00F32816&quot;/&gt;&lt;wsp:rsid wsp:val=&quot;00F32822&quot;/&gt;&lt;wsp:rsid wsp:val=&quot;00F328E9&quot;/&gt;&lt;wsp:rsid wsp:val=&quot;00F32A4A&quot;/&gt;&lt;wsp:rsid wsp:val=&quot;00F32BD1&quot;/&gt;&lt;wsp:rsid wsp:val=&quot;00F32CFD&quot;/&gt;&lt;wsp:rsid wsp:val=&quot;00F32D50&quot;/&gt;&lt;wsp:rsid wsp:val=&quot;00F32D8A&quot;/&gt;&lt;wsp:rsid wsp:val=&quot;00F32DD4&quot;/&gt;&lt;wsp:rsid wsp:val=&quot;00F3309C&quot;/&gt;&lt;wsp:rsid wsp:val=&quot;00F33203&quot;/&gt;&lt;wsp:rsid wsp:val=&quot;00F33276&quot;/&gt;&lt;wsp:rsid wsp:val=&quot;00F33416&quot;/&gt;&lt;wsp:rsid wsp:val=&quot;00F3346A&quot;/&gt;&lt;wsp:rsid wsp:val=&quot;00F335B4&quot;/&gt;&lt;wsp:rsid wsp:val=&quot;00F33601&quot;/&gt;&lt;wsp:rsid wsp:val=&quot;00F336E2&quot;/&gt;&lt;wsp:rsid wsp:val=&quot;00F33791&quot;/&gt;&lt;wsp:rsid wsp:val=&quot;00F338C3&quot;/&gt;&lt;wsp:rsid wsp:val=&quot;00F33A1E&quot;/&gt;&lt;wsp:rsid wsp:val=&quot;00F33A83&quot;/&gt;&lt;wsp:rsid wsp:val=&quot;00F33BDF&quot;/&gt;&lt;wsp:rsid wsp:val=&quot;00F33C34&quot;/&gt;&lt;wsp:rsid wsp:val=&quot;00F33D5A&quot;/&gt;&lt;wsp:rsid wsp:val=&quot;00F33D88&quot;/&gt;&lt;wsp:rsid wsp:val=&quot;00F33F67&quot;/&gt;&lt;wsp:rsid wsp:val=&quot;00F33F6C&quot;/&gt;&lt;wsp:rsid wsp:val=&quot;00F33FC6&quot;/&gt;&lt;wsp:rsid wsp:val=&quot;00F3400E&quot;/&gt;&lt;wsp:rsid wsp:val=&quot;00F341DE&quot;/&gt;&lt;wsp:rsid wsp:val=&quot;00F3420E&quot;/&gt;&lt;wsp:rsid wsp:val=&quot;00F34241&quot;/&gt;&lt;wsp:rsid wsp:val=&quot;00F34366&quot;/&gt;&lt;wsp:rsid wsp:val=&quot;00F343C1&quot;/&gt;&lt;wsp:rsid wsp:val=&quot;00F34518&quot;/&gt;&lt;wsp:rsid wsp:val=&quot;00F3463A&quot;/&gt;&lt;wsp:rsid wsp:val=&quot;00F346B6&quot;/&gt;&lt;wsp:rsid wsp:val=&quot;00F34726&quot;/&gt;&lt;wsp:rsid wsp:val=&quot;00F3475C&quot;/&gt;&lt;wsp:rsid wsp:val=&quot;00F349FD&quot;/&gt;&lt;wsp:rsid wsp:val=&quot;00F34C54&quot;/&gt;&lt;wsp:rsid wsp:val=&quot;00F34CC3&quot;/&gt;&lt;wsp:rsid wsp:val=&quot;00F34CD7&quot;/&gt;&lt;wsp:rsid wsp:val=&quot;00F34D7A&quot;/&gt;&lt;wsp:rsid wsp:val=&quot;00F34DF5&quot;/&gt;&lt;wsp:rsid wsp:val=&quot;00F34E2C&quot;/&gt;&lt;wsp:rsid wsp:val=&quot;00F34EFD&quot;/&gt;&lt;wsp:rsid wsp:val=&quot;00F352B4&quot;/&gt;&lt;wsp:rsid wsp:val=&quot;00F3530E&quot;/&gt;&lt;wsp:rsid wsp:val=&quot;00F35339&quot;/&gt;&lt;wsp:rsid wsp:val=&quot;00F3538F&quot;/&gt;&lt;wsp:rsid wsp:val=&quot;00F353B5&quot;/&gt;&lt;wsp:rsid wsp:val=&quot;00F35416&quot;/&gt;&lt;wsp:rsid wsp:val=&quot;00F35496&quot;/&gt;&lt;wsp:rsid wsp:val=&quot;00F357AC&quot;/&gt;&lt;wsp:rsid wsp:val=&quot;00F358A6&quot;/&gt;&lt;wsp:rsid wsp:val=&quot;00F358C2&quot;/&gt;&lt;wsp:rsid wsp:val=&quot;00F35905&quot;/&gt;&lt;wsp:rsid wsp:val=&quot;00F35A7F&quot;/&gt;&lt;wsp:rsid wsp:val=&quot;00F35ABB&quot;/&gt;&lt;wsp:rsid wsp:val=&quot;00F35BB4&quot;/&gt;&lt;wsp:rsid wsp:val=&quot;00F35C45&quot;/&gt;&lt;wsp:rsid wsp:val=&quot;00F35CCE&quot;/&gt;&lt;wsp:rsid wsp:val=&quot;00F35E48&quot;/&gt;&lt;wsp:rsid wsp:val=&quot;00F35EA9&quot;/&gt;&lt;wsp:rsid wsp:val=&quot;00F35F28&quot;/&gt;&lt;wsp:rsid wsp:val=&quot;00F35F5B&quot;/&gt;&lt;wsp:rsid wsp:val=&quot;00F35F7C&quot;/&gt;&lt;wsp:rsid wsp:val=&quot;00F35FBC&quot;/&gt;&lt;wsp:rsid wsp:val=&quot;00F36253&quot;/&gt;&lt;wsp:rsid wsp:val=&quot;00F362A6&quot;/&gt;&lt;wsp:rsid wsp:val=&quot;00F36308&quot;/&gt;&lt;wsp:rsid wsp:val=&quot;00F36391&quot;/&gt;&lt;wsp:rsid wsp:val=&quot;00F36463&quot;/&gt;&lt;wsp:rsid wsp:val=&quot;00F364BB&quot;/&gt;&lt;wsp:rsid wsp:val=&quot;00F36597&quot;/&gt;&lt;wsp:rsid wsp:val=&quot;00F3662C&quot;/&gt;&lt;wsp:rsid wsp:val=&quot;00F36646&quot;/&gt;&lt;wsp:rsid wsp:val=&quot;00F36648&quot;/&gt;&lt;wsp:rsid wsp:val=&quot;00F366B3&quot;/&gt;&lt;wsp:rsid wsp:val=&quot;00F36733&quot;/&gt;&lt;wsp:rsid wsp:val=&quot;00F3679A&quot;/&gt;&lt;wsp:rsid wsp:val=&quot;00F368C9&quot;/&gt;&lt;wsp:rsid wsp:val=&quot;00F368D0&quot;/&gt;&lt;wsp:rsid wsp:val=&quot;00F36936&quot;/&gt;&lt;wsp:rsid wsp:val=&quot;00F3698C&quot;/&gt;&lt;wsp:rsid wsp:val=&quot;00F369A7&quot;/&gt;&lt;wsp:rsid wsp:val=&quot;00F36A8A&quot;/&gt;&lt;wsp:rsid wsp:val=&quot;00F36BEB&quot;/&gt;&lt;wsp:rsid wsp:val=&quot;00F36C84&quot;/&gt;&lt;wsp:rsid wsp:val=&quot;00F36D03&quot;/&gt;&lt;wsp:rsid wsp:val=&quot;00F36FC5&quot;/&gt;&lt;wsp:rsid wsp:val=&quot;00F37046&quot;/&gt;&lt;wsp:rsid wsp:val=&quot;00F37176&quot;/&gt;&lt;wsp:rsid wsp:val=&quot;00F37183&quot;/&gt;&lt;wsp:rsid wsp:val=&quot;00F37333&quot;/&gt;&lt;wsp:rsid wsp:val=&quot;00F37432&quot;/&gt;&lt;wsp:rsid wsp:val=&quot;00F37464&quot;/&gt;&lt;wsp:rsid wsp:val=&quot;00F37499&quot;/&gt;&lt;wsp:rsid wsp:val=&quot;00F374B9&quot;/&gt;&lt;wsp:rsid wsp:val=&quot;00F374D0&quot;/&gt;&lt;wsp:rsid wsp:val=&quot;00F37718&quot;/&gt;&lt;wsp:rsid wsp:val=&quot;00F3787D&quot;/&gt;&lt;wsp:rsid wsp:val=&quot;00F378F0&quot;/&gt;&lt;wsp:rsid wsp:val=&quot;00F37AC8&quot;/&gt;&lt;wsp:rsid wsp:val=&quot;00F37C17&quot;/&gt;&lt;wsp:rsid wsp:val=&quot;00F37D6C&quot;/&gt;&lt;wsp:rsid wsp:val=&quot;00F37DE5&quot;/&gt;&lt;wsp:rsid wsp:val=&quot;00F37F5B&quot;/&gt;&lt;wsp:rsid wsp:val=&quot;00F40065&quot;/&gt;&lt;wsp:rsid wsp:val=&quot;00F4038E&quot;/&gt;&lt;wsp:rsid wsp:val=&quot;00F405CD&quot;/&gt;&lt;wsp:rsid wsp:val=&quot;00F40742&quot;/&gt;&lt;wsp:rsid wsp:val=&quot;00F40756&quot;/&gt;&lt;wsp:rsid wsp:val=&quot;00F40881&quot;/&gt;&lt;wsp:rsid wsp:val=&quot;00F409E2&quot;/&gt;&lt;wsp:rsid wsp:val=&quot;00F40AAA&quot;/&gt;&lt;wsp:rsid wsp:val=&quot;00F40AB8&quot;/&gt;&lt;wsp:rsid wsp:val=&quot;00F40B19&quot;/&gt;&lt;wsp:rsid wsp:val=&quot;00F40B96&quot;/&gt;&lt;wsp:rsid wsp:val=&quot;00F40C62&quot;/&gt;&lt;wsp:rsid wsp:val=&quot;00F40D43&quot;/&gt;&lt;wsp:rsid wsp:val=&quot;00F40D4A&quot;/&gt;&lt;wsp:rsid wsp:val=&quot;00F40DBA&quot;/&gt;&lt;wsp:rsid wsp:val=&quot;00F41215&quot;/&gt;&lt;wsp:rsid wsp:val=&quot;00F41350&quot;/&gt;&lt;wsp:rsid wsp:val=&quot;00F41439&quot;/&gt;&lt;wsp:rsid wsp:val=&quot;00F4158D&quot;/&gt;&lt;wsp:rsid wsp:val=&quot;00F4170F&quot;/&gt;&lt;wsp:rsid wsp:val=&quot;00F417B1&quot;/&gt;&lt;wsp:rsid wsp:val=&quot;00F419AA&quot;/&gt;&lt;wsp:rsid wsp:val=&quot;00F41A2D&quot;/&gt;&lt;wsp:rsid wsp:val=&quot;00F41C45&quot;/&gt;&lt;wsp:rsid wsp:val=&quot;00F41D47&quot;/&gt;&lt;wsp:rsid wsp:val=&quot;00F41D59&quot;/&gt;&lt;wsp:rsid wsp:val=&quot;00F41EA4&quot;/&gt;&lt;wsp:rsid wsp:val=&quot;00F41EAF&quot;/&gt;&lt;wsp:rsid wsp:val=&quot;00F42079&quot;/&gt;&lt;wsp:rsid wsp:val=&quot;00F42143&quot;/&gt;&lt;wsp:rsid wsp:val=&quot;00F422B0&quot;/&gt;&lt;wsp:rsid wsp:val=&quot;00F424BC&quot;/&gt;&lt;wsp:rsid wsp:val=&quot;00F42513&quot;/&gt;&lt;wsp:rsid wsp:val=&quot;00F42587&quot;/&gt;&lt;wsp:rsid wsp:val=&quot;00F4261A&quot;/&gt;&lt;wsp:rsid wsp:val=&quot;00F42858&quot;/&gt;&lt;wsp:rsid wsp:val=&quot;00F42950&quot;/&gt;&lt;wsp:rsid wsp:val=&quot;00F42A6E&quot;/&gt;&lt;wsp:rsid wsp:val=&quot;00F42AB7&quot;/&gt;&lt;wsp:rsid wsp:val=&quot;00F42AFC&quot;/&gt;&lt;wsp:rsid wsp:val=&quot;00F42B29&quot;/&gt;&lt;wsp:rsid wsp:val=&quot;00F42B8F&quot;/&gt;&lt;wsp:rsid wsp:val=&quot;00F42DC0&quot;/&gt;&lt;wsp:rsid wsp:val=&quot;00F42ECE&quot;/&gt;&lt;wsp:rsid wsp:val=&quot;00F42EEC&quot;/&gt;&lt;wsp:rsid wsp:val=&quot;00F42F28&quot;/&gt;&lt;wsp:rsid wsp:val=&quot;00F42FD8&quot;/&gt;&lt;wsp:rsid wsp:val=&quot;00F4301A&quot;/&gt;&lt;wsp:rsid wsp:val=&quot;00F43078&quot;/&gt;&lt;wsp:rsid wsp:val=&quot;00F43241&quot;/&gt;&lt;wsp:rsid wsp:val=&quot;00F432D2&quot;/&gt;&lt;wsp:rsid wsp:val=&quot;00F43350&quot;/&gt;&lt;wsp:rsid wsp:val=&quot;00F43376&quot;/&gt;&lt;wsp:rsid wsp:val=&quot;00F4347B&quot;/&gt;&lt;wsp:rsid wsp:val=&quot;00F4348D&quot;/&gt;&lt;wsp:rsid wsp:val=&quot;00F4348E&quot;/&gt;&lt;wsp:rsid wsp:val=&quot;00F43654&quot;/&gt;&lt;wsp:rsid wsp:val=&quot;00F43689&quot;/&gt;&lt;wsp:rsid wsp:val=&quot;00F4371D&quot;/&gt;&lt;wsp:rsid wsp:val=&quot;00F4375C&quot;/&gt;&lt;wsp:rsid wsp:val=&quot;00F4399A&quot;/&gt;&lt;wsp:rsid wsp:val=&quot;00F43AC9&quot;/&gt;&lt;wsp:rsid wsp:val=&quot;00F43E13&quot;/&gt;&lt;wsp:rsid wsp:val=&quot;00F43E2F&quot;/&gt;&lt;wsp:rsid wsp:val=&quot;00F43E82&quot;/&gt;&lt;wsp:rsid wsp:val=&quot;00F43EF4&quot;/&gt;&lt;wsp:rsid wsp:val=&quot;00F43F7D&quot;/&gt;&lt;wsp:rsid wsp:val=&quot;00F441EF&quot;/&gt;&lt;wsp:rsid wsp:val=&quot;00F4437F&quot;/&gt;&lt;wsp:rsid wsp:val=&quot;00F4463A&quot;/&gt;&lt;wsp:rsid wsp:val=&quot;00F44871&quot;/&gt;&lt;wsp:rsid wsp:val=&quot;00F448CD&quot;/&gt;&lt;wsp:rsid wsp:val=&quot;00F44CBD&quot;/&gt;&lt;wsp:rsid wsp:val=&quot;00F44D7F&quot;/&gt;&lt;wsp:rsid wsp:val=&quot;00F45080&quot;/&gt;&lt;wsp:rsid wsp:val=&quot;00F450B8&quot;/&gt;&lt;wsp:rsid wsp:val=&quot;00F452E7&quot;/&gt;&lt;wsp:rsid wsp:val=&quot;00F4533C&quot;/&gt;&lt;wsp:rsid wsp:val=&quot;00F45914&quot;/&gt;&lt;wsp:rsid wsp:val=&quot;00F45916&quot;/&gt;&lt;wsp:rsid wsp:val=&quot;00F45A24&quot;/&gt;&lt;wsp:rsid wsp:val=&quot;00F45C1A&quot;/&gt;&lt;wsp:rsid wsp:val=&quot;00F45CF5&quot;/&gt;&lt;wsp:rsid wsp:val=&quot;00F45E46&quot;/&gt;&lt;wsp:rsid wsp:val=&quot;00F45EB8&quot;/&gt;&lt;wsp:rsid wsp:val=&quot;00F46057&quot;/&gt;&lt;wsp:rsid wsp:val=&quot;00F46082&quot;/&gt;&lt;wsp:rsid wsp:val=&quot;00F460E8&quot;/&gt;&lt;wsp:rsid wsp:val=&quot;00F4610E&quot;/&gt;&lt;wsp:rsid wsp:val=&quot;00F461EE&quot;/&gt;&lt;wsp:rsid wsp:val=&quot;00F462BD&quot;/&gt;&lt;wsp:rsid wsp:val=&quot;00F4633F&quot;/&gt;&lt;wsp:rsid wsp:val=&quot;00F46523&quot;/&gt;&lt;wsp:rsid wsp:val=&quot;00F46526&quot;/&gt;&lt;wsp:rsid wsp:val=&quot;00F46530&quot;/&gt;&lt;wsp:rsid wsp:val=&quot;00F465FE&quot;/&gt;&lt;wsp:rsid wsp:val=&quot;00F46613&quot;/&gt;&lt;wsp:rsid wsp:val=&quot;00F4664C&quot;/&gt;&lt;wsp:rsid wsp:val=&quot;00F4680E&quot;/&gt;&lt;wsp:rsid wsp:val=&quot;00F46B20&quot;/&gt;&lt;wsp:rsid wsp:val=&quot;00F46BA8&quot;/&gt;&lt;wsp:rsid wsp:val=&quot;00F46CD0&quot;/&gt;&lt;wsp:rsid wsp:val=&quot;00F46D0C&quot;/&gt;&lt;wsp:rsid wsp:val=&quot;00F46E1E&quot;/&gt;&lt;wsp:rsid wsp:val=&quot;00F46F70&quot;/&gt;&lt;wsp:rsid wsp:val=&quot;00F46F9A&quot;/&gt;&lt;wsp:rsid wsp:val=&quot;00F46FC2&quot;/&gt;&lt;wsp:rsid wsp:val=&quot;00F4708E&quot;/&gt;&lt;wsp:rsid wsp:val=&quot;00F470D2&quot;/&gt;&lt;wsp:rsid wsp:val=&quot;00F471DD&quot;/&gt;&lt;wsp:rsid wsp:val=&quot;00F4737D&quot;/&gt;&lt;wsp:rsid wsp:val=&quot;00F47381&quot;/&gt;&lt;wsp:rsid wsp:val=&quot;00F47432&quot;/&gt;&lt;wsp:rsid wsp:val=&quot;00F475A2&quot;/&gt;&lt;wsp:rsid wsp:val=&quot;00F476C1&quot;/&gt;&lt;wsp:rsid wsp:val=&quot;00F476C5&quot;/&gt;&lt;wsp:rsid wsp:val=&quot;00F478FA&quot;/&gt;&lt;wsp:rsid wsp:val=&quot;00F47948&quot;/&gt;&lt;wsp:rsid wsp:val=&quot;00F47B18&quot;/&gt;&lt;wsp:rsid wsp:val=&quot;00F47B59&quot;/&gt;&lt;wsp:rsid wsp:val=&quot;00F47C11&quot;/&gt;&lt;wsp:rsid wsp:val=&quot;00F47D5E&quot;/&gt;&lt;wsp:rsid wsp:val=&quot;00F47DEE&quot;/&gt;&lt;wsp:rsid wsp:val=&quot;00F47F32&quot;/&gt;&lt;wsp:rsid wsp:val=&quot;00F50259&quot;/&gt;&lt;wsp:rsid wsp:val=&quot;00F504D3&quot;/&gt;&lt;wsp:rsid wsp:val=&quot;00F505AC&quot;/&gt;&lt;wsp:rsid wsp:val=&quot;00F50713&quot;/&gt;&lt;wsp:rsid wsp:val=&quot;00F50734&quot;/&gt;&lt;wsp:rsid wsp:val=&quot;00F507A3&quot;/&gt;&lt;wsp:rsid wsp:val=&quot;00F507A8&quot;/&gt;&lt;wsp:rsid wsp:val=&quot;00F50833&quot;/&gt;&lt;wsp:rsid wsp:val=&quot;00F50B25&quot;/&gt;&lt;wsp:rsid wsp:val=&quot;00F50B2B&quot;/&gt;&lt;wsp:rsid wsp:val=&quot;00F50B99&quot;/&gt;&lt;wsp:rsid wsp:val=&quot;00F50D49&quot;/&gt;&lt;wsp:rsid wsp:val=&quot;00F50D5E&quot;/&gt;&lt;wsp:rsid wsp:val=&quot;00F50D8B&quot;/&gt;&lt;wsp:rsid wsp:val=&quot;00F50D8C&quot;/&gt;&lt;wsp:rsid wsp:val=&quot;00F50EBB&quot;/&gt;&lt;wsp:rsid wsp:val=&quot;00F510E3&quot;/&gt;&lt;wsp:rsid wsp:val=&quot;00F51593&quot;/&gt;&lt;wsp:rsid wsp:val=&quot;00F515CF&quot;/&gt;&lt;wsp:rsid wsp:val=&quot;00F51875&quot;/&gt;&lt;wsp:rsid wsp:val=&quot;00F519B3&quot;/&gt;&lt;wsp:rsid wsp:val=&quot;00F519E9&quot;/&gt;&lt;wsp:rsid wsp:val=&quot;00F519F8&quot;/&gt;&lt;wsp:rsid wsp:val=&quot;00F51A77&quot;/&gt;&lt;wsp:rsid wsp:val=&quot;00F51AFC&quot;/&gt;&lt;wsp:rsid wsp:val=&quot;00F51BC4&quot;/&gt;&lt;wsp:rsid wsp:val=&quot;00F51C39&quot;/&gt;&lt;wsp:rsid wsp:val=&quot;00F51CF7&quot;/&gt;&lt;wsp:rsid wsp:val=&quot;00F51F50&quot;/&gt;&lt;wsp:rsid wsp:val=&quot;00F520D2&quot;/&gt;&lt;wsp:rsid wsp:val=&quot;00F52132&quot;/&gt;&lt;wsp:rsid wsp:val=&quot;00F5221D&quot;/&gt;&lt;wsp:rsid wsp:val=&quot;00F522C7&quot;/&gt;&lt;wsp:rsid wsp:val=&quot;00F52361&quot;/&gt;&lt;wsp:rsid wsp:val=&quot;00F525CA&quot;/&gt;&lt;wsp:rsid wsp:val=&quot;00F52682&quot;/&gt;&lt;wsp:rsid wsp:val=&quot;00F52699&quot;/&gt;&lt;wsp:rsid wsp:val=&quot;00F5276B&quot;/&gt;&lt;wsp:rsid wsp:val=&quot;00F5277B&quot;/&gt;&lt;wsp:rsid wsp:val=&quot;00F5277F&quot;/&gt;&lt;wsp:rsid wsp:val=&quot;00F52888&quot;/&gt;&lt;wsp:rsid wsp:val=&quot;00F52956&quot;/&gt;&lt;wsp:rsid wsp:val=&quot;00F52C34&quot;/&gt;&lt;wsp:rsid wsp:val=&quot;00F52D34&quot;/&gt;&lt;wsp:rsid wsp:val=&quot;00F52D72&quot;/&gt;&lt;wsp:rsid wsp:val=&quot;00F52FF0&quot;/&gt;&lt;wsp:rsid wsp:val=&quot;00F5309E&quot;/&gt;&lt;wsp:rsid wsp:val=&quot;00F530AF&quot;/&gt;&lt;wsp:rsid wsp:val=&quot;00F53205&quot;/&gt;&lt;wsp:rsid wsp:val=&quot;00F53320&quot;/&gt;&lt;wsp:rsid wsp:val=&quot;00F533C9&quot;/&gt;&lt;wsp:rsid wsp:val=&quot;00F53627&quot;/&gt;&lt;wsp:rsid wsp:val=&quot;00F53692&quot;/&gt;&lt;wsp:rsid wsp:val=&quot;00F536AA&quot;/&gt;&lt;wsp:rsid wsp:val=&quot;00F536C5&quot;/&gt;&lt;wsp:rsid wsp:val=&quot;00F536F1&quot;/&gt;&lt;wsp:rsid wsp:val=&quot;00F537E3&quot;/&gt;&lt;wsp:rsid wsp:val=&quot;00F53874&quot;/&gt;&lt;wsp:rsid wsp:val=&quot;00F538DA&quot;/&gt;&lt;wsp:rsid wsp:val=&quot;00F53906&quot;/&gt;&lt;wsp:rsid wsp:val=&quot;00F53A15&quot;/&gt;&lt;wsp:rsid wsp:val=&quot;00F53B21&quot;/&gt;&lt;wsp:rsid wsp:val=&quot;00F53B53&quot;/&gt;&lt;wsp:rsid wsp:val=&quot;00F53BC9&quot;/&gt;&lt;wsp:rsid wsp:val=&quot;00F53BEC&quot;/&gt;&lt;wsp:rsid wsp:val=&quot;00F53E1D&quot;/&gt;&lt;wsp:rsid wsp:val=&quot;00F53E63&quot;/&gt;&lt;wsp:rsid wsp:val=&quot;00F53EF5&quot;/&gt;&lt;wsp:rsid wsp:val=&quot;00F53F4E&quot;/&gt;&lt;wsp:rsid wsp:val=&quot;00F54106&quot;/&gt;&lt;wsp:rsid wsp:val=&quot;00F5417E&quot;/&gt;&lt;wsp:rsid wsp:val=&quot;00F54382&quot;/&gt;&lt;wsp:rsid wsp:val=&quot;00F54457&quot;/&gt;&lt;wsp:rsid wsp:val=&quot;00F54698&quot;/&gt;&lt;wsp:rsid wsp:val=&quot;00F546DC&quot;/&gt;&lt;wsp:rsid wsp:val=&quot;00F54845&quot;/&gt;&lt;wsp:rsid wsp:val=&quot;00F548A4&quot;/&gt;&lt;wsp:rsid wsp:val=&quot;00F548C6&quot;/&gt;&lt;wsp:rsid wsp:val=&quot;00F54A3F&quot;/&gt;&lt;wsp:rsid wsp:val=&quot;00F54A7B&quot;/&gt;&lt;wsp:rsid wsp:val=&quot;00F54AF0&quot;/&gt;&lt;wsp:rsid wsp:val=&quot;00F54B6C&quot;/&gt;&lt;wsp:rsid wsp:val=&quot;00F54C1C&quot;/&gt;&lt;wsp:rsid wsp:val=&quot;00F54C7C&quot;/&gt;&lt;wsp:rsid wsp:val=&quot;00F54CB2&quot;/&gt;&lt;wsp:rsid wsp:val=&quot;00F54E1D&quot;/&gt;&lt;wsp:rsid wsp:val=&quot;00F54F12&quot;/&gt;&lt;wsp:rsid wsp:val=&quot;00F54F74&quot;/&gt;&lt;wsp:rsid wsp:val=&quot;00F5534A&quot;/&gt;&lt;wsp:rsid wsp:val=&quot;00F553B4&quot;/&gt;&lt;wsp:rsid wsp:val=&quot;00F553BF&quot;/&gt;&lt;wsp:rsid wsp:val=&quot;00F55644&quot;/&gt;&lt;wsp:rsid wsp:val=&quot;00F556E1&quot;/&gt;&lt;wsp:rsid wsp:val=&quot;00F55746&quot;/&gt;&lt;wsp:rsid wsp:val=&quot;00F5574F&quot;/&gt;&lt;wsp:rsid wsp:val=&quot;00F55840&quot;/&gt;&lt;wsp:rsid wsp:val=&quot;00F55844&quot;/&gt;&lt;wsp:rsid wsp:val=&quot;00F55A95&quot;/&gt;&lt;wsp:rsid wsp:val=&quot;00F55BD3&quot;/&gt;&lt;wsp:rsid wsp:val=&quot;00F55C38&quot;/&gt;&lt;wsp:rsid wsp:val=&quot;00F55DB3&quot;/&gt;&lt;wsp:rsid wsp:val=&quot;00F55E4F&quot;/&gt;&lt;wsp:rsid wsp:val=&quot;00F55EF2&quot;/&gt;&lt;wsp:rsid wsp:val=&quot;00F5601A&quot;/&gt;&lt;wsp:rsid wsp:val=&quot;00F56160&quot;/&gt;&lt;wsp:rsid wsp:val=&quot;00F561AC&quot;/&gt;&lt;wsp:rsid wsp:val=&quot;00F561F7&quot;/&gt;&lt;wsp:rsid wsp:val=&quot;00F56355&quot;/&gt;&lt;wsp:rsid wsp:val=&quot;00F564CB&quot;/&gt;&lt;wsp:rsid wsp:val=&quot;00F5655D&quot;/&gt;&lt;wsp:rsid wsp:val=&quot;00F565AA&quot;/&gt;&lt;wsp:rsid wsp:val=&quot;00F566C2&quot;/&gt;&lt;wsp:rsid wsp:val=&quot;00F5671A&quot;/&gt;&lt;wsp:rsid wsp:val=&quot;00F56739&quot;/&gt;&lt;wsp:rsid wsp:val=&quot;00F567DF&quot;/&gt;&lt;wsp:rsid wsp:val=&quot;00F56856&quot;/&gt;&lt;wsp:rsid wsp:val=&quot;00F569A9&quot;/&gt;&lt;wsp:rsid wsp:val=&quot;00F569EC&quot;/&gt;&lt;wsp:rsid wsp:val=&quot;00F569F6&quot;/&gt;&lt;wsp:rsid wsp:val=&quot;00F56B45&quot;/&gt;&lt;wsp:rsid wsp:val=&quot;00F56C04&quot;/&gt;&lt;wsp:rsid wsp:val=&quot;00F56DC1&quot;/&gt;&lt;wsp:rsid wsp:val=&quot;00F57343&quot;/&gt;&lt;wsp:rsid wsp:val=&quot;00F57524&quot;/&gt;&lt;wsp:rsid wsp:val=&quot;00F57553&quot;/&gt;&lt;wsp:rsid wsp:val=&quot;00F57574&quot;/&gt;&lt;wsp:rsid wsp:val=&quot;00F575A8&quot;/&gt;&lt;wsp:rsid wsp:val=&quot;00F57AC6&quot;/&gt;&lt;wsp:rsid wsp:val=&quot;00F57B21&quot;/&gt;&lt;wsp:rsid wsp:val=&quot;00F57C7F&quot;/&gt;&lt;wsp:rsid wsp:val=&quot;00F57E71&quot;/&gt;&lt;wsp:rsid wsp:val=&quot;00F57FD9&quot;/&gt;&lt;wsp:rsid wsp:val=&quot;00F601E9&quot;/&gt;&lt;wsp:rsid wsp:val=&quot;00F60230&quot;/&gt;&lt;wsp:rsid wsp:val=&quot;00F6027B&quot;/&gt;&lt;wsp:rsid wsp:val=&quot;00F60297&quot;/&gt;&lt;wsp:rsid wsp:val=&quot;00F602D3&quot;/&gt;&lt;wsp:rsid wsp:val=&quot;00F60400&quot;/&gt;&lt;wsp:rsid wsp:val=&quot;00F60482&quot;/&gt;&lt;wsp:rsid wsp:val=&quot;00F605DD&quot;/&gt;&lt;wsp:rsid wsp:val=&quot;00F60718&quot;/&gt;&lt;wsp:rsid wsp:val=&quot;00F6087B&quot;/&gt;&lt;wsp:rsid wsp:val=&quot;00F609AA&quot;/&gt;&lt;wsp:rsid wsp:val=&quot;00F60A46&quot;/&gt;&lt;wsp:rsid wsp:val=&quot;00F60AC1&quot;/&gt;&lt;wsp:rsid wsp:val=&quot;00F60B3A&quot;/&gt;&lt;wsp:rsid wsp:val=&quot;00F60BA8&quot;/&gt;&lt;wsp:rsid wsp:val=&quot;00F60BB1&quot;/&gt;&lt;wsp:rsid wsp:val=&quot;00F60C20&quot;/&gt;&lt;wsp:rsid wsp:val=&quot;00F60CD8&quot;/&gt;&lt;wsp:rsid wsp:val=&quot;00F60D45&quot;/&gt;&lt;wsp:rsid wsp:val=&quot;00F60E66&quot;/&gt;&lt;wsp:rsid wsp:val=&quot;00F61091&quot;/&gt;&lt;wsp:rsid wsp:val=&quot;00F61186&quot;/&gt;&lt;wsp:rsid wsp:val=&quot;00F611D5&quot;/&gt;&lt;wsp:rsid wsp:val=&quot;00F611FB&quot;/&gt;&lt;wsp:rsid wsp:val=&quot;00F61232&quot;/&gt;&lt;wsp:rsid wsp:val=&quot;00F612B5&quot;/&gt;&lt;wsp:rsid wsp:val=&quot;00F612F8&quot;/&gt;&lt;wsp:rsid wsp:val=&quot;00F613E5&quot;/&gt;&lt;wsp:rsid wsp:val=&quot;00F6141D&quot;/&gt;&lt;wsp:rsid wsp:val=&quot;00F61533&quot;/&gt;&lt;wsp:rsid wsp:val=&quot;00F61580&quot;/&gt;&lt;wsp:rsid wsp:val=&quot;00F617C8&quot;/&gt;&lt;wsp:rsid wsp:val=&quot;00F617D5&quot;/&gt;&lt;wsp:rsid wsp:val=&quot;00F617DA&quot;/&gt;&lt;wsp:rsid wsp:val=&quot;00F6190C&quot;/&gt;&lt;wsp:rsid wsp:val=&quot;00F6192D&quot;/&gt;&lt;wsp:rsid wsp:val=&quot;00F61A81&quot;/&gt;&lt;wsp:rsid wsp:val=&quot;00F61D3A&quot;/&gt;&lt;wsp:rsid wsp:val=&quot;00F61DD4&quot;/&gt;&lt;wsp:rsid wsp:val=&quot;00F61F3F&quot;/&gt;&lt;wsp:rsid wsp:val=&quot;00F622B2&quot;/&gt;&lt;wsp:rsid wsp:val=&quot;00F6241F&quot;/&gt;&lt;wsp:rsid wsp:val=&quot;00F62576&quot;/&gt;&lt;wsp:rsid wsp:val=&quot;00F62682&quot;/&gt;&lt;wsp:rsid wsp:val=&quot;00F626E1&quot;/&gt;&lt;wsp:rsid wsp:val=&quot;00F6273F&quot;/&gt;&lt;wsp:rsid wsp:val=&quot;00F62753&quot;/&gt;&lt;wsp:rsid wsp:val=&quot;00F6295A&quot;/&gt;&lt;wsp:rsid wsp:val=&quot;00F62B86&quot;/&gt;&lt;wsp:rsid wsp:val=&quot;00F62BCD&quot;/&gt;&lt;wsp:rsid wsp:val=&quot;00F62DD0&quot;/&gt;&lt;wsp:rsid wsp:val=&quot;00F62E61&quot;/&gt;&lt;wsp:rsid wsp:val=&quot;00F62EAF&quot;/&gt;&lt;wsp:rsid wsp:val=&quot;00F62FAA&quot;/&gt;&lt;wsp:rsid wsp:val=&quot;00F63039&quot;/&gt;&lt;wsp:rsid wsp:val=&quot;00F630E9&quot;/&gt;&lt;wsp:rsid wsp:val=&quot;00F6310C&quot;/&gt;&lt;wsp:rsid wsp:val=&quot;00F631F2&quot;/&gt;&lt;wsp:rsid wsp:val=&quot;00F63286&quot;/&gt;&lt;wsp:rsid wsp:val=&quot;00F63305&quot;/&gt;&lt;wsp:rsid wsp:val=&quot;00F633B5&quot;/&gt;&lt;wsp:rsid wsp:val=&quot;00F633F5&quot;/&gt;&lt;wsp:rsid wsp:val=&quot;00F636A4&quot;/&gt;&lt;wsp:rsid wsp:val=&quot;00F6379F&quot;/&gt;&lt;wsp:rsid wsp:val=&quot;00F638C4&quot;/&gt;&lt;wsp:rsid wsp:val=&quot;00F638D4&quot;/&gt;&lt;wsp:rsid wsp:val=&quot;00F63949&quot;/&gt;&lt;wsp:rsid wsp:val=&quot;00F63A70&quot;/&gt;&lt;wsp:rsid wsp:val=&quot;00F63C58&quot;/&gt;&lt;wsp:rsid wsp:val=&quot;00F63D8D&quot;/&gt;&lt;wsp:rsid wsp:val=&quot;00F63E07&quot;/&gt;&lt;wsp:rsid wsp:val=&quot;00F6412C&quot;/&gt;&lt;wsp:rsid wsp:val=&quot;00F641F9&quot;/&gt;&lt;wsp:rsid wsp:val=&quot;00F64487&quot;/&gt;&lt;wsp:rsid wsp:val=&quot;00F644DF&quot;/&gt;&lt;wsp:rsid wsp:val=&quot;00F6457A&quot;/&gt;&lt;wsp:rsid wsp:val=&quot;00F645BA&quot;/&gt;&lt;wsp:rsid wsp:val=&quot;00F6465B&quot;/&gt;&lt;wsp:rsid wsp:val=&quot;00F6470B&quot;/&gt;&lt;wsp:rsid wsp:val=&quot;00F64739&quot;/&gt;&lt;wsp:rsid wsp:val=&quot;00F64781&quot;/&gt;&lt;wsp:rsid wsp:val=&quot;00F64952&quot;/&gt;&lt;wsp:rsid wsp:val=&quot;00F64A3C&quot;/&gt;&lt;wsp:rsid wsp:val=&quot;00F64B1E&quot;/&gt;&lt;wsp:rsid wsp:val=&quot;00F64B61&quot;/&gt;&lt;wsp:rsid wsp:val=&quot;00F64C2B&quot;/&gt;&lt;wsp:rsid wsp:val=&quot;00F64DA6&quot;/&gt;&lt;wsp:rsid wsp:val=&quot;00F64E2F&quot;/&gt;&lt;wsp:rsid wsp:val=&quot;00F65083&quot;/&gt;&lt;wsp:rsid wsp:val=&quot;00F6518E&quot;/&gt;&lt;wsp:rsid wsp:val=&quot;00F651A4&quot;/&gt;&lt;wsp:rsid wsp:val=&quot;00F652BA&quot;/&gt;&lt;wsp:rsid wsp:val=&quot;00F654D9&quot;/&gt;&lt;wsp:rsid wsp:val=&quot;00F65507&quot;/&gt;&lt;wsp:rsid wsp:val=&quot;00F65564&quot;/&gt;&lt;wsp:rsid wsp:val=&quot;00F656EB&quot;/&gt;&lt;wsp:rsid wsp:val=&quot;00F65AD4&quot;/&gt;&lt;wsp:rsid wsp:val=&quot;00F65C0B&quot;/&gt;&lt;wsp:rsid wsp:val=&quot;00F65D9A&quot;/&gt;&lt;wsp:rsid wsp:val=&quot;00F65D9C&quot;/&gt;&lt;wsp:rsid wsp:val=&quot;00F65E0A&quot;/&gt;&lt;wsp:rsid wsp:val=&quot;00F65FA5&quot;/&gt;&lt;wsp:rsid wsp:val=&quot;00F660BD&quot;/&gt;&lt;wsp:rsid wsp:val=&quot;00F66135&quot;/&gt;&lt;wsp:rsid wsp:val=&quot;00F661EE&quot;/&gt;&lt;wsp:rsid wsp:val=&quot;00F66424&quot;/&gt;&lt;wsp:rsid wsp:val=&quot;00F665EA&quot;/&gt;&lt;wsp:rsid wsp:val=&quot;00F66679&quot;/&gt;&lt;wsp:rsid wsp:val=&quot;00F66730&quot;/&gt;&lt;wsp:rsid wsp:val=&quot;00F6676E&quot;/&gt;&lt;wsp:rsid wsp:val=&quot;00F66813&quot;/&gt;&lt;wsp:rsid wsp:val=&quot;00F66816&quot;/&gt;&lt;wsp:rsid wsp:val=&quot;00F6682D&quot;/&gt;&lt;wsp:rsid wsp:val=&quot;00F6687A&quot;/&gt;&lt;wsp:rsid wsp:val=&quot;00F668D3&quot;/&gt;&lt;wsp:rsid wsp:val=&quot;00F669B9&quot;/&gt;&lt;wsp:rsid wsp:val=&quot;00F66A21&quot;/&gt;&lt;wsp:rsid wsp:val=&quot;00F66E4B&quot;/&gt;&lt;wsp:rsid wsp:val=&quot;00F66ED0&quot;/&gt;&lt;wsp:rsid wsp:val=&quot;00F67240&quot;/&gt;&lt;wsp:rsid wsp:val=&quot;00F67248&quot;/&gt;&lt;wsp:rsid wsp:val=&quot;00F672DF&quot;/&gt;&lt;wsp:rsid wsp:val=&quot;00F6747A&quot;/&gt;&lt;wsp:rsid wsp:val=&quot;00F674B5&quot;/&gt;&lt;wsp:rsid wsp:val=&quot;00F67614&quot;/&gt;&lt;wsp:rsid wsp:val=&quot;00F67782&quot;/&gt;&lt;wsp:rsid wsp:val=&quot;00F6786A&quot;/&gt;&lt;wsp:rsid wsp:val=&quot;00F67900&quot;/&gt;&lt;wsp:rsid wsp:val=&quot;00F6790B&quot;/&gt;&lt;wsp:rsid wsp:val=&quot;00F67A9C&quot;/&gt;&lt;wsp:rsid wsp:val=&quot;00F67BD6&quot;/&gt;&lt;wsp:rsid wsp:val=&quot;00F67C4A&quot;/&gt;&lt;wsp:rsid wsp:val=&quot;00F67D2C&quot;/&gt;&lt;wsp:rsid wsp:val=&quot;00F67E3B&quot;/&gt;&lt;wsp:rsid wsp:val=&quot;00F67F8C&quot;/&gt;&lt;wsp:rsid wsp:val=&quot;00F67FB8&quot;/&gt;&lt;wsp:rsid wsp:val=&quot;00F67FF9&quot;/&gt;&lt;wsp:rsid wsp:val=&quot;00F70122&quot;/&gt;&lt;wsp:rsid wsp:val=&quot;00F701FC&quot;/&gt;&lt;wsp:rsid wsp:val=&quot;00F70363&quot;/&gt;&lt;wsp:rsid wsp:val=&quot;00F703AF&quot;/&gt;&lt;wsp:rsid wsp:val=&quot;00F704D0&quot;/&gt;&lt;wsp:rsid wsp:val=&quot;00F7067B&quot;/&gt;&lt;wsp:rsid wsp:val=&quot;00F7070D&quot;/&gt;&lt;wsp:rsid wsp:val=&quot;00F70B9A&quot;/&gt;&lt;wsp:rsid wsp:val=&quot;00F70B9C&quot;/&gt;&lt;wsp:rsid wsp:val=&quot;00F70C5D&quot;/&gt;&lt;wsp:rsid wsp:val=&quot;00F70CAD&quot;/&gt;&lt;wsp:rsid wsp:val=&quot;00F70CC7&quot;/&gt;&lt;wsp:rsid wsp:val=&quot;00F70E02&quot;/&gt;&lt;wsp:rsid wsp:val=&quot;00F70E1B&quot;/&gt;&lt;wsp:rsid wsp:val=&quot;00F70E33&quot;/&gt;&lt;wsp:rsid wsp:val=&quot;00F70E84&quot;/&gt;&lt;wsp:rsid wsp:val=&quot;00F70E9E&quot;/&gt;&lt;wsp:rsid wsp:val=&quot;00F70EAD&quot;/&gt;&lt;wsp:rsid wsp:val=&quot;00F70F74&quot;/&gt;&lt;wsp:rsid wsp:val=&quot;00F71006&quot;/&gt;&lt;wsp:rsid wsp:val=&quot;00F71107&quot;/&gt;&lt;wsp:rsid wsp:val=&quot;00F71251&quot;/&gt;&lt;wsp:rsid wsp:val=&quot;00F712FF&quot;/&gt;&lt;wsp:rsid wsp:val=&quot;00F713B9&quot;/&gt;&lt;wsp:rsid wsp:val=&quot;00F715C3&quot;/&gt;&lt;wsp:rsid wsp:val=&quot;00F7174B&quot;/&gt;&lt;wsp:rsid wsp:val=&quot;00F718C2&quot;/&gt;&lt;wsp:rsid wsp:val=&quot;00F71B49&quot;/&gt;&lt;wsp:rsid wsp:val=&quot;00F71CE3&quot;/&gt;&lt;wsp:rsid wsp:val=&quot;00F71F88&quot;/&gt;&lt;wsp:rsid wsp:val=&quot;00F71FAB&quot;/&gt;&lt;wsp:rsid wsp:val=&quot;00F7202F&quot;/&gt;&lt;wsp:rsid wsp:val=&quot;00F720C3&quot;/&gt;&lt;wsp:rsid wsp:val=&quot;00F72154&quot;/&gt;&lt;wsp:rsid wsp:val=&quot;00F7226C&quot;/&gt;&lt;wsp:rsid wsp:val=&quot;00F722F3&quot;/&gt;&lt;wsp:rsid wsp:val=&quot;00F72437&quot;/&gt;&lt;wsp:rsid wsp:val=&quot;00F72494&quot;/&gt;&lt;wsp:rsid wsp:val=&quot;00F725D2&quot;/&gt;&lt;wsp:rsid wsp:val=&quot;00F72625&quot;/&gt;&lt;wsp:rsid wsp:val=&quot;00F7281F&quot;/&gt;&lt;wsp:rsid wsp:val=&quot;00F728F0&quot;/&gt;&lt;wsp:rsid wsp:val=&quot;00F72972&quot;/&gt;&lt;wsp:rsid wsp:val=&quot;00F7298C&quot;/&gt;&lt;wsp:rsid wsp:val=&quot;00F72B73&quot;/&gt;&lt;wsp:rsid wsp:val=&quot;00F72BE7&quot;/&gt;&lt;wsp:rsid wsp:val=&quot;00F72D3A&quot;/&gt;&lt;wsp:rsid wsp:val=&quot;00F72DE6&quot;/&gt;&lt;wsp:rsid wsp:val=&quot;00F72EDB&quot;/&gt;&lt;wsp:rsid wsp:val=&quot;00F72F47&quot;/&gt;&lt;wsp:rsid wsp:val=&quot;00F730E7&quot;/&gt;&lt;wsp:rsid wsp:val=&quot;00F7314A&quot;/&gt;&lt;wsp:rsid wsp:val=&quot;00F731DD&quot;/&gt;&lt;wsp:rsid wsp:val=&quot;00F73213&quot;/&gt;&lt;wsp:rsid wsp:val=&quot;00F73411&quot;/&gt;&lt;wsp:rsid wsp:val=&quot;00F73465&quot;/&gt;&lt;wsp:rsid wsp:val=&quot;00F73530&quot;/&gt;&lt;wsp:rsid wsp:val=&quot;00F73731&quot;/&gt;&lt;wsp:rsid wsp:val=&quot;00F73906&quot;/&gt;&lt;wsp:rsid wsp:val=&quot;00F73952&quot;/&gt;&lt;wsp:rsid wsp:val=&quot;00F73991&quot;/&gt;&lt;wsp:rsid wsp:val=&quot;00F73A0F&quot;/&gt;&lt;wsp:rsid wsp:val=&quot;00F73A31&quot;/&gt;&lt;wsp:rsid wsp:val=&quot;00F73C3D&quot;/&gt;&lt;wsp:rsid wsp:val=&quot;00F73DB5&quot;/&gt;&lt;wsp:rsid wsp:val=&quot;00F73DFE&quot;/&gt;&lt;wsp:rsid wsp:val=&quot;00F73E82&quot;/&gt;&lt;wsp:rsid wsp:val=&quot;00F73F36&quot;/&gt;&lt;wsp:rsid wsp:val=&quot;00F73F52&quot;/&gt;&lt;wsp:rsid wsp:val=&quot;00F7406A&quot;/&gt;&lt;wsp:rsid wsp:val=&quot;00F741E7&quot;/&gt;&lt;wsp:rsid wsp:val=&quot;00F74322&quot;/&gt;&lt;wsp:rsid wsp:val=&quot;00F74335&quot;/&gt;&lt;wsp:rsid wsp:val=&quot;00F74457&quot;/&gt;&lt;wsp:rsid wsp:val=&quot;00F74560&quot;/&gt;&lt;wsp:rsid wsp:val=&quot;00F745B1&quot;/&gt;&lt;wsp:rsid wsp:val=&quot;00F74704&quot;/&gt;&lt;wsp:rsid wsp:val=&quot;00F74742&quot;/&gt;&lt;wsp:rsid wsp:val=&quot;00F7474A&quot;/&gt;&lt;wsp:rsid wsp:val=&quot;00F747E8&quot;/&gt;&lt;wsp:rsid wsp:val=&quot;00F74862&quot;/&gt;&lt;wsp:rsid wsp:val=&quot;00F74903&quot;/&gt;&lt;wsp:rsid wsp:val=&quot;00F749DC&quot;/&gt;&lt;wsp:rsid wsp:val=&quot;00F74A05&quot;/&gt;&lt;wsp:rsid wsp:val=&quot;00F74A3D&quot;/&gt;&lt;wsp:rsid wsp:val=&quot;00F74BE1&quot;/&gt;&lt;wsp:rsid wsp:val=&quot;00F74CA3&quot;/&gt;&lt;wsp:rsid wsp:val=&quot;00F74D93&quot;/&gt;&lt;wsp:rsid wsp:val=&quot;00F74E91&quot;/&gt;&lt;wsp:rsid wsp:val=&quot;00F74EB4&quot;/&gt;&lt;wsp:rsid wsp:val=&quot;00F74EC0&quot;/&gt;&lt;wsp:rsid wsp:val=&quot;00F74EFD&quot;/&gt;&lt;wsp:rsid wsp:val=&quot;00F74F80&quot;/&gt;&lt;wsp:rsid wsp:val=&quot;00F750F5&quot;/&gt;&lt;wsp:rsid wsp:val=&quot;00F75285&quot;/&gt;&lt;wsp:rsid wsp:val=&quot;00F7534B&quot;/&gt;&lt;wsp:rsid wsp:val=&quot;00F75357&quot;/&gt;&lt;wsp:rsid wsp:val=&quot;00F7548E&quot;/&gt;&lt;wsp:rsid wsp:val=&quot;00F7557C&quot;/&gt;&lt;wsp:rsid wsp:val=&quot;00F758AB&quot;/&gt;&lt;wsp:rsid wsp:val=&quot;00F7594C&quot;/&gt;&lt;wsp:rsid wsp:val=&quot;00F75A5B&quot;/&gt;&lt;wsp:rsid wsp:val=&quot;00F75B63&quot;/&gt;&lt;wsp:rsid wsp:val=&quot;00F75C87&quot;/&gt;&lt;wsp:rsid wsp:val=&quot;00F75DC9&quot;/&gt;&lt;wsp:rsid wsp:val=&quot;00F75FBA&quot;/&gt;&lt;wsp:rsid wsp:val=&quot;00F75FF9&quot;/&gt;&lt;wsp:rsid wsp:val=&quot;00F760BF&quot;/&gt;&lt;wsp:rsid wsp:val=&quot;00F761C0&quot;/&gt;&lt;wsp:rsid wsp:val=&quot;00F76311&quot;/&gt;&lt;wsp:rsid wsp:val=&quot;00F7633E&quot;/&gt;&lt;wsp:rsid wsp:val=&quot;00F763E3&quot;/&gt;&lt;wsp:rsid wsp:val=&quot;00F763EB&quot;/&gt;&lt;wsp:rsid wsp:val=&quot;00F7661C&quot;/&gt;&lt;wsp:rsid wsp:val=&quot;00F7669F&quot;/&gt;&lt;wsp:rsid wsp:val=&quot;00F766BA&quot;/&gt;&lt;wsp:rsid wsp:val=&quot;00F7688B&quot;/&gt;&lt;wsp:rsid wsp:val=&quot;00F769CD&quot;/&gt;&lt;wsp:rsid wsp:val=&quot;00F769FD&quot;/&gt;&lt;wsp:rsid wsp:val=&quot;00F76B57&quot;/&gt;&lt;wsp:rsid wsp:val=&quot;00F76CE1&quot;/&gt;&lt;wsp:rsid wsp:val=&quot;00F76CF4&quot;/&gt;&lt;wsp:rsid wsp:val=&quot;00F76CF9&quot;/&gt;&lt;wsp:rsid wsp:val=&quot;00F76EC9&quot;/&gt;&lt;wsp:rsid wsp:val=&quot;00F76FA9&quot;/&gt;&lt;wsp:rsid wsp:val=&quot;00F77084&quot;/&gt;&lt;wsp:rsid wsp:val=&quot;00F772D1&quot;/&gt;&lt;wsp:rsid wsp:val=&quot;00F77381&quot;/&gt;&lt;wsp:rsid wsp:val=&quot;00F773F1&quot;/&gt;&lt;wsp:rsid wsp:val=&quot;00F775DE&quot;/&gt;&lt;wsp:rsid wsp:val=&quot;00F775E1&quot;/&gt;&lt;wsp:rsid wsp:val=&quot;00F77627&quot;/&gt;&lt;wsp:rsid wsp:val=&quot;00F776FD&quot;/&gt;&lt;wsp:rsid wsp:val=&quot;00F777E5&quot;/&gt;&lt;wsp:rsid wsp:val=&quot;00F77829&quot;/&gt;&lt;wsp:rsid wsp:val=&quot;00F778FF&quot;/&gt;&lt;wsp:rsid wsp:val=&quot;00F77A23&quot;/&gt;&lt;wsp:rsid wsp:val=&quot;00F77A9F&quot;/&gt;&lt;wsp:rsid wsp:val=&quot;00F77B43&quot;/&gt;&lt;wsp:rsid wsp:val=&quot;00F77B46&quot;/&gt;&lt;wsp:rsid wsp:val=&quot;00F77BA9&quot;/&gt;&lt;wsp:rsid wsp:val=&quot;00F77BBC&quot;/&gt;&lt;wsp:rsid wsp:val=&quot;00F77C84&quot;/&gt;&lt;wsp:rsid wsp:val=&quot;00F77DD7&quot;/&gt;&lt;wsp:rsid wsp:val=&quot;00F77F24&quot;/&gt;&lt;wsp:rsid wsp:val=&quot;00F80100&quot;/&gt;&lt;wsp:rsid wsp:val=&quot;00F8011A&quot;/&gt;&lt;wsp:rsid wsp:val=&quot;00F80158&quot;/&gt;&lt;wsp:rsid wsp:val=&quot;00F80236&quot;/&gt;&lt;wsp:rsid wsp:val=&quot;00F80349&quot;/&gt;&lt;wsp:rsid wsp:val=&quot;00F80558&quot;/&gt;&lt;wsp:rsid wsp:val=&quot;00F80580&quot;/&gt;&lt;wsp:rsid wsp:val=&quot;00F80702&quot;/&gt;&lt;wsp:rsid wsp:val=&quot;00F80739&quot;/&gt;&lt;wsp:rsid wsp:val=&quot;00F80787&quot;/&gt;&lt;wsp:rsid wsp:val=&quot;00F80838&quot;/&gt;&lt;wsp:rsid wsp:val=&quot;00F80853&quot;/&gt;&lt;wsp:rsid wsp:val=&quot;00F80A44&quot;/&gt;&lt;wsp:rsid wsp:val=&quot;00F80A96&quot;/&gt;&lt;wsp:rsid wsp:val=&quot;00F80B49&quot;/&gt;&lt;wsp:rsid wsp:val=&quot;00F80C35&quot;/&gt;&lt;wsp:rsid wsp:val=&quot;00F80C73&quot;/&gt;&lt;wsp:rsid wsp:val=&quot;00F80F19&quot;/&gt;&lt;wsp:rsid wsp:val=&quot;00F8108E&quot;/&gt;&lt;wsp:rsid wsp:val=&quot;00F81264&quot;/&gt;&lt;wsp:rsid wsp:val=&quot;00F812EB&quot;/&gt;&lt;wsp:rsid wsp:val=&quot;00F8141B&quot;/&gt;&lt;wsp:rsid wsp:val=&quot;00F81693&quot;/&gt;&lt;wsp:rsid wsp:val=&quot;00F816F4&quot;/&gt;&lt;wsp:rsid wsp:val=&quot;00F81701&quot;/&gt;&lt;wsp:rsid wsp:val=&quot;00F8173B&quot;/&gt;&lt;wsp:rsid wsp:val=&quot;00F81779&quot;/&gt;&lt;wsp:rsid wsp:val=&quot;00F81842&quot;/&gt;&lt;wsp:rsid wsp:val=&quot;00F81903&quot;/&gt;&lt;wsp:rsid wsp:val=&quot;00F819B3&quot;/&gt;&lt;wsp:rsid wsp:val=&quot;00F819CB&quot;/&gt;&lt;wsp:rsid wsp:val=&quot;00F81A05&quot;/&gt;&lt;wsp:rsid wsp:val=&quot;00F81A2C&quot;/&gt;&lt;wsp:rsid wsp:val=&quot;00F81A4D&quot;/&gt;&lt;wsp:rsid wsp:val=&quot;00F81CD6&quot;/&gt;&lt;wsp:rsid wsp:val=&quot;00F81D5A&quot;/&gt;&lt;wsp:rsid wsp:val=&quot;00F81FB2&quot;/&gt;&lt;wsp:rsid wsp:val=&quot;00F81FF2&quot;/&gt;&lt;wsp:rsid wsp:val=&quot;00F82095&quot;/&gt;&lt;wsp:rsid wsp:val=&quot;00F82217&quot;/&gt;&lt;wsp:rsid wsp:val=&quot;00F82265&quot;/&gt;&lt;wsp:rsid wsp:val=&quot;00F82360&quot;/&gt;&lt;wsp:rsid wsp:val=&quot;00F8237C&quot;/&gt;&lt;wsp:rsid wsp:val=&quot;00F82386&quot;/&gt;&lt;wsp:rsid wsp:val=&quot;00F82484&quot;/&gt;&lt;wsp:rsid wsp:val=&quot;00F825AA&quot;/&gt;&lt;wsp:rsid wsp:val=&quot;00F825E2&quot;/&gt;&lt;wsp:rsid wsp:val=&quot;00F82648&quot;/&gt;&lt;wsp:rsid wsp:val=&quot;00F828A0&quot;/&gt;&lt;wsp:rsid wsp:val=&quot;00F829A0&quot;/&gt;&lt;wsp:rsid wsp:val=&quot;00F82AAE&quot;/&gt;&lt;wsp:rsid wsp:val=&quot;00F82B1E&quot;/&gt;&lt;wsp:rsid wsp:val=&quot;00F82B40&quot;/&gt;&lt;wsp:rsid wsp:val=&quot;00F82C5D&quot;/&gt;&lt;wsp:rsid wsp:val=&quot;00F82D46&quot;/&gt;&lt;wsp:rsid wsp:val=&quot;00F82E31&quot;/&gt;&lt;wsp:rsid wsp:val=&quot;00F82EBB&quot;/&gt;&lt;wsp:rsid wsp:val=&quot;00F82F74&quot;/&gt;&lt;wsp:rsid wsp:val=&quot;00F82FE7&quot;/&gt;&lt;wsp:rsid wsp:val=&quot;00F82FFE&quot;/&gt;&lt;wsp:rsid wsp:val=&quot;00F8300F&quot;/&gt;&lt;wsp:rsid wsp:val=&quot;00F83066&quot;/&gt;&lt;wsp:rsid wsp:val=&quot;00F8314B&quot;/&gt;&lt;wsp:rsid wsp:val=&quot;00F832B3&quot;/&gt;&lt;wsp:rsid wsp:val=&quot;00F832D0&quot;/&gt;&lt;wsp:rsid wsp:val=&quot;00F83788&quot;/&gt;&lt;wsp:rsid wsp:val=&quot;00F83886&quot;/&gt;&lt;wsp:rsid wsp:val=&quot;00F838CE&quot;/&gt;&lt;wsp:rsid wsp:val=&quot;00F838D7&quot;/&gt;&lt;wsp:rsid wsp:val=&quot;00F8399B&quot;/&gt;&lt;wsp:rsid wsp:val=&quot;00F839BA&quot;/&gt;&lt;wsp:rsid wsp:val=&quot;00F83A01&quot;/&gt;&lt;wsp:rsid wsp:val=&quot;00F83A83&quot;/&gt;&lt;wsp:rsid wsp:val=&quot;00F83AC3&quot;/&gt;&lt;wsp:rsid wsp:val=&quot;00F83C8D&quot;/&gt;&lt;wsp:rsid wsp:val=&quot;00F83D0A&quot;/&gt;&lt;wsp:rsid wsp:val=&quot;00F83D39&quot;/&gt;&lt;wsp:rsid wsp:val=&quot;00F83DF6&quot;/&gt;&lt;wsp:rsid wsp:val=&quot;00F83E97&quot;/&gt;&lt;wsp:rsid wsp:val=&quot;00F83FE9&quot;/&gt;&lt;wsp:rsid wsp:val=&quot;00F841E9&quot;/&gt;&lt;wsp:rsid wsp:val=&quot;00F8424E&quot;/&gt;&lt;wsp:rsid wsp:val=&quot;00F842F4&quot;/&gt;&lt;wsp:rsid wsp:val=&quot;00F84355&quot;/&gt;&lt;wsp:rsid wsp:val=&quot;00F846C3&quot;/&gt;&lt;wsp:rsid wsp:val=&quot;00F848CF&quot;/&gt;&lt;wsp:rsid wsp:val=&quot;00F84992&quot;/&gt;&lt;wsp:rsid wsp:val=&quot;00F849EA&quot;/&gt;&lt;wsp:rsid wsp:val=&quot;00F84B2A&quot;/&gt;&lt;wsp:rsid wsp:val=&quot;00F84C15&quot;/&gt;&lt;wsp:rsid wsp:val=&quot;00F84D03&quot;/&gt;&lt;wsp:rsid wsp:val=&quot;00F84D19&quot;/&gt;&lt;wsp:rsid wsp:val=&quot;00F84DFC&quot;/&gt;&lt;wsp:rsid wsp:val=&quot;00F852B0&quot;/&gt;&lt;wsp:rsid wsp:val=&quot;00F85558&quot;/&gt;&lt;wsp:rsid wsp:val=&quot;00F855BA&quot;/&gt;&lt;wsp:rsid wsp:val=&quot;00F855C9&quot;/&gt;&lt;wsp:rsid wsp:val=&quot;00F85600&quot;/&gt;&lt;wsp:rsid wsp:val=&quot;00F8574F&quot;/&gt;&lt;wsp:rsid wsp:val=&quot;00F857F1&quot;/&gt;&lt;wsp:rsid wsp:val=&quot;00F857FB&quot;/&gt;&lt;wsp:rsid wsp:val=&quot;00F85922&quot;/&gt;&lt;wsp:rsid wsp:val=&quot;00F85B3F&quot;/&gt;&lt;wsp:rsid wsp:val=&quot;00F85BA3&quot;/&gt;&lt;wsp:rsid wsp:val=&quot;00F85C7D&quot;/&gt;&lt;wsp:rsid wsp:val=&quot;00F85CE0&quot;/&gt;&lt;wsp:rsid wsp:val=&quot;00F85D7A&quot;/&gt;&lt;wsp:rsid wsp:val=&quot;00F85F72&quot;/&gt;&lt;wsp:rsid wsp:val=&quot;00F85F80&quot;/&gt;&lt;wsp:rsid wsp:val=&quot;00F85FCF&quot;/&gt;&lt;wsp:rsid wsp:val=&quot;00F861DA&quot;/&gt;&lt;wsp:rsid wsp:val=&quot;00F86250&quot;/&gt;&lt;wsp:rsid wsp:val=&quot;00F863B5&quot;/&gt;&lt;wsp:rsid wsp:val=&quot;00F863E2&quot;/&gt;&lt;wsp:rsid wsp:val=&quot;00F865F2&quot;/&gt;&lt;wsp:rsid wsp:val=&quot;00F86629&quot;/&gt;&lt;wsp:rsid wsp:val=&quot;00F866F3&quot;/&gt;&lt;wsp:rsid wsp:val=&quot;00F86826&quot;/&gt;&lt;wsp:rsid wsp:val=&quot;00F86861&quot;/&gt;&lt;wsp:rsid wsp:val=&quot;00F86A23&quot;/&gt;&lt;wsp:rsid wsp:val=&quot;00F86ACA&quot;/&gt;&lt;wsp:rsid wsp:val=&quot;00F86B3D&quot;/&gt;&lt;wsp:rsid wsp:val=&quot;00F86C83&quot;/&gt;&lt;wsp:rsid wsp:val=&quot;00F86CC0&quot;/&gt;&lt;wsp:rsid wsp:val=&quot;00F86E58&quot;/&gt;&lt;wsp:rsid wsp:val=&quot;00F86EBE&quot;/&gt;&lt;wsp:rsid wsp:val=&quot;00F86FE4&quot;/&gt;&lt;wsp:rsid wsp:val=&quot;00F86FF9&quot;/&gt;&lt;wsp:rsid wsp:val=&quot;00F86FFE&quot;/&gt;&lt;wsp:rsid wsp:val=&quot;00F870D6&quot;/&gt;&lt;wsp:rsid wsp:val=&quot;00F871AC&quot;/&gt;&lt;wsp:rsid wsp:val=&quot;00F871E5&quot;/&gt;&lt;wsp:rsid wsp:val=&quot;00F8750B&quot;/&gt;&lt;wsp:rsid wsp:val=&quot;00F8756A&quot;/&gt;&lt;wsp:rsid wsp:val=&quot;00F87840&quot;/&gt;&lt;wsp:rsid wsp:val=&quot;00F87858&quot;/&gt;&lt;wsp:rsid wsp:val=&quot;00F87A2B&quot;/&gt;&lt;wsp:rsid wsp:val=&quot;00F87CBD&quot;/&gt;&lt;wsp:rsid wsp:val=&quot;00F87F30&quot;/&gt;&lt;wsp:rsid wsp:val=&quot;00F9010F&quot;/&gt;&lt;wsp:rsid wsp:val=&quot;00F90166&quot;/&gt;&lt;wsp:rsid wsp:val=&quot;00F901DF&quot;/&gt;&lt;wsp:rsid wsp:val=&quot;00F9032F&quot;/&gt;&lt;wsp:rsid wsp:val=&quot;00F9056B&quot;/&gt;&lt;wsp:rsid wsp:val=&quot;00F9060E&quot;/&gt;&lt;wsp:rsid wsp:val=&quot;00F9092C&quot;/&gt;&lt;wsp:rsid wsp:val=&quot;00F90954&quot;/&gt;&lt;wsp:rsid wsp:val=&quot;00F90994&quot;/&gt;&lt;wsp:rsid wsp:val=&quot;00F909E8&quot;/&gt;&lt;wsp:rsid wsp:val=&quot;00F90ABE&quot;/&gt;&lt;wsp:rsid wsp:val=&quot;00F90D51&quot;/&gt;&lt;wsp:rsid wsp:val=&quot;00F90FB2&quot;/&gt;&lt;wsp:rsid wsp:val=&quot;00F910E7&quot;/&gt;&lt;wsp:rsid wsp:val=&quot;00F91221&quot;/&gt;&lt;wsp:rsid wsp:val=&quot;00F91425&quot;/&gt;&lt;wsp:rsid wsp:val=&quot;00F91575&quot;/&gt;&lt;wsp:rsid wsp:val=&quot;00F91594&quot;/&gt;&lt;wsp:rsid wsp:val=&quot;00F916A5&quot;/&gt;&lt;wsp:rsid wsp:val=&quot;00F916FB&quot;/&gt;&lt;wsp:rsid wsp:val=&quot;00F91AFF&quot;/&gt;&lt;wsp:rsid wsp:val=&quot;00F91B9E&quot;/&gt;&lt;wsp:rsid wsp:val=&quot;00F91BA5&quot;/&gt;&lt;wsp:rsid wsp:val=&quot;00F91BE4&quot;/&gt;&lt;wsp:rsid wsp:val=&quot;00F91D05&quot;/&gt;&lt;wsp:rsid wsp:val=&quot;00F91D2E&quot;/&gt;&lt;wsp:rsid wsp:val=&quot;00F91F8A&quot;/&gt;&lt;wsp:rsid wsp:val=&quot;00F9202F&quot;/&gt;&lt;wsp:rsid wsp:val=&quot;00F9203F&quot;/&gt;&lt;wsp:rsid wsp:val=&quot;00F92112&quot;/&gt;&lt;wsp:rsid wsp:val=&quot;00F922BB&quot;/&gt;&lt;wsp:rsid wsp:val=&quot;00F92452&quot;/&gt;&lt;wsp:rsid wsp:val=&quot;00F924A5&quot;/&gt;&lt;wsp:rsid wsp:val=&quot;00F92521&quot;/&gt;&lt;wsp:rsid wsp:val=&quot;00F927DF&quot;/&gt;&lt;wsp:rsid wsp:val=&quot;00F9285B&quot;/&gt;&lt;wsp:rsid wsp:val=&quot;00F92A5C&quot;/&gt;&lt;wsp:rsid wsp:val=&quot;00F92A6C&quot;/&gt;&lt;wsp:rsid wsp:val=&quot;00F92B31&quot;/&gt;&lt;wsp:rsid wsp:val=&quot;00F92B50&quot;/&gt;&lt;wsp:rsid wsp:val=&quot;00F92B96&quot;/&gt;&lt;wsp:rsid wsp:val=&quot;00F92BEC&quot;/&gt;&lt;wsp:rsid wsp:val=&quot;00F92C6B&quot;/&gt;&lt;wsp:rsid wsp:val=&quot;00F92CD4&quot;/&gt;&lt;wsp:rsid wsp:val=&quot;00F92D5D&quot;/&gt;&lt;wsp:rsid wsp:val=&quot;00F92E9A&quot;/&gt;&lt;wsp:rsid wsp:val=&quot;00F92FDB&quot;/&gt;&lt;wsp:rsid wsp:val=&quot;00F9309F&quot;/&gt;&lt;wsp:rsid wsp:val=&quot;00F930FE&quot;/&gt;&lt;wsp:rsid wsp:val=&quot;00F93121&quot;/&gt;&lt;wsp:rsid wsp:val=&quot;00F9312E&quot;/&gt;&lt;wsp:rsid wsp:val=&quot;00F93158&quot;/&gt;&lt;wsp:rsid wsp:val=&quot;00F9316E&quot;/&gt;&lt;wsp:rsid wsp:val=&quot;00F93200&quot;/&gt;&lt;wsp:rsid wsp:val=&quot;00F93233&quot;/&gt;&lt;wsp:rsid wsp:val=&quot;00F9333F&quot;/&gt;&lt;wsp:rsid wsp:val=&quot;00F933E9&quot;/&gt;&lt;wsp:rsid wsp:val=&quot;00F9350A&quot;/&gt;&lt;wsp:rsid wsp:val=&quot;00F93624&quot;/&gt;&lt;wsp:rsid wsp:val=&quot;00F936F0&quot;/&gt;&lt;wsp:rsid wsp:val=&quot;00F93783&quot;/&gt;&lt;wsp:rsid wsp:val=&quot;00F9398F&quot;/&gt;&lt;wsp:rsid wsp:val=&quot;00F93ACD&quot;/&gt;&lt;wsp:rsid wsp:val=&quot;00F93AEC&quot;/&gt;&lt;wsp:rsid wsp:val=&quot;00F93B62&quot;/&gt;&lt;wsp:rsid wsp:val=&quot;00F93D1F&quot;/&gt;&lt;wsp:rsid wsp:val=&quot;00F93D93&quot;/&gt;&lt;wsp:rsid wsp:val=&quot;00F94120&quot;/&gt;&lt;wsp:rsid wsp:val=&quot;00F9414D&quot;/&gt;&lt;wsp:rsid wsp:val=&quot;00F9415E&quot;/&gt;&lt;wsp:rsid wsp:val=&quot;00F941FC&quot;/&gt;&lt;wsp:rsid wsp:val=&quot;00F94219&quot;/&gt;&lt;wsp:rsid wsp:val=&quot;00F943EC&quot;/&gt;&lt;wsp:rsid wsp:val=&quot;00F9446C&quot;/&gt;&lt;wsp:rsid wsp:val=&quot;00F94575&quot;/&gt;&lt;wsp:rsid wsp:val=&quot;00F9473E&quot;/&gt;&lt;wsp:rsid wsp:val=&quot;00F94760&quot;/&gt;&lt;wsp:rsid wsp:val=&quot;00F947F9&quot;/&gt;&lt;wsp:rsid wsp:val=&quot;00F94888&quot;/&gt;&lt;wsp:rsid wsp:val=&quot;00F94921&quot;/&gt;&lt;wsp:rsid wsp:val=&quot;00F94A8C&quot;/&gt;&lt;wsp:rsid wsp:val=&quot;00F94B1A&quot;/&gt;&lt;wsp:rsid wsp:val=&quot;00F94BA1&quot;/&gt;&lt;wsp:rsid wsp:val=&quot;00F94C1E&quot;/&gt;&lt;wsp:rsid wsp:val=&quot;00F94D0E&quot;/&gt;&lt;wsp:rsid wsp:val=&quot;00F94DB3&quot;/&gt;&lt;wsp:rsid wsp:val=&quot;00F94EEB&quot;/&gt;&lt;wsp:rsid wsp:val=&quot;00F94F49&quot;/&gt;&lt;wsp:rsid wsp:val=&quot;00F94FE2&quot;/&gt;&lt;wsp:rsid wsp:val=&quot;00F95135&quot;/&gt;&lt;wsp:rsid wsp:val=&quot;00F951E5&quot;/&gt;&lt;wsp:rsid wsp:val=&quot;00F9521F&quot;/&gt;&lt;wsp:rsid wsp:val=&quot;00F952C7&quot;/&gt;&lt;wsp:rsid wsp:val=&quot;00F95346&quot;/&gt;&lt;wsp:rsid wsp:val=&quot;00F9550A&quot;/&gt;&lt;wsp:rsid wsp:val=&quot;00F95574&quot;/&gt;&lt;wsp:rsid wsp:val=&quot;00F955DA&quot;/&gt;&lt;wsp:rsid wsp:val=&quot;00F955EE&quot;/&gt;&lt;wsp:rsid wsp:val=&quot;00F95660&quot;/&gt;&lt;wsp:rsid wsp:val=&quot;00F95771&quot;/&gt;&lt;wsp:rsid wsp:val=&quot;00F95A4D&quot;/&gt;&lt;wsp:rsid wsp:val=&quot;00F95B0C&quot;/&gt;&lt;wsp:rsid wsp:val=&quot;00F95BE6&quot;/&gt;&lt;wsp:rsid wsp:val=&quot;00F9613D&quot;/&gt;&lt;wsp:rsid wsp:val=&quot;00F96207&quot;/&gt;&lt;wsp:rsid wsp:val=&quot;00F9629A&quot;/&gt;&lt;wsp:rsid wsp:val=&quot;00F963EA&quot;/&gt;&lt;wsp:rsid wsp:val=&quot;00F963F3&quot;/&gt;&lt;wsp:rsid wsp:val=&quot;00F96539&quot;/&gt;&lt;wsp:rsid wsp:val=&quot;00F965CD&quot;/&gt;&lt;wsp:rsid wsp:val=&quot;00F965EB&quot;/&gt;&lt;wsp:rsid wsp:val=&quot;00F968A2&quot;/&gt;&lt;wsp:rsid wsp:val=&quot;00F96A7D&quot;/&gt;&lt;wsp:rsid wsp:val=&quot;00F96ACE&quot;/&gt;&lt;wsp:rsid wsp:val=&quot;00F96BE0&quot;/&gt;&lt;wsp:rsid wsp:val=&quot;00F96D81&quot;/&gt;&lt;wsp:rsid wsp:val=&quot;00F96E9D&quot;/&gt;&lt;wsp:rsid wsp:val=&quot;00F96F03&quot;/&gt;&lt;wsp:rsid wsp:val=&quot;00F96F08&quot;/&gt;&lt;wsp:rsid wsp:val=&quot;00F96F62&quot;/&gt;&lt;wsp:rsid wsp:val=&quot;00F96F6F&quot;/&gt;&lt;wsp:rsid wsp:val=&quot;00F97071&quot;/&gt;&lt;wsp:rsid wsp:val=&quot;00F97100&quot;/&gt;&lt;wsp:rsid wsp:val=&quot;00F97136&quot;/&gt;&lt;wsp:rsid wsp:val=&quot;00F971B6&quot;/&gt;&lt;wsp:rsid wsp:val=&quot;00F971C4&quot;/&gt;&lt;wsp:rsid wsp:val=&quot;00F9720C&quot;/&gt;&lt;wsp:rsid wsp:val=&quot;00F97255&quot;/&gt;&lt;wsp:rsid wsp:val=&quot;00F97256&quot;/&gt;&lt;wsp:rsid wsp:val=&quot;00F97302&quot;/&gt;&lt;wsp:rsid wsp:val=&quot;00F974FE&quot;/&gt;&lt;wsp:rsid wsp:val=&quot;00F975A8&quot;/&gt;&lt;wsp:rsid wsp:val=&quot;00F97627&quot;/&gt;&lt;wsp:rsid wsp:val=&quot;00F9767B&quot;/&gt;&lt;wsp:rsid wsp:val=&quot;00F97855&quot;/&gt;&lt;wsp:rsid wsp:val=&quot;00F9787B&quot;/&gt;&lt;wsp:rsid wsp:val=&quot;00F97958&quot;/&gt;&lt;wsp:rsid wsp:val=&quot;00F9795E&quot;/&gt;&lt;wsp:rsid wsp:val=&quot;00F97A30&quot;/&gt;&lt;wsp:rsid wsp:val=&quot;00F97ADA&quot;/&gt;&lt;wsp:rsid wsp:val=&quot;00F97B01&quot;/&gt;&lt;wsp:rsid wsp:val=&quot;00F97BEC&quot;/&gt;&lt;wsp:rsid wsp:val=&quot;00F97CB6&quot;/&gt;&lt;wsp:rsid wsp:val=&quot;00F97F20&quot;/&gt;&lt;wsp:rsid wsp:val=&quot;00FA00E0&quot;/&gt;&lt;wsp:rsid wsp:val=&quot;00FA0102&quot;/&gt;&lt;wsp:rsid wsp:val=&quot;00FA02FD&quot;/&gt;&lt;wsp:rsid wsp:val=&quot;00FA0527&quot;/&gt;&lt;wsp:rsid wsp:val=&quot;00FA0592&quot;/&gt;&lt;wsp:rsid wsp:val=&quot;00FA0644&quot;/&gt;&lt;wsp:rsid wsp:val=&quot;00FA0865&quot;/&gt;&lt;wsp:rsid wsp:val=&quot;00FA0970&quot;/&gt;&lt;wsp:rsid wsp:val=&quot;00FA0A0D&quot;/&gt;&lt;wsp:rsid wsp:val=&quot;00FA0A7E&quot;/&gt;&lt;wsp:rsid wsp:val=&quot;00FA0AD9&quot;/&gt;&lt;wsp:rsid wsp:val=&quot;00FA0C24&quot;/&gt;&lt;wsp:rsid wsp:val=&quot;00FA0DE7&quot;/&gt;&lt;wsp:rsid wsp:val=&quot;00FA0E12&quot;/&gt;&lt;wsp:rsid wsp:val=&quot;00FA0EDD&quot;/&gt;&lt;wsp:rsid wsp:val=&quot;00FA0F1F&quot;/&gt;&lt;wsp:rsid wsp:val=&quot;00FA103E&quot;/&gt;&lt;wsp:rsid wsp:val=&quot;00FA143D&quot;/&gt;&lt;wsp:rsid wsp:val=&quot;00FA146A&quot;/&gt;&lt;wsp:rsid wsp:val=&quot;00FA166E&quot;/&gt;&lt;wsp:rsid wsp:val=&quot;00FA168B&quot;/&gt;&lt;wsp:rsid wsp:val=&quot;00FA1A43&quot;/&gt;&lt;wsp:rsid wsp:val=&quot;00FA1B79&quot;/&gt;&lt;wsp:rsid wsp:val=&quot;00FA1C0D&quot;/&gt;&lt;wsp:rsid wsp:val=&quot;00FA1C6B&quot;/&gt;&lt;wsp:rsid wsp:val=&quot;00FA2476&quot;/&gt;&lt;wsp:rsid wsp:val=&quot;00FA24DC&quot;/&gt;&lt;wsp:rsid wsp:val=&quot;00FA2539&quot;/&gt;&lt;wsp:rsid wsp:val=&quot;00FA25E2&quot;/&gt;&lt;wsp:rsid wsp:val=&quot;00FA26B9&quot;/&gt;&lt;wsp:rsid wsp:val=&quot;00FA2784&quot;/&gt;&lt;wsp:rsid wsp:val=&quot;00FA2954&quot;/&gt;&lt;wsp:rsid wsp:val=&quot;00FA295F&quot;/&gt;&lt;wsp:rsid wsp:val=&quot;00FA29E1&quot;/&gt;&lt;wsp:rsid wsp:val=&quot;00FA2A31&quot;/&gt;&lt;wsp:rsid wsp:val=&quot;00FA2A6D&quot;/&gt;&lt;wsp:rsid wsp:val=&quot;00FA2D12&quot;/&gt;&lt;wsp:rsid wsp:val=&quot;00FA2D1E&quot;/&gt;&lt;wsp:rsid wsp:val=&quot;00FA2D29&quot;/&gt;&lt;wsp:rsid wsp:val=&quot;00FA3050&quot;/&gt;&lt;wsp:rsid wsp:val=&quot;00FA3053&quot;/&gt;&lt;wsp:rsid wsp:val=&quot;00FA30B6&quot;/&gt;&lt;wsp:rsid wsp:val=&quot;00FA3196&quot;/&gt;&lt;wsp:rsid wsp:val=&quot;00FA3262&quot;/&gt;&lt;wsp:rsid wsp:val=&quot;00FA32B0&quot;/&gt;&lt;wsp:rsid wsp:val=&quot;00FA339E&quot;/&gt;&lt;wsp:rsid wsp:val=&quot;00FA33D1&quot;/&gt;&lt;wsp:rsid wsp:val=&quot;00FA347B&quot;/&gt;&lt;wsp:rsid wsp:val=&quot;00FA3523&quot;/&gt;&lt;wsp:rsid wsp:val=&quot;00FA3611&quot;/&gt;&lt;wsp:rsid wsp:val=&quot;00FA3820&quot;/&gt;&lt;wsp:rsid wsp:val=&quot;00FA3A8E&quot;/&gt;&lt;wsp:rsid wsp:val=&quot;00FA3A9B&quot;/&gt;&lt;wsp:rsid wsp:val=&quot;00FA3BF4&quot;/&gt;&lt;wsp:rsid wsp:val=&quot;00FA3E00&quot;/&gt;&lt;wsp:rsid wsp:val=&quot;00FA3F1D&quot;/&gt;&lt;wsp:rsid wsp:val=&quot;00FA4120&quot;/&gt;&lt;wsp:rsid wsp:val=&quot;00FA443C&quot;/&gt;&lt;wsp:rsid wsp:val=&quot;00FA445C&quot;/&gt;&lt;wsp:rsid wsp:val=&quot;00FA446C&quot;/&gt;&lt;wsp:rsid wsp:val=&quot;00FA44CB&quot;/&gt;&lt;wsp:rsid wsp:val=&quot;00FA44E2&quot;/&gt;&lt;wsp:rsid wsp:val=&quot;00FA45C1&quot;/&gt;&lt;wsp:rsid wsp:val=&quot;00FA466C&quot;/&gt;&lt;wsp:rsid wsp:val=&quot;00FA4846&quot;/&gt;&lt;wsp:rsid wsp:val=&quot;00FA488D&quot;/&gt;&lt;wsp:rsid wsp:val=&quot;00FA4A0A&quot;/&gt;&lt;wsp:rsid wsp:val=&quot;00FA4C4B&quot;/&gt;&lt;wsp:rsid wsp:val=&quot;00FA4C76&quot;/&gt;&lt;wsp:rsid wsp:val=&quot;00FA4D70&quot;/&gt;&lt;wsp:rsid wsp:val=&quot;00FA4E44&quot;/&gt;&lt;wsp:rsid wsp:val=&quot;00FA4E46&quot;/&gt;&lt;wsp:rsid wsp:val=&quot;00FA4EB6&quot;/&gt;&lt;wsp:rsid wsp:val=&quot;00FA4ECC&quot;/&gt;&lt;wsp:rsid wsp:val=&quot;00FA4EE9&quot;/&gt;&lt;wsp:rsid wsp:val=&quot;00FA5040&quot;/&gt;&lt;wsp:rsid wsp:val=&quot;00FA504C&quot;/&gt;&lt;wsp:rsid wsp:val=&quot;00FA505B&quot;/&gt;&lt;wsp:rsid wsp:val=&quot;00FA51C7&quot;/&gt;&lt;wsp:rsid wsp:val=&quot;00FA52AC&quot;/&gt;&lt;wsp:rsid wsp:val=&quot;00FA5367&quot;/&gt;&lt;wsp:rsid wsp:val=&quot;00FA53FA&quot;/&gt;&lt;wsp:rsid wsp:val=&quot;00FA54AF&quot;/&gt;&lt;wsp:rsid wsp:val=&quot;00FA55C8&quot;/&gt;&lt;wsp:rsid wsp:val=&quot;00FA56D5&quot;/&gt;&lt;wsp:rsid wsp:val=&quot;00FA5734&quot;/&gt;&lt;wsp:rsid wsp:val=&quot;00FA5978&quot;/&gt;&lt;wsp:rsid wsp:val=&quot;00FA5AF7&quot;/&gt;&lt;wsp:rsid wsp:val=&quot;00FA5B95&quot;/&gt;&lt;wsp:rsid wsp:val=&quot;00FA5BFD&quot;/&gt;&lt;wsp:rsid wsp:val=&quot;00FA5CA3&quot;/&gt;&lt;wsp:rsid wsp:val=&quot;00FA5DDA&quot;/&gt;&lt;wsp:rsid wsp:val=&quot;00FA6190&quot;/&gt;&lt;wsp:rsid wsp:val=&quot;00FA6258&quot;/&gt;&lt;wsp:rsid wsp:val=&quot;00FA661E&quot;/&gt;&lt;wsp:rsid wsp:val=&quot;00FA66AD&quot;/&gt;&lt;wsp:rsid wsp:val=&quot;00FA6715&quot;/&gt;&lt;wsp:rsid wsp:val=&quot;00FA6840&quot;/&gt;&lt;wsp:rsid wsp:val=&quot;00FA6A1F&quot;/&gt;&lt;wsp:rsid wsp:val=&quot;00FA6AC7&quot;/&gt;&lt;wsp:rsid wsp:val=&quot;00FA6C59&quot;/&gt;&lt;wsp:rsid wsp:val=&quot;00FA6CDC&quot;/&gt;&lt;wsp:rsid wsp:val=&quot;00FA6D52&quot;/&gt;&lt;wsp:rsid wsp:val=&quot;00FA6FFC&quot;/&gt;&lt;wsp:rsid wsp:val=&quot;00FA70B2&quot;/&gt;&lt;wsp:rsid wsp:val=&quot;00FA7114&quot;/&gt;&lt;wsp:rsid wsp:val=&quot;00FA7245&quot;/&gt;&lt;wsp:rsid wsp:val=&quot;00FA7287&quot;/&gt;&lt;wsp:rsid wsp:val=&quot;00FA7333&quot;/&gt;&lt;wsp:rsid wsp:val=&quot;00FA73A9&quot;/&gt;&lt;wsp:rsid wsp:val=&quot;00FA75B2&quot;/&gt;&lt;wsp:rsid wsp:val=&quot;00FA761D&quot;/&gt;&lt;wsp:rsid wsp:val=&quot;00FA76DB&quot;/&gt;&lt;wsp:rsid wsp:val=&quot;00FA786D&quot;/&gt;&lt;wsp:rsid wsp:val=&quot;00FA7A2A&quot;/&gt;&lt;wsp:rsid wsp:val=&quot;00FA7CA1&quot;/&gt;&lt;wsp:rsid wsp:val=&quot;00FA7CB9&quot;/&gt;&lt;wsp:rsid wsp:val=&quot;00FA7D04&quot;/&gt;&lt;wsp:rsid wsp:val=&quot;00FA7DD9&quot;/&gt;&lt;wsp:rsid wsp:val=&quot;00FA7F67&quot;/&gt;&lt;wsp:rsid wsp:val=&quot;00FA7F97&quot;/&gt;&lt;wsp:rsid wsp:val=&quot;00FB01B9&quot;/&gt;&lt;wsp:rsid wsp:val=&quot;00FB0228&quot;/&gt;&lt;wsp:rsid wsp:val=&quot;00FB0324&quot;/&gt;&lt;wsp:rsid wsp:val=&quot;00FB0327&quot;/&gt;&lt;wsp:rsid wsp:val=&quot;00FB0785&quot;/&gt;&lt;wsp:rsid wsp:val=&quot;00FB082F&quot;/&gt;&lt;wsp:rsid wsp:val=&quot;00FB0840&quot;/&gt;&lt;wsp:rsid wsp:val=&quot;00FB0996&quot;/&gt;&lt;wsp:rsid wsp:val=&quot;00FB09B6&quot;/&gt;&lt;wsp:rsid wsp:val=&quot;00FB09CA&quot;/&gt;&lt;wsp:rsid wsp:val=&quot;00FB0BB6&quot;/&gt;&lt;wsp:rsid wsp:val=&quot;00FB0D5A&quot;/&gt;&lt;wsp:rsid wsp:val=&quot;00FB0DAA&quot;/&gt;&lt;wsp:rsid wsp:val=&quot;00FB0ED2&quot;/&gt;&lt;wsp:rsid wsp:val=&quot;00FB0FA1&quot;/&gt;&lt;wsp:rsid wsp:val=&quot;00FB1047&quot;/&gt;&lt;wsp:rsid wsp:val=&quot;00FB10B0&quot;/&gt;&lt;wsp:rsid wsp:val=&quot;00FB10C4&quot;/&gt;&lt;wsp:rsid wsp:val=&quot;00FB118D&quot;/&gt;&lt;wsp:rsid wsp:val=&quot;00FB15CA&quot;/&gt;&lt;wsp:rsid wsp:val=&quot;00FB15F5&quot;/&gt;&lt;wsp:rsid wsp:val=&quot;00FB15F7&quot;/&gt;&lt;wsp:rsid wsp:val=&quot;00FB16FC&quot;/&gt;&lt;wsp:rsid wsp:val=&quot;00FB172A&quot;/&gt;&lt;wsp:rsid wsp:val=&quot;00FB1A34&quot;/&gt;&lt;wsp:rsid wsp:val=&quot;00FB1B4B&quot;/&gt;&lt;wsp:rsid wsp:val=&quot;00FB1BB0&quot;/&gt;&lt;wsp:rsid wsp:val=&quot;00FB1D8C&quot;/&gt;&lt;wsp:rsid wsp:val=&quot;00FB2056&quot;/&gt;&lt;wsp:rsid wsp:val=&quot;00FB2170&quot;/&gt;&lt;wsp:rsid wsp:val=&quot;00FB24DA&quot;/&gt;&lt;wsp:rsid wsp:val=&quot;00FB260A&quot;/&gt;&lt;wsp:rsid wsp:val=&quot;00FB2639&quot;/&gt;&lt;wsp:rsid wsp:val=&quot;00FB26C7&quot;/&gt;&lt;wsp:rsid wsp:val=&quot;00FB26F8&quot;/&gt;&lt;wsp:rsid wsp:val=&quot;00FB2706&quot;/&gt;&lt;wsp:rsid wsp:val=&quot;00FB2761&quot;/&gt;&lt;wsp:rsid wsp:val=&quot;00FB27C9&quot;/&gt;&lt;wsp:rsid wsp:val=&quot;00FB285E&quot;/&gt;&lt;wsp:rsid wsp:val=&quot;00FB286E&quot;/&gt;&lt;wsp:rsid wsp:val=&quot;00FB28D7&quot;/&gt;&lt;wsp:rsid wsp:val=&quot;00FB2917&quot;/&gt;&lt;wsp:rsid wsp:val=&quot;00FB293F&quot;/&gt;&lt;wsp:rsid wsp:val=&quot;00FB2990&quot;/&gt;&lt;wsp:rsid wsp:val=&quot;00FB2D24&quot;/&gt;&lt;wsp:rsid wsp:val=&quot;00FB2D7B&quot;/&gt;&lt;wsp:rsid wsp:val=&quot;00FB2D95&quot;/&gt;&lt;wsp:rsid wsp:val=&quot;00FB2E55&quot;/&gt;&lt;wsp:rsid wsp:val=&quot;00FB2F69&quot;/&gt;&lt;wsp:rsid wsp:val=&quot;00FB3042&quot;/&gt;&lt;wsp:rsid wsp:val=&quot;00FB3109&quot;/&gt;&lt;wsp:rsid wsp:val=&quot;00FB319B&quot;/&gt;&lt;wsp:rsid wsp:val=&quot;00FB3552&quot;/&gt;&lt;wsp:rsid wsp:val=&quot;00FB358A&quot;/&gt;&lt;wsp:rsid wsp:val=&quot;00FB35B9&quot;/&gt;&lt;wsp:rsid wsp:val=&quot;00FB3634&quot;/&gt;&lt;wsp:rsid wsp:val=&quot;00FB3639&quot;/&gt;&lt;wsp:rsid wsp:val=&quot;00FB36AA&quot;/&gt;&lt;wsp:rsid wsp:val=&quot;00FB3797&quot;/&gt;&lt;wsp:rsid wsp:val=&quot;00FB382D&quot;/&gt;&lt;wsp:rsid wsp:val=&quot;00FB391F&quot;/&gt;&lt;wsp:rsid wsp:val=&quot;00FB397E&quot;/&gt;&lt;wsp:rsid wsp:val=&quot;00FB3985&quot;/&gt;&lt;wsp:rsid wsp:val=&quot;00FB3CE1&quot;/&gt;&lt;wsp:rsid wsp:val=&quot;00FB3D9B&quot;/&gt;&lt;wsp:rsid wsp:val=&quot;00FB3F24&quot;/&gt;&lt;wsp:rsid wsp:val=&quot;00FB4018&quot;/&gt;&lt;wsp:rsid wsp:val=&quot;00FB4052&quot;/&gt;&lt;wsp:rsid wsp:val=&quot;00FB4197&quot;/&gt;&lt;wsp:rsid wsp:val=&quot;00FB42F5&quot;/&gt;&lt;wsp:rsid wsp:val=&quot;00FB4437&quot;/&gt;&lt;wsp:rsid wsp:val=&quot;00FB4575&quot;/&gt;&lt;wsp:rsid wsp:val=&quot;00FB46A2&quot;/&gt;&lt;wsp:rsid wsp:val=&quot;00FB46AD&quot;/&gt;&lt;wsp:rsid wsp:val=&quot;00FB4933&quot;/&gt;&lt;wsp:rsid wsp:val=&quot;00FB4935&quot;/&gt;&lt;wsp:rsid wsp:val=&quot;00FB4A63&quot;/&gt;&lt;wsp:rsid wsp:val=&quot;00FB4A7F&quot;/&gt;&lt;wsp:rsid wsp:val=&quot;00FB4D03&quot;/&gt;&lt;wsp:rsid wsp:val=&quot;00FB4D3C&quot;/&gt;&lt;wsp:rsid wsp:val=&quot;00FB4DBA&quot;/&gt;&lt;wsp:rsid wsp:val=&quot;00FB4EDA&quot;/&gt;&lt;wsp:rsid wsp:val=&quot;00FB4F7E&quot;/&gt;&lt;wsp:rsid wsp:val=&quot;00FB4F9B&quot;/&gt;&lt;wsp:rsid wsp:val=&quot;00FB4FFC&quot;/&gt;&lt;wsp:rsid wsp:val=&quot;00FB51B8&quot;/&gt;&lt;wsp:rsid wsp:val=&quot;00FB540E&quot;/&gt;&lt;wsp:rsid wsp:val=&quot;00FB54A7&quot;/&gt;&lt;wsp:rsid wsp:val=&quot;00FB5549&quot;/&gt;&lt;wsp:rsid wsp:val=&quot;00FB55C9&quot;/&gt;&lt;wsp:rsid wsp:val=&quot;00FB564E&quot;/&gt;&lt;wsp:rsid wsp:val=&quot;00FB57B4&quot;/&gt;&lt;wsp:rsid wsp:val=&quot;00FB57B9&quot;/&gt;&lt;wsp:rsid wsp:val=&quot;00FB5805&quot;/&gt;&lt;wsp:rsid wsp:val=&quot;00FB5A1E&quot;/&gt;&lt;wsp:rsid wsp:val=&quot;00FB5DFA&quot;/&gt;&lt;wsp:rsid wsp:val=&quot;00FB5E57&quot;/&gt;&lt;wsp:rsid wsp:val=&quot;00FB5F15&quot;/&gt;&lt;wsp:rsid wsp:val=&quot;00FB5F5D&quot;/&gt;&lt;wsp:rsid wsp:val=&quot;00FB60AC&quot;/&gt;&lt;wsp:rsid wsp:val=&quot;00FB61D8&quot;/&gt;&lt;wsp:rsid wsp:val=&quot;00FB6244&quot;/&gt;&lt;wsp:rsid wsp:val=&quot;00FB64FA&quot;/&gt;&lt;wsp:rsid wsp:val=&quot;00FB68FE&quot;/&gt;&lt;wsp:rsid wsp:val=&quot;00FB6908&quot;/&gt;&lt;wsp:rsid wsp:val=&quot;00FB6B24&quot;/&gt;&lt;wsp:rsid wsp:val=&quot;00FB6CAA&quot;/&gt;&lt;wsp:rsid wsp:val=&quot;00FB6D02&quot;/&gt;&lt;wsp:rsid wsp:val=&quot;00FB6E75&quot;/&gt;&lt;wsp:rsid wsp:val=&quot;00FB6FA3&quot;/&gt;&lt;wsp:rsid wsp:val=&quot;00FB713A&quot;/&gt;&lt;wsp:rsid wsp:val=&quot;00FB71A9&quot;/&gt;&lt;wsp:rsid wsp:val=&quot;00FB7497&quot;/&gt;&lt;wsp:rsid wsp:val=&quot;00FB7501&quot;/&gt;&lt;wsp:rsid wsp:val=&quot;00FB7594&quot;/&gt;&lt;wsp:rsid wsp:val=&quot;00FB7612&quot;/&gt;&lt;wsp:rsid wsp:val=&quot;00FB7621&quot;/&gt;&lt;wsp:rsid wsp:val=&quot;00FB7804&quot;/&gt;&lt;wsp:rsid wsp:val=&quot;00FB79AD&quot;/&gt;&lt;wsp:rsid wsp:val=&quot;00FB7C7D&quot;/&gt;&lt;wsp:rsid wsp:val=&quot;00FB7DDB&quot;/&gt;&lt;wsp:rsid wsp:val=&quot;00FB7E0B&quot;/&gt;&lt;wsp:rsid wsp:val=&quot;00FB7ED6&quot;/&gt;&lt;wsp:rsid wsp:val=&quot;00FB7F6A&quot;/&gt;&lt;wsp:rsid wsp:val=&quot;00FC002D&quot;/&gt;&lt;wsp:rsid wsp:val=&quot;00FC00BE&quot;/&gt;&lt;wsp:rsid wsp:val=&quot;00FC0181&quot;/&gt;&lt;wsp:rsid wsp:val=&quot;00FC03E8&quot;/&gt;&lt;wsp:rsid wsp:val=&quot;00FC04FC&quot;/&gt;&lt;wsp:rsid wsp:val=&quot;00FC07D2&quot;/&gt;&lt;wsp:rsid wsp:val=&quot;00FC0847&quot;/&gt;&lt;wsp:rsid wsp:val=&quot;00FC094B&quot;/&gt;&lt;wsp:rsid wsp:val=&quot;00FC0A53&quot;/&gt;&lt;wsp:rsid wsp:val=&quot;00FC0BA2&quot;/&gt;&lt;wsp:rsid wsp:val=&quot;00FC0D14&quot;/&gt;&lt;wsp:rsid wsp:val=&quot;00FC0D9B&quot;/&gt;&lt;wsp:rsid wsp:val=&quot;00FC0F78&quot;/&gt;&lt;wsp:rsid wsp:val=&quot;00FC1058&quot;/&gt;&lt;wsp:rsid wsp:val=&quot;00FC108F&quot;/&gt;&lt;wsp:rsid wsp:val=&quot;00FC1202&quot;/&gt;&lt;wsp:rsid wsp:val=&quot;00FC125F&quot;/&gt;&lt;wsp:rsid wsp:val=&quot;00FC126E&quot;/&gt;&lt;wsp:rsid wsp:val=&quot;00FC1395&quot;/&gt;&lt;wsp:rsid wsp:val=&quot;00FC14F3&quot;/&gt;&lt;wsp:rsid wsp:val=&quot;00FC1616&quot;/&gt;&lt;wsp:rsid wsp:val=&quot;00FC1649&quot;/&gt;&lt;wsp:rsid wsp:val=&quot;00FC16AD&quot;/&gt;&lt;wsp:rsid wsp:val=&quot;00FC174B&quot;/&gt;&lt;wsp:rsid wsp:val=&quot;00FC1799&quot;/&gt;&lt;wsp:rsid wsp:val=&quot;00FC18C2&quot;/&gt;&lt;wsp:rsid wsp:val=&quot;00FC190A&quot;/&gt;&lt;wsp:rsid wsp:val=&quot;00FC1965&quot;/&gt;&lt;wsp:rsid wsp:val=&quot;00FC1B8B&quot;/&gt;&lt;wsp:rsid wsp:val=&quot;00FC1BE9&quot;/&gt;&lt;wsp:rsid wsp:val=&quot;00FC1E49&quot;/&gt;&lt;wsp:rsid wsp:val=&quot;00FC1E50&quot;/&gt;&lt;wsp:rsid wsp:val=&quot;00FC1EDC&quot;/&gt;&lt;wsp:rsid wsp:val=&quot;00FC1FF5&quot;/&gt;&lt;wsp:rsid wsp:val=&quot;00FC209C&quot;/&gt;&lt;wsp:rsid wsp:val=&quot;00FC2106&quot;/&gt;&lt;wsp:rsid wsp:val=&quot;00FC2173&quot;/&gt;&lt;wsp:rsid wsp:val=&quot;00FC2196&quot;/&gt;&lt;wsp:rsid wsp:val=&quot;00FC2302&quot;/&gt;&lt;wsp:rsid wsp:val=&quot;00FC246A&quot;/&gt;&lt;wsp:rsid wsp:val=&quot;00FC2606&quot;/&gt;&lt;wsp:rsid wsp:val=&quot;00FC260C&quot;/&gt;&lt;wsp:rsid wsp:val=&quot;00FC26EB&quot;/&gt;&lt;wsp:rsid wsp:val=&quot;00FC2754&quot;/&gt;&lt;wsp:rsid wsp:val=&quot;00FC27D9&quot;/&gt;&lt;wsp:rsid wsp:val=&quot;00FC27EC&quot;/&gt;&lt;wsp:rsid wsp:val=&quot;00FC28C1&quot;/&gt;&lt;wsp:rsid wsp:val=&quot;00FC29EF&quot;/&gt;&lt;wsp:rsid wsp:val=&quot;00FC29FE&quot;/&gt;&lt;wsp:rsid wsp:val=&quot;00FC2A5A&quot;/&gt;&lt;wsp:rsid wsp:val=&quot;00FC2A91&quot;/&gt;&lt;wsp:rsid wsp:val=&quot;00FC2AE0&quot;/&gt;&lt;wsp:rsid wsp:val=&quot;00FC2AF9&quot;/&gt;&lt;wsp:rsid wsp:val=&quot;00FC2C0C&quot;/&gt;&lt;wsp:rsid wsp:val=&quot;00FC2C1E&quot;/&gt;&lt;wsp:rsid wsp:val=&quot;00FC2D12&quot;/&gt;&lt;wsp:rsid wsp:val=&quot;00FC2D4B&quot;/&gt;&lt;wsp:rsid wsp:val=&quot;00FC2D5C&quot;/&gt;&lt;wsp:rsid wsp:val=&quot;00FC2DD2&quot;/&gt;&lt;wsp:rsid wsp:val=&quot;00FC3115&quot;/&gt;&lt;wsp:rsid wsp:val=&quot;00FC3147&quot;/&gt;&lt;wsp:rsid wsp:val=&quot;00FC3153&quot;/&gt;&lt;wsp:rsid wsp:val=&quot;00FC31C0&quot;/&gt;&lt;wsp:rsid wsp:val=&quot;00FC325C&quot;/&gt;&lt;wsp:rsid wsp:val=&quot;00FC3269&quot;/&gt;&lt;wsp:rsid wsp:val=&quot;00FC359F&quot;/&gt;&lt;wsp:rsid wsp:val=&quot;00FC3701&quot;/&gt;&lt;wsp:rsid wsp:val=&quot;00FC374D&quot;/&gt;&lt;wsp:rsid wsp:val=&quot;00FC386C&quot;/&gt;&lt;wsp:rsid wsp:val=&quot;00FC3875&quot;/&gt;&lt;wsp:rsid wsp:val=&quot;00FC392A&quot;/&gt;&lt;wsp:rsid wsp:val=&quot;00FC3C21&quot;/&gt;&lt;wsp:rsid wsp:val=&quot;00FC3D0D&quot;/&gt;&lt;wsp:rsid wsp:val=&quot;00FC3E62&quot;/&gt;&lt;wsp:rsid wsp:val=&quot;00FC3EDE&quot;/&gt;&lt;wsp:rsid wsp:val=&quot;00FC3EF5&quot;/&gt;&lt;wsp:rsid wsp:val=&quot;00FC3F30&quot;/&gt;&lt;wsp:rsid wsp:val=&quot;00FC3FFD&quot;/&gt;&lt;wsp:rsid wsp:val=&quot;00FC4190&quot;/&gt;&lt;wsp:rsid wsp:val=&quot;00FC44A2&quot;/&gt;&lt;wsp:rsid wsp:val=&quot;00FC45E2&quot;/&gt;&lt;wsp:rsid wsp:val=&quot;00FC46B7&quot;/&gt;&lt;wsp:rsid wsp:val=&quot;00FC4715&quot;/&gt;&lt;wsp:rsid wsp:val=&quot;00FC48C1&quot;/&gt;&lt;wsp:rsid wsp:val=&quot;00FC48E8&quot;/&gt;&lt;wsp:rsid wsp:val=&quot;00FC4923&quot;/&gt;&lt;wsp:rsid wsp:val=&quot;00FC492F&quot;/&gt;&lt;wsp:rsid wsp:val=&quot;00FC4930&quot;/&gt;&lt;wsp:rsid wsp:val=&quot;00FC498F&quot;/&gt;&lt;wsp:rsid wsp:val=&quot;00FC4994&quot;/&gt;&lt;wsp:rsid wsp:val=&quot;00FC4A9A&quot;/&gt;&lt;wsp:rsid wsp:val=&quot;00FC4A9F&quot;/&gt;&lt;wsp:rsid wsp:val=&quot;00FC4AF0&quot;/&gt;&lt;wsp:rsid wsp:val=&quot;00FC4DC7&quot;/&gt;&lt;wsp:rsid wsp:val=&quot;00FC4F85&quot;/&gt;&lt;wsp:rsid wsp:val=&quot;00FC4FC0&quot;/&gt;&lt;wsp:rsid wsp:val=&quot;00FC5028&quot;/&gt;&lt;wsp:rsid wsp:val=&quot;00FC515A&quot;/&gt;&lt;wsp:rsid wsp:val=&quot;00FC52F6&quot;/&gt;&lt;wsp:rsid wsp:val=&quot;00FC532F&quot;/&gt;&lt;wsp:rsid wsp:val=&quot;00FC53C7&quot;/&gt;&lt;wsp:rsid wsp:val=&quot;00FC5423&quot;/&gt;&lt;wsp:rsid wsp:val=&quot;00FC5440&quot;/&gt;&lt;wsp:rsid wsp:val=&quot;00FC5595&quot;/&gt;&lt;wsp:rsid wsp:val=&quot;00FC5655&quot;/&gt;&lt;wsp:rsid wsp:val=&quot;00FC56C3&quot;/&gt;&lt;wsp:rsid wsp:val=&quot;00FC56DC&quot;/&gt;&lt;wsp:rsid wsp:val=&quot;00FC5A08&quot;/&gt;&lt;wsp:rsid wsp:val=&quot;00FC5B4B&quot;/&gt;&lt;wsp:rsid wsp:val=&quot;00FC5BB8&quot;/&gt;&lt;wsp:rsid wsp:val=&quot;00FC5BDC&quot;/&gt;&lt;wsp:rsid wsp:val=&quot;00FC5C73&quot;/&gt;&lt;wsp:rsid wsp:val=&quot;00FC5ECE&quot;/&gt;&lt;wsp:rsid wsp:val=&quot;00FC60A6&quot;/&gt;&lt;wsp:rsid wsp:val=&quot;00FC612B&quot;/&gt;&lt;wsp:rsid wsp:val=&quot;00FC6173&quot;/&gt;&lt;wsp:rsid wsp:val=&quot;00FC61E3&quot;/&gt;&lt;wsp:rsid wsp:val=&quot;00FC629C&quot;/&gt;&lt;wsp:rsid wsp:val=&quot;00FC62AD&quot;/&gt;&lt;wsp:rsid wsp:val=&quot;00FC62B1&quot;/&gt;&lt;wsp:rsid wsp:val=&quot;00FC6427&quot;/&gt;&lt;wsp:rsid wsp:val=&quot;00FC6547&quot;/&gt;&lt;wsp:rsid wsp:val=&quot;00FC6562&quot;/&gt;&lt;wsp:rsid wsp:val=&quot;00FC6644&quot;/&gt;&lt;wsp:rsid wsp:val=&quot;00FC6675&quot;/&gt;&lt;wsp:rsid wsp:val=&quot;00FC6839&quot;/&gt;&lt;wsp:rsid wsp:val=&quot;00FC686B&quot;/&gt;&lt;wsp:rsid wsp:val=&quot;00FC6ADD&quot;/&gt;&lt;wsp:rsid wsp:val=&quot;00FC71CB&quot;/&gt;&lt;wsp:rsid wsp:val=&quot;00FC7690&quot;/&gt;&lt;wsp:rsid wsp:val=&quot;00FC76D0&quot;/&gt;&lt;wsp:rsid wsp:val=&quot;00FC78A3&quot;/&gt;&lt;wsp:rsid wsp:val=&quot;00FC7A08&quot;/&gt;&lt;wsp:rsid wsp:val=&quot;00FC7AC4&quot;/&gt;&lt;wsp:rsid wsp:val=&quot;00FC7B00&quot;/&gt;&lt;wsp:rsid wsp:val=&quot;00FC7CBA&quot;/&gt;&lt;wsp:rsid wsp:val=&quot;00FC7D85&quot;/&gt;&lt;wsp:rsid wsp:val=&quot;00FC7E30&quot;/&gt;&lt;wsp:rsid wsp:val=&quot;00FC7F8E&quot;/&gt;&lt;wsp:rsid wsp:val=&quot;00FD00B1&quot;/&gt;&lt;wsp:rsid wsp:val=&quot;00FD01F1&quot;/&gt;&lt;wsp:rsid wsp:val=&quot;00FD0266&quot;/&gt;&lt;wsp:rsid wsp:val=&quot;00FD0340&quot;/&gt;&lt;wsp:rsid wsp:val=&quot;00FD0368&quot;/&gt;&lt;wsp:rsid wsp:val=&quot;00FD03B7&quot;/&gt;&lt;wsp:rsid wsp:val=&quot;00FD0485&quot;/&gt;&lt;wsp:rsid wsp:val=&quot;00FD054A&quot;/&gt;&lt;wsp:rsid wsp:val=&quot;00FD079C&quot;/&gt;&lt;wsp:rsid wsp:val=&quot;00FD080D&quot;/&gt;&lt;wsp:rsid wsp:val=&quot;00FD084C&quot;/&gt;&lt;wsp:rsid wsp:val=&quot;00FD08D8&quot;/&gt;&lt;wsp:rsid wsp:val=&quot;00FD08E2&quot;/&gt;&lt;wsp:rsid wsp:val=&quot;00FD0A00&quot;/&gt;&lt;wsp:rsid wsp:val=&quot;00FD0A57&quot;/&gt;&lt;wsp:rsid wsp:val=&quot;00FD0C4A&quot;/&gt;&lt;wsp:rsid wsp:val=&quot;00FD0C81&quot;/&gt;&lt;wsp:rsid wsp:val=&quot;00FD0D42&quot;/&gt;&lt;wsp:rsid wsp:val=&quot;00FD0DB5&quot;/&gt;&lt;wsp:rsid wsp:val=&quot;00FD0E1E&quot;/&gt;&lt;wsp:rsid wsp:val=&quot;00FD0F34&quot;/&gt;&lt;wsp:rsid wsp:val=&quot;00FD0F5B&quot;/&gt;&lt;wsp:rsid wsp:val=&quot;00FD1052&quot;/&gt;&lt;wsp:rsid wsp:val=&quot;00FD105E&quot;/&gt;&lt;wsp:rsid wsp:val=&quot;00FD10AD&quot;/&gt;&lt;wsp:rsid wsp:val=&quot;00FD10E2&quot;/&gt;&lt;wsp:rsid wsp:val=&quot;00FD124C&quot;/&gt;&lt;wsp:rsid wsp:val=&quot;00FD1261&quot;/&gt;&lt;wsp:rsid wsp:val=&quot;00FD1433&quot;/&gt;&lt;wsp:rsid wsp:val=&quot;00FD14F0&quot;/&gt;&lt;wsp:rsid wsp:val=&quot;00FD1545&quot;/&gt;&lt;wsp:rsid wsp:val=&quot;00FD161B&quot;/&gt;&lt;wsp:rsid wsp:val=&quot;00FD178A&quot;/&gt;&lt;wsp:rsid wsp:val=&quot;00FD19B6&quot;/&gt;&lt;wsp:rsid wsp:val=&quot;00FD1BAA&quot;/&gt;&lt;wsp:rsid wsp:val=&quot;00FD1C3D&quot;/&gt;&lt;wsp:rsid wsp:val=&quot;00FD1C46&quot;/&gt;&lt;wsp:rsid wsp:val=&quot;00FD1C4D&quot;/&gt;&lt;wsp:rsid wsp:val=&quot;00FD1C8B&quot;/&gt;&lt;wsp:rsid wsp:val=&quot;00FD1E1C&quot;/&gt;&lt;wsp:rsid wsp:val=&quot;00FD1EB1&quot;/&gt;&lt;wsp:rsid wsp:val=&quot;00FD1F08&quot;/&gt;&lt;wsp:rsid wsp:val=&quot;00FD1F5D&quot;/&gt;&lt;wsp:rsid wsp:val=&quot;00FD1F7E&quot;/&gt;&lt;wsp:rsid wsp:val=&quot;00FD1FCD&quot;/&gt;&lt;wsp:rsid wsp:val=&quot;00FD20AF&quot;/&gt;&lt;wsp:rsid wsp:val=&quot;00FD21D4&quot;/&gt;&lt;wsp:rsid wsp:val=&quot;00FD2248&quot;/&gt;&lt;wsp:rsid wsp:val=&quot;00FD22F2&quot;/&gt;&lt;wsp:rsid wsp:val=&quot;00FD233D&quot;/&gt;&lt;wsp:rsid wsp:val=&quot;00FD242D&quot;/&gt;&lt;wsp:rsid wsp:val=&quot;00FD2470&quot;/&gt;&lt;wsp:rsid wsp:val=&quot;00FD251E&quot;/&gt;&lt;wsp:rsid wsp:val=&quot;00FD2625&quot;/&gt;&lt;wsp:rsid wsp:val=&quot;00FD2655&quot;/&gt;&lt;wsp:rsid wsp:val=&quot;00FD26E1&quot;/&gt;&lt;wsp:rsid wsp:val=&quot;00FD2753&quot;/&gt;&lt;wsp:rsid wsp:val=&quot;00FD279A&quot;/&gt;&lt;wsp:rsid wsp:val=&quot;00FD27D1&quot;/&gt;&lt;wsp:rsid wsp:val=&quot;00FD2826&quot;/&gt;&lt;wsp:rsid wsp:val=&quot;00FD2847&quot;/&gt;&lt;wsp:rsid wsp:val=&quot;00FD2950&quot;/&gt;&lt;wsp:rsid wsp:val=&quot;00FD2977&quot;/&gt;&lt;wsp:rsid wsp:val=&quot;00FD29AE&quot;/&gt;&lt;wsp:rsid wsp:val=&quot;00FD2B7A&quot;/&gt;&lt;wsp:rsid wsp:val=&quot;00FD2B90&quot;/&gt;&lt;wsp:rsid wsp:val=&quot;00FD2B9B&quot;/&gt;&lt;wsp:rsid wsp:val=&quot;00FD2C33&quot;/&gt;&lt;wsp:rsid wsp:val=&quot;00FD2CE4&quot;/&gt;&lt;wsp:rsid wsp:val=&quot;00FD2D9B&quot;/&gt;&lt;wsp:rsid wsp:val=&quot;00FD2F2F&quot;/&gt;&lt;wsp:rsid wsp:val=&quot;00FD319E&quot;/&gt;&lt;wsp:rsid wsp:val=&quot;00FD31D0&quot;/&gt;&lt;wsp:rsid wsp:val=&quot;00FD3206&quot;/&gt;&lt;wsp:rsid wsp:val=&quot;00FD338A&quot;/&gt;&lt;wsp:rsid wsp:val=&quot;00FD3396&quot;/&gt;&lt;wsp:rsid wsp:val=&quot;00FD3504&quot;/&gt;&lt;wsp:rsid wsp:val=&quot;00FD3669&quot;/&gt;&lt;wsp:rsid wsp:val=&quot;00FD3898&quot;/&gt;&lt;wsp:rsid wsp:val=&quot;00FD3903&quot;/&gt;&lt;wsp:rsid wsp:val=&quot;00FD3B96&quot;/&gt;&lt;wsp:rsid wsp:val=&quot;00FD3BB2&quot;/&gt;&lt;wsp:rsid wsp:val=&quot;00FD3DAE&quot;/&gt;&lt;wsp:rsid wsp:val=&quot;00FD3E99&quot;/&gt;&lt;wsp:rsid wsp:val=&quot;00FD4140&quot;/&gt;&lt;wsp:rsid wsp:val=&quot;00FD41CC&quot;/&gt;&lt;wsp:rsid wsp:val=&quot;00FD4499&quot;/&gt;&lt;wsp:rsid wsp:val=&quot;00FD44DE&quot;/&gt;&lt;wsp:rsid wsp:val=&quot;00FD46B8&quot;/&gt;&lt;wsp:rsid wsp:val=&quot;00FD4836&quot;/&gt;&lt;wsp:rsid wsp:val=&quot;00FD4B13&quot;/&gt;&lt;wsp:rsid wsp:val=&quot;00FD4BD6&quot;/&gt;&lt;wsp:rsid wsp:val=&quot;00FD4E35&quot;/&gt;&lt;wsp:rsid wsp:val=&quot;00FD4E5E&quot;/&gt;&lt;wsp:rsid wsp:val=&quot;00FD50FE&quot;/&gt;&lt;wsp:rsid wsp:val=&quot;00FD517D&quot;/&gt;&lt;wsp:rsid wsp:val=&quot;00FD522F&quot;/&gt;&lt;wsp:rsid wsp:val=&quot;00FD526A&quot;/&gt;&lt;wsp:rsid wsp:val=&quot;00FD5283&quot;/&gt;&lt;wsp:rsid wsp:val=&quot;00FD52AF&quot;/&gt;&lt;wsp:rsid wsp:val=&quot;00FD52D5&quot;/&gt;&lt;wsp:rsid wsp:val=&quot;00FD5545&quot;/&gt;&lt;wsp:rsid wsp:val=&quot;00FD554C&quot;/&gt;&lt;wsp:rsid wsp:val=&quot;00FD5692&quot;/&gt;&lt;wsp:rsid wsp:val=&quot;00FD58CC&quot;/&gt;&lt;wsp:rsid wsp:val=&quot;00FD59FA&quot;/&gt;&lt;wsp:rsid wsp:val=&quot;00FD5A68&quot;/&gt;&lt;wsp:rsid wsp:val=&quot;00FD5D18&quot;/&gt;&lt;wsp:rsid wsp:val=&quot;00FD5D68&quot;/&gt;&lt;wsp:rsid wsp:val=&quot;00FD5DB8&quot;/&gt;&lt;wsp:rsid wsp:val=&quot;00FD5EB6&quot;/&gt;&lt;wsp:rsid wsp:val=&quot;00FD5F08&quot;/&gt;&lt;wsp:rsid wsp:val=&quot;00FD5F0C&quot;/&gt;&lt;wsp:rsid wsp:val=&quot;00FD60CE&quot;/&gt;&lt;wsp:rsid wsp:val=&quot;00FD60DA&quot;/&gt;&lt;wsp:rsid wsp:val=&quot;00FD60E3&quot;/&gt;&lt;wsp:rsid wsp:val=&quot;00FD615D&quot;/&gt;&lt;wsp:rsid wsp:val=&quot;00FD6183&quot;/&gt;&lt;wsp:rsid wsp:val=&quot;00FD61DE&quot;/&gt;&lt;wsp:rsid wsp:val=&quot;00FD644E&quot;/&gt;&lt;wsp:rsid wsp:val=&quot;00FD6484&quot;/&gt;&lt;wsp:rsid wsp:val=&quot;00FD65BB&quot;/&gt;&lt;wsp:rsid wsp:val=&quot;00FD674A&quot;/&gt;&lt;wsp:rsid wsp:val=&quot;00FD67C5&quot;/&gt;&lt;wsp:rsid wsp:val=&quot;00FD6886&quot;/&gt;&lt;wsp:rsid wsp:val=&quot;00FD68EE&quot;/&gt;&lt;wsp:rsid wsp:val=&quot;00FD6920&quot;/&gt;&lt;wsp:rsid wsp:val=&quot;00FD6966&quot;/&gt;&lt;wsp:rsid wsp:val=&quot;00FD69F5&quot;/&gt;&lt;wsp:rsid wsp:val=&quot;00FD6A81&quot;/&gt;&lt;wsp:rsid wsp:val=&quot;00FD6ACB&quot;/&gt;&lt;wsp:rsid wsp:val=&quot;00FD6B76&quot;/&gt;&lt;wsp:rsid wsp:val=&quot;00FD6B80&quot;/&gt;&lt;wsp:rsid wsp:val=&quot;00FD6EA9&quot;/&gt;&lt;wsp:rsid wsp:val=&quot;00FD7023&quot;/&gt;&lt;wsp:rsid wsp:val=&quot;00FD7110&quot;/&gt;&lt;wsp:rsid wsp:val=&quot;00FD713D&quot;/&gt;&lt;wsp:rsid wsp:val=&quot;00FD7191&quot;/&gt;&lt;wsp:rsid wsp:val=&quot;00FD72B4&quot;/&gt;&lt;wsp:rsid wsp:val=&quot;00FD7438&quot;/&gt;&lt;wsp:rsid wsp:val=&quot;00FD74AA&quot;/&gt;&lt;wsp:rsid wsp:val=&quot;00FD759A&quot;/&gt;&lt;wsp:rsid wsp:val=&quot;00FD75D4&quot;/&gt;&lt;wsp:rsid wsp:val=&quot;00FD7730&quot;/&gt;&lt;wsp:rsid wsp:val=&quot;00FD773A&quot;/&gt;&lt;wsp:rsid wsp:val=&quot;00FD7797&quot;/&gt;&lt;wsp:rsid wsp:val=&quot;00FD7984&quot;/&gt;&lt;wsp:rsid wsp:val=&quot;00FD7EBD&quot;/&gt;&lt;wsp:rsid wsp:val=&quot;00FD7F27&quot;/&gt;&lt;wsp:rsid wsp:val=&quot;00FD7F7A&quot;/&gt;&lt;wsp:rsid wsp:val=&quot;00FD7F92&quot;/&gt;&lt;wsp:rsid wsp:val=&quot;00FD7FEE&quot;/&gt;&lt;wsp:rsid wsp:val=&quot;00FE002C&quot;/&gt;&lt;wsp:rsid wsp:val=&quot;00FE0074&quot;/&gt;&lt;wsp:rsid wsp:val=&quot;00FE00FA&quot;/&gt;&lt;wsp:rsid wsp:val=&quot;00FE01B6&quot;/&gt;&lt;wsp:rsid wsp:val=&quot;00FE0319&quot;/&gt;&lt;wsp:rsid wsp:val=&quot;00FE04FA&quot;/&gt;&lt;wsp:rsid wsp:val=&quot;00FE059B&quot;/&gt;&lt;wsp:rsid wsp:val=&quot;00FE0698&quot;/&gt;&lt;wsp:rsid wsp:val=&quot;00FE0748&quot;/&gt;&lt;wsp:rsid wsp:val=&quot;00FE07AB&quot;/&gt;&lt;wsp:rsid wsp:val=&quot;00FE07B8&quot;/&gt;&lt;wsp:rsid wsp:val=&quot;00FE0880&quot;/&gt;&lt;wsp:rsid wsp:val=&quot;00FE08FA&quot;/&gt;&lt;wsp:rsid wsp:val=&quot;00FE09F4&quot;/&gt;&lt;wsp:rsid wsp:val=&quot;00FE0AA7&quot;/&gt;&lt;wsp:rsid wsp:val=&quot;00FE0B6C&quot;/&gt;&lt;wsp:rsid wsp:val=&quot;00FE0BE5&quot;/&gt;&lt;wsp:rsid wsp:val=&quot;00FE0D42&quot;/&gt;&lt;wsp:rsid wsp:val=&quot;00FE0D7E&quot;/&gt;&lt;wsp:rsid wsp:val=&quot;00FE0EC5&quot;/&gt;&lt;wsp:rsid wsp:val=&quot;00FE108A&quot;/&gt;&lt;wsp:rsid wsp:val=&quot;00FE1227&quot;/&gt;&lt;wsp:rsid wsp:val=&quot;00FE12B0&quot;/&gt;&lt;wsp:rsid wsp:val=&quot;00FE12F3&quot;/&gt;&lt;wsp:rsid wsp:val=&quot;00FE134C&quot;/&gt;&lt;wsp:rsid wsp:val=&quot;00FE14AC&quot;/&gt;&lt;wsp:rsid wsp:val=&quot;00FE15C3&quot;/&gt;&lt;wsp:rsid wsp:val=&quot;00FE15C8&quot;/&gt;&lt;wsp:rsid wsp:val=&quot;00FE15EF&quot;/&gt;&lt;wsp:rsid wsp:val=&quot;00FE161D&quot;/&gt;&lt;wsp:rsid wsp:val=&quot;00FE1680&quot;/&gt;&lt;wsp:rsid wsp:val=&quot;00FE1688&quot;/&gt;&lt;wsp:rsid wsp:val=&quot;00FE179A&quot;/&gt;&lt;wsp:rsid wsp:val=&quot;00FE1B60&quot;/&gt;&lt;wsp:rsid wsp:val=&quot;00FE1B6F&quot;/&gt;&lt;wsp:rsid wsp:val=&quot;00FE1CC0&quot;/&gt;&lt;wsp:rsid wsp:val=&quot;00FE1D2C&quot;/&gt;&lt;wsp:rsid wsp:val=&quot;00FE1D3D&quot;/&gt;&lt;wsp:rsid wsp:val=&quot;00FE1D40&quot;/&gt;&lt;wsp:rsid wsp:val=&quot;00FE1D66&quot;/&gt;&lt;wsp:rsid wsp:val=&quot;00FE1E0F&quot;/&gt;&lt;wsp:rsid wsp:val=&quot;00FE1E46&quot;/&gt;&lt;wsp:rsid wsp:val=&quot;00FE1EF7&quot;/&gt;&lt;wsp:rsid wsp:val=&quot;00FE1FBC&quot;/&gt;&lt;wsp:rsid wsp:val=&quot;00FE2083&quot;/&gt;&lt;wsp:rsid wsp:val=&quot;00FE21E6&quot;/&gt;&lt;wsp:rsid wsp:val=&quot;00FE2247&quot;/&gt;&lt;wsp:rsid wsp:val=&quot;00FE2414&quot;/&gt;&lt;wsp:rsid wsp:val=&quot;00FE24CB&quot;/&gt;&lt;wsp:rsid wsp:val=&quot;00FE251E&quot;/&gt;&lt;wsp:rsid wsp:val=&quot;00FE26D3&quot;/&gt;&lt;wsp:rsid wsp:val=&quot;00FE26DB&quot;/&gt;&lt;wsp:rsid wsp:val=&quot;00FE286C&quot;/&gt;&lt;wsp:rsid wsp:val=&quot;00FE28FE&quot;/&gt;&lt;wsp:rsid wsp:val=&quot;00FE2A9B&quot;/&gt;&lt;wsp:rsid wsp:val=&quot;00FE2AE1&quot;/&gt;&lt;wsp:rsid wsp:val=&quot;00FE2CDB&quot;/&gt;&lt;wsp:rsid wsp:val=&quot;00FE2F27&quot;/&gt;&lt;wsp:rsid wsp:val=&quot;00FE3094&quot;/&gt;&lt;wsp:rsid wsp:val=&quot;00FE30A5&quot;/&gt;&lt;wsp:rsid wsp:val=&quot;00FE311A&quot;/&gt;&lt;wsp:rsid wsp:val=&quot;00FE31F6&quot;/&gt;&lt;wsp:rsid wsp:val=&quot;00FE329C&quot;/&gt;&lt;wsp:rsid wsp:val=&quot;00FE3330&quot;/&gt;&lt;wsp:rsid wsp:val=&quot;00FE344C&quot;/&gt;&lt;wsp:rsid wsp:val=&quot;00FE3483&quot;/&gt;&lt;wsp:rsid wsp:val=&quot;00FE35B7&quot;/&gt;&lt;wsp:rsid wsp:val=&quot;00FE360D&quot;/&gt;&lt;wsp:rsid wsp:val=&quot;00FE3634&quot;/&gt;&lt;wsp:rsid wsp:val=&quot;00FE371E&quot;/&gt;&lt;wsp:rsid wsp:val=&quot;00FE37E0&quot;/&gt;&lt;wsp:rsid wsp:val=&quot;00FE3927&quot;/&gt;&lt;wsp:rsid wsp:val=&quot;00FE39A7&quot;/&gt;&lt;wsp:rsid wsp:val=&quot;00FE3BF2&quot;/&gt;&lt;wsp:rsid wsp:val=&quot;00FE3E1D&quot;/&gt;&lt;wsp:rsid wsp:val=&quot;00FE3E99&quot;/&gt;&lt;wsp:rsid wsp:val=&quot;00FE3F55&quot;/&gt;&lt;wsp:rsid wsp:val=&quot;00FE3FF7&quot;/&gt;&lt;wsp:rsid wsp:val=&quot;00FE4070&quot;/&gt;&lt;wsp:rsid wsp:val=&quot;00FE42B8&quot;/&gt;&lt;wsp:rsid wsp:val=&quot;00FE42C3&quot;/&gt;&lt;wsp:rsid wsp:val=&quot;00FE432A&quot;/&gt;&lt;wsp:rsid wsp:val=&quot;00FE43D5&quot;/&gt;&lt;wsp:rsid wsp:val=&quot;00FE450F&quot;/&gt;&lt;wsp:rsid wsp:val=&quot;00FE46E7&quot;/&gt;&lt;wsp:rsid wsp:val=&quot;00FE49FB&quot;/&gt;&lt;wsp:rsid wsp:val=&quot;00FE4D0C&quot;/&gt;&lt;wsp:rsid wsp:val=&quot;00FE502C&quot;/&gt;&lt;wsp:rsid wsp:val=&quot;00FE5144&quot;/&gt;&lt;wsp:rsid wsp:val=&quot;00FE5324&quot;/&gt;&lt;wsp:rsid wsp:val=&quot;00FE53C0&quot;/&gt;&lt;wsp:rsid wsp:val=&quot;00FE53DF&quot;/&gt;&lt;wsp:rsid wsp:val=&quot;00FE55D4&quot;/&gt;&lt;wsp:rsid wsp:val=&quot;00FE564A&quot;/&gt;&lt;wsp:rsid wsp:val=&quot;00FE577C&quot;/&gt;&lt;wsp:rsid wsp:val=&quot;00FE57A6&quot;/&gt;&lt;wsp:rsid wsp:val=&quot;00FE57F6&quot;/&gt;&lt;wsp:rsid wsp:val=&quot;00FE5850&quot;/&gt;&lt;wsp:rsid wsp:val=&quot;00FE58FE&quot;/&gt;&lt;wsp:rsid wsp:val=&quot;00FE592B&quot;/&gt;&lt;wsp:rsid wsp:val=&quot;00FE593F&quot;/&gt;&lt;wsp:rsid wsp:val=&quot;00FE5A1A&quot;/&gt;&lt;wsp:rsid wsp:val=&quot;00FE5AC2&quot;/&gt;&lt;wsp:rsid wsp:val=&quot;00FE5CA2&quot;/&gt;&lt;wsp:rsid wsp:val=&quot;00FE5F57&quot;/&gt;&lt;wsp:rsid wsp:val=&quot;00FE6049&quot;/&gt;&lt;wsp:rsid wsp:val=&quot;00FE614C&quot;/&gt;&lt;wsp:rsid wsp:val=&quot;00FE637C&quot;/&gt;&lt;wsp:rsid wsp:val=&quot;00FE64A2&quot;/&gt;&lt;wsp:rsid wsp:val=&quot;00FE650B&quot;/&gt;&lt;wsp:rsid wsp:val=&quot;00FE65B0&quot;/&gt;&lt;wsp:rsid wsp:val=&quot;00FE672C&quot;/&gt;&lt;wsp:rsid wsp:val=&quot;00FE68DC&quot;/&gt;&lt;wsp:rsid wsp:val=&quot;00FE69DA&quot;/&gt;&lt;wsp:rsid wsp:val=&quot;00FE6AA1&quot;/&gt;&lt;wsp:rsid wsp:val=&quot;00FE6BCA&quot;/&gt;&lt;wsp:rsid wsp:val=&quot;00FE6BF6&quot;/&gt;&lt;wsp:rsid wsp:val=&quot;00FE6CCB&quot;/&gt;&lt;wsp:rsid wsp:val=&quot;00FE6CCC&quot;/&gt;&lt;wsp:rsid wsp:val=&quot;00FE6D15&quot;/&gt;&lt;wsp:rsid wsp:val=&quot;00FE6F0E&quot;/&gt;&lt;wsp:rsid wsp:val=&quot;00FE72AA&quot;/&gt;&lt;wsp:rsid wsp:val=&quot;00FE72FF&quot;/&gt;&lt;wsp:rsid wsp:val=&quot;00FE7309&quot;/&gt;&lt;wsp:rsid wsp:val=&quot;00FE743C&quot;/&gt;&lt;wsp:rsid wsp:val=&quot;00FE74B4&quot;/&gt;&lt;wsp:rsid wsp:val=&quot;00FE754C&quot;/&gt;&lt;wsp:rsid wsp:val=&quot;00FE756A&quot;/&gt;&lt;wsp:rsid wsp:val=&quot;00FE7577&quot;/&gt;&lt;wsp:rsid wsp:val=&quot;00FE762E&quot;/&gt;&lt;wsp:rsid wsp:val=&quot;00FE767A&quot;/&gt;&lt;wsp:rsid wsp:val=&quot;00FE769B&quot;/&gt;&lt;wsp:rsid wsp:val=&quot;00FE7777&quot;/&gt;&lt;wsp:rsid wsp:val=&quot;00FE77D9&quot;/&gt;&lt;wsp:rsid wsp:val=&quot;00FE7831&quot;/&gt;&lt;wsp:rsid wsp:val=&quot;00FE7856&quot;/&gt;&lt;wsp:rsid wsp:val=&quot;00FE7B43&quot;/&gt;&lt;wsp:rsid wsp:val=&quot;00FE7D97&quot;/&gt;&lt;wsp:rsid wsp:val=&quot;00FE7DB0&quot;/&gt;&lt;wsp:rsid wsp:val=&quot;00FE7E41&quot;/&gt;&lt;wsp:rsid wsp:val=&quot;00FF00D4&quot;/&gt;&lt;wsp:rsid wsp:val=&quot;00FF00E4&quot;/&gt;&lt;wsp:rsid wsp:val=&quot;00FF00F1&quot;/&gt;&lt;wsp:rsid wsp:val=&quot;00FF028D&quot;/&gt;&lt;wsp:rsid wsp:val=&quot;00FF0426&quot;/&gt;&lt;wsp:rsid wsp:val=&quot;00FF043C&quot;/&gt;&lt;wsp:rsid wsp:val=&quot;00FF045C&quot;/&gt;&lt;wsp:rsid wsp:val=&quot;00FF0472&quot;/&gt;&lt;wsp:rsid wsp:val=&quot;00FF04F8&quot;/&gt;&lt;wsp:rsid wsp:val=&quot;00FF0519&quot;/&gt;&lt;wsp:rsid wsp:val=&quot;00FF0611&quot;/&gt;&lt;wsp:rsid wsp:val=&quot;00FF0686&quot;/&gt;&lt;wsp:rsid wsp:val=&quot;00FF06C4&quot;/&gt;&lt;wsp:rsid wsp:val=&quot;00FF085E&quot;/&gt;&lt;wsp:rsid wsp:val=&quot;00FF095B&quot;/&gt;&lt;wsp:rsid wsp:val=&quot;00FF0995&quot;/&gt;&lt;wsp:rsid wsp:val=&quot;00FF09A0&quot;/&gt;&lt;wsp:rsid wsp:val=&quot;00FF09DB&quot;/&gt;&lt;wsp:rsid wsp:val=&quot;00FF09EC&quot;/&gt;&lt;wsp:rsid wsp:val=&quot;00FF0AA0&quot;/&gt;&lt;wsp:rsid wsp:val=&quot;00FF0B79&quot;/&gt;&lt;wsp:rsid wsp:val=&quot;00FF0CD8&quot;/&gt;&lt;wsp:rsid wsp:val=&quot;00FF0D90&quot;/&gt;&lt;wsp:rsid wsp:val=&quot;00FF0DA7&quot;/&gt;&lt;wsp:rsid wsp:val=&quot;00FF0F54&quot;/&gt;&lt;wsp:rsid wsp:val=&quot;00FF102E&quot;/&gt;&lt;wsp:rsid wsp:val=&quot;00FF1450&quot;/&gt;&lt;wsp:rsid wsp:val=&quot;00FF14A5&quot;/&gt;&lt;wsp:rsid wsp:val=&quot;00FF150A&quot;/&gt;&lt;wsp:rsid wsp:val=&quot;00FF153C&quot;/&gt;&lt;wsp:rsid wsp:val=&quot;00FF16F6&quot;/&gt;&lt;wsp:rsid wsp:val=&quot;00FF175D&quot;/&gt;&lt;wsp:rsid wsp:val=&quot;00FF1972&quot;/&gt;&lt;wsp:rsid wsp:val=&quot;00FF1994&quot;/&gt;&lt;wsp:rsid wsp:val=&quot;00FF1A02&quot;/&gt;&lt;wsp:rsid wsp:val=&quot;00FF1A76&quot;/&gt;&lt;wsp:rsid wsp:val=&quot;00FF1A9A&quot;/&gt;&lt;wsp:rsid wsp:val=&quot;00FF1AB7&quot;/&gt;&lt;wsp:rsid wsp:val=&quot;00FF1B87&quot;/&gt;&lt;wsp:rsid wsp:val=&quot;00FF1C7A&quot;/&gt;&lt;wsp:rsid wsp:val=&quot;00FF1E3C&quot;/&gt;&lt;wsp:rsid wsp:val=&quot;00FF209A&quot;/&gt;&lt;wsp:rsid wsp:val=&quot;00FF20C6&quot;/&gt;&lt;wsp:rsid wsp:val=&quot;00FF20F1&quot;/&gt;&lt;wsp:rsid wsp:val=&quot;00FF2253&quot;/&gt;&lt;wsp:rsid wsp:val=&quot;00FF23EA&quot;/&gt;&lt;wsp:rsid wsp:val=&quot;00FF2542&quot;/&gt;&lt;wsp:rsid wsp:val=&quot;00FF256A&quot;/&gt;&lt;wsp:rsid wsp:val=&quot;00FF2573&quot;/&gt;&lt;wsp:rsid wsp:val=&quot;00FF281F&quot;/&gt;&lt;wsp:rsid wsp:val=&quot;00FF28D1&quot;/&gt;&lt;wsp:rsid wsp:val=&quot;00FF2A21&quot;/&gt;&lt;wsp:rsid wsp:val=&quot;00FF2A80&quot;/&gt;&lt;wsp:rsid wsp:val=&quot;00FF2CFE&quot;/&gt;&lt;wsp:rsid wsp:val=&quot;00FF2E89&quot;/&gt;&lt;wsp:rsid wsp:val=&quot;00FF2E96&quot;/&gt;&lt;wsp:rsid wsp:val=&quot;00FF306B&quot;/&gt;&lt;wsp:rsid wsp:val=&quot;00FF3133&quot;/&gt;&lt;wsp:rsid wsp:val=&quot;00FF3154&quot;/&gt;&lt;wsp:rsid wsp:val=&quot;00FF31A9&quot;/&gt;&lt;wsp:rsid wsp:val=&quot;00FF3250&quot;/&gt;&lt;wsp:rsid wsp:val=&quot;00FF32CC&quot;/&gt;&lt;wsp:rsid wsp:val=&quot;00FF32F8&quot;/&gt;&lt;wsp:rsid wsp:val=&quot;00FF339B&quot;/&gt;&lt;wsp:rsid wsp:val=&quot;00FF33D9&quot;/&gt;&lt;wsp:rsid wsp:val=&quot;00FF3404&quot;/&gt;&lt;wsp:rsid wsp:val=&quot;00FF35AD&quot;/&gt;&lt;wsp:rsid wsp:val=&quot;00FF360F&quot;/&gt;&lt;wsp:rsid wsp:val=&quot;00FF370E&quot;/&gt;&lt;wsp:rsid wsp:val=&quot;00FF3726&quot;/&gt;&lt;wsp:rsid wsp:val=&quot;00FF3818&quot;/&gt;&lt;wsp:rsid wsp:val=&quot;00FF38AF&quot;/&gt;&lt;wsp:rsid wsp:val=&quot;00FF3B31&quot;/&gt;&lt;wsp:rsid wsp:val=&quot;00FF3D52&quot;/&gt;&lt;wsp:rsid wsp:val=&quot;00FF3DB5&quot;/&gt;&lt;wsp:rsid wsp:val=&quot;00FF3E52&quot;/&gt;&lt;wsp:rsid wsp:val=&quot;00FF3F19&quot;/&gt;&lt;wsp:rsid wsp:val=&quot;00FF409D&quot;/&gt;&lt;wsp:rsid wsp:val=&quot;00FF40C7&quot;/&gt;&lt;wsp:rsid wsp:val=&quot;00FF42DB&quot;/&gt;&lt;wsp:rsid wsp:val=&quot;00FF4410&quot;/&gt;&lt;wsp:rsid wsp:val=&quot;00FF4580&quot;/&gt;&lt;wsp:rsid wsp:val=&quot;00FF4648&quot;/&gt;&lt;wsp:rsid wsp:val=&quot;00FF4696&quot;/&gt;&lt;wsp:rsid wsp:val=&quot;00FF492C&quot;/&gt;&lt;wsp:rsid wsp:val=&quot;00FF499E&quot;/&gt;&lt;wsp:rsid wsp:val=&quot;00FF4AC0&quot;/&gt;&lt;wsp:rsid wsp:val=&quot;00FF4D10&quot;/&gt;&lt;wsp:rsid wsp:val=&quot;00FF4E18&quot;/&gt;&lt;wsp:rsid wsp:val=&quot;00FF4F59&quot;/&gt;&lt;wsp:rsid wsp:val=&quot;00FF5047&quot;/&gt;&lt;wsp:rsid wsp:val=&quot;00FF5289&quot;/&gt;&lt;wsp:rsid wsp:val=&quot;00FF548A&quot;/&gt;&lt;wsp:rsid wsp:val=&quot;00FF5545&quot;/&gt;&lt;wsp:rsid wsp:val=&quot;00FF566F&quot;/&gt;&lt;wsp:rsid wsp:val=&quot;00FF56A7&quot;/&gt;&lt;wsp:rsid wsp:val=&quot;00FF56F3&quot;/&gt;&lt;wsp:rsid wsp:val=&quot;00FF5986&quot;/&gt;&lt;wsp:rsid wsp:val=&quot;00FF5A0A&quot;/&gt;&lt;wsp:rsid wsp:val=&quot;00FF5A40&quot;/&gt;&lt;wsp:rsid wsp:val=&quot;00FF5CF2&quot;/&gt;&lt;wsp:rsid wsp:val=&quot;00FF5E43&quot;/&gt;&lt;wsp:rsid wsp:val=&quot;00FF5EE1&quot;/&gt;&lt;wsp:rsid wsp:val=&quot;00FF6176&quot;/&gt;&lt;wsp:rsid wsp:val=&quot;00FF6222&quot;/&gt;&lt;wsp:rsid wsp:val=&quot;00FF63D3&quot;/&gt;&lt;wsp:rsid wsp:val=&quot;00FF6544&quot;/&gt;&lt;wsp:rsid wsp:val=&quot;00FF67C1&quot;/&gt;&lt;wsp:rsid wsp:val=&quot;00FF685C&quot;/&gt;&lt;wsp:rsid wsp:val=&quot;00FF6873&quot;/&gt;&lt;wsp:rsid wsp:val=&quot;00FF68C1&quot;/&gt;&lt;wsp:rsid wsp:val=&quot;00FF6999&quot;/&gt;&lt;wsp:rsid wsp:val=&quot;00FF69B9&quot;/&gt;&lt;wsp:rsid wsp:val=&quot;00FF6A4D&quot;/&gt;&lt;wsp:rsid wsp:val=&quot;00FF6A5E&quot;/&gt;&lt;wsp:rsid wsp:val=&quot;00FF6AD7&quot;/&gt;&lt;wsp:rsid wsp:val=&quot;00FF6AFF&quot;/&gt;&lt;wsp:rsid wsp:val=&quot;00FF6C4E&quot;/&gt;&lt;wsp:rsid wsp:val=&quot;00FF6EC6&quot;/&gt;&lt;wsp:rsid wsp:val=&quot;00FF6FE2&quot;/&gt;&lt;wsp:rsid wsp:val=&quot;00FF70DB&quot;/&gt;&lt;wsp:rsid wsp:val=&quot;00FF70F1&quot;/&gt;&lt;wsp:rsid wsp:val=&quot;00FF7166&quot;/&gt;&lt;wsp:rsid wsp:val=&quot;00FF7438&quot;/&gt;&lt;wsp:rsid wsp:val=&quot;00FF7558&quot;/&gt;&lt;wsp:rsid wsp:val=&quot;00FF7594&quot;/&gt;&lt;wsp:rsid wsp:val=&quot;00FF75D0&quot;/&gt;&lt;wsp:rsid wsp:val=&quot;00FF7818&quot;/&gt;&lt;wsp:rsid wsp:val=&quot;00FF7927&quot;/&gt;&lt;wsp:rsid wsp:val=&quot;00FF7BC3&quot;/&gt;&lt;wsp:rsid wsp:val=&quot;00FF7C93&quot;/&gt;&lt;wsp:rsid wsp:val=&quot;00FF7D48&quot;/&gt;&lt;wsp:rsid wsp:val=&quot;00FF7EBC&quot;/&gt;&lt;wsp:rsid wsp:val=&quot;00FF7F13&quot;/&gt;&lt;/wsp:rsids&gt;&lt;/w:docPr&gt;&lt;w:body&gt;&lt;wx:sect&gt;&lt;w:p wsp:rsidR=&quot;00000000&quot; wsp:rsidRPr=&quot;008011BF&quot; wsp:rsidRDefault=&quot;008011BF&quot; wsp:rsidP=&quot;008011BF&quot;&gt;&lt;m:oMathPara&gt;&lt;m:oMath&gt;&lt;m:r&gt;&lt;w:rPr&gt;&lt;w:rFonts w:ascii=&quot;Cambria Math&quot; w:h-ansi=&quot;Cambria Math&quot;/&gt;&lt;wx:font wx:val=&quot;Cambria Math&quot;/&gt;&lt;w:i/&gt;&lt;/w:rPr&gt;&lt;m:t&gt;W=PA—&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u&lt;/m:t&gt;&lt;/m:r&gt;&lt;/m:sub&gt;&lt;/m:sSub&gt;&lt;m:r&gt;&lt;w:rPr&gt;&lt;w:rFonts w:ascii=&quot;Cambria Math&quot; w:h-ansi=&quot;Cambria Math&quot;/&gt;&lt;wx:font wx:val=&quot;Cambria Math&quot;/&gt;&lt;w:i/&gt;&lt;/w:rPr&gt;&lt;m:t&gt;A—D&lt;/m:t&gt;&lt;/m:r&gt;&lt;/m:oMath&gt;&lt;/m:oMathPara&gt;&lt;/w:p&gt;&lt;w:sectPr wsp:rsidR=&quot;00000000&quot; wsp:rsidRPr=&quot;008011BF&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0CA27E59" w14:textId="77777777" w:rsidR="002342A0" w:rsidRPr="00B42FE1" w:rsidRDefault="002342A0" w:rsidP="004F6D1D">
            <w:pPr>
              <w:pStyle w:val="Articol"/>
              <w:spacing w:before="0" w:after="0"/>
              <w:ind w:left="360"/>
              <w:rPr>
                <w:szCs w:val="24"/>
              </w:rPr>
            </w:pPr>
            <w:r w:rsidRPr="00B42FE1">
              <w:rPr>
                <w:szCs w:val="24"/>
              </w:rPr>
              <w:t>în care:</w:t>
            </w:r>
          </w:p>
          <w:p w14:paraId="50D5C564" w14:textId="77777777" w:rsidR="002342A0" w:rsidRPr="00B42FE1" w:rsidRDefault="002342A0" w:rsidP="004F6D1D">
            <w:pPr>
              <w:pStyle w:val="Articol"/>
              <w:spacing w:before="0" w:after="0"/>
              <w:ind w:left="360"/>
              <w:rPr>
                <w:szCs w:val="24"/>
              </w:rPr>
            </w:pPr>
            <w:r w:rsidRPr="00B42FE1">
              <w:rPr>
                <w:szCs w:val="24"/>
              </w:rPr>
              <w:t xml:space="preserve">W – consumul de energie electrică, </w:t>
            </w:r>
          </w:p>
          <w:p w14:paraId="34027BD9" w14:textId="77777777" w:rsidR="002342A0" w:rsidRPr="00B42FE1" w:rsidRDefault="002342A0" w:rsidP="004F6D1D">
            <w:pPr>
              <w:pStyle w:val="Articol"/>
              <w:spacing w:before="0" w:after="0"/>
              <w:ind w:left="360"/>
              <w:rPr>
                <w:bCs/>
                <w:szCs w:val="24"/>
              </w:rPr>
            </w:pPr>
            <w:r w:rsidRPr="00B42FE1">
              <w:rPr>
                <w:szCs w:val="24"/>
              </w:rPr>
              <w:t xml:space="preserve">P – puterea aprobată prin ATR/CR, sau </w:t>
            </w:r>
            <w:r w:rsidRPr="00B42FE1">
              <w:rPr>
                <w:bCs/>
                <w:szCs w:val="24"/>
              </w:rPr>
              <w:t>suma puterilor receptoarelor clientului final</w:t>
            </w:r>
            <w:r w:rsidRPr="00B42FE1">
              <w:rPr>
                <w:szCs w:val="24"/>
              </w:rPr>
              <w:t xml:space="preserve"> sau puterea limită termică pe care o permite secțiunea conductorului de alimentare</w:t>
            </w:r>
            <w:r w:rsidRPr="00B42FE1">
              <w:rPr>
                <w:bCs/>
                <w:szCs w:val="24"/>
              </w:rPr>
              <w:t>;</w:t>
            </w:r>
          </w:p>
          <w:p w14:paraId="5E560A99" w14:textId="77777777" w:rsidR="002342A0" w:rsidRPr="00B42FE1" w:rsidRDefault="002342A0" w:rsidP="004F6D1D">
            <w:pPr>
              <w:pStyle w:val="Articol"/>
              <w:spacing w:before="0" w:after="0"/>
              <w:ind w:left="360"/>
              <w:rPr>
                <w:szCs w:val="24"/>
              </w:rPr>
            </w:pPr>
            <w:proofErr w:type="spellStart"/>
            <w:r w:rsidRPr="00B42FE1">
              <w:rPr>
                <w:szCs w:val="24"/>
              </w:rPr>
              <w:t>k</w:t>
            </w:r>
            <w:r w:rsidRPr="00B42FE1">
              <w:rPr>
                <w:szCs w:val="24"/>
                <w:vertAlign w:val="subscript"/>
              </w:rPr>
              <w:t>u</w:t>
            </w:r>
            <w:proofErr w:type="spellEnd"/>
            <w:r w:rsidRPr="00B42FE1">
              <w:rPr>
                <w:szCs w:val="24"/>
              </w:rPr>
              <w:t xml:space="preserve"> – timpul de utilizare a puterii, exprimat în ore/lună; </w:t>
            </w:r>
          </w:p>
          <w:p w14:paraId="25E17676" w14:textId="43983613" w:rsidR="002342A0" w:rsidRPr="00B42FE1" w:rsidRDefault="002342A0" w:rsidP="004F6D1D">
            <w:pPr>
              <w:pStyle w:val="Articol"/>
              <w:spacing w:before="0" w:after="0"/>
              <w:ind w:left="360"/>
              <w:rPr>
                <w:szCs w:val="24"/>
              </w:rPr>
            </w:pPr>
            <w:r w:rsidRPr="00B42FE1">
              <w:rPr>
                <w:szCs w:val="24"/>
              </w:rPr>
              <w:t xml:space="preserve">D – intervalul de timp pentru care se determină consumul de energie electrică, exprimat în luni. </w:t>
            </w:r>
          </w:p>
          <w:p w14:paraId="3CAB1299" w14:textId="77777777" w:rsidR="002342A0" w:rsidRPr="00B42FE1" w:rsidRDefault="002342A0" w:rsidP="004F6D1D">
            <w:pPr>
              <w:pStyle w:val="Articol"/>
              <w:spacing w:before="0" w:after="0"/>
              <w:ind w:left="360"/>
              <w:rPr>
                <w:b/>
                <w:highlight w:val="yellow"/>
              </w:rPr>
            </w:pPr>
          </w:p>
        </w:tc>
        <w:tc>
          <w:tcPr>
            <w:tcW w:w="2880" w:type="dxa"/>
          </w:tcPr>
          <w:p w14:paraId="4BB593F3" w14:textId="0FF9B1F0" w:rsidR="001A6D70" w:rsidRPr="001A6D70" w:rsidRDefault="001A6D70" w:rsidP="004F6D1D">
            <w:pPr>
              <w:pStyle w:val="Articol"/>
              <w:spacing w:before="0" w:after="0"/>
              <w:rPr>
                <w:szCs w:val="24"/>
              </w:rPr>
            </w:pPr>
            <w:r w:rsidRPr="001A6D70">
              <w:rPr>
                <w:szCs w:val="24"/>
              </w:rPr>
              <w:lastRenderedPageBreak/>
              <w:t xml:space="preserve">Este necesara reglementarea modului de calcul si punerea la </w:t>
            </w:r>
            <w:proofErr w:type="spellStart"/>
            <w:r w:rsidRPr="001A6D70">
              <w:rPr>
                <w:szCs w:val="24"/>
              </w:rPr>
              <w:t>dispozitia</w:t>
            </w:r>
            <w:proofErr w:type="spellEnd"/>
            <w:r w:rsidRPr="001A6D70">
              <w:rPr>
                <w:szCs w:val="24"/>
              </w:rPr>
              <w:t xml:space="preserve"> </w:t>
            </w:r>
            <w:proofErr w:type="spellStart"/>
            <w:r w:rsidRPr="001A6D70">
              <w:rPr>
                <w:szCs w:val="24"/>
              </w:rPr>
              <w:t>instantelor</w:t>
            </w:r>
            <w:proofErr w:type="spellEnd"/>
            <w:r w:rsidRPr="001A6D70">
              <w:rPr>
                <w:szCs w:val="24"/>
              </w:rPr>
              <w:t xml:space="preserve"> de judecata a unui mod de calcul </w:t>
            </w:r>
            <w:proofErr w:type="spellStart"/>
            <w:r w:rsidRPr="001A6D70">
              <w:rPr>
                <w:szCs w:val="24"/>
              </w:rPr>
              <w:t>procedurat</w:t>
            </w:r>
            <w:proofErr w:type="spellEnd"/>
          </w:p>
          <w:p w14:paraId="7DF821F9" w14:textId="77777777" w:rsidR="002342A0" w:rsidRPr="00DA6752" w:rsidRDefault="002342A0" w:rsidP="004F6D1D">
            <w:pPr>
              <w:spacing w:after="0" w:line="240" w:lineRule="auto"/>
              <w:jc w:val="both"/>
              <w:rPr>
                <w:rFonts w:ascii="Times New Roman" w:hAnsi="Times New Roman" w:cs="Times New Roman"/>
                <w:b/>
                <w:sz w:val="24"/>
                <w:szCs w:val="24"/>
              </w:rPr>
            </w:pPr>
          </w:p>
        </w:tc>
        <w:tc>
          <w:tcPr>
            <w:tcW w:w="2970" w:type="dxa"/>
          </w:tcPr>
          <w:p w14:paraId="7F581580" w14:textId="66379912" w:rsidR="002342A0" w:rsidRDefault="002342A0" w:rsidP="004F6D1D">
            <w:pPr>
              <w:spacing w:after="0" w:line="240" w:lineRule="auto"/>
              <w:jc w:val="both"/>
              <w:rPr>
                <w:rFonts w:ascii="Times New Roman" w:hAnsi="Times New Roman" w:cs="Times New Roman"/>
                <w:b/>
                <w:sz w:val="24"/>
                <w:szCs w:val="24"/>
              </w:rPr>
            </w:pPr>
            <w:r w:rsidRPr="00DA6752">
              <w:rPr>
                <w:rFonts w:ascii="Times New Roman" w:hAnsi="Times New Roman" w:cs="Times New Roman"/>
                <w:b/>
                <w:sz w:val="24"/>
                <w:szCs w:val="24"/>
              </w:rPr>
              <w:t>Nu se acceptă:</w:t>
            </w:r>
          </w:p>
          <w:p w14:paraId="57CEBA51" w14:textId="787AC9EB" w:rsidR="002342A0"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42FE1">
              <w:rPr>
                <w:rFonts w:ascii="Times New Roman" w:hAnsi="Times New Roman" w:cs="Times New Roman"/>
                <w:sz w:val="24"/>
                <w:szCs w:val="24"/>
              </w:rPr>
              <w:t xml:space="preserve"> </w:t>
            </w:r>
            <w:r>
              <w:rPr>
                <w:rFonts w:ascii="Times New Roman" w:hAnsi="Times New Roman" w:cs="Times New Roman"/>
                <w:sz w:val="24"/>
                <w:szCs w:val="24"/>
              </w:rPr>
              <w:t>prevederile lit. a)</w:t>
            </w: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b) sunt deja </w:t>
            </w:r>
            <w:proofErr w:type="spellStart"/>
            <w:r w:rsidRPr="00B42FE1">
              <w:rPr>
                <w:rFonts w:ascii="Times New Roman" w:hAnsi="Times New Roman" w:cs="Times New Roman"/>
                <w:sz w:val="24"/>
                <w:szCs w:val="24"/>
              </w:rPr>
              <w:t>prevazute</w:t>
            </w:r>
            <w:proofErr w:type="spellEnd"/>
            <w:r w:rsidRPr="00B42FE1">
              <w:rPr>
                <w:rFonts w:ascii="Times New Roman" w:hAnsi="Times New Roman" w:cs="Times New Roman"/>
                <w:sz w:val="24"/>
                <w:szCs w:val="24"/>
              </w:rPr>
              <w:t xml:space="preserve"> la art. </w:t>
            </w:r>
            <w:r>
              <w:rPr>
                <w:rFonts w:ascii="Times New Roman" w:hAnsi="Times New Roman" w:cs="Times New Roman"/>
                <w:sz w:val="24"/>
                <w:szCs w:val="24"/>
              </w:rPr>
              <w:t>10</w:t>
            </w:r>
            <w:r w:rsidRPr="00B42FE1">
              <w:rPr>
                <w:rFonts w:ascii="Times New Roman" w:hAnsi="Times New Roman" w:cs="Times New Roman"/>
                <w:sz w:val="24"/>
                <w:szCs w:val="24"/>
              </w:rPr>
              <w:t xml:space="preserve"> lit. b) si c)</w:t>
            </w:r>
            <w:r>
              <w:rPr>
                <w:rFonts w:ascii="Times New Roman" w:hAnsi="Times New Roman" w:cs="Times New Roman"/>
                <w:sz w:val="24"/>
                <w:szCs w:val="24"/>
              </w:rPr>
              <w:t>;</w:t>
            </w:r>
          </w:p>
          <w:p w14:paraId="19A12400" w14:textId="27273FAA" w:rsidR="002342A0"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prevederile lit. c) fac referire la mod de calcul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p w14:paraId="0074ACDF" w14:textId="77777777" w:rsidR="002342A0" w:rsidRDefault="002342A0" w:rsidP="004F6D1D">
            <w:pPr>
              <w:spacing w:after="0" w:line="240" w:lineRule="auto"/>
              <w:jc w:val="both"/>
              <w:rPr>
                <w:rFonts w:ascii="Times New Roman" w:hAnsi="Times New Roman" w:cs="Times New Roman"/>
                <w:sz w:val="24"/>
                <w:szCs w:val="24"/>
              </w:rPr>
            </w:pPr>
          </w:p>
          <w:p w14:paraId="2CCE3EDD" w14:textId="77777777" w:rsidR="002342A0" w:rsidRDefault="002342A0" w:rsidP="004F6D1D">
            <w:pPr>
              <w:spacing w:after="0" w:line="240" w:lineRule="auto"/>
              <w:jc w:val="both"/>
              <w:rPr>
                <w:rFonts w:ascii="Times New Roman" w:hAnsi="Times New Roman" w:cs="Times New Roman"/>
                <w:sz w:val="24"/>
                <w:szCs w:val="24"/>
              </w:rPr>
            </w:pPr>
          </w:p>
          <w:p w14:paraId="09F55D1D" w14:textId="3340CB94"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23663083" w14:textId="77777777" w:rsidTr="007B1271">
        <w:tc>
          <w:tcPr>
            <w:tcW w:w="516" w:type="dxa"/>
          </w:tcPr>
          <w:p w14:paraId="6D4CFB15" w14:textId="43A41E45"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1</w:t>
            </w:r>
            <w:r>
              <w:rPr>
                <w:rFonts w:ascii="Times New Roman" w:hAnsi="Times New Roman" w:cs="Times New Roman"/>
                <w:sz w:val="24"/>
                <w:szCs w:val="24"/>
              </w:rPr>
              <w:t>2</w:t>
            </w:r>
          </w:p>
        </w:tc>
        <w:tc>
          <w:tcPr>
            <w:tcW w:w="900" w:type="dxa"/>
          </w:tcPr>
          <w:p w14:paraId="3D494DCA" w14:textId="4AC0AD91" w:rsidR="002342A0" w:rsidRPr="00B42FE1" w:rsidRDefault="002342A0" w:rsidP="004F6D1D">
            <w:pPr>
              <w:spacing w:after="0" w:line="240" w:lineRule="auto"/>
              <w:jc w:val="both"/>
              <w:rPr>
                <w:rFonts w:ascii="Times New Roman" w:hAnsi="Times New Roman" w:cs="Times New Roman"/>
                <w:b/>
                <w:sz w:val="24"/>
                <w:szCs w:val="24"/>
              </w:rPr>
            </w:pPr>
            <w:proofErr w:type="spellStart"/>
            <w:r w:rsidRPr="00B42FE1">
              <w:rPr>
                <w:rFonts w:ascii="Times New Roman" w:hAnsi="Times New Roman" w:cs="Times New Roman"/>
                <w:b/>
                <w:sz w:val="24"/>
                <w:szCs w:val="24"/>
              </w:rPr>
              <w:t>Art</w:t>
            </w:r>
            <w:proofErr w:type="spellEnd"/>
            <w:r w:rsidRPr="00B42FE1">
              <w:rPr>
                <w:rFonts w:ascii="Times New Roman" w:hAnsi="Times New Roman" w:cs="Times New Roman"/>
                <w:b/>
                <w:sz w:val="24"/>
                <w:szCs w:val="24"/>
              </w:rPr>
              <w:t xml:space="preserve"> nou</w:t>
            </w:r>
          </w:p>
        </w:tc>
        <w:tc>
          <w:tcPr>
            <w:tcW w:w="3330" w:type="dxa"/>
          </w:tcPr>
          <w:p w14:paraId="403A0D48"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0E1C6744" w14:textId="552EBEAC"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DEO</w:t>
            </w:r>
          </w:p>
        </w:tc>
        <w:tc>
          <w:tcPr>
            <w:tcW w:w="3510" w:type="dxa"/>
          </w:tcPr>
          <w:p w14:paraId="6BB428B8" w14:textId="77777777" w:rsidR="002342A0" w:rsidRPr="00B42FE1" w:rsidRDefault="002342A0" w:rsidP="004F6D1D">
            <w:pPr>
              <w:pStyle w:val="Articol"/>
              <w:spacing w:before="0" w:after="0"/>
              <w:rPr>
                <w:bCs/>
                <w:szCs w:val="24"/>
              </w:rPr>
            </w:pPr>
            <w:r w:rsidRPr="00B42FE1">
              <w:rPr>
                <w:bCs/>
                <w:szCs w:val="24"/>
              </w:rPr>
              <w:t>Puterea utilizată la determinarea consumului</w:t>
            </w:r>
            <w:r w:rsidRPr="00B42FE1">
              <w:rPr>
                <w:szCs w:val="24"/>
              </w:rPr>
              <w:t xml:space="preserve"> energie electrica</w:t>
            </w:r>
            <w:r w:rsidRPr="00B42FE1">
              <w:rPr>
                <w:bCs/>
                <w:szCs w:val="24"/>
              </w:rPr>
              <w:t xml:space="preserve"> în sistem paușal, este, după caz:</w:t>
            </w:r>
          </w:p>
          <w:p w14:paraId="798B0F21" w14:textId="7645DAF8" w:rsidR="002342A0" w:rsidRPr="00B42FE1" w:rsidRDefault="002342A0" w:rsidP="004F6D1D">
            <w:pPr>
              <w:pStyle w:val="Articol"/>
              <w:spacing w:before="0" w:after="0"/>
              <w:rPr>
                <w:bCs/>
                <w:szCs w:val="24"/>
              </w:rPr>
            </w:pPr>
            <w:r>
              <w:rPr>
                <w:bCs/>
                <w:szCs w:val="24"/>
              </w:rPr>
              <w:t>a)</w:t>
            </w:r>
            <w:r w:rsidRPr="00B42FE1">
              <w:rPr>
                <w:bCs/>
                <w:szCs w:val="24"/>
              </w:rPr>
              <w:t>puterea aprobată prin ATR/CR în condițiile respectării acestuia;</w:t>
            </w:r>
          </w:p>
          <w:p w14:paraId="72B24297" w14:textId="03E34FEA" w:rsidR="002342A0" w:rsidRPr="00B42FE1" w:rsidRDefault="002342A0" w:rsidP="004F6D1D">
            <w:pPr>
              <w:pStyle w:val="Articol"/>
              <w:spacing w:before="0" w:after="0"/>
              <w:rPr>
                <w:szCs w:val="24"/>
              </w:rPr>
            </w:pPr>
            <w:r w:rsidRPr="00B42FE1">
              <w:rPr>
                <w:bCs/>
                <w:szCs w:val="24"/>
              </w:rPr>
              <w:t>b)puterea limită termică pe care o permite secțiunea conductorului de alimentare</w:t>
            </w:r>
          </w:p>
        </w:tc>
        <w:tc>
          <w:tcPr>
            <w:tcW w:w="2880" w:type="dxa"/>
          </w:tcPr>
          <w:p w14:paraId="6D7BF66B" w14:textId="77777777" w:rsidR="006C5513" w:rsidRPr="006C5513" w:rsidRDefault="006C5513" w:rsidP="004F6D1D">
            <w:pPr>
              <w:pStyle w:val="Articol"/>
              <w:spacing w:before="0" w:after="0"/>
              <w:rPr>
                <w:bCs/>
                <w:szCs w:val="24"/>
              </w:rPr>
            </w:pPr>
            <w:r w:rsidRPr="006C5513">
              <w:rPr>
                <w:bCs/>
                <w:szCs w:val="24"/>
              </w:rPr>
              <w:t xml:space="preserve">Este necesara precizarea expresa a </w:t>
            </w:r>
            <w:proofErr w:type="spellStart"/>
            <w:r w:rsidRPr="006C5513">
              <w:rPr>
                <w:bCs/>
                <w:szCs w:val="24"/>
              </w:rPr>
              <w:t>marimilor</w:t>
            </w:r>
            <w:proofErr w:type="spellEnd"/>
            <w:r w:rsidRPr="006C5513">
              <w:rPr>
                <w:bCs/>
                <w:szCs w:val="24"/>
              </w:rPr>
              <w:t xml:space="preserve"> utilizate</w:t>
            </w:r>
          </w:p>
          <w:p w14:paraId="2CDDAE50" w14:textId="77777777" w:rsidR="002342A0" w:rsidRPr="00DA6752" w:rsidRDefault="002342A0" w:rsidP="004F6D1D">
            <w:pPr>
              <w:spacing w:after="0" w:line="240" w:lineRule="auto"/>
              <w:jc w:val="both"/>
              <w:rPr>
                <w:rFonts w:ascii="Times New Roman" w:hAnsi="Times New Roman" w:cs="Times New Roman"/>
                <w:b/>
                <w:sz w:val="24"/>
                <w:szCs w:val="24"/>
              </w:rPr>
            </w:pPr>
          </w:p>
        </w:tc>
        <w:tc>
          <w:tcPr>
            <w:tcW w:w="2970" w:type="dxa"/>
          </w:tcPr>
          <w:p w14:paraId="58C1C25C" w14:textId="333C56E0" w:rsidR="002342A0" w:rsidRDefault="002342A0" w:rsidP="004F6D1D">
            <w:pPr>
              <w:spacing w:after="0" w:line="240" w:lineRule="auto"/>
              <w:jc w:val="both"/>
              <w:rPr>
                <w:rFonts w:ascii="Times New Roman" w:hAnsi="Times New Roman" w:cs="Times New Roman"/>
                <w:sz w:val="24"/>
                <w:szCs w:val="24"/>
              </w:rPr>
            </w:pPr>
            <w:r w:rsidRPr="00DA6752">
              <w:rPr>
                <w:rFonts w:ascii="Times New Roman" w:hAnsi="Times New Roman" w:cs="Times New Roman"/>
                <w:b/>
                <w:sz w:val="24"/>
                <w:szCs w:val="24"/>
              </w:rPr>
              <w:t>Nu se acceptă:</w:t>
            </w:r>
            <w:r>
              <w:rPr>
                <w:rFonts w:ascii="Times New Roman" w:hAnsi="Times New Roman" w:cs="Times New Roman"/>
                <w:sz w:val="24"/>
                <w:szCs w:val="24"/>
              </w:rPr>
              <w:t xml:space="preserve"> fac referire la mărimi care se folosesc la calcul de energie electrică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p w14:paraId="3BB17F1C" w14:textId="76923A75"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2051DFF0" w14:textId="77777777" w:rsidTr="007B1271">
        <w:tc>
          <w:tcPr>
            <w:tcW w:w="516" w:type="dxa"/>
          </w:tcPr>
          <w:p w14:paraId="7239E0D5" w14:textId="0160A3A8"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1</w:t>
            </w:r>
            <w:r>
              <w:rPr>
                <w:rFonts w:ascii="Times New Roman" w:hAnsi="Times New Roman" w:cs="Times New Roman"/>
                <w:sz w:val="24"/>
                <w:szCs w:val="24"/>
              </w:rPr>
              <w:t>3</w:t>
            </w:r>
            <w:r w:rsidRPr="00B42FE1">
              <w:rPr>
                <w:rFonts w:ascii="Times New Roman" w:hAnsi="Times New Roman" w:cs="Times New Roman"/>
                <w:sz w:val="24"/>
                <w:szCs w:val="24"/>
              </w:rPr>
              <w:t>.</w:t>
            </w:r>
          </w:p>
        </w:tc>
        <w:tc>
          <w:tcPr>
            <w:tcW w:w="900" w:type="dxa"/>
          </w:tcPr>
          <w:p w14:paraId="02CE8B73" w14:textId="7777777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Art.</w:t>
            </w:r>
          </w:p>
          <w:p w14:paraId="3173497C" w14:textId="71CDE4C7"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nou</w:t>
            </w:r>
          </w:p>
        </w:tc>
        <w:tc>
          <w:tcPr>
            <w:tcW w:w="3330" w:type="dxa"/>
          </w:tcPr>
          <w:p w14:paraId="2ED6E880"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05A230CC" w14:textId="00B5F42E"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DEO</w:t>
            </w:r>
          </w:p>
        </w:tc>
        <w:tc>
          <w:tcPr>
            <w:tcW w:w="3510" w:type="dxa"/>
          </w:tcPr>
          <w:p w14:paraId="56AB5D3C" w14:textId="77777777" w:rsidR="002342A0" w:rsidRPr="00B42FE1" w:rsidRDefault="002342A0" w:rsidP="004F6D1D">
            <w:pPr>
              <w:pStyle w:val="Articol"/>
              <w:spacing w:before="0" w:after="0"/>
              <w:rPr>
                <w:bCs/>
                <w:szCs w:val="24"/>
              </w:rPr>
            </w:pPr>
            <w:r w:rsidRPr="00B42FE1">
              <w:rPr>
                <w:szCs w:val="24"/>
              </w:rPr>
              <w:t xml:space="preserve">Timpul de utilizare a puterii </w:t>
            </w:r>
            <w:proofErr w:type="spellStart"/>
            <w:r w:rsidRPr="00B42FE1">
              <w:rPr>
                <w:szCs w:val="24"/>
              </w:rPr>
              <w:t>k</w:t>
            </w:r>
            <w:r w:rsidRPr="00B42FE1">
              <w:rPr>
                <w:szCs w:val="24"/>
                <w:vertAlign w:val="subscript"/>
              </w:rPr>
              <w:t>u</w:t>
            </w:r>
            <w:proofErr w:type="spellEnd"/>
            <w:r w:rsidRPr="00B42FE1">
              <w:rPr>
                <w:szCs w:val="24"/>
              </w:rPr>
              <w:t xml:space="preserve"> este :</w:t>
            </w:r>
          </w:p>
          <w:p w14:paraId="3A36C1B9" w14:textId="427D84AC" w:rsidR="002342A0" w:rsidRPr="00B42FE1" w:rsidRDefault="002342A0" w:rsidP="004F6D1D">
            <w:pPr>
              <w:pStyle w:val="Articol"/>
              <w:spacing w:before="0" w:after="0"/>
              <w:rPr>
                <w:bCs/>
                <w:szCs w:val="24"/>
              </w:rPr>
            </w:pPr>
            <w:r w:rsidRPr="00B42FE1">
              <w:rPr>
                <w:bCs/>
                <w:szCs w:val="24"/>
              </w:rPr>
              <w:t xml:space="preserve">100 de ore/lună pentru clienții finali casnici, respectiv 480 de ore/lună pentru clienții finali </w:t>
            </w:r>
            <w:proofErr w:type="spellStart"/>
            <w:r w:rsidRPr="00B42FE1">
              <w:rPr>
                <w:bCs/>
                <w:szCs w:val="24"/>
              </w:rPr>
              <w:t>noncasnici</w:t>
            </w:r>
            <w:proofErr w:type="spellEnd"/>
            <w:r w:rsidRPr="00B42FE1">
              <w:rPr>
                <w:bCs/>
                <w:szCs w:val="24"/>
              </w:rPr>
              <w:t xml:space="preserve"> mici </w:t>
            </w:r>
            <w:proofErr w:type="spellStart"/>
            <w:r w:rsidRPr="00B42FE1">
              <w:rPr>
                <w:bCs/>
                <w:szCs w:val="24"/>
              </w:rPr>
              <w:t>şi</w:t>
            </w:r>
            <w:proofErr w:type="spellEnd"/>
            <w:r w:rsidRPr="00B42FE1">
              <w:rPr>
                <w:bCs/>
                <w:szCs w:val="24"/>
              </w:rPr>
              <w:t xml:space="preserve"> 720 de ore/lună pentru </w:t>
            </w:r>
            <w:proofErr w:type="spellStart"/>
            <w:r w:rsidRPr="00B42FE1">
              <w:rPr>
                <w:bCs/>
                <w:szCs w:val="24"/>
              </w:rPr>
              <w:t>clienţii</w:t>
            </w:r>
            <w:proofErr w:type="spellEnd"/>
            <w:r w:rsidRPr="00B42FE1">
              <w:rPr>
                <w:bCs/>
                <w:szCs w:val="24"/>
              </w:rPr>
              <w:t xml:space="preserve"> finali </w:t>
            </w:r>
            <w:proofErr w:type="spellStart"/>
            <w:r w:rsidRPr="00B42FE1">
              <w:rPr>
                <w:bCs/>
                <w:szCs w:val="24"/>
              </w:rPr>
              <w:t>noncasnici</w:t>
            </w:r>
            <w:proofErr w:type="spellEnd"/>
            <w:r w:rsidRPr="00B42FE1">
              <w:rPr>
                <w:bCs/>
                <w:szCs w:val="24"/>
              </w:rPr>
              <w:t xml:space="preserve"> mari</w:t>
            </w:r>
          </w:p>
        </w:tc>
        <w:tc>
          <w:tcPr>
            <w:tcW w:w="2880" w:type="dxa"/>
          </w:tcPr>
          <w:p w14:paraId="06A61706" w14:textId="77777777" w:rsidR="006C5513" w:rsidRPr="006C5513" w:rsidRDefault="006C5513" w:rsidP="004F6D1D">
            <w:pPr>
              <w:pStyle w:val="Articol"/>
              <w:spacing w:before="0" w:after="0"/>
              <w:rPr>
                <w:bCs/>
                <w:szCs w:val="24"/>
              </w:rPr>
            </w:pPr>
            <w:r w:rsidRPr="006C5513">
              <w:rPr>
                <w:bCs/>
                <w:szCs w:val="24"/>
              </w:rPr>
              <w:t xml:space="preserve">Este necesara precizarea expresa a </w:t>
            </w:r>
            <w:proofErr w:type="spellStart"/>
            <w:r w:rsidRPr="006C5513">
              <w:rPr>
                <w:bCs/>
                <w:szCs w:val="24"/>
              </w:rPr>
              <w:t>marimilor</w:t>
            </w:r>
            <w:proofErr w:type="spellEnd"/>
            <w:r w:rsidRPr="006C5513">
              <w:rPr>
                <w:bCs/>
                <w:szCs w:val="24"/>
              </w:rPr>
              <w:t xml:space="preserve"> utilizate</w:t>
            </w:r>
          </w:p>
          <w:p w14:paraId="5389249F" w14:textId="77777777" w:rsidR="002342A0" w:rsidRPr="00DA6752" w:rsidRDefault="002342A0" w:rsidP="004F6D1D">
            <w:pPr>
              <w:spacing w:after="0" w:line="240" w:lineRule="auto"/>
              <w:jc w:val="both"/>
              <w:rPr>
                <w:rFonts w:ascii="Times New Roman" w:hAnsi="Times New Roman" w:cs="Times New Roman"/>
                <w:b/>
                <w:sz w:val="24"/>
                <w:szCs w:val="24"/>
              </w:rPr>
            </w:pPr>
          </w:p>
        </w:tc>
        <w:tc>
          <w:tcPr>
            <w:tcW w:w="2970" w:type="dxa"/>
          </w:tcPr>
          <w:p w14:paraId="30603F7C" w14:textId="4F74EBDC" w:rsidR="002342A0" w:rsidRDefault="002342A0" w:rsidP="004F6D1D">
            <w:pPr>
              <w:spacing w:after="0" w:line="240" w:lineRule="auto"/>
              <w:jc w:val="both"/>
              <w:rPr>
                <w:rFonts w:ascii="Times New Roman" w:hAnsi="Times New Roman" w:cs="Times New Roman"/>
                <w:sz w:val="24"/>
                <w:szCs w:val="24"/>
              </w:rPr>
            </w:pPr>
            <w:r w:rsidRPr="00DA6752">
              <w:rPr>
                <w:rFonts w:ascii="Times New Roman" w:hAnsi="Times New Roman" w:cs="Times New Roman"/>
                <w:b/>
                <w:sz w:val="24"/>
                <w:szCs w:val="24"/>
              </w:rPr>
              <w:t>Nu se acceptă:</w:t>
            </w:r>
            <w:r>
              <w:rPr>
                <w:rFonts w:ascii="Times New Roman" w:hAnsi="Times New Roman" w:cs="Times New Roman"/>
                <w:sz w:val="24"/>
                <w:szCs w:val="24"/>
              </w:rPr>
              <w:t xml:space="preserve"> fac referire la mărimi care se folosesc la calcul de energie electrică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p w14:paraId="61B2B836" w14:textId="39B00297"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5E1B076F" w14:textId="77777777" w:rsidTr="007B1271">
        <w:tc>
          <w:tcPr>
            <w:tcW w:w="516" w:type="dxa"/>
          </w:tcPr>
          <w:p w14:paraId="7789B3E4" w14:textId="2059D369"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1</w:t>
            </w:r>
            <w:r>
              <w:rPr>
                <w:rFonts w:ascii="Times New Roman" w:hAnsi="Times New Roman" w:cs="Times New Roman"/>
                <w:sz w:val="24"/>
                <w:szCs w:val="24"/>
              </w:rPr>
              <w:t>4</w:t>
            </w:r>
            <w:r w:rsidRPr="00B42FE1">
              <w:rPr>
                <w:rFonts w:ascii="Times New Roman" w:hAnsi="Times New Roman" w:cs="Times New Roman"/>
                <w:sz w:val="24"/>
                <w:szCs w:val="24"/>
              </w:rPr>
              <w:t>.</w:t>
            </w:r>
          </w:p>
        </w:tc>
        <w:tc>
          <w:tcPr>
            <w:tcW w:w="900" w:type="dxa"/>
          </w:tcPr>
          <w:p w14:paraId="78C731A7" w14:textId="2A694F8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5</w:t>
            </w:r>
          </w:p>
        </w:tc>
        <w:tc>
          <w:tcPr>
            <w:tcW w:w="3330" w:type="dxa"/>
          </w:tcPr>
          <w:p w14:paraId="6AAD326F"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5. -(1) În termen de maximum 3 zile lucrătoare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eronat/nu sunt înregistrate, OR ia măsuri pentru remedierea acesteia. </w:t>
            </w:r>
          </w:p>
          <w:p w14:paraId="1174AD22" w14:textId="77777777" w:rsidR="002342A0" w:rsidRPr="00B42FE1" w:rsidRDefault="002342A0" w:rsidP="004F6D1D">
            <w:pPr>
              <w:spacing w:after="0" w:line="240" w:lineRule="auto"/>
              <w:jc w:val="both"/>
              <w:rPr>
                <w:rFonts w:ascii="Times New Roman" w:hAnsi="Times New Roman" w:cs="Times New Roman"/>
                <w:sz w:val="24"/>
                <w:szCs w:val="24"/>
              </w:rPr>
            </w:pPr>
          </w:p>
          <w:p w14:paraId="4422BEE7" w14:textId="77777777" w:rsidR="002342A0" w:rsidRPr="00B42FE1" w:rsidRDefault="002342A0" w:rsidP="004F6D1D">
            <w:pPr>
              <w:spacing w:after="0" w:line="240" w:lineRule="auto"/>
              <w:jc w:val="both"/>
              <w:rPr>
                <w:rFonts w:ascii="Times New Roman" w:hAnsi="Times New Roman" w:cs="Times New Roman"/>
                <w:sz w:val="24"/>
                <w:szCs w:val="24"/>
              </w:rPr>
            </w:pPr>
          </w:p>
          <w:p w14:paraId="0C66A856" w14:textId="77777777" w:rsidR="002342A0" w:rsidRPr="00B42FE1" w:rsidRDefault="002342A0" w:rsidP="004F6D1D">
            <w:pPr>
              <w:spacing w:after="0" w:line="240" w:lineRule="auto"/>
              <w:jc w:val="both"/>
              <w:rPr>
                <w:rFonts w:ascii="Times New Roman" w:hAnsi="Times New Roman" w:cs="Times New Roman"/>
                <w:sz w:val="24"/>
                <w:szCs w:val="24"/>
              </w:rPr>
            </w:pPr>
          </w:p>
          <w:p w14:paraId="5954ABD4" w14:textId="22F51D88" w:rsidR="002342A0" w:rsidRPr="00B42FE1" w:rsidRDefault="002342A0" w:rsidP="004F6D1D">
            <w:pPr>
              <w:spacing w:after="0" w:line="240" w:lineRule="auto"/>
              <w:jc w:val="both"/>
              <w:rPr>
                <w:rFonts w:ascii="Times New Roman" w:hAnsi="Times New Roman" w:cs="Times New Roman"/>
                <w:sz w:val="24"/>
                <w:szCs w:val="24"/>
              </w:rPr>
            </w:pPr>
          </w:p>
          <w:p w14:paraId="307AA1B4" w14:textId="6B9A522D" w:rsidR="002342A0" w:rsidRPr="00B42FE1" w:rsidRDefault="002342A0" w:rsidP="004F6D1D">
            <w:pPr>
              <w:spacing w:after="0" w:line="240" w:lineRule="auto"/>
              <w:jc w:val="both"/>
              <w:rPr>
                <w:rFonts w:ascii="Times New Roman" w:hAnsi="Times New Roman" w:cs="Times New Roman"/>
                <w:sz w:val="24"/>
                <w:szCs w:val="24"/>
              </w:rPr>
            </w:pPr>
          </w:p>
          <w:p w14:paraId="1A4F75BF" w14:textId="7564DB5A" w:rsidR="002342A0" w:rsidRPr="00B42FE1" w:rsidRDefault="002342A0" w:rsidP="004F6D1D">
            <w:pPr>
              <w:spacing w:after="0" w:line="240" w:lineRule="auto"/>
              <w:jc w:val="both"/>
              <w:rPr>
                <w:rFonts w:ascii="Times New Roman" w:hAnsi="Times New Roman" w:cs="Times New Roman"/>
                <w:sz w:val="24"/>
                <w:szCs w:val="24"/>
              </w:rPr>
            </w:pPr>
          </w:p>
          <w:p w14:paraId="39400A06" w14:textId="68CD6B9B" w:rsidR="002342A0" w:rsidRPr="00B42FE1" w:rsidRDefault="002342A0" w:rsidP="004F6D1D">
            <w:pPr>
              <w:spacing w:after="0" w:line="240" w:lineRule="auto"/>
              <w:jc w:val="both"/>
              <w:rPr>
                <w:rFonts w:ascii="Times New Roman" w:hAnsi="Times New Roman" w:cs="Times New Roman"/>
                <w:sz w:val="24"/>
                <w:szCs w:val="24"/>
              </w:rPr>
            </w:pPr>
          </w:p>
          <w:p w14:paraId="2BA61AF0" w14:textId="1E6425CF" w:rsidR="002342A0" w:rsidRPr="00B42FE1" w:rsidRDefault="002342A0" w:rsidP="004F6D1D">
            <w:pPr>
              <w:spacing w:after="0" w:line="240" w:lineRule="auto"/>
              <w:jc w:val="both"/>
              <w:rPr>
                <w:rFonts w:ascii="Times New Roman" w:hAnsi="Times New Roman" w:cs="Times New Roman"/>
                <w:sz w:val="24"/>
                <w:szCs w:val="24"/>
              </w:rPr>
            </w:pPr>
          </w:p>
          <w:p w14:paraId="030B27A8" w14:textId="5DFD0703" w:rsidR="002342A0" w:rsidRPr="00B42FE1" w:rsidRDefault="002342A0" w:rsidP="004F6D1D">
            <w:pPr>
              <w:spacing w:after="0" w:line="240" w:lineRule="auto"/>
              <w:jc w:val="both"/>
              <w:rPr>
                <w:rFonts w:ascii="Times New Roman" w:hAnsi="Times New Roman" w:cs="Times New Roman"/>
                <w:sz w:val="24"/>
                <w:szCs w:val="24"/>
              </w:rPr>
            </w:pPr>
          </w:p>
          <w:p w14:paraId="4F02D3A9" w14:textId="3A7ED582" w:rsidR="002342A0" w:rsidRPr="00B42FE1" w:rsidRDefault="002342A0" w:rsidP="004F6D1D">
            <w:pPr>
              <w:spacing w:after="0" w:line="240" w:lineRule="auto"/>
              <w:jc w:val="both"/>
              <w:rPr>
                <w:rFonts w:ascii="Times New Roman" w:hAnsi="Times New Roman" w:cs="Times New Roman"/>
                <w:sz w:val="24"/>
                <w:szCs w:val="24"/>
              </w:rPr>
            </w:pPr>
          </w:p>
          <w:p w14:paraId="2ED1B146" w14:textId="1F7204F5" w:rsidR="002342A0" w:rsidRPr="00B42FE1" w:rsidRDefault="002342A0" w:rsidP="004F6D1D">
            <w:pPr>
              <w:spacing w:after="0" w:line="240" w:lineRule="auto"/>
              <w:jc w:val="both"/>
              <w:rPr>
                <w:rFonts w:ascii="Times New Roman" w:hAnsi="Times New Roman" w:cs="Times New Roman"/>
                <w:sz w:val="24"/>
                <w:szCs w:val="24"/>
              </w:rPr>
            </w:pPr>
          </w:p>
          <w:p w14:paraId="7434F1F5" w14:textId="2E3344BB" w:rsidR="002342A0" w:rsidRPr="00B42FE1" w:rsidRDefault="002342A0" w:rsidP="004F6D1D">
            <w:pPr>
              <w:spacing w:after="0" w:line="240" w:lineRule="auto"/>
              <w:jc w:val="both"/>
              <w:rPr>
                <w:rFonts w:ascii="Times New Roman" w:hAnsi="Times New Roman" w:cs="Times New Roman"/>
                <w:sz w:val="24"/>
                <w:szCs w:val="24"/>
              </w:rPr>
            </w:pPr>
          </w:p>
          <w:p w14:paraId="7FE0962B" w14:textId="65EDE076" w:rsidR="002342A0" w:rsidRPr="00B42FE1" w:rsidRDefault="002342A0" w:rsidP="004F6D1D">
            <w:pPr>
              <w:spacing w:after="0" w:line="240" w:lineRule="auto"/>
              <w:jc w:val="both"/>
              <w:rPr>
                <w:rFonts w:ascii="Times New Roman" w:hAnsi="Times New Roman" w:cs="Times New Roman"/>
                <w:sz w:val="24"/>
                <w:szCs w:val="24"/>
              </w:rPr>
            </w:pPr>
          </w:p>
          <w:p w14:paraId="1C646041" w14:textId="77777777" w:rsidR="002342A0" w:rsidRPr="00B42FE1" w:rsidRDefault="002342A0" w:rsidP="004F6D1D">
            <w:pPr>
              <w:spacing w:after="0" w:line="240" w:lineRule="auto"/>
              <w:jc w:val="both"/>
              <w:rPr>
                <w:rFonts w:ascii="Times New Roman" w:hAnsi="Times New Roman" w:cs="Times New Roman"/>
                <w:sz w:val="24"/>
                <w:szCs w:val="24"/>
              </w:rPr>
            </w:pPr>
          </w:p>
          <w:p w14:paraId="2050D3E3" w14:textId="0BAD1BCD" w:rsidR="002342A0" w:rsidRDefault="002342A0" w:rsidP="004F6D1D">
            <w:pPr>
              <w:spacing w:after="0" w:line="240" w:lineRule="auto"/>
              <w:jc w:val="both"/>
              <w:rPr>
                <w:rFonts w:ascii="Times New Roman" w:hAnsi="Times New Roman" w:cs="Times New Roman"/>
                <w:sz w:val="24"/>
                <w:szCs w:val="24"/>
              </w:rPr>
            </w:pPr>
          </w:p>
          <w:p w14:paraId="0B102BAB" w14:textId="77777777" w:rsidR="002342A0" w:rsidRPr="00B42FE1" w:rsidRDefault="002342A0" w:rsidP="004F6D1D">
            <w:pPr>
              <w:spacing w:after="0" w:line="240" w:lineRule="auto"/>
              <w:jc w:val="both"/>
              <w:rPr>
                <w:rFonts w:ascii="Times New Roman" w:hAnsi="Times New Roman" w:cs="Times New Roman"/>
                <w:sz w:val="24"/>
                <w:szCs w:val="24"/>
              </w:rPr>
            </w:pPr>
          </w:p>
          <w:p w14:paraId="57DD6635" w14:textId="77777777" w:rsidR="002342A0" w:rsidRPr="00B42FE1" w:rsidRDefault="002342A0" w:rsidP="004F6D1D">
            <w:pPr>
              <w:spacing w:after="0" w:line="240" w:lineRule="auto"/>
              <w:jc w:val="both"/>
              <w:rPr>
                <w:rFonts w:ascii="Times New Roman" w:hAnsi="Times New Roman" w:cs="Times New Roman"/>
                <w:sz w:val="24"/>
                <w:szCs w:val="24"/>
              </w:rPr>
            </w:pPr>
          </w:p>
          <w:p w14:paraId="63A6E8AD"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 xml:space="preserve">(2) La solicitarea CF, adresată reprezentantului OR la data înlocuirii contorului, OR este obligat să permită CF să îl însoțească pe reprezentantul OR la depunerea contorului la un laborator de metrologie autorizat BRML și să participe la verificarea metrologică a contorului. </w:t>
            </w:r>
          </w:p>
          <w:p w14:paraId="1539247E" w14:textId="77777777" w:rsidR="002342A0" w:rsidRPr="00B42FE1" w:rsidRDefault="002342A0" w:rsidP="004F6D1D">
            <w:pPr>
              <w:spacing w:after="0" w:line="240" w:lineRule="auto"/>
              <w:jc w:val="both"/>
              <w:rPr>
                <w:rFonts w:ascii="Times New Roman" w:hAnsi="Times New Roman" w:cs="Times New Roman"/>
                <w:sz w:val="24"/>
                <w:szCs w:val="24"/>
              </w:rPr>
            </w:pPr>
          </w:p>
          <w:p w14:paraId="53182BFD" w14:textId="615C64FF" w:rsidR="006C5513" w:rsidRDefault="006C5513" w:rsidP="004F6D1D">
            <w:pPr>
              <w:spacing w:after="0" w:line="240" w:lineRule="auto"/>
              <w:jc w:val="both"/>
              <w:rPr>
                <w:rFonts w:ascii="Times New Roman" w:hAnsi="Times New Roman" w:cs="Times New Roman"/>
                <w:sz w:val="24"/>
                <w:szCs w:val="24"/>
              </w:rPr>
            </w:pPr>
          </w:p>
          <w:p w14:paraId="74D9D4CB" w14:textId="63C57318" w:rsidR="002342A0" w:rsidRPr="00B42FE1" w:rsidRDefault="002342A0" w:rsidP="004F6D1D">
            <w:pPr>
              <w:spacing w:after="0" w:line="240" w:lineRule="auto"/>
              <w:jc w:val="both"/>
              <w:rPr>
                <w:rFonts w:ascii="Times New Roman" w:hAnsi="Times New Roman" w:cs="Times New Roman"/>
                <w:sz w:val="24"/>
                <w:szCs w:val="24"/>
              </w:rPr>
            </w:pPr>
          </w:p>
          <w:p w14:paraId="6E93300A"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(3) În termen de maximum 30 zile lucrătoare de la data remedierii defectului/înlocuirii contorului/grupului de măsurare sau a emiterii buletinului de verificare metrologică de către un laborator de metrologie autorizat BRML, după caz, OR </w:t>
            </w:r>
            <w:proofErr w:type="spellStart"/>
            <w:r w:rsidRPr="00B42FE1">
              <w:rPr>
                <w:rFonts w:ascii="Times New Roman" w:hAnsi="Times New Roman" w:cs="Times New Roman"/>
                <w:sz w:val="24"/>
                <w:szCs w:val="24"/>
              </w:rPr>
              <w:t>întocmeşte</w:t>
            </w:r>
            <w:proofErr w:type="spellEnd"/>
            <w:r w:rsidRPr="00B42FE1">
              <w:rPr>
                <w:rFonts w:ascii="Times New Roman" w:hAnsi="Times New Roman" w:cs="Times New Roman"/>
                <w:sz w:val="24"/>
                <w:szCs w:val="24"/>
              </w:rPr>
              <w:t xml:space="preserve"> procesul verbal conform modelului din </w:t>
            </w:r>
            <w:r w:rsidRPr="00B42FE1">
              <w:rPr>
                <w:rFonts w:ascii="Times New Roman" w:hAnsi="Times New Roman" w:cs="Times New Roman"/>
                <w:color w:val="FF0000"/>
                <w:sz w:val="24"/>
                <w:szCs w:val="24"/>
              </w:rPr>
              <w:t xml:space="preserve">ANEXA 1 la </w:t>
            </w:r>
            <w:r w:rsidRPr="00B42FE1">
              <w:rPr>
                <w:rFonts w:ascii="Times New Roman" w:hAnsi="Times New Roman" w:cs="Times New Roman"/>
                <w:sz w:val="24"/>
                <w:szCs w:val="24"/>
              </w:rPr>
              <w:t>prezenta procedură.</w:t>
            </w:r>
          </w:p>
          <w:p w14:paraId="1FA6ECC4"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
          <w:p w14:paraId="6460A41F" w14:textId="77777777" w:rsidR="002342A0" w:rsidRPr="00B42FE1" w:rsidRDefault="002342A0" w:rsidP="004F6D1D">
            <w:pPr>
              <w:spacing w:after="0" w:line="240" w:lineRule="auto"/>
              <w:jc w:val="both"/>
              <w:rPr>
                <w:rFonts w:ascii="Times New Roman" w:hAnsi="Times New Roman" w:cs="Times New Roman"/>
                <w:sz w:val="24"/>
                <w:szCs w:val="24"/>
              </w:rPr>
            </w:pPr>
          </w:p>
          <w:p w14:paraId="6A85163F"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(5) Documentele prevăzute la alin. (3) și (4) întocmite de OR se semnează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de către CF. </w:t>
            </w:r>
          </w:p>
          <w:p w14:paraId="0EB358B0" w14:textId="77777777" w:rsidR="002342A0" w:rsidRPr="00B42FE1" w:rsidRDefault="002342A0" w:rsidP="004F6D1D">
            <w:pPr>
              <w:spacing w:after="0" w:line="240" w:lineRule="auto"/>
              <w:jc w:val="both"/>
              <w:rPr>
                <w:rFonts w:ascii="Times New Roman" w:hAnsi="Times New Roman" w:cs="Times New Roman"/>
                <w:sz w:val="24"/>
                <w:szCs w:val="24"/>
              </w:rPr>
            </w:pPr>
          </w:p>
          <w:p w14:paraId="0CC8CF61"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0EC86B85" w14:textId="2200FD17" w:rsidR="002342A0" w:rsidRPr="00B42FE1" w:rsidRDefault="002342A0"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sz w:val="24"/>
                <w:szCs w:val="24"/>
              </w:rPr>
              <w:lastRenderedPageBreak/>
              <w:t>DelgazGrid</w:t>
            </w:r>
            <w:proofErr w:type="spellEnd"/>
          </w:p>
        </w:tc>
        <w:tc>
          <w:tcPr>
            <w:tcW w:w="3510" w:type="dxa"/>
          </w:tcPr>
          <w:p w14:paraId="26F7E4BB"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Propunem modificarea </w:t>
            </w:r>
            <w:proofErr w:type="spellStart"/>
            <w:r w:rsidRPr="00B42FE1">
              <w:rPr>
                <w:rFonts w:ascii="Times New Roman" w:hAnsi="Times New Roman" w:cs="Times New Roman"/>
                <w:sz w:val="24"/>
                <w:szCs w:val="24"/>
              </w:rPr>
              <w:t>Art</w:t>
            </w:r>
            <w:proofErr w:type="spellEnd"/>
            <w:r w:rsidRPr="00B42FE1">
              <w:rPr>
                <w:rFonts w:ascii="Times New Roman" w:hAnsi="Times New Roman" w:cs="Times New Roman"/>
                <w:sz w:val="24"/>
                <w:szCs w:val="24"/>
              </w:rPr>
              <w:t xml:space="preserve"> 5, alin 1, astfel: </w:t>
            </w:r>
          </w:p>
          <w:p w14:paraId="0F0EA4A4" w14:textId="78A63724"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5. - (1) În termen de </w:t>
            </w:r>
            <w:r w:rsidRPr="00B42FE1">
              <w:rPr>
                <w:rFonts w:ascii="Times New Roman" w:hAnsi="Times New Roman" w:cs="Times New Roman"/>
                <w:color w:val="FF0000"/>
                <w:sz w:val="24"/>
                <w:szCs w:val="24"/>
              </w:rPr>
              <w:t xml:space="preserve">maximum  10   </w:t>
            </w:r>
            <w:r w:rsidRPr="00B42FE1">
              <w:rPr>
                <w:rFonts w:ascii="Times New Roman" w:hAnsi="Times New Roman" w:cs="Times New Roman"/>
                <w:sz w:val="24"/>
                <w:szCs w:val="24"/>
              </w:rPr>
              <w:t xml:space="preserve">zile lucrătoare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eronat/nu sunt înregistrate, proprietarii componentelor sistemului de </w:t>
            </w:r>
            <w:proofErr w:type="spellStart"/>
            <w:r w:rsidRPr="00B42FE1">
              <w:rPr>
                <w:rFonts w:ascii="Times New Roman" w:hAnsi="Times New Roman" w:cs="Times New Roman"/>
                <w:sz w:val="24"/>
                <w:szCs w:val="24"/>
              </w:rPr>
              <w:t>masurare</w:t>
            </w:r>
            <w:proofErr w:type="spellEnd"/>
            <w:r w:rsidRPr="00B42FE1">
              <w:rPr>
                <w:rFonts w:ascii="Times New Roman" w:hAnsi="Times New Roman" w:cs="Times New Roman"/>
                <w:sz w:val="24"/>
                <w:szCs w:val="24"/>
              </w:rPr>
              <w:t xml:space="preserve"> iau măsuri pentru remedierea acesteia.</w:t>
            </w:r>
          </w:p>
          <w:p w14:paraId="71CE5FC9" w14:textId="77777777" w:rsidR="002342A0" w:rsidRDefault="002342A0" w:rsidP="004F6D1D">
            <w:pPr>
              <w:spacing w:after="0" w:line="240" w:lineRule="auto"/>
              <w:jc w:val="both"/>
              <w:rPr>
                <w:rFonts w:ascii="Times New Roman" w:hAnsi="Times New Roman" w:cs="Times New Roman"/>
                <w:i/>
                <w:sz w:val="24"/>
                <w:szCs w:val="24"/>
              </w:rPr>
            </w:pPr>
          </w:p>
          <w:p w14:paraId="7F9FA9B2" w14:textId="1EB154E4" w:rsidR="002342A0" w:rsidRDefault="002342A0" w:rsidP="004F6D1D">
            <w:pPr>
              <w:spacing w:after="0" w:line="240" w:lineRule="auto"/>
              <w:jc w:val="both"/>
              <w:rPr>
                <w:rFonts w:ascii="Times New Roman" w:hAnsi="Times New Roman" w:cs="Times New Roman"/>
                <w:color w:val="002060"/>
                <w:sz w:val="24"/>
                <w:szCs w:val="24"/>
              </w:rPr>
            </w:pPr>
          </w:p>
          <w:p w14:paraId="141262FB" w14:textId="206BFAD9" w:rsidR="006C5513" w:rsidRDefault="006C5513" w:rsidP="004F6D1D">
            <w:pPr>
              <w:spacing w:after="0" w:line="240" w:lineRule="auto"/>
              <w:jc w:val="both"/>
              <w:rPr>
                <w:rFonts w:ascii="Times New Roman" w:hAnsi="Times New Roman" w:cs="Times New Roman"/>
                <w:color w:val="002060"/>
                <w:sz w:val="24"/>
                <w:szCs w:val="24"/>
              </w:rPr>
            </w:pPr>
          </w:p>
          <w:p w14:paraId="69830B21" w14:textId="634EE8F2" w:rsidR="006C5513" w:rsidRDefault="006C5513" w:rsidP="004F6D1D">
            <w:pPr>
              <w:spacing w:after="0" w:line="240" w:lineRule="auto"/>
              <w:jc w:val="both"/>
              <w:rPr>
                <w:rFonts w:ascii="Times New Roman" w:hAnsi="Times New Roman" w:cs="Times New Roman"/>
                <w:color w:val="002060"/>
                <w:sz w:val="24"/>
                <w:szCs w:val="24"/>
              </w:rPr>
            </w:pPr>
          </w:p>
          <w:p w14:paraId="654B84B2" w14:textId="1D2E9960" w:rsidR="006C5513" w:rsidRDefault="006C5513" w:rsidP="004F6D1D">
            <w:pPr>
              <w:spacing w:after="0" w:line="240" w:lineRule="auto"/>
              <w:jc w:val="both"/>
              <w:rPr>
                <w:rFonts w:ascii="Times New Roman" w:hAnsi="Times New Roman" w:cs="Times New Roman"/>
                <w:color w:val="002060"/>
                <w:sz w:val="24"/>
                <w:szCs w:val="24"/>
              </w:rPr>
            </w:pPr>
          </w:p>
          <w:p w14:paraId="1FBEC341" w14:textId="7455641C" w:rsidR="006C5513" w:rsidRDefault="006C5513" w:rsidP="004F6D1D">
            <w:pPr>
              <w:spacing w:after="0" w:line="240" w:lineRule="auto"/>
              <w:jc w:val="both"/>
              <w:rPr>
                <w:rFonts w:ascii="Times New Roman" w:hAnsi="Times New Roman" w:cs="Times New Roman"/>
                <w:color w:val="002060"/>
                <w:sz w:val="24"/>
                <w:szCs w:val="24"/>
              </w:rPr>
            </w:pPr>
          </w:p>
          <w:p w14:paraId="0AEE7BAA" w14:textId="7A0AD50A" w:rsidR="006C5513" w:rsidRDefault="006C5513" w:rsidP="004F6D1D">
            <w:pPr>
              <w:spacing w:after="0" w:line="240" w:lineRule="auto"/>
              <w:jc w:val="both"/>
              <w:rPr>
                <w:rFonts w:ascii="Times New Roman" w:hAnsi="Times New Roman" w:cs="Times New Roman"/>
                <w:color w:val="002060"/>
                <w:sz w:val="24"/>
                <w:szCs w:val="24"/>
              </w:rPr>
            </w:pPr>
          </w:p>
          <w:p w14:paraId="0C9BC7E3" w14:textId="4F500EA1" w:rsidR="006C5513" w:rsidRDefault="006C5513" w:rsidP="004F6D1D">
            <w:pPr>
              <w:spacing w:after="0" w:line="240" w:lineRule="auto"/>
              <w:jc w:val="both"/>
              <w:rPr>
                <w:rFonts w:ascii="Times New Roman" w:hAnsi="Times New Roman" w:cs="Times New Roman"/>
                <w:color w:val="002060"/>
                <w:sz w:val="24"/>
                <w:szCs w:val="24"/>
              </w:rPr>
            </w:pPr>
          </w:p>
          <w:p w14:paraId="4D4E150C" w14:textId="478A500A" w:rsidR="006C5513" w:rsidRDefault="006C5513" w:rsidP="004F6D1D">
            <w:pPr>
              <w:spacing w:after="0" w:line="240" w:lineRule="auto"/>
              <w:jc w:val="both"/>
              <w:rPr>
                <w:rFonts w:ascii="Times New Roman" w:hAnsi="Times New Roman" w:cs="Times New Roman"/>
                <w:color w:val="002060"/>
                <w:sz w:val="24"/>
                <w:szCs w:val="24"/>
              </w:rPr>
            </w:pPr>
          </w:p>
          <w:p w14:paraId="202D71F1" w14:textId="0A78EA05" w:rsidR="006C5513" w:rsidRDefault="006C5513" w:rsidP="004F6D1D">
            <w:pPr>
              <w:spacing w:after="0" w:line="240" w:lineRule="auto"/>
              <w:jc w:val="both"/>
              <w:rPr>
                <w:rFonts w:ascii="Times New Roman" w:hAnsi="Times New Roman" w:cs="Times New Roman"/>
                <w:color w:val="002060"/>
                <w:sz w:val="24"/>
                <w:szCs w:val="24"/>
              </w:rPr>
            </w:pPr>
          </w:p>
          <w:p w14:paraId="5BB66F85" w14:textId="00E139E1" w:rsidR="006C5513" w:rsidRDefault="006C5513" w:rsidP="004F6D1D">
            <w:pPr>
              <w:spacing w:after="0" w:line="240" w:lineRule="auto"/>
              <w:jc w:val="both"/>
              <w:rPr>
                <w:rFonts w:ascii="Times New Roman" w:hAnsi="Times New Roman" w:cs="Times New Roman"/>
                <w:color w:val="002060"/>
                <w:sz w:val="24"/>
                <w:szCs w:val="24"/>
              </w:rPr>
            </w:pPr>
          </w:p>
          <w:p w14:paraId="5B762A2E" w14:textId="77777777" w:rsidR="006C5513" w:rsidRPr="00B42FE1" w:rsidRDefault="006C5513" w:rsidP="004F6D1D">
            <w:pPr>
              <w:spacing w:after="0" w:line="240" w:lineRule="auto"/>
              <w:jc w:val="both"/>
              <w:rPr>
                <w:rFonts w:ascii="Times New Roman" w:hAnsi="Times New Roman" w:cs="Times New Roman"/>
                <w:color w:val="002060"/>
                <w:sz w:val="24"/>
                <w:szCs w:val="24"/>
              </w:rPr>
            </w:pPr>
          </w:p>
          <w:p w14:paraId="1FF97999"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Propunem modificarea </w:t>
            </w:r>
            <w:proofErr w:type="spellStart"/>
            <w:r w:rsidRPr="00B42FE1">
              <w:rPr>
                <w:rFonts w:ascii="Times New Roman" w:hAnsi="Times New Roman" w:cs="Times New Roman"/>
                <w:color w:val="002060"/>
                <w:sz w:val="24"/>
                <w:szCs w:val="24"/>
              </w:rPr>
              <w:t>Art</w:t>
            </w:r>
            <w:proofErr w:type="spellEnd"/>
            <w:r w:rsidRPr="00B42FE1">
              <w:rPr>
                <w:rFonts w:ascii="Times New Roman" w:hAnsi="Times New Roman" w:cs="Times New Roman"/>
                <w:color w:val="002060"/>
                <w:sz w:val="24"/>
                <w:szCs w:val="24"/>
              </w:rPr>
              <w:t xml:space="preserve"> 5, alin 2, astfel:</w:t>
            </w:r>
          </w:p>
          <w:p w14:paraId="1F077315" w14:textId="77777777" w:rsidR="002342A0" w:rsidRPr="00B42FE1" w:rsidRDefault="002342A0" w:rsidP="004F6D1D">
            <w:pPr>
              <w:tabs>
                <w:tab w:val="left" w:pos="3510"/>
              </w:tabs>
              <w:spacing w:after="0" w:line="240" w:lineRule="auto"/>
              <w:jc w:val="both"/>
              <w:rPr>
                <w:rFonts w:ascii="Times New Roman" w:hAnsi="Times New Roman" w:cs="Times New Roman"/>
                <w:b/>
                <w:color w:val="000000" w:themeColor="text1"/>
                <w:sz w:val="24"/>
                <w:szCs w:val="24"/>
              </w:rPr>
            </w:pPr>
            <w:r w:rsidRPr="00B42FE1">
              <w:rPr>
                <w:rFonts w:ascii="Times New Roman" w:hAnsi="Times New Roman" w:cs="Times New Roman"/>
                <w:color w:val="002060"/>
                <w:sz w:val="24"/>
                <w:szCs w:val="24"/>
              </w:rPr>
              <w:lastRenderedPageBreak/>
              <w:t xml:space="preserve">2) </w:t>
            </w:r>
            <w:r w:rsidRPr="00B42FE1">
              <w:rPr>
                <w:rFonts w:ascii="Times New Roman" w:hAnsi="Times New Roman" w:cs="Times New Roman"/>
                <w:color w:val="000000" w:themeColor="text1"/>
                <w:sz w:val="24"/>
                <w:szCs w:val="24"/>
              </w:rPr>
              <w:t xml:space="preserve">La solicitarea CF, adresată reprezentantului OR </w:t>
            </w:r>
            <w:r w:rsidRPr="00B42FE1">
              <w:rPr>
                <w:rFonts w:ascii="Times New Roman" w:hAnsi="Times New Roman" w:cs="Times New Roman"/>
                <w:strike/>
                <w:color w:val="C00000"/>
                <w:sz w:val="24"/>
                <w:szCs w:val="24"/>
              </w:rPr>
              <w:t>la data înlocuirii contorului</w:t>
            </w:r>
            <w:r w:rsidRPr="00B42FE1">
              <w:rPr>
                <w:rFonts w:ascii="Times New Roman" w:hAnsi="Times New Roman" w:cs="Times New Roman"/>
                <w:color w:val="000000" w:themeColor="text1"/>
                <w:sz w:val="24"/>
                <w:szCs w:val="24"/>
              </w:rPr>
              <w:t xml:space="preserve">, OR este obligat să </w:t>
            </w:r>
            <w:r w:rsidRPr="00B42FE1">
              <w:rPr>
                <w:rFonts w:ascii="Times New Roman" w:hAnsi="Times New Roman" w:cs="Times New Roman"/>
                <w:strike/>
                <w:color w:val="C00000"/>
                <w:sz w:val="24"/>
                <w:szCs w:val="24"/>
              </w:rPr>
              <w:t xml:space="preserve">permită </w:t>
            </w:r>
            <w:r w:rsidRPr="00B42FE1">
              <w:rPr>
                <w:rFonts w:ascii="Times New Roman" w:hAnsi="Times New Roman" w:cs="Times New Roman"/>
                <w:color w:val="C00000"/>
                <w:sz w:val="24"/>
                <w:szCs w:val="24"/>
              </w:rPr>
              <w:t xml:space="preserve"> </w:t>
            </w:r>
            <w:r w:rsidRPr="00B42FE1">
              <w:rPr>
                <w:rFonts w:ascii="Times New Roman" w:hAnsi="Times New Roman" w:cs="Times New Roman"/>
                <w:color w:val="000000" w:themeColor="text1"/>
                <w:sz w:val="24"/>
                <w:szCs w:val="24"/>
              </w:rPr>
              <w:t xml:space="preserve">comunice CF </w:t>
            </w:r>
            <w:r w:rsidRPr="00B42FE1">
              <w:rPr>
                <w:rFonts w:ascii="Times New Roman" w:hAnsi="Times New Roman" w:cs="Times New Roman"/>
                <w:strike/>
                <w:color w:val="C00000"/>
                <w:sz w:val="24"/>
                <w:szCs w:val="24"/>
              </w:rPr>
              <w:t xml:space="preserve">să îl însoțească </w:t>
            </w:r>
            <w:r w:rsidRPr="00B42FE1">
              <w:rPr>
                <w:rFonts w:ascii="Times New Roman" w:hAnsi="Times New Roman" w:cs="Times New Roman"/>
                <w:strike/>
                <w:color w:val="000000" w:themeColor="text1"/>
                <w:sz w:val="24"/>
                <w:szCs w:val="24"/>
              </w:rPr>
              <w:t xml:space="preserve">pe </w:t>
            </w:r>
            <w:r w:rsidRPr="00B42FE1">
              <w:rPr>
                <w:rFonts w:ascii="Times New Roman" w:hAnsi="Times New Roman" w:cs="Times New Roman"/>
                <w:strike/>
                <w:color w:val="C00000"/>
                <w:sz w:val="24"/>
                <w:szCs w:val="24"/>
              </w:rPr>
              <w:t>reprezentantul OR la depunerea</w:t>
            </w:r>
            <w:r w:rsidRPr="00B42FE1">
              <w:rPr>
                <w:rFonts w:ascii="Times New Roman" w:hAnsi="Times New Roman" w:cs="Times New Roman"/>
                <w:color w:val="C00000"/>
                <w:sz w:val="24"/>
                <w:szCs w:val="24"/>
              </w:rPr>
              <w:t xml:space="preserve"> </w:t>
            </w:r>
            <w:r w:rsidRPr="00B42FE1">
              <w:rPr>
                <w:rFonts w:ascii="Times New Roman" w:hAnsi="Times New Roman" w:cs="Times New Roman"/>
                <w:color w:val="000000" w:themeColor="text1"/>
                <w:sz w:val="24"/>
                <w:szCs w:val="24"/>
              </w:rPr>
              <w:t xml:space="preserve">data agreata cu laboratorul de metrologie atestat BRML in vederea </w:t>
            </w:r>
            <w:proofErr w:type="spellStart"/>
            <w:r w:rsidRPr="00B42FE1">
              <w:rPr>
                <w:rFonts w:ascii="Times New Roman" w:hAnsi="Times New Roman" w:cs="Times New Roman"/>
                <w:color w:val="000000" w:themeColor="text1"/>
                <w:sz w:val="24"/>
                <w:szCs w:val="24"/>
              </w:rPr>
              <w:t>participarii</w:t>
            </w:r>
            <w:proofErr w:type="spellEnd"/>
            <w:r w:rsidRPr="00B42FE1">
              <w:rPr>
                <w:rFonts w:ascii="Times New Roman" w:hAnsi="Times New Roman" w:cs="Times New Roman"/>
                <w:color w:val="000000" w:themeColor="text1"/>
                <w:sz w:val="24"/>
                <w:szCs w:val="24"/>
              </w:rPr>
              <w:t xml:space="preserve"> CF la verificarea metrologica a contorului </w:t>
            </w:r>
            <w:r w:rsidRPr="00B42FE1">
              <w:rPr>
                <w:rFonts w:ascii="Times New Roman" w:hAnsi="Times New Roman" w:cs="Times New Roman"/>
                <w:strike/>
                <w:color w:val="C00000"/>
                <w:sz w:val="24"/>
                <w:szCs w:val="24"/>
              </w:rPr>
              <w:t>la un laborator de metrologie autorizat BRML</w:t>
            </w:r>
            <w:r w:rsidRPr="00B42FE1">
              <w:rPr>
                <w:rFonts w:ascii="Times New Roman" w:hAnsi="Times New Roman" w:cs="Times New Roman"/>
                <w:color w:val="C00000"/>
                <w:sz w:val="24"/>
                <w:szCs w:val="24"/>
              </w:rPr>
              <w:t xml:space="preserve"> </w:t>
            </w:r>
            <w:r w:rsidRPr="00B42FE1">
              <w:rPr>
                <w:rFonts w:ascii="Times New Roman" w:hAnsi="Times New Roman" w:cs="Times New Roman"/>
                <w:strike/>
                <w:color w:val="C00000"/>
                <w:sz w:val="24"/>
                <w:szCs w:val="24"/>
              </w:rPr>
              <w:t>și să</w:t>
            </w:r>
            <w:r w:rsidRPr="00B42FE1">
              <w:rPr>
                <w:rFonts w:ascii="Times New Roman" w:hAnsi="Times New Roman" w:cs="Times New Roman"/>
                <w:color w:val="C00000"/>
                <w:sz w:val="24"/>
                <w:szCs w:val="24"/>
              </w:rPr>
              <w:t xml:space="preserve"> </w:t>
            </w:r>
            <w:r w:rsidRPr="00B42FE1">
              <w:rPr>
                <w:rFonts w:ascii="Times New Roman" w:hAnsi="Times New Roman" w:cs="Times New Roman"/>
                <w:color w:val="000000" w:themeColor="text1"/>
                <w:sz w:val="24"/>
                <w:szCs w:val="24"/>
              </w:rPr>
              <w:t>pentru a participa la verificarea metrologică a contorului</w:t>
            </w:r>
            <w:r w:rsidRPr="00B42FE1">
              <w:rPr>
                <w:rFonts w:ascii="Times New Roman" w:hAnsi="Times New Roman" w:cs="Times New Roman"/>
                <w:b/>
                <w:color w:val="000000" w:themeColor="text1"/>
                <w:sz w:val="24"/>
                <w:szCs w:val="24"/>
              </w:rPr>
              <w:t xml:space="preserve">. </w:t>
            </w:r>
          </w:p>
          <w:p w14:paraId="43B1B341" w14:textId="64578AF5" w:rsidR="002342A0" w:rsidRDefault="002342A0" w:rsidP="004F6D1D">
            <w:pPr>
              <w:spacing w:after="0" w:line="240" w:lineRule="auto"/>
              <w:jc w:val="both"/>
              <w:rPr>
                <w:rFonts w:ascii="Times New Roman" w:hAnsi="Times New Roman" w:cs="Times New Roman"/>
                <w:color w:val="002060"/>
                <w:sz w:val="24"/>
                <w:szCs w:val="24"/>
              </w:rPr>
            </w:pPr>
          </w:p>
          <w:p w14:paraId="7B9E2278" w14:textId="4612BFAC" w:rsidR="002342A0" w:rsidRPr="00D35CD4"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(3)Propunem ca ANEXA 1 </w:t>
            </w:r>
            <w:r w:rsidRPr="00B42FE1">
              <w:rPr>
                <w:rFonts w:ascii="Times New Roman" w:hAnsi="Times New Roman" w:cs="Times New Roman"/>
                <w:color w:val="002060"/>
                <w:sz w:val="24"/>
                <w:szCs w:val="24"/>
              </w:rPr>
              <w:t xml:space="preserve">la prezenta procedura sa fie completata cu </w:t>
            </w:r>
            <w:proofErr w:type="spellStart"/>
            <w:r w:rsidRPr="00B42FE1">
              <w:rPr>
                <w:rFonts w:ascii="Times New Roman" w:hAnsi="Times New Roman" w:cs="Times New Roman"/>
                <w:color w:val="002060"/>
                <w:sz w:val="24"/>
                <w:szCs w:val="24"/>
              </w:rPr>
              <w:t>semnatura</w:t>
            </w:r>
            <w:proofErr w:type="spellEnd"/>
            <w:r w:rsidRPr="00B42FE1">
              <w:rPr>
                <w:rFonts w:ascii="Times New Roman" w:hAnsi="Times New Roman" w:cs="Times New Roman"/>
                <w:color w:val="002060"/>
                <w:sz w:val="24"/>
                <w:szCs w:val="24"/>
              </w:rPr>
              <w:t xml:space="preserve"> unui martor in cazul in care CF/</w:t>
            </w:r>
            <w:r w:rsidRPr="00D35CD4">
              <w:rPr>
                <w:rFonts w:ascii="Times New Roman" w:hAnsi="Times New Roman" w:cs="Times New Roman"/>
                <w:color w:val="FF0000"/>
                <w:sz w:val="24"/>
                <w:szCs w:val="24"/>
              </w:rPr>
              <w:t xml:space="preserve">utilizatorul refuza </w:t>
            </w:r>
            <w:proofErr w:type="spellStart"/>
            <w:r w:rsidRPr="00D35CD4">
              <w:rPr>
                <w:rFonts w:ascii="Times New Roman" w:hAnsi="Times New Roman" w:cs="Times New Roman"/>
                <w:color w:val="FF0000"/>
                <w:sz w:val="24"/>
                <w:szCs w:val="24"/>
              </w:rPr>
              <w:t>insusirea</w:t>
            </w:r>
            <w:proofErr w:type="spellEnd"/>
            <w:r w:rsidRPr="00D35CD4">
              <w:rPr>
                <w:rFonts w:ascii="Times New Roman" w:hAnsi="Times New Roman" w:cs="Times New Roman"/>
                <w:color w:val="FF0000"/>
                <w:sz w:val="24"/>
                <w:szCs w:val="24"/>
              </w:rPr>
              <w:t xml:space="preserve"> celor consemnate in PV. </w:t>
            </w:r>
          </w:p>
          <w:p w14:paraId="7C9D4CE0"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6EF4E053"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0E3224C7"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1FE08E07" w14:textId="37A494B6" w:rsidR="002342A0" w:rsidRDefault="002342A0" w:rsidP="004F6D1D">
            <w:pPr>
              <w:spacing w:after="0" w:line="240" w:lineRule="auto"/>
              <w:jc w:val="both"/>
              <w:rPr>
                <w:rFonts w:ascii="Times New Roman" w:hAnsi="Times New Roman" w:cs="Times New Roman"/>
                <w:color w:val="002060"/>
                <w:sz w:val="24"/>
                <w:szCs w:val="24"/>
              </w:rPr>
            </w:pPr>
          </w:p>
          <w:p w14:paraId="3FE9CFE0" w14:textId="77777777" w:rsidR="00682AAD" w:rsidRPr="00B42FE1" w:rsidRDefault="00682AAD" w:rsidP="004F6D1D">
            <w:pPr>
              <w:spacing w:after="0" w:line="240" w:lineRule="auto"/>
              <w:jc w:val="both"/>
              <w:rPr>
                <w:rFonts w:ascii="Times New Roman" w:hAnsi="Times New Roman" w:cs="Times New Roman"/>
                <w:color w:val="002060"/>
                <w:sz w:val="24"/>
                <w:szCs w:val="24"/>
              </w:rPr>
            </w:pPr>
          </w:p>
          <w:p w14:paraId="04B57618"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FF0000"/>
                <w:sz w:val="24"/>
                <w:szCs w:val="24"/>
              </w:rPr>
              <w:t>Propunem completarea alin 5, astfel</w:t>
            </w:r>
            <w:r w:rsidRPr="00B42FE1">
              <w:rPr>
                <w:rFonts w:ascii="Times New Roman" w:hAnsi="Times New Roman" w:cs="Times New Roman"/>
                <w:color w:val="002060"/>
                <w:sz w:val="24"/>
                <w:szCs w:val="24"/>
              </w:rPr>
              <w:t xml:space="preserve">: </w:t>
            </w:r>
          </w:p>
          <w:p w14:paraId="40801823"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(5) Documentele prevăzute la alin. (3) și (4) întocmite de OR se semnează </w:t>
            </w:r>
            <w:proofErr w:type="spellStart"/>
            <w:r w:rsidRPr="00B42FE1">
              <w:rPr>
                <w:rFonts w:ascii="Times New Roman" w:hAnsi="Times New Roman" w:cs="Times New Roman"/>
                <w:color w:val="002060"/>
                <w:sz w:val="24"/>
                <w:szCs w:val="24"/>
              </w:rPr>
              <w:t>şi</w:t>
            </w:r>
            <w:proofErr w:type="spellEnd"/>
            <w:r w:rsidRPr="00B42FE1">
              <w:rPr>
                <w:rFonts w:ascii="Times New Roman" w:hAnsi="Times New Roman" w:cs="Times New Roman"/>
                <w:color w:val="002060"/>
                <w:sz w:val="24"/>
                <w:szCs w:val="24"/>
              </w:rPr>
              <w:t xml:space="preserve"> de către CF/ </w:t>
            </w:r>
            <w:r w:rsidRPr="00D76F54">
              <w:rPr>
                <w:rFonts w:ascii="Times New Roman" w:hAnsi="Times New Roman" w:cs="Times New Roman"/>
                <w:color w:val="FF0000"/>
                <w:sz w:val="24"/>
                <w:szCs w:val="24"/>
              </w:rPr>
              <w:t>utilizator.</w:t>
            </w:r>
          </w:p>
          <w:p w14:paraId="0D2AD102"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39D19865" w14:textId="77777777" w:rsidR="002342A0" w:rsidRPr="00B42FE1" w:rsidRDefault="002342A0" w:rsidP="004F6D1D">
            <w:pPr>
              <w:spacing w:after="0" w:line="240" w:lineRule="auto"/>
              <w:jc w:val="both"/>
              <w:rPr>
                <w:rFonts w:ascii="Times New Roman" w:hAnsi="Times New Roman" w:cs="Times New Roman"/>
                <w:color w:val="002060"/>
                <w:sz w:val="24"/>
                <w:szCs w:val="24"/>
              </w:rPr>
            </w:pPr>
          </w:p>
        </w:tc>
        <w:tc>
          <w:tcPr>
            <w:tcW w:w="2880" w:type="dxa"/>
          </w:tcPr>
          <w:p w14:paraId="5E7BAC2A" w14:textId="39842CA4" w:rsidR="006C5513" w:rsidRPr="006C5513" w:rsidRDefault="006C551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Pr="006C5513">
              <w:rPr>
                <w:rFonts w:ascii="Times New Roman" w:hAnsi="Times New Roman" w:cs="Times New Roman"/>
                <w:sz w:val="24"/>
                <w:szCs w:val="24"/>
              </w:rPr>
              <w:t xml:space="preserve">Corelare cu Standardul de performanta </w:t>
            </w:r>
            <w:proofErr w:type="spellStart"/>
            <w:r w:rsidRPr="006C5513">
              <w:rPr>
                <w:rFonts w:ascii="Times New Roman" w:hAnsi="Times New Roman" w:cs="Times New Roman"/>
                <w:sz w:val="24"/>
                <w:szCs w:val="24"/>
              </w:rPr>
              <w:t>pt</w:t>
            </w:r>
            <w:proofErr w:type="spellEnd"/>
            <w:r w:rsidRPr="006C5513">
              <w:rPr>
                <w:rFonts w:ascii="Times New Roman" w:hAnsi="Times New Roman" w:cs="Times New Roman"/>
                <w:sz w:val="24"/>
                <w:szCs w:val="24"/>
              </w:rPr>
              <w:t xml:space="preserve"> </w:t>
            </w:r>
            <w:proofErr w:type="spellStart"/>
            <w:r w:rsidRPr="006C5513">
              <w:rPr>
                <w:rFonts w:ascii="Times New Roman" w:hAnsi="Times New Roman" w:cs="Times New Roman"/>
                <w:sz w:val="24"/>
                <w:szCs w:val="24"/>
              </w:rPr>
              <w:t>distributia</w:t>
            </w:r>
            <w:proofErr w:type="spellEnd"/>
            <w:r w:rsidRPr="006C5513">
              <w:rPr>
                <w:rFonts w:ascii="Times New Roman" w:hAnsi="Times New Roman" w:cs="Times New Roman"/>
                <w:sz w:val="24"/>
                <w:szCs w:val="24"/>
              </w:rPr>
              <w:t xml:space="preserve"> EE :</w:t>
            </w:r>
          </w:p>
          <w:p w14:paraId="4988A884" w14:textId="77777777" w:rsidR="006C5513" w:rsidRPr="006C5513" w:rsidRDefault="006C5513" w:rsidP="004F6D1D">
            <w:pPr>
              <w:spacing w:after="0" w:line="240" w:lineRule="auto"/>
              <w:jc w:val="both"/>
              <w:rPr>
                <w:rFonts w:ascii="Times New Roman" w:hAnsi="Times New Roman" w:cs="Times New Roman"/>
                <w:sz w:val="24"/>
                <w:szCs w:val="24"/>
              </w:rPr>
            </w:pPr>
            <w:r w:rsidRPr="006C5513">
              <w:rPr>
                <w:rFonts w:ascii="Times New Roman" w:hAnsi="Times New Roman" w:cs="Times New Roman"/>
                <w:sz w:val="24"/>
                <w:szCs w:val="24"/>
              </w:rPr>
              <w:t>Montarea/înlocuirea grupului de măsurare care este dispărut, defect sau suspect de înregistrări eronate, în cazul unui loc de consum și/sau de producere cu puterea aprobată mai mare de 100 kW</w:t>
            </w:r>
            <w:r w:rsidRPr="006C5513">
              <w:rPr>
                <w:rFonts w:ascii="Times New Roman" w:hAnsi="Times New Roman" w:cs="Times New Roman"/>
                <w:sz w:val="24"/>
                <w:szCs w:val="24"/>
              </w:rPr>
              <w:tab/>
              <w:t>5 zile lucrătoare</w:t>
            </w:r>
          </w:p>
          <w:p w14:paraId="1AB5A0F4" w14:textId="77777777" w:rsidR="006C5513" w:rsidRPr="006C5513" w:rsidRDefault="006C5513" w:rsidP="004F6D1D">
            <w:pPr>
              <w:spacing w:after="0" w:line="240" w:lineRule="auto"/>
              <w:jc w:val="both"/>
              <w:rPr>
                <w:rFonts w:ascii="Times New Roman" w:hAnsi="Times New Roman" w:cs="Times New Roman"/>
                <w:sz w:val="24"/>
                <w:szCs w:val="24"/>
              </w:rPr>
            </w:pPr>
            <w:r w:rsidRPr="006C5513">
              <w:rPr>
                <w:rFonts w:ascii="Times New Roman" w:hAnsi="Times New Roman" w:cs="Times New Roman"/>
                <w:sz w:val="24"/>
                <w:szCs w:val="24"/>
              </w:rPr>
              <w:t>Montarea/înlocuirea grupului de măsurare care este dispărut, defect sau suspect de înregistrări eronate, în cazul unui loc de consum și/sau de producere cu puterea aprobată mai mică sau egală cu 100 kW, sau în cazul unui client final casnic</w:t>
            </w:r>
            <w:r w:rsidRPr="006C5513">
              <w:rPr>
                <w:rFonts w:ascii="Times New Roman" w:hAnsi="Times New Roman" w:cs="Times New Roman"/>
                <w:sz w:val="24"/>
                <w:szCs w:val="24"/>
              </w:rPr>
              <w:tab/>
              <w:t>10 zile lucrătoare</w:t>
            </w:r>
          </w:p>
          <w:p w14:paraId="1D79CAB2" w14:textId="77777777" w:rsidR="002342A0" w:rsidRDefault="002342A0" w:rsidP="004F6D1D">
            <w:pPr>
              <w:pStyle w:val="Articol"/>
              <w:tabs>
                <w:tab w:val="clear" w:pos="426"/>
                <w:tab w:val="clear" w:pos="851"/>
              </w:tabs>
              <w:spacing w:before="0" w:after="0"/>
              <w:rPr>
                <w:b/>
                <w:szCs w:val="24"/>
              </w:rPr>
            </w:pPr>
          </w:p>
        </w:tc>
        <w:tc>
          <w:tcPr>
            <w:tcW w:w="2970" w:type="dxa"/>
          </w:tcPr>
          <w:p w14:paraId="14750D0F" w14:textId="4F4ECF76" w:rsidR="002342A0" w:rsidRPr="00DC2DCE" w:rsidRDefault="002342A0" w:rsidP="004F6D1D">
            <w:pPr>
              <w:pStyle w:val="Articol"/>
              <w:tabs>
                <w:tab w:val="clear" w:pos="426"/>
                <w:tab w:val="clear" w:pos="851"/>
              </w:tabs>
              <w:spacing w:before="0" w:after="0"/>
              <w:rPr>
                <w:i/>
                <w:szCs w:val="24"/>
              </w:rPr>
            </w:pPr>
            <w:r>
              <w:rPr>
                <w:b/>
                <w:szCs w:val="24"/>
              </w:rPr>
              <w:t>(1)</w:t>
            </w:r>
            <w:r w:rsidRPr="00DC2DCE">
              <w:rPr>
                <w:b/>
                <w:szCs w:val="24"/>
              </w:rPr>
              <w:t>Se acceptă:</w:t>
            </w:r>
            <w:r w:rsidRPr="00B42FE1">
              <w:rPr>
                <w:szCs w:val="24"/>
              </w:rPr>
              <w:t xml:space="preserve"> se reformulează: </w:t>
            </w:r>
            <w:r w:rsidRPr="00DC2DCE">
              <w:rPr>
                <w:i/>
                <w:szCs w:val="24"/>
              </w:rPr>
              <w:t xml:space="preserve">OR ia măsuri pentru remedierea </w:t>
            </w:r>
            <w:proofErr w:type="spellStart"/>
            <w:r w:rsidRPr="00DC2DCE">
              <w:rPr>
                <w:i/>
                <w:szCs w:val="24"/>
              </w:rPr>
              <w:t>situaţiei</w:t>
            </w:r>
            <w:proofErr w:type="spellEnd"/>
            <w:r w:rsidRPr="00DC2DCE">
              <w:rPr>
                <w:i/>
                <w:szCs w:val="24"/>
              </w:rPr>
              <w:t xml:space="preserve"> în care datele de măsurare privind consumul de energie electrică sunt înregistrate eronat/nu sunt înregistrate în termenul prevăzut în standardul de </w:t>
            </w:r>
            <w:proofErr w:type="spellStart"/>
            <w:r w:rsidRPr="00DC2DCE">
              <w:rPr>
                <w:i/>
                <w:szCs w:val="24"/>
              </w:rPr>
              <w:t>performanţă</w:t>
            </w:r>
            <w:proofErr w:type="spellEnd"/>
            <w:r w:rsidRPr="00DC2DCE">
              <w:rPr>
                <w:i/>
                <w:szCs w:val="24"/>
              </w:rPr>
              <w:t xml:space="preserve"> pentru serviciul de </w:t>
            </w:r>
            <w:proofErr w:type="spellStart"/>
            <w:r w:rsidRPr="00DC2DCE">
              <w:rPr>
                <w:i/>
                <w:szCs w:val="24"/>
              </w:rPr>
              <w:t>distribuţie</w:t>
            </w:r>
            <w:proofErr w:type="spellEnd"/>
            <w:r w:rsidRPr="00DC2DCE">
              <w:rPr>
                <w:i/>
                <w:szCs w:val="24"/>
              </w:rPr>
              <w:t xml:space="preserve"> pentru montarea/</w:t>
            </w:r>
            <w:r>
              <w:rPr>
                <w:i/>
                <w:szCs w:val="24"/>
              </w:rPr>
              <w:t xml:space="preserve"> </w:t>
            </w:r>
            <w:r w:rsidRPr="00DC2DCE">
              <w:rPr>
                <w:i/>
                <w:szCs w:val="24"/>
              </w:rPr>
              <w:t xml:space="preserve">înlocuirea grupului de măsurare defect sau suspect de înregistrări eronate. </w:t>
            </w:r>
          </w:p>
          <w:p w14:paraId="011834B7" w14:textId="0424D7BC" w:rsidR="002342A0" w:rsidRPr="00B42FE1" w:rsidRDefault="002342A0" w:rsidP="004F6D1D">
            <w:pPr>
              <w:spacing w:after="0" w:line="240" w:lineRule="auto"/>
              <w:jc w:val="both"/>
              <w:rPr>
                <w:rFonts w:ascii="Times New Roman" w:hAnsi="Times New Roman" w:cs="Times New Roman"/>
                <w:sz w:val="24"/>
                <w:szCs w:val="24"/>
              </w:rPr>
            </w:pPr>
          </w:p>
          <w:p w14:paraId="75BD88EA" w14:textId="5F3CFE74" w:rsidR="002342A0" w:rsidRDefault="002342A0" w:rsidP="004F6D1D">
            <w:pPr>
              <w:spacing w:after="0" w:line="240" w:lineRule="auto"/>
              <w:jc w:val="both"/>
              <w:rPr>
                <w:rFonts w:ascii="Times New Roman" w:hAnsi="Times New Roman" w:cs="Times New Roman"/>
                <w:sz w:val="24"/>
                <w:szCs w:val="24"/>
              </w:rPr>
            </w:pPr>
          </w:p>
          <w:p w14:paraId="41FA81FB" w14:textId="42594BDB" w:rsidR="006C5513" w:rsidRDefault="006C5513" w:rsidP="004F6D1D">
            <w:pPr>
              <w:spacing w:after="0" w:line="240" w:lineRule="auto"/>
              <w:jc w:val="both"/>
              <w:rPr>
                <w:rFonts w:ascii="Times New Roman" w:hAnsi="Times New Roman" w:cs="Times New Roman"/>
                <w:sz w:val="24"/>
                <w:szCs w:val="24"/>
              </w:rPr>
            </w:pPr>
          </w:p>
          <w:p w14:paraId="76BFE9F2" w14:textId="3B7EDD81" w:rsidR="006C5513" w:rsidRDefault="006C5513" w:rsidP="004F6D1D">
            <w:pPr>
              <w:spacing w:after="0" w:line="240" w:lineRule="auto"/>
              <w:jc w:val="both"/>
              <w:rPr>
                <w:rFonts w:ascii="Times New Roman" w:hAnsi="Times New Roman" w:cs="Times New Roman"/>
                <w:sz w:val="24"/>
                <w:szCs w:val="24"/>
              </w:rPr>
            </w:pPr>
          </w:p>
          <w:p w14:paraId="0D04699F" w14:textId="0380ED8E" w:rsidR="006C5513" w:rsidRDefault="006C5513" w:rsidP="004F6D1D">
            <w:pPr>
              <w:spacing w:after="0" w:line="240" w:lineRule="auto"/>
              <w:jc w:val="both"/>
              <w:rPr>
                <w:rFonts w:ascii="Times New Roman" w:hAnsi="Times New Roman" w:cs="Times New Roman"/>
                <w:sz w:val="24"/>
                <w:szCs w:val="24"/>
              </w:rPr>
            </w:pPr>
          </w:p>
          <w:p w14:paraId="042619D6" w14:textId="44B9D187" w:rsidR="00620D89" w:rsidRDefault="00620D89" w:rsidP="004F6D1D">
            <w:pPr>
              <w:spacing w:after="0" w:line="240" w:lineRule="auto"/>
              <w:jc w:val="both"/>
              <w:rPr>
                <w:rFonts w:ascii="Times New Roman" w:hAnsi="Times New Roman" w:cs="Times New Roman"/>
                <w:sz w:val="24"/>
                <w:szCs w:val="24"/>
              </w:rPr>
            </w:pPr>
          </w:p>
          <w:p w14:paraId="27A7F705" w14:textId="71BC3F86" w:rsidR="00620D89" w:rsidRDefault="00620D89" w:rsidP="004F6D1D">
            <w:pPr>
              <w:spacing w:after="0" w:line="240" w:lineRule="auto"/>
              <w:jc w:val="both"/>
              <w:rPr>
                <w:rFonts w:ascii="Times New Roman" w:hAnsi="Times New Roman" w:cs="Times New Roman"/>
                <w:sz w:val="24"/>
                <w:szCs w:val="24"/>
              </w:rPr>
            </w:pPr>
          </w:p>
          <w:p w14:paraId="5DDDE72C" w14:textId="24FA679D" w:rsidR="00620D89" w:rsidRDefault="00620D89" w:rsidP="004F6D1D">
            <w:pPr>
              <w:spacing w:after="0" w:line="240" w:lineRule="auto"/>
              <w:jc w:val="both"/>
              <w:rPr>
                <w:rFonts w:ascii="Times New Roman" w:hAnsi="Times New Roman" w:cs="Times New Roman"/>
                <w:sz w:val="24"/>
                <w:szCs w:val="24"/>
              </w:rPr>
            </w:pPr>
          </w:p>
          <w:p w14:paraId="3565C9B4" w14:textId="1CF7C5CD" w:rsidR="00620D89" w:rsidRDefault="00620D89" w:rsidP="004F6D1D">
            <w:pPr>
              <w:spacing w:after="0" w:line="240" w:lineRule="auto"/>
              <w:jc w:val="both"/>
              <w:rPr>
                <w:rFonts w:ascii="Times New Roman" w:hAnsi="Times New Roman" w:cs="Times New Roman"/>
                <w:sz w:val="24"/>
                <w:szCs w:val="24"/>
              </w:rPr>
            </w:pPr>
          </w:p>
          <w:p w14:paraId="686C00EB" w14:textId="77777777" w:rsidR="00620D89" w:rsidRPr="00B42FE1" w:rsidRDefault="00620D89" w:rsidP="004F6D1D">
            <w:pPr>
              <w:spacing w:after="0" w:line="240" w:lineRule="auto"/>
              <w:jc w:val="both"/>
              <w:rPr>
                <w:rFonts w:ascii="Times New Roman" w:hAnsi="Times New Roman" w:cs="Times New Roman"/>
                <w:sz w:val="24"/>
                <w:szCs w:val="24"/>
              </w:rPr>
            </w:pPr>
          </w:p>
          <w:p w14:paraId="56165764" w14:textId="77777777" w:rsidR="002342A0" w:rsidRPr="00B42FE1" w:rsidRDefault="002342A0" w:rsidP="004F6D1D">
            <w:pPr>
              <w:spacing w:after="0" w:line="240" w:lineRule="auto"/>
              <w:jc w:val="both"/>
              <w:rPr>
                <w:rFonts w:ascii="Times New Roman" w:hAnsi="Times New Roman" w:cs="Times New Roman"/>
                <w:sz w:val="24"/>
                <w:szCs w:val="24"/>
              </w:rPr>
            </w:pPr>
          </w:p>
          <w:p w14:paraId="284E98A8" w14:textId="3AF916D9" w:rsidR="002342A0" w:rsidRPr="00067D13"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B42FE1">
              <w:rPr>
                <w:rFonts w:ascii="Times New Roman" w:hAnsi="Times New Roman" w:cs="Times New Roman"/>
                <w:sz w:val="24"/>
                <w:szCs w:val="24"/>
              </w:rPr>
              <w:t xml:space="preserve">2) </w:t>
            </w:r>
            <w:r>
              <w:rPr>
                <w:rFonts w:ascii="Times New Roman" w:hAnsi="Times New Roman" w:cs="Times New Roman"/>
                <w:b/>
                <w:sz w:val="24"/>
                <w:szCs w:val="24"/>
              </w:rPr>
              <w:t>S</w:t>
            </w:r>
            <w:r w:rsidRPr="00B42FE1">
              <w:rPr>
                <w:rFonts w:ascii="Times New Roman" w:hAnsi="Times New Roman" w:cs="Times New Roman"/>
                <w:b/>
                <w:sz w:val="24"/>
                <w:szCs w:val="24"/>
              </w:rPr>
              <w:t>e acceptă</w:t>
            </w:r>
            <w:r>
              <w:rPr>
                <w:rFonts w:ascii="Times New Roman" w:hAnsi="Times New Roman" w:cs="Times New Roman"/>
                <w:b/>
                <w:sz w:val="24"/>
                <w:szCs w:val="24"/>
              </w:rPr>
              <w:t xml:space="preserve">: </w:t>
            </w:r>
            <w:r w:rsidRPr="00067D13">
              <w:rPr>
                <w:rFonts w:ascii="Times New Roman" w:hAnsi="Times New Roman" w:cs="Times New Roman"/>
                <w:sz w:val="24"/>
                <w:szCs w:val="24"/>
              </w:rPr>
              <w:t xml:space="preserve">se reformulează astfel: </w:t>
            </w:r>
          </w:p>
          <w:p w14:paraId="6A432039" w14:textId="61516578" w:rsidR="002342A0" w:rsidRPr="00067D13" w:rsidRDefault="002342A0" w:rsidP="004F6D1D">
            <w:pPr>
              <w:spacing w:after="0" w:line="240" w:lineRule="auto"/>
              <w:jc w:val="both"/>
              <w:rPr>
                <w:rFonts w:ascii="Times New Roman" w:hAnsi="Times New Roman" w:cs="Times New Roman"/>
                <w:i/>
                <w:sz w:val="24"/>
                <w:szCs w:val="24"/>
              </w:rPr>
            </w:pPr>
            <w:r w:rsidRPr="00067D13">
              <w:rPr>
                <w:rFonts w:ascii="Times New Roman" w:hAnsi="Times New Roman" w:cs="Times New Roman"/>
                <w:i/>
                <w:sz w:val="24"/>
                <w:szCs w:val="24"/>
              </w:rPr>
              <w:t>CF la solicitarea sa,</w:t>
            </w:r>
            <w:r>
              <w:rPr>
                <w:rFonts w:ascii="Times New Roman" w:hAnsi="Times New Roman" w:cs="Times New Roman"/>
                <w:i/>
                <w:sz w:val="24"/>
                <w:szCs w:val="24"/>
              </w:rPr>
              <w:t xml:space="preserve"> </w:t>
            </w:r>
            <w:r w:rsidRPr="00067D13">
              <w:rPr>
                <w:rFonts w:ascii="Times New Roman" w:hAnsi="Times New Roman" w:cs="Times New Roman"/>
                <w:i/>
                <w:sz w:val="24"/>
                <w:szCs w:val="24"/>
              </w:rPr>
              <w:t>are dreptul s</w:t>
            </w:r>
            <w:r>
              <w:rPr>
                <w:rFonts w:ascii="Times New Roman" w:hAnsi="Times New Roman" w:cs="Times New Roman"/>
                <w:i/>
                <w:sz w:val="24"/>
                <w:szCs w:val="24"/>
              </w:rPr>
              <w:t>ă</w:t>
            </w:r>
            <w:r w:rsidRPr="00067D13">
              <w:rPr>
                <w:rFonts w:ascii="Times New Roman" w:hAnsi="Times New Roman" w:cs="Times New Roman"/>
                <w:i/>
                <w:sz w:val="24"/>
                <w:szCs w:val="24"/>
              </w:rPr>
              <w:t xml:space="preserve"> participe la verificarea metrologică a contorului. </w:t>
            </w:r>
          </w:p>
          <w:p w14:paraId="2C381794" w14:textId="77777777" w:rsidR="002342A0" w:rsidRPr="00067D13" w:rsidRDefault="002342A0" w:rsidP="004F6D1D">
            <w:pPr>
              <w:spacing w:after="0" w:line="240" w:lineRule="auto"/>
              <w:jc w:val="both"/>
              <w:rPr>
                <w:rFonts w:ascii="Times New Roman" w:hAnsi="Times New Roman" w:cs="Times New Roman"/>
                <w:i/>
                <w:sz w:val="24"/>
                <w:szCs w:val="24"/>
              </w:rPr>
            </w:pPr>
          </w:p>
          <w:p w14:paraId="1870C57D" w14:textId="77777777" w:rsidR="002342A0" w:rsidRPr="00B42FE1" w:rsidRDefault="002342A0" w:rsidP="004F6D1D">
            <w:pPr>
              <w:spacing w:after="0" w:line="240" w:lineRule="auto"/>
              <w:jc w:val="both"/>
              <w:rPr>
                <w:rFonts w:ascii="Times New Roman" w:hAnsi="Times New Roman" w:cs="Times New Roman"/>
                <w:sz w:val="24"/>
                <w:szCs w:val="24"/>
              </w:rPr>
            </w:pPr>
          </w:p>
          <w:p w14:paraId="0F64BC8F" w14:textId="77777777" w:rsidR="002342A0" w:rsidRPr="00B42FE1" w:rsidRDefault="002342A0" w:rsidP="004F6D1D">
            <w:pPr>
              <w:spacing w:after="0" w:line="240" w:lineRule="auto"/>
              <w:jc w:val="both"/>
              <w:rPr>
                <w:rFonts w:ascii="Times New Roman" w:hAnsi="Times New Roman" w:cs="Times New Roman"/>
                <w:sz w:val="24"/>
                <w:szCs w:val="24"/>
              </w:rPr>
            </w:pPr>
          </w:p>
          <w:p w14:paraId="41B9CFD8" w14:textId="77777777" w:rsidR="002342A0" w:rsidRPr="00B42FE1" w:rsidRDefault="002342A0" w:rsidP="004F6D1D">
            <w:pPr>
              <w:spacing w:after="0" w:line="240" w:lineRule="auto"/>
              <w:jc w:val="both"/>
              <w:rPr>
                <w:rFonts w:ascii="Times New Roman" w:hAnsi="Times New Roman" w:cs="Times New Roman"/>
                <w:sz w:val="24"/>
                <w:szCs w:val="24"/>
              </w:rPr>
            </w:pPr>
          </w:p>
          <w:p w14:paraId="6C89507A" w14:textId="55C63E58" w:rsidR="002342A0" w:rsidRDefault="002342A0" w:rsidP="004F6D1D">
            <w:pPr>
              <w:spacing w:after="0" w:line="240" w:lineRule="auto"/>
              <w:jc w:val="both"/>
              <w:rPr>
                <w:rFonts w:ascii="Times New Roman" w:hAnsi="Times New Roman" w:cs="Times New Roman"/>
                <w:sz w:val="24"/>
                <w:szCs w:val="24"/>
              </w:rPr>
            </w:pPr>
          </w:p>
          <w:p w14:paraId="31528F6F" w14:textId="47556A84" w:rsidR="006C5513" w:rsidRDefault="006C5513" w:rsidP="004F6D1D">
            <w:pPr>
              <w:spacing w:after="0" w:line="240" w:lineRule="auto"/>
              <w:jc w:val="both"/>
              <w:rPr>
                <w:rFonts w:ascii="Times New Roman" w:hAnsi="Times New Roman" w:cs="Times New Roman"/>
                <w:sz w:val="24"/>
                <w:szCs w:val="24"/>
              </w:rPr>
            </w:pPr>
          </w:p>
          <w:p w14:paraId="19583F2F" w14:textId="77777777" w:rsidR="002342A0" w:rsidRDefault="002342A0" w:rsidP="004F6D1D">
            <w:pPr>
              <w:spacing w:after="0" w:line="240" w:lineRule="auto"/>
              <w:jc w:val="both"/>
              <w:rPr>
                <w:rFonts w:ascii="Times New Roman" w:hAnsi="Times New Roman" w:cs="Times New Roman"/>
                <w:sz w:val="24"/>
                <w:szCs w:val="24"/>
              </w:rPr>
            </w:pPr>
          </w:p>
          <w:p w14:paraId="607A883D" w14:textId="5852C50F" w:rsidR="002342A0"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(3) </w:t>
            </w:r>
            <w:r w:rsidRPr="00D35CD4">
              <w:rPr>
                <w:rFonts w:ascii="Times New Roman" w:hAnsi="Times New Roman" w:cs="Times New Roman"/>
                <w:b/>
                <w:sz w:val="24"/>
                <w:szCs w:val="24"/>
              </w:rPr>
              <w:t>Nu se acceptă</w:t>
            </w:r>
            <w:r>
              <w:rPr>
                <w:rFonts w:ascii="Times New Roman" w:hAnsi="Times New Roman" w:cs="Times New Roman"/>
                <w:b/>
                <w:sz w:val="24"/>
                <w:szCs w:val="24"/>
              </w:rPr>
              <w:t xml:space="preserve">: </w:t>
            </w:r>
            <w:r>
              <w:rPr>
                <w:rFonts w:ascii="Times New Roman" w:hAnsi="Times New Roman" w:cs="Times New Roman"/>
                <w:sz w:val="24"/>
                <w:szCs w:val="24"/>
              </w:rPr>
              <w:t xml:space="preserve">este caz în care există suspiciune de sustragere de energie electrică, caz care nu este tratat în </w:t>
            </w:r>
            <w:r w:rsidRPr="00E03A43">
              <w:rPr>
                <w:rFonts w:ascii="Times New Roman" w:hAnsi="Times New Roman" w:cs="Times New Roman"/>
                <w:i/>
                <w:sz w:val="24"/>
                <w:szCs w:val="24"/>
              </w:rPr>
              <w:t>Procedură</w:t>
            </w:r>
          </w:p>
          <w:p w14:paraId="26E5F31D" w14:textId="6E101A51" w:rsidR="002342A0" w:rsidRPr="00B42FE1" w:rsidRDefault="002342A0" w:rsidP="004F6D1D">
            <w:pPr>
              <w:spacing w:after="0" w:line="240" w:lineRule="auto"/>
              <w:jc w:val="both"/>
              <w:rPr>
                <w:rFonts w:ascii="Times New Roman" w:hAnsi="Times New Roman" w:cs="Times New Roman"/>
                <w:sz w:val="24"/>
                <w:szCs w:val="24"/>
              </w:rPr>
            </w:pPr>
          </w:p>
          <w:p w14:paraId="157A9A6F" w14:textId="77777777" w:rsidR="002342A0" w:rsidRPr="00B42FE1" w:rsidRDefault="002342A0" w:rsidP="004F6D1D">
            <w:pPr>
              <w:spacing w:after="0" w:line="240" w:lineRule="auto"/>
              <w:jc w:val="both"/>
              <w:rPr>
                <w:rFonts w:ascii="Times New Roman" w:hAnsi="Times New Roman" w:cs="Times New Roman"/>
                <w:sz w:val="24"/>
                <w:szCs w:val="24"/>
              </w:rPr>
            </w:pPr>
          </w:p>
          <w:p w14:paraId="19D02DD5" w14:textId="77777777" w:rsidR="002342A0" w:rsidRPr="00B42FE1" w:rsidRDefault="002342A0" w:rsidP="004F6D1D">
            <w:pPr>
              <w:spacing w:after="0" w:line="240" w:lineRule="auto"/>
              <w:jc w:val="both"/>
              <w:rPr>
                <w:rFonts w:ascii="Times New Roman" w:hAnsi="Times New Roman" w:cs="Times New Roman"/>
                <w:sz w:val="24"/>
                <w:szCs w:val="24"/>
              </w:rPr>
            </w:pPr>
          </w:p>
          <w:p w14:paraId="246C083F" w14:textId="77777777" w:rsidR="002342A0" w:rsidRPr="00B42FE1" w:rsidRDefault="002342A0" w:rsidP="004F6D1D">
            <w:pPr>
              <w:spacing w:after="0" w:line="240" w:lineRule="auto"/>
              <w:jc w:val="both"/>
              <w:rPr>
                <w:rFonts w:ascii="Times New Roman" w:hAnsi="Times New Roman" w:cs="Times New Roman"/>
                <w:sz w:val="24"/>
                <w:szCs w:val="24"/>
              </w:rPr>
            </w:pPr>
          </w:p>
          <w:p w14:paraId="40AF776C" w14:textId="77777777" w:rsidR="002342A0" w:rsidRPr="00B42FE1" w:rsidRDefault="002342A0" w:rsidP="004F6D1D">
            <w:pPr>
              <w:spacing w:after="0" w:line="240" w:lineRule="auto"/>
              <w:jc w:val="both"/>
              <w:rPr>
                <w:rFonts w:ascii="Times New Roman" w:hAnsi="Times New Roman" w:cs="Times New Roman"/>
                <w:sz w:val="24"/>
                <w:szCs w:val="24"/>
              </w:rPr>
            </w:pPr>
          </w:p>
          <w:p w14:paraId="7CC6D367" w14:textId="77777777" w:rsidR="002342A0" w:rsidRPr="00B42FE1" w:rsidRDefault="002342A0" w:rsidP="004F6D1D">
            <w:pPr>
              <w:spacing w:after="0" w:line="240" w:lineRule="auto"/>
              <w:jc w:val="both"/>
              <w:rPr>
                <w:rFonts w:ascii="Times New Roman" w:hAnsi="Times New Roman" w:cs="Times New Roman"/>
                <w:sz w:val="24"/>
                <w:szCs w:val="24"/>
              </w:rPr>
            </w:pPr>
          </w:p>
          <w:p w14:paraId="38D034AE" w14:textId="1FBAE4A3"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(5) </w:t>
            </w:r>
            <w:r w:rsidRPr="00D35CD4">
              <w:rPr>
                <w:rFonts w:ascii="Times New Roman" w:hAnsi="Times New Roman" w:cs="Times New Roman"/>
                <w:b/>
                <w:sz w:val="24"/>
                <w:szCs w:val="24"/>
              </w:rPr>
              <w:t>Nu se acceptă</w:t>
            </w:r>
            <w:r>
              <w:rPr>
                <w:rFonts w:ascii="Times New Roman" w:hAnsi="Times New Roman" w:cs="Times New Roman"/>
                <w:b/>
                <w:sz w:val="24"/>
                <w:szCs w:val="24"/>
              </w:rPr>
              <w:t xml:space="preserve">: </w:t>
            </w:r>
            <w:proofErr w:type="spellStart"/>
            <w:r w:rsidRPr="00D76F54">
              <w:rPr>
                <w:rFonts w:ascii="Times New Roman" w:hAnsi="Times New Roman" w:cs="Times New Roman"/>
                <w:sz w:val="24"/>
                <w:szCs w:val="24"/>
              </w:rPr>
              <w:t>noţiunea</w:t>
            </w:r>
            <w:proofErr w:type="spellEnd"/>
            <w:r w:rsidRPr="00D76F54">
              <w:rPr>
                <w:rFonts w:ascii="Times New Roman" w:hAnsi="Times New Roman" w:cs="Times New Roman"/>
                <w:sz w:val="24"/>
                <w:szCs w:val="24"/>
              </w:rPr>
              <w:t xml:space="preserve"> de utilizator </w:t>
            </w:r>
            <w:r>
              <w:rPr>
                <w:rFonts w:ascii="Times New Roman" w:hAnsi="Times New Roman" w:cs="Times New Roman"/>
                <w:sz w:val="24"/>
                <w:szCs w:val="24"/>
              </w:rPr>
              <w:t xml:space="preserve">este în cazul în care există suspiciune de sustragere de energie electrică, caz care nu este tratat în </w:t>
            </w:r>
            <w:r w:rsidRPr="00E03A43">
              <w:rPr>
                <w:rFonts w:ascii="Times New Roman" w:hAnsi="Times New Roman" w:cs="Times New Roman"/>
                <w:i/>
                <w:sz w:val="24"/>
                <w:szCs w:val="24"/>
              </w:rPr>
              <w:t>Procedură</w:t>
            </w:r>
          </w:p>
        </w:tc>
      </w:tr>
      <w:tr w:rsidR="002342A0" w:rsidRPr="00B42FE1" w14:paraId="00DA7DE5" w14:textId="77777777" w:rsidTr="007B1271">
        <w:tc>
          <w:tcPr>
            <w:tcW w:w="516" w:type="dxa"/>
          </w:tcPr>
          <w:p w14:paraId="3FBEA73B" w14:textId="07B70B0C"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900" w:type="dxa"/>
          </w:tcPr>
          <w:p w14:paraId="0BC8B8C7"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5 alin. (1)</w:t>
            </w:r>
          </w:p>
          <w:p w14:paraId="2D52B636"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alin. (2)</w:t>
            </w:r>
          </w:p>
          <w:p w14:paraId="18EC566E"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alin. (5)</w:t>
            </w:r>
          </w:p>
          <w:p w14:paraId="10226438" w14:textId="21E85F7C"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alin. (6)</w:t>
            </w:r>
          </w:p>
        </w:tc>
        <w:tc>
          <w:tcPr>
            <w:tcW w:w="3330" w:type="dxa"/>
          </w:tcPr>
          <w:p w14:paraId="1A0FC075" w14:textId="5683B957" w:rsidR="002342A0" w:rsidRPr="00B42FE1" w:rsidRDefault="002342A0" w:rsidP="000B300C">
            <w:pPr>
              <w:pStyle w:val="ListParagraph"/>
              <w:numPr>
                <w:ilvl w:val="0"/>
                <w:numId w:val="7"/>
              </w:numPr>
              <w:spacing w:after="0" w:line="240" w:lineRule="auto"/>
              <w:jc w:val="both"/>
              <w:rPr>
                <w:rFonts w:ascii="Times New Roman" w:hAnsi="Times New Roman" w:cs="Times New Roman"/>
                <w:noProof/>
                <w:sz w:val="24"/>
                <w:szCs w:val="24"/>
              </w:rPr>
            </w:pPr>
            <w:r w:rsidRPr="00B42FE1">
              <w:rPr>
                <w:rFonts w:ascii="Times New Roman" w:hAnsi="Times New Roman" w:cs="Times New Roman"/>
                <w:noProof/>
                <w:sz w:val="24"/>
                <w:szCs w:val="24"/>
              </w:rPr>
              <w:t>În termen de maximum 3 zile lucrătoare de la data constatării situaţiei în care datele de măsurare privind consumul de energie electrică sunt înregistrate eronat/nu sunt înregistrate, OR ia măsuri pentru remedierea acesteia.</w:t>
            </w:r>
          </w:p>
          <w:p w14:paraId="166A233D" w14:textId="3F0781E5" w:rsidR="002342A0" w:rsidRPr="00B42FE1" w:rsidRDefault="002342A0" w:rsidP="004F6D1D">
            <w:pPr>
              <w:spacing w:after="0" w:line="240" w:lineRule="auto"/>
              <w:jc w:val="both"/>
              <w:rPr>
                <w:rFonts w:ascii="Times New Roman" w:hAnsi="Times New Roman" w:cs="Times New Roman"/>
                <w:noProof/>
                <w:sz w:val="24"/>
                <w:szCs w:val="24"/>
              </w:rPr>
            </w:pPr>
          </w:p>
          <w:p w14:paraId="1E0F0902" w14:textId="41D94AE6" w:rsidR="002342A0" w:rsidRPr="00B42FE1" w:rsidRDefault="002342A0" w:rsidP="004F6D1D">
            <w:pPr>
              <w:spacing w:after="0" w:line="240" w:lineRule="auto"/>
              <w:jc w:val="both"/>
              <w:rPr>
                <w:rFonts w:ascii="Times New Roman" w:hAnsi="Times New Roman" w:cs="Times New Roman"/>
                <w:noProof/>
                <w:sz w:val="24"/>
                <w:szCs w:val="24"/>
              </w:rPr>
            </w:pPr>
          </w:p>
          <w:p w14:paraId="481B23BC" w14:textId="5436B664" w:rsidR="002342A0" w:rsidRPr="00B42FE1" w:rsidRDefault="002342A0" w:rsidP="004F6D1D">
            <w:pPr>
              <w:spacing w:after="0" w:line="240" w:lineRule="auto"/>
              <w:jc w:val="both"/>
              <w:rPr>
                <w:rFonts w:ascii="Times New Roman" w:hAnsi="Times New Roman" w:cs="Times New Roman"/>
                <w:noProof/>
                <w:sz w:val="24"/>
                <w:szCs w:val="24"/>
              </w:rPr>
            </w:pPr>
          </w:p>
          <w:p w14:paraId="52000506" w14:textId="65CDAA31" w:rsidR="002342A0" w:rsidRPr="00B42FE1" w:rsidRDefault="002342A0" w:rsidP="004F6D1D">
            <w:pPr>
              <w:spacing w:after="0" w:line="240" w:lineRule="auto"/>
              <w:jc w:val="both"/>
              <w:rPr>
                <w:rFonts w:ascii="Times New Roman" w:hAnsi="Times New Roman" w:cs="Times New Roman"/>
                <w:noProof/>
                <w:sz w:val="24"/>
                <w:szCs w:val="24"/>
              </w:rPr>
            </w:pPr>
          </w:p>
          <w:p w14:paraId="1E07130A" w14:textId="10721611" w:rsidR="002342A0" w:rsidRPr="00B42FE1" w:rsidRDefault="002342A0" w:rsidP="004F6D1D">
            <w:pPr>
              <w:spacing w:after="0" w:line="240" w:lineRule="auto"/>
              <w:jc w:val="both"/>
              <w:rPr>
                <w:rFonts w:ascii="Times New Roman" w:hAnsi="Times New Roman" w:cs="Times New Roman"/>
                <w:noProof/>
                <w:sz w:val="24"/>
                <w:szCs w:val="24"/>
              </w:rPr>
            </w:pPr>
          </w:p>
          <w:p w14:paraId="03C53CD5" w14:textId="40BB62C3" w:rsidR="002342A0" w:rsidRPr="00B42FE1" w:rsidRDefault="002342A0" w:rsidP="004F6D1D">
            <w:pPr>
              <w:spacing w:after="0" w:line="240" w:lineRule="auto"/>
              <w:jc w:val="both"/>
              <w:rPr>
                <w:rFonts w:ascii="Times New Roman" w:hAnsi="Times New Roman" w:cs="Times New Roman"/>
                <w:noProof/>
                <w:sz w:val="24"/>
                <w:szCs w:val="24"/>
              </w:rPr>
            </w:pPr>
          </w:p>
          <w:p w14:paraId="6FC8B332" w14:textId="018F75A3" w:rsidR="002342A0" w:rsidRPr="00B42FE1" w:rsidRDefault="002342A0" w:rsidP="004F6D1D">
            <w:pPr>
              <w:spacing w:after="0" w:line="240" w:lineRule="auto"/>
              <w:jc w:val="both"/>
              <w:rPr>
                <w:rFonts w:ascii="Times New Roman" w:hAnsi="Times New Roman" w:cs="Times New Roman"/>
                <w:noProof/>
                <w:sz w:val="24"/>
                <w:szCs w:val="24"/>
              </w:rPr>
            </w:pPr>
          </w:p>
          <w:p w14:paraId="77A0940D" w14:textId="665CAC82" w:rsidR="002342A0" w:rsidRPr="00B42FE1" w:rsidRDefault="002342A0" w:rsidP="004F6D1D">
            <w:pPr>
              <w:spacing w:after="0" w:line="240" w:lineRule="auto"/>
              <w:jc w:val="both"/>
              <w:rPr>
                <w:rFonts w:ascii="Times New Roman" w:hAnsi="Times New Roman" w:cs="Times New Roman"/>
                <w:noProof/>
                <w:sz w:val="24"/>
                <w:szCs w:val="24"/>
              </w:rPr>
            </w:pPr>
          </w:p>
          <w:p w14:paraId="0C52F14A" w14:textId="64FF533C" w:rsidR="002342A0" w:rsidRPr="00B42FE1" w:rsidRDefault="002342A0" w:rsidP="004F6D1D">
            <w:pPr>
              <w:spacing w:after="0" w:line="240" w:lineRule="auto"/>
              <w:jc w:val="both"/>
              <w:rPr>
                <w:rFonts w:ascii="Times New Roman" w:hAnsi="Times New Roman" w:cs="Times New Roman"/>
                <w:noProof/>
                <w:sz w:val="24"/>
                <w:szCs w:val="24"/>
              </w:rPr>
            </w:pPr>
          </w:p>
          <w:p w14:paraId="32291D35" w14:textId="6E52501F" w:rsidR="002342A0" w:rsidRPr="00B42FE1" w:rsidRDefault="002342A0" w:rsidP="004F6D1D">
            <w:pPr>
              <w:spacing w:after="0" w:line="240" w:lineRule="auto"/>
              <w:jc w:val="both"/>
              <w:rPr>
                <w:rFonts w:ascii="Times New Roman" w:hAnsi="Times New Roman" w:cs="Times New Roman"/>
                <w:noProof/>
                <w:sz w:val="24"/>
                <w:szCs w:val="24"/>
              </w:rPr>
            </w:pPr>
          </w:p>
          <w:p w14:paraId="66D8953E" w14:textId="5AF71463" w:rsidR="002342A0" w:rsidRPr="00B42FE1" w:rsidRDefault="002342A0" w:rsidP="004F6D1D">
            <w:pPr>
              <w:spacing w:after="0" w:line="240" w:lineRule="auto"/>
              <w:jc w:val="both"/>
              <w:rPr>
                <w:rFonts w:ascii="Times New Roman" w:hAnsi="Times New Roman" w:cs="Times New Roman"/>
                <w:noProof/>
                <w:sz w:val="24"/>
                <w:szCs w:val="24"/>
              </w:rPr>
            </w:pPr>
          </w:p>
          <w:p w14:paraId="53D5FC32" w14:textId="5338E906" w:rsidR="002342A0" w:rsidRPr="00B42FE1" w:rsidRDefault="002342A0" w:rsidP="004F6D1D">
            <w:pPr>
              <w:spacing w:after="0" w:line="240" w:lineRule="auto"/>
              <w:jc w:val="both"/>
              <w:rPr>
                <w:rFonts w:ascii="Times New Roman" w:hAnsi="Times New Roman" w:cs="Times New Roman"/>
                <w:noProof/>
                <w:sz w:val="24"/>
                <w:szCs w:val="24"/>
              </w:rPr>
            </w:pPr>
          </w:p>
          <w:p w14:paraId="4950635F" w14:textId="2C010556" w:rsidR="002342A0" w:rsidRPr="00B42FE1" w:rsidRDefault="002342A0" w:rsidP="004F6D1D">
            <w:pPr>
              <w:spacing w:after="0" w:line="240" w:lineRule="auto"/>
              <w:jc w:val="both"/>
              <w:rPr>
                <w:rFonts w:ascii="Times New Roman" w:hAnsi="Times New Roman" w:cs="Times New Roman"/>
                <w:noProof/>
                <w:sz w:val="24"/>
                <w:szCs w:val="24"/>
              </w:rPr>
            </w:pPr>
          </w:p>
          <w:p w14:paraId="3E367535" w14:textId="4A3B383D" w:rsidR="002342A0" w:rsidRPr="00B42FE1" w:rsidRDefault="002342A0" w:rsidP="004F6D1D">
            <w:pPr>
              <w:spacing w:after="0" w:line="240" w:lineRule="auto"/>
              <w:jc w:val="both"/>
              <w:rPr>
                <w:rFonts w:ascii="Times New Roman" w:hAnsi="Times New Roman" w:cs="Times New Roman"/>
                <w:noProof/>
                <w:sz w:val="24"/>
                <w:szCs w:val="24"/>
              </w:rPr>
            </w:pPr>
          </w:p>
          <w:p w14:paraId="5CE948A9" w14:textId="7C9566B0" w:rsidR="002342A0" w:rsidRPr="00B42FE1" w:rsidRDefault="002342A0" w:rsidP="004F6D1D">
            <w:pPr>
              <w:spacing w:after="0" w:line="240" w:lineRule="auto"/>
              <w:jc w:val="both"/>
              <w:rPr>
                <w:rFonts w:ascii="Times New Roman" w:hAnsi="Times New Roman" w:cs="Times New Roman"/>
                <w:noProof/>
                <w:sz w:val="24"/>
                <w:szCs w:val="24"/>
              </w:rPr>
            </w:pPr>
          </w:p>
          <w:p w14:paraId="0A917257" w14:textId="08DC2596" w:rsidR="002342A0" w:rsidRPr="00B42FE1" w:rsidRDefault="002342A0" w:rsidP="004F6D1D">
            <w:pPr>
              <w:spacing w:after="0" w:line="240" w:lineRule="auto"/>
              <w:jc w:val="both"/>
              <w:rPr>
                <w:rFonts w:ascii="Times New Roman" w:hAnsi="Times New Roman" w:cs="Times New Roman"/>
                <w:noProof/>
                <w:sz w:val="24"/>
                <w:szCs w:val="24"/>
              </w:rPr>
            </w:pPr>
          </w:p>
          <w:p w14:paraId="009AA4E4" w14:textId="47B4778C" w:rsidR="002342A0" w:rsidRPr="00B42FE1" w:rsidRDefault="002342A0" w:rsidP="004F6D1D">
            <w:pPr>
              <w:spacing w:after="0" w:line="240" w:lineRule="auto"/>
              <w:jc w:val="both"/>
              <w:rPr>
                <w:rFonts w:ascii="Times New Roman" w:hAnsi="Times New Roman" w:cs="Times New Roman"/>
                <w:noProof/>
                <w:sz w:val="24"/>
                <w:szCs w:val="24"/>
              </w:rPr>
            </w:pPr>
          </w:p>
          <w:p w14:paraId="715B22F4" w14:textId="5058E1ED" w:rsidR="002342A0" w:rsidRPr="00B42FE1" w:rsidRDefault="002342A0" w:rsidP="004F6D1D">
            <w:pPr>
              <w:spacing w:after="0" w:line="240" w:lineRule="auto"/>
              <w:jc w:val="both"/>
              <w:rPr>
                <w:rFonts w:ascii="Times New Roman" w:hAnsi="Times New Roman" w:cs="Times New Roman"/>
                <w:noProof/>
                <w:sz w:val="24"/>
                <w:szCs w:val="24"/>
              </w:rPr>
            </w:pPr>
          </w:p>
          <w:p w14:paraId="7CE02187" w14:textId="3D732F7B" w:rsidR="002342A0" w:rsidRPr="00B42FE1" w:rsidRDefault="002342A0" w:rsidP="004F6D1D">
            <w:pPr>
              <w:spacing w:after="0" w:line="240" w:lineRule="auto"/>
              <w:jc w:val="both"/>
              <w:rPr>
                <w:rFonts w:ascii="Times New Roman" w:hAnsi="Times New Roman" w:cs="Times New Roman"/>
                <w:noProof/>
                <w:sz w:val="24"/>
                <w:szCs w:val="24"/>
              </w:rPr>
            </w:pPr>
          </w:p>
          <w:p w14:paraId="06F149D8" w14:textId="71AA93DF" w:rsidR="002342A0" w:rsidRPr="00B42FE1" w:rsidRDefault="002342A0" w:rsidP="004F6D1D">
            <w:pPr>
              <w:spacing w:after="0" w:line="240" w:lineRule="auto"/>
              <w:jc w:val="both"/>
              <w:rPr>
                <w:rFonts w:ascii="Times New Roman" w:hAnsi="Times New Roman" w:cs="Times New Roman"/>
                <w:noProof/>
                <w:sz w:val="24"/>
                <w:szCs w:val="24"/>
              </w:rPr>
            </w:pPr>
          </w:p>
          <w:p w14:paraId="37F7B8E4" w14:textId="357CC571" w:rsidR="002342A0" w:rsidRPr="00B42FE1" w:rsidRDefault="002342A0" w:rsidP="004F6D1D">
            <w:pPr>
              <w:spacing w:after="0" w:line="240" w:lineRule="auto"/>
              <w:jc w:val="both"/>
              <w:rPr>
                <w:rFonts w:ascii="Times New Roman" w:hAnsi="Times New Roman" w:cs="Times New Roman"/>
                <w:noProof/>
                <w:sz w:val="24"/>
                <w:szCs w:val="24"/>
              </w:rPr>
            </w:pPr>
          </w:p>
          <w:p w14:paraId="0EAF45E3" w14:textId="7518D407" w:rsidR="002342A0" w:rsidRPr="00B42FE1" w:rsidRDefault="002342A0" w:rsidP="004F6D1D">
            <w:pPr>
              <w:spacing w:after="0" w:line="240" w:lineRule="auto"/>
              <w:jc w:val="both"/>
              <w:rPr>
                <w:rFonts w:ascii="Times New Roman" w:hAnsi="Times New Roman" w:cs="Times New Roman"/>
                <w:noProof/>
                <w:sz w:val="24"/>
                <w:szCs w:val="24"/>
              </w:rPr>
            </w:pPr>
          </w:p>
          <w:p w14:paraId="548B0415" w14:textId="74287710" w:rsidR="002342A0" w:rsidRPr="00B42FE1" w:rsidRDefault="002342A0" w:rsidP="004F6D1D">
            <w:pPr>
              <w:spacing w:after="0" w:line="240" w:lineRule="auto"/>
              <w:jc w:val="both"/>
              <w:rPr>
                <w:rFonts w:ascii="Times New Roman" w:hAnsi="Times New Roman" w:cs="Times New Roman"/>
                <w:noProof/>
                <w:sz w:val="24"/>
                <w:szCs w:val="24"/>
              </w:rPr>
            </w:pPr>
          </w:p>
          <w:p w14:paraId="4F6C8E0F" w14:textId="1292A8FF" w:rsidR="002342A0" w:rsidRPr="00B42FE1" w:rsidRDefault="002342A0" w:rsidP="004F6D1D">
            <w:pPr>
              <w:spacing w:after="0" w:line="240" w:lineRule="auto"/>
              <w:jc w:val="both"/>
              <w:rPr>
                <w:rFonts w:ascii="Times New Roman" w:hAnsi="Times New Roman" w:cs="Times New Roman"/>
                <w:noProof/>
                <w:sz w:val="24"/>
                <w:szCs w:val="24"/>
              </w:rPr>
            </w:pPr>
          </w:p>
          <w:p w14:paraId="1F6A066C" w14:textId="41851129" w:rsidR="002342A0" w:rsidRPr="00B42FE1" w:rsidRDefault="002342A0" w:rsidP="004F6D1D">
            <w:pPr>
              <w:spacing w:after="0" w:line="240" w:lineRule="auto"/>
              <w:jc w:val="both"/>
              <w:rPr>
                <w:rFonts w:ascii="Times New Roman" w:hAnsi="Times New Roman" w:cs="Times New Roman"/>
                <w:noProof/>
                <w:sz w:val="24"/>
                <w:szCs w:val="24"/>
              </w:rPr>
            </w:pPr>
          </w:p>
          <w:p w14:paraId="4AD4C4B5" w14:textId="77777777" w:rsidR="00825DDA" w:rsidRPr="00B42FE1" w:rsidRDefault="00825DDA" w:rsidP="004F6D1D">
            <w:pPr>
              <w:spacing w:after="0" w:line="240" w:lineRule="auto"/>
              <w:jc w:val="both"/>
              <w:rPr>
                <w:rFonts w:ascii="Times New Roman" w:hAnsi="Times New Roman" w:cs="Times New Roman"/>
                <w:noProof/>
                <w:sz w:val="24"/>
                <w:szCs w:val="24"/>
              </w:rPr>
            </w:pPr>
          </w:p>
          <w:p w14:paraId="01EBA704" w14:textId="77777777" w:rsidR="002342A0" w:rsidRPr="00B42FE1" w:rsidRDefault="002342A0" w:rsidP="004F6D1D">
            <w:pPr>
              <w:spacing w:after="0" w:line="240" w:lineRule="auto"/>
              <w:jc w:val="both"/>
              <w:rPr>
                <w:rFonts w:ascii="Times New Roman" w:hAnsi="Times New Roman" w:cs="Times New Roman"/>
                <w:noProof/>
                <w:sz w:val="24"/>
                <w:szCs w:val="24"/>
              </w:rPr>
            </w:pPr>
          </w:p>
          <w:p w14:paraId="1079E532" w14:textId="77777777" w:rsidR="002342A0" w:rsidRPr="00B42FE1" w:rsidRDefault="002342A0" w:rsidP="004F6D1D">
            <w:pPr>
              <w:spacing w:after="0" w:line="240" w:lineRule="auto"/>
              <w:jc w:val="both"/>
              <w:rPr>
                <w:rFonts w:ascii="Times New Roman" w:hAnsi="Times New Roman" w:cs="Times New Roman"/>
                <w:noProof/>
                <w:sz w:val="24"/>
                <w:szCs w:val="24"/>
              </w:rPr>
            </w:pPr>
          </w:p>
          <w:p w14:paraId="6256FF57" w14:textId="77777777" w:rsidR="002342A0" w:rsidRPr="00B42FE1" w:rsidRDefault="002342A0" w:rsidP="000B300C">
            <w:pPr>
              <w:pStyle w:val="ListParagraph"/>
              <w:numPr>
                <w:ilvl w:val="0"/>
                <w:numId w:val="7"/>
              </w:numPr>
              <w:spacing w:after="0" w:line="240" w:lineRule="auto"/>
              <w:jc w:val="both"/>
              <w:rPr>
                <w:rFonts w:ascii="Times New Roman" w:hAnsi="Times New Roman" w:cs="Times New Roman"/>
                <w:sz w:val="24"/>
                <w:szCs w:val="24"/>
              </w:rPr>
            </w:pPr>
            <w:r w:rsidRPr="00B42FE1">
              <w:rPr>
                <w:rFonts w:ascii="Times New Roman" w:hAnsi="Times New Roman" w:cs="Times New Roman"/>
                <w:noProof/>
                <w:sz w:val="24"/>
                <w:szCs w:val="24"/>
              </w:rPr>
              <w:t>La solicitarea CF, adresată reprezentantului OR la data înlocuirii contorului, OR este obligat să permită CF să îl însoțească pe reprezentantul OR la depunerea contorului la un laborator de metrologie autorizat BRML și să participe la verificarea metrologică a contorului.</w:t>
            </w:r>
          </w:p>
          <w:p w14:paraId="68BF0C50" w14:textId="77777777" w:rsidR="002342A0" w:rsidRPr="00B42FE1" w:rsidRDefault="002342A0" w:rsidP="004F6D1D">
            <w:pPr>
              <w:spacing w:after="0" w:line="240" w:lineRule="auto"/>
              <w:jc w:val="both"/>
              <w:rPr>
                <w:rFonts w:ascii="Times New Roman" w:hAnsi="Times New Roman" w:cs="Times New Roman"/>
                <w:sz w:val="24"/>
                <w:szCs w:val="24"/>
              </w:rPr>
            </w:pPr>
          </w:p>
          <w:p w14:paraId="61A49047" w14:textId="77777777" w:rsidR="002342A0" w:rsidRPr="00B42FE1" w:rsidRDefault="002342A0" w:rsidP="004F6D1D">
            <w:pPr>
              <w:spacing w:after="0" w:line="240" w:lineRule="auto"/>
              <w:jc w:val="both"/>
              <w:rPr>
                <w:rFonts w:ascii="Times New Roman" w:hAnsi="Times New Roman" w:cs="Times New Roman"/>
                <w:sz w:val="24"/>
                <w:szCs w:val="24"/>
              </w:rPr>
            </w:pPr>
          </w:p>
          <w:p w14:paraId="093640B7" w14:textId="77777777" w:rsidR="002342A0" w:rsidRPr="00B42FE1" w:rsidRDefault="002342A0" w:rsidP="004F6D1D">
            <w:pPr>
              <w:spacing w:after="0" w:line="240" w:lineRule="auto"/>
              <w:jc w:val="both"/>
              <w:rPr>
                <w:rFonts w:ascii="Times New Roman" w:hAnsi="Times New Roman" w:cs="Times New Roman"/>
                <w:sz w:val="24"/>
                <w:szCs w:val="24"/>
              </w:rPr>
            </w:pPr>
          </w:p>
          <w:p w14:paraId="7659959F" w14:textId="77777777" w:rsidR="002342A0" w:rsidRPr="00B42FE1" w:rsidRDefault="002342A0" w:rsidP="004F6D1D">
            <w:pPr>
              <w:spacing w:after="0" w:line="240" w:lineRule="auto"/>
              <w:jc w:val="both"/>
              <w:rPr>
                <w:rFonts w:ascii="Times New Roman" w:hAnsi="Times New Roman" w:cs="Times New Roman"/>
                <w:sz w:val="24"/>
                <w:szCs w:val="24"/>
              </w:rPr>
            </w:pPr>
          </w:p>
          <w:p w14:paraId="29B2CF8A" w14:textId="2BE5E447" w:rsidR="002342A0" w:rsidRPr="00B42FE1" w:rsidRDefault="002342A0" w:rsidP="004F6D1D">
            <w:pPr>
              <w:spacing w:after="0" w:line="240" w:lineRule="auto"/>
              <w:jc w:val="both"/>
              <w:rPr>
                <w:rFonts w:ascii="Times New Roman" w:hAnsi="Times New Roman" w:cs="Times New Roman"/>
                <w:sz w:val="24"/>
                <w:szCs w:val="24"/>
              </w:rPr>
            </w:pPr>
          </w:p>
          <w:p w14:paraId="2D73384F" w14:textId="3843F13D" w:rsidR="002342A0" w:rsidRPr="00B42FE1" w:rsidRDefault="002342A0" w:rsidP="004F6D1D">
            <w:pPr>
              <w:spacing w:after="0" w:line="240" w:lineRule="auto"/>
              <w:jc w:val="both"/>
              <w:rPr>
                <w:rFonts w:ascii="Times New Roman" w:hAnsi="Times New Roman" w:cs="Times New Roman"/>
                <w:sz w:val="24"/>
                <w:szCs w:val="24"/>
              </w:rPr>
            </w:pPr>
          </w:p>
          <w:p w14:paraId="218A7007" w14:textId="77777777" w:rsidR="002342A0" w:rsidRPr="00B42FE1" w:rsidRDefault="002342A0" w:rsidP="004F6D1D">
            <w:pPr>
              <w:spacing w:after="0" w:line="240" w:lineRule="auto"/>
              <w:jc w:val="both"/>
              <w:rPr>
                <w:rFonts w:ascii="Times New Roman" w:hAnsi="Times New Roman" w:cs="Times New Roman"/>
                <w:sz w:val="24"/>
                <w:szCs w:val="24"/>
              </w:rPr>
            </w:pPr>
          </w:p>
          <w:p w14:paraId="1E407B0F" w14:textId="2D0337E0" w:rsidR="002342A0" w:rsidRDefault="002342A0" w:rsidP="004F6D1D">
            <w:pPr>
              <w:spacing w:after="0" w:line="240" w:lineRule="auto"/>
              <w:jc w:val="both"/>
              <w:rPr>
                <w:rFonts w:ascii="Times New Roman" w:hAnsi="Times New Roman" w:cs="Times New Roman"/>
                <w:sz w:val="24"/>
                <w:szCs w:val="24"/>
              </w:rPr>
            </w:pPr>
          </w:p>
          <w:p w14:paraId="6F835C3F" w14:textId="1D76CEDB" w:rsidR="00825DDA" w:rsidRDefault="00825DDA" w:rsidP="004F6D1D">
            <w:pPr>
              <w:spacing w:after="0" w:line="240" w:lineRule="auto"/>
              <w:jc w:val="both"/>
              <w:rPr>
                <w:rFonts w:ascii="Times New Roman" w:hAnsi="Times New Roman" w:cs="Times New Roman"/>
                <w:sz w:val="24"/>
                <w:szCs w:val="24"/>
              </w:rPr>
            </w:pPr>
          </w:p>
          <w:p w14:paraId="71EA65AC" w14:textId="484B6794" w:rsidR="00825DDA" w:rsidRDefault="00825DDA" w:rsidP="004F6D1D">
            <w:pPr>
              <w:spacing w:after="0" w:line="240" w:lineRule="auto"/>
              <w:jc w:val="both"/>
              <w:rPr>
                <w:rFonts w:ascii="Times New Roman" w:hAnsi="Times New Roman" w:cs="Times New Roman"/>
                <w:sz w:val="24"/>
                <w:szCs w:val="24"/>
              </w:rPr>
            </w:pPr>
          </w:p>
          <w:p w14:paraId="0FD1686B" w14:textId="6F9F8791" w:rsidR="00825DDA" w:rsidRDefault="00825DDA" w:rsidP="004F6D1D">
            <w:pPr>
              <w:spacing w:after="0" w:line="240" w:lineRule="auto"/>
              <w:jc w:val="both"/>
              <w:rPr>
                <w:rFonts w:ascii="Times New Roman" w:hAnsi="Times New Roman" w:cs="Times New Roman"/>
                <w:sz w:val="24"/>
                <w:szCs w:val="24"/>
              </w:rPr>
            </w:pPr>
          </w:p>
          <w:p w14:paraId="5620B671" w14:textId="4003F520" w:rsidR="00825DDA" w:rsidRDefault="00825DDA" w:rsidP="004F6D1D">
            <w:pPr>
              <w:spacing w:after="0" w:line="240" w:lineRule="auto"/>
              <w:jc w:val="both"/>
              <w:rPr>
                <w:rFonts w:ascii="Times New Roman" w:hAnsi="Times New Roman" w:cs="Times New Roman"/>
                <w:sz w:val="24"/>
                <w:szCs w:val="24"/>
              </w:rPr>
            </w:pPr>
          </w:p>
          <w:p w14:paraId="72DFB1ED" w14:textId="0AB9C11E" w:rsidR="00825DDA" w:rsidRDefault="00825DDA" w:rsidP="004F6D1D">
            <w:pPr>
              <w:spacing w:after="0" w:line="240" w:lineRule="auto"/>
              <w:jc w:val="both"/>
              <w:rPr>
                <w:rFonts w:ascii="Times New Roman" w:hAnsi="Times New Roman" w:cs="Times New Roman"/>
                <w:sz w:val="24"/>
                <w:szCs w:val="24"/>
              </w:rPr>
            </w:pPr>
          </w:p>
          <w:p w14:paraId="133264A8" w14:textId="0F4C42D2" w:rsidR="00825DDA" w:rsidRDefault="00825DDA" w:rsidP="004F6D1D">
            <w:pPr>
              <w:spacing w:after="0" w:line="240" w:lineRule="auto"/>
              <w:jc w:val="both"/>
              <w:rPr>
                <w:rFonts w:ascii="Times New Roman" w:hAnsi="Times New Roman" w:cs="Times New Roman"/>
                <w:sz w:val="24"/>
                <w:szCs w:val="24"/>
              </w:rPr>
            </w:pPr>
          </w:p>
          <w:p w14:paraId="7BAC3832" w14:textId="18F4C210" w:rsidR="00825DDA" w:rsidRDefault="00825DDA" w:rsidP="004F6D1D">
            <w:pPr>
              <w:spacing w:after="0" w:line="240" w:lineRule="auto"/>
              <w:jc w:val="both"/>
              <w:rPr>
                <w:rFonts w:ascii="Times New Roman" w:hAnsi="Times New Roman" w:cs="Times New Roman"/>
                <w:sz w:val="24"/>
                <w:szCs w:val="24"/>
              </w:rPr>
            </w:pPr>
          </w:p>
          <w:p w14:paraId="00C5A8DF" w14:textId="39EC2A4F" w:rsidR="00825DDA" w:rsidRDefault="00825DDA" w:rsidP="004F6D1D">
            <w:pPr>
              <w:spacing w:after="0" w:line="240" w:lineRule="auto"/>
              <w:jc w:val="both"/>
              <w:rPr>
                <w:rFonts w:ascii="Times New Roman" w:hAnsi="Times New Roman" w:cs="Times New Roman"/>
                <w:sz w:val="24"/>
                <w:szCs w:val="24"/>
              </w:rPr>
            </w:pPr>
          </w:p>
          <w:p w14:paraId="341FF47D" w14:textId="48F331E8" w:rsidR="00825DDA" w:rsidRDefault="00825DDA" w:rsidP="004F6D1D">
            <w:pPr>
              <w:spacing w:after="0" w:line="240" w:lineRule="auto"/>
              <w:jc w:val="both"/>
              <w:rPr>
                <w:rFonts w:ascii="Times New Roman" w:hAnsi="Times New Roman" w:cs="Times New Roman"/>
                <w:sz w:val="24"/>
                <w:szCs w:val="24"/>
              </w:rPr>
            </w:pPr>
          </w:p>
          <w:p w14:paraId="05A5276B" w14:textId="5088D979" w:rsidR="002342A0" w:rsidRPr="00B42FE1" w:rsidRDefault="002342A0" w:rsidP="004F6D1D">
            <w:pPr>
              <w:pStyle w:val="Articol"/>
              <w:tabs>
                <w:tab w:val="clear" w:pos="426"/>
                <w:tab w:val="left" w:pos="0"/>
              </w:tabs>
              <w:spacing w:before="0" w:after="0"/>
              <w:rPr>
                <w:noProof/>
                <w:szCs w:val="24"/>
              </w:rPr>
            </w:pPr>
            <w:r w:rsidRPr="00B42FE1">
              <w:rPr>
                <w:noProof/>
                <w:szCs w:val="24"/>
              </w:rPr>
              <w:lastRenderedPageBreak/>
              <w:t xml:space="preserve">(5) Documentele prevăzute la alin. (3) și (4) întocmite de OR se semnează şi de către CF. </w:t>
            </w:r>
          </w:p>
          <w:p w14:paraId="2D0BE21B" w14:textId="3BEDF5E8" w:rsidR="002342A0" w:rsidRPr="00B42FE1" w:rsidRDefault="002342A0" w:rsidP="004F6D1D">
            <w:pPr>
              <w:pStyle w:val="Articol"/>
              <w:tabs>
                <w:tab w:val="clear" w:pos="426"/>
                <w:tab w:val="left" w:pos="0"/>
              </w:tabs>
              <w:spacing w:before="0" w:after="0"/>
              <w:rPr>
                <w:noProof/>
                <w:szCs w:val="24"/>
              </w:rPr>
            </w:pPr>
          </w:p>
          <w:p w14:paraId="32FFA5CA" w14:textId="14880E6D" w:rsidR="002342A0" w:rsidRPr="00B42FE1" w:rsidRDefault="002342A0" w:rsidP="004F6D1D">
            <w:pPr>
              <w:pStyle w:val="Articol"/>
              <w:tabs>
                <w:tab w:val="clear" w:pos="426"/>
                <w:tab w:val="left" w:pos="0"/>
              </w:tabs>
              <w:spacing w:before="0" w:after="0"/>
              <w:rPr>
                <w:noProof/>
                <w:szCs w:val="24"/>
              </w:rPr>
            </w:pPr>
          </w:p>
          <w:p w14:paraId="429E2F7C" w14:textId="49907140" w:rsidR="002342A0" w:rsidRPr="00B42FE1" w:rsidRDefault="002342A0" w:rsidP="004F6D1D">
            <w:pPr>
              <w:pStyle w:val="Articol"/>
              <w:tabs>
                <w:tab w:val="clear" w:pos="426"/>
                <w:tab w:val="left" w:pos="0"/>
              </w:tabs>
              <w:spacing w:before="0" w:after="0"/>
              <w:rPr>
                <w:noProof/>
                <w:szCs w:val="24"/>
              </w:rPr>
            </w:pPr>
          </w:p>
          <w:p w14:paraId="45558FD9" w14:textId="7E7C4B60" w:rsidR="002342A0" w:rsidRPr="00B42FE1" w:rsidRDefault="002342A0" w:rsidP="004F6D1D">
            <w:pPr>
              <w:pStyle w:val="Articol"/>
              <w:tabs>
                <w:tab w:val="clear" w:pos="426"/>
                <w:tab w:val="left" w:pos="0"/>
              </w:tabs>
              <w:spacing w:before="0" w:after="0"/>
              <w:rPr>
                <w:noProof/>
                <w:szCs w:val="24"/>
              </w:rPr>
            </w:pPr>
          </w:p>
          <w:p w14:paraId="01649006" w14:textId="09F5EA42" w:rsidR="002342A0" w:rsidRPr="00B42FE1" w:rsidRDefault="002342A0" w:rsidP="004F6D1D">
            <w:pPr>
              <w:pStyle w:val="Articol"/>
              <w:tabs>
                <w:tab w:val="clear" w:pos="426"/>
                <w:tab w:val="left" w:pos="0"/>
              </w:tabs>
              <w:spacing w:before="0" w:after="0"/>
              <w:rPr>
                <w:noProof/>
                <w:szCs w:val="24"/>
              </w:rPr>
            </w:pPr>
          </w:p>
          <w:p w14:paraId="3A28A2AC" w14:textId="43F56468" w:rsidR="002342A0" w:rsidRPr="00B42FE1" w:rsidRDefault="002342A0" w:rsidP="004F6D1D">
            <w:pPr>
              <w:pStyle w:val="Articol"/>
              <w:tabs>
                <w:tab w:val="clear" w:pos="426"/>
                <w:tab w:val="left" w:pos="0"/>
              </w:tabs>
              <w:spacing w:before="0" w:after="0"/>
              <w:rPr>
                <w:noProof/>
                <w:szCs w:val="24"/>
              </w:rPr>
            </w:pPr>
          </w:p>
          <w:p w14:paraId="3819C9B1" w14:textId="505B51F5" w:rsidR="002342A0" w:rsidRPr="00B42FE1" w:rsidRDefault="002342A0" w:rsidP="004F6D1D">
            <w:pPr>
              <w:pStyle w:val="Articol"/>
              <w:tabs>
                <w:tab w:val="clear" w:pos="426"/>
                <w:tab w:val="left" w:pos="0"/>
              </w:tabs>
              <w:spacing w:before="0" w:after="0"/>
              <w:rPr>
                <w:noProof/>
                <w:szCs w:val="24"/>
              </w:rPr>
            </w:pPr>
          </w:p>
          <w:p w14:paraId="5A6408DB" w14:textId="4AB4A621" w:rsidR="002342A0" w:rsidRPr="00B42FE1" w:rsidRDefault="002342A0" w:rsidP="004F6D1D">
            <w:pPr>
              <w:pStyle w:val="Articol"/>
              <w:tabs>
                <w:tab w:val="clear" w:pos="426"/>
                <w:tab w:val="left" w:pos="0"/>
              </w:tabs>
              <w:spacing w:before="0" w:after="0"/>
              <w:rPr>
                <w:noProof/>
                <w:szCs w:val="24"/>
              </w:rPr>
            </w:pPr>
          </w:p>
          <w:p w14:paraId="0F562166" w14:textId="764BFE9F" w:rsidR="002342A0" w:rsidRPr="00B42FE1" w:rsidRDefault="002342A0" w:rsidP="004F6D1D">
            <w:pPr>
              <w:pStyle w:val="Articol"/>
              <w:tabs>
                <w:tab w:val="clear" w:pos="426"/>
                <w:tab w:val="left" w:pos="0"/>
              </w:tabs>
              <w:spacing w:before="0" w:after="0"/>
              <w:rPr>
                <w:noProof/>
                <w:szCs w:val="24"/>
              </w:rPr>
            </w:pPr>
          </w:p>
          <w:p w14:paraId="5C741F48" w14:textId="6826F370" w:rsidR="002342A0" w:rsidRPr="00B42FE1" w:rsidRDefault="002342A0" w:rsidP="004F6D1D">
            <w:pPr>
              <w:pStyle w:val="Articol"/>
              <w:tabs>
                <w:tab w:val="clear" w:pos="426"/>
                <w:tab w:val="left" w:pos="0"/>
              </w:tabs>
              <w:spacing w:before="0" w:after="0"/>
              <w:rPr>
                <w:noProof/>
                <w:szCs w:val="24"/>
              </w:rPr>
            </w:pPr>
          </w:p>
          <w:p w14:paraId="1129FDC6" w14:textId="2B4FB083" w:rsidR="002342A0" w:rsidRPr="00B42FE1" w:rsidRDefault="002342A0" w:rsidP="004F6D1D">
            <w:pPr>
              <w:pStyle w:val="Articol"/>
              <w:tabs>
                <w:tab w:val="clear" w:pos="426"/>
                <w:tab w:val="left" w:pos="0"/>
              </w:tabs>
              <w:spacing w:before="0" w:after="0"/>
              <w:rPr>
                <w:noProof/>
                <w:szCs w:val="24"/>
              </w:rPr>
            </w:pPr>
            <w:r w:rsidRPr="00B42FE1">
              <w:rPr>
                <w:noProof/>
                <w:szCs w:val="24"/>
              </w:rPr>
              <w:t xml:space="preserve">6) OR transmite furnizorului CF o copie a procesului verbal şi a fişei de calcul  în termen de maximum 2 zile lucrătoare de la data întocmirii acestora în scopul emiterii facturii conform prevederilor  </w:t>
            </w:r>
            <w:r w:rsidR="004733DC">
              <w:rPr>
                <w:noProof/>
                <w:szCs w:val="24"/>
              </w:rPr>
              <w:t>art.14</w:t>
            </w:r>
          </w:p>
          <w:p w14:paraId="49D41D6E" w14:textId="77777777" w:rsidR="002342A0" w:rsidRPr="00B42FE1" w:rsidRDefault="002342A0" w:rsidP="004F6D1D">
            <w:pPr>
              <w:spacing w:after="0" w:line="240" w:lineRule="auto"/>
              <w:jc w:val="both"/>
              <w:rPr>
                <w:rFonts w:ascii="Times New Roman" w:hAnsi="Times New Roman" w:cs="Times New Roman"/>
                <w:sz w:val="24"/>
                <w:szCs w:val="24"/>
              </w:rPr>
            </w:pPr>
          </w:p>
          <w:p w14:paraId="04E93EB0" w14:textId="77777777" w:rsidR="002342A0" w:rsidRPr="00B42FE1" w:rsidRDefault="002342A0" w:rsidP="004F6D1D">
            <w:pPr>
              <w:spacing w:after="0" w:line="240" w:lineRule="auto"/>
              <w:jc w:val="both"/>
              <w:rPr>
                <w:rFonts w:ascii="Times New Roman" w:hAnsi="Times New Roman" w:cs="Times New Roman"/>
                <w:sz w:val="24"/>
                <w:szCs w:val="24"/>
              </w:rPr>
            </w:pPr>
          </w:p>
          <w:p w14:paraId="126B6D65" w14:textId="6979E8EA"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3E50863F" w14:textId="62D8D24A" w:rsidR="002342A0" w:rsidRPr="00B42FE1" w:rsidRDefault="002342A0" w:rsidP="004F6D1D">
            <w:pPr>
              <w:spacing w:after="0" w:line="240" w:lineRule="auto"/>
              <w:jc w:val="both"/>
              <w:rPr>
                <w:rFonts w:ascii="Times New Roman" w:hAnsi="Times New Roman" w:cs="Times New Roman"/>
                <w:b/>
                <w:sz w:val="24"/>
                <w:szCs w:val="24"/>
              </w:rPr>
            </w:pPr>
            <w:r w:rsidRPr="00B42FE1">
              <w:rPr>
                <w:rFonts w:ascii="Times New Roman" w:hAnsi="Times New Roman" w:cs="Times New Roman"/>
                <w:color w:val="002060"/>
                <w:sz w:val="24"/>
                <w:szCs w:val="24"/>
              </w:rPr>
              <w:lastRenderedPageBreak/>
              <w:t xml:space="preserve">ENEL </w:t>
            </w:r>
            <w:proofErr w:type="spellStart"/>
            <w:r w:rsidRPr="00B42FE1">
              <w:rPr>
                <w:rFonts w:ascii="Times New Roman" w:hAnsi="Times New Roman" w:cs="Times New Roman"/>
                <w:color w:val="002060"/>
                <w:sz w:val="24"/>
                <w:szCs w:val="24"/>
              </w:rPr>
              <w:t>Distribuţie</w:t>
            </w:r>
            <w:proofErr w:type="spellEnd"/>
            <w:r w:rsidRPr="00B42FE1">
              <w:rPr>
                <w:rFonts w:ascii="Times New Roman" w:hAnsi="Times New Roman" w:cs="Times New Roman"/>
                <w:color w:val="002060"/>
                <w:sz w:val="24"/>
                <w:szCs w:val="24"/>
              </w:rPr>
              <w:t xml:space="preserve"> Muntenia, Banat, Dobrogea</w:t>
            </w:r>
          </w:p>
        </w:tc>
        <w:tc>
          <w:tcPr>
            <w:tcW w:w="3510" w:type="dxa"/>
          </w:tcPr>
          <w:p w14:paraId="5F41FC50" w14:textId="77777777" w:rsidR="002342A0" w:rsidRPr="00B42FE1" w:rsidRDefault="002342A0" w:rsidP="004F6D1D">
            <w:pPr>
              <w:spacing w:after="0" w:line="240" w:lineRule="auto"/>
              <w:jc w:val="both"/>
              <w:rPr>
                <w:rFonts w:ascii="Times New Roman" w:hAnsi="Times New Roman" w:cs="Times New Roman"/>
                <w:noProof/>
                <w:color w:val="FF0000"/>
                <w:sz w:val="24"/>
                <w:szCs w:val="24"/>
              </w:rPr>
            </w:pPr>
            <w:r w:rsidRPr="00B42FE1">
              <w:rPr>
                <w:rFonts w:ascii="Times New Roman" w:hAnsi="Times New Roman" w:cs="Times New Roman"/>
                <w:noProof/>
                <w:color w:val="FF0000"/>
                <w:sz w:val="24"/>
                <w:szCs w:val="24"/>
              </w:rPr>
              <w:t>Propunem modificarea dupa cum urmeaza:</w:t>
            </w:r>
          </w:p>
          <w:p w14:paraId="55A539CC" w14:textId="0F4F4599" w:rsidR="002342A0" w:rsidRPr="00B42FE1" w:rsidRDefault="002342A0" w:rsidP="000B300C">
            <w:pPr>
              <w:pStyle w:val="ListParagraph"/>
              <w:numPr>
                <w:ilvl w:val="0"/>
                <w:numId w:val="6"/>
              </w:num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În termenul  maxim </w:t>
            </w:r>
            <w:proofErr w:type="spellStart"/>
            <w:r w:rsidRPr="00B42FE1">
              <w:rPr>
                <w:rFonts w:ascii="Times New Roman" w:hAnsi="Times New Roman" w:cs="Times New Roman"/>
                <w:sz w:val="24"/>
                <w:szCs w:val="24"/>
              </w:rPr>
              <w:t>prevazut</w:t>
            </w:r>
            <w:proofErr w:type="spellEnd"/>
            <w:r w:rsidRPr="00B42FE1">
              <w:rPr>
                <w:rFonts w:ascii="Times New Roman" w:hAnsi="Times New Roman" w:cs="Times New Roman"/>
                <w:sz w:val="24"/>
                <w:szCs w:val="24"/>
              </w:rPr>
              <w:t xml:space="preserve"> in Contractul cadru de </w:t>
            </w:r>
            <w:proofErr w:type="spellStart"/>
            <w:r w:rsidRPr="00B42FE1">
              <w:rPr>
                <w:rFonts w:ascii="Times New Roman" w:hAnsi="Times New Roman" w:cs="Times New Roman"/>
                <w:sz w:val="24"/>
                <w:szCs w:val="24"/>
              </w:rPr>
              <w:t>distributie</w:t>
            </w:r>
            <w:proofErr w:type="spellEnd"/>
            <w:r w:rsidRPr="00B42FE1">
              <w:rPr>
                <w:rFonts w:ascii="Times New Roman" w:hAnsi="Times New Roman" w:cs="Times New Roman"/>
                <w:sz w:val="24"/>
                <w:szCs w:val="24"/>
              </w:rPr>
              <w:t xml:space="preserve">, aplicabil </w:t>
            </w:r>
            <w:proofErr w:type="spellStart"/>
            <w:r w:rsidRPr="00B42FE1">
              <w:rPr>
                <w:rFonts w:ascii="Times New Roman" w:hAnsi="Times New Roman" w:cs="Times New Roman"/>
                <w:sz w:val="24"/>
                <w:szCs w:val="24"/>
              </w:rPr>
              <w:t>situatiilor</w:t>
            </w:r>
            <w:proofErr w:type="spellEnd"/>
            <w:r w:rsidRPr="00B42FE1">
              <w:rPr>
                <w:rFonts w:ascii="Times New Roman" w:hAnsi="Times New Roman" w:cs="Times New Roman"/>
                <w:sz w:val="24"/>
                <w:szCs w:val="24"/>
              </w:rPr>
              <w:t xml:space="preserve"> in </w:t>
            </w:r>
            <w:proofErr w:type="spellStart"/>
            <w:r w:rsidRPr="00B42FE1">
              <w:rPr>
                <w:rFonts w:ascii="Times New Roman" w:hAnsi="Times New Roman" w:cs="Times New Roman"/>
                <w:sz w:val="24"/>
                <w:szCs w:val="24"/>
              </w:rPr>
              <w:t>functie</w:t>
            </w:r>
            <w:proofErr w:type="spellEnd"/>
            <w:r w:rsidRPr="00B42FE1">
              <w:rPr>
                <w:rFonts w:ascii="Times New Roman" w:hAnsi="Times New Roman" w:cs="Times New Roman"/>
                <w:sz w:val="24"/>
                <w:szCs w:val="24"/>
              </w:rPr>
              <w:t xml:space="preserve"> de puterea aprobata locului de consum,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eronat/nu sunt înregistrate, OR ia măsuri pentru remedierea acesteia</w:t>
            </w:r>
          </w:p>
          <w:p w14:paraId="6F2DB713" w14:textId="77777777" w:rsidR="002342A0" w:rsidRPr="00B42FE1" w:rsidRDefault="002342A0" w:rsidP="004F6D1D">
            <w:pPr>
              <w:spacing w:after="0" w:line="240" w:lineRule="auto"/>
              <w:ind w:left="360"/>
              <w:jc w:val="both"/>
              <w:rPr>
                <w:rFonts w:ascii="Times New Roman" w:hAnsi="Times New Roman" w:cs="Times New Roman"/>
                <w:sz w:val="24"/>
                <w:szCs w:val="24"/>
              </w:rPr>
            </w:pPr>
          </w:p>
          <w:p w14:paraId="731E0979" w14:textId="4571CD29" w:rsidR="002342A0" w:rsidRPr="00B42FE1" w:rsidRDefault="002342A0" w:rsidP="004F6D1D">
            <w:pPr>
              <w:pStyle w:val="ListParagraph"/>
              <w:spacing w:after="0" w:line="240" w:lineRule="auto"/>
              <w:jc w:val="both"/>
              <w:rPr>
                <w:rFonts w:ascii="Times New Roman" w:hAnsi="Times New Roman" w:cs="Times New Roman"/>
                <w:bCs/>
                <w:sz w:val="24"/>
                <w:szCs w:val="24"/>
              </w:rPr>
            </w:pPr>
          </w:p>
          <w:p w14:paraId="37537C7C" w14:textId="18DB7E43" w:rsidR="002342A0" w:rsidRPr="00B42FE1" w:rsidRDefault="002342A0" w:rsidP="004F6D1D">
            <w:pPr>
              <w:pStyle w:val="ListParagraph"/>
              <w:spacing w:after="0" w:line="240" w:lineRule="auto"/>
              <w:jc w:val="both"/>
              <w:rPr>
                <w:rFonts w:ascii="Times New Roman" w:hAnsi="Times New Roman" w:cs="Times New Roman"/>
                <w:sz w:val="24"/>
                <w:szCs w:val="24"/>
              </w:rPr>
            </w:pPr>
          </w:p>
          <w:p w14:paraId="37878251" w14:textId="6EB6E018" w:rsidR="002342A0" w:rsidRDefault="002342A0" w:rsidP="004F6D1D">
            <w:pPr>
              <w:pStyle w:val="ListParagraph"/>
              <w:spacing w:after="0" w:line="240" w:lineRule="auto"/>
              <w:jc w:val="both"/>
              <w:rPr>
                <w:rFonts w:ascii="Times New Roman" w:hAnsi="Times New Roman" w:cs="Times New Roman"/>
                <w:sz w:val="24"/>
                <w:szCs w:val="24"/>
              </w:rPr>
            </w:pPr>
          </w:p>
          <w:p w14:paraId="78BFE31D" w14:textId="7478CD0A" w:rsidR="00825DDA" w:rsidRDefault="00825DDA" w:rsidP="004F6D1D">
            <w:pPr>
              <w:pStyle w:val="ListParagraph"/>
              <w:spacing w:after="0" w:line="240" w:lineRule="auto"/>
              <w:jc w:val="both"/>
              <w:rPr>
                <w:rFonts w:ascii="Times New Roman" w:hAnsi="Times New Roman" w:cs="Times New Roman"/>
                <w:sz w:val="24"/>
                <w:szCs w:val="24"/>
              </w:rPr>
            </w:pPr>
          </w:p>
          <w:p w14:paraId="595EDC10" w14:textId="272D2D27" w:rsidR="00825DDA" w:rsidRDefault="00825DDA" w:rsidP="004F6D1D">
            <w:pPr>
              <w:pStyle w:val="ListParagraph"/>
              <w:spacing w:after="0" w:line="240" w:lineRule="auto"/>
              <w:jc w:val="both"/>
              <w:rPr>
                <w:rFonts w:ascii="Times New Roman" w:hAnsi="Times New Roman" w:cs="Times New Roman"/>
                <w:sz w:val="24"/>
                <w:szCs w:val="24"/>
              </w:rPr>
            </w:pPr>
          </w:p>
          <w:p w14:paraId="0B29F4C2" w14:textId="639F63CE" w:rsidR="00825DDA" w:rsidRDefault="00825DDA" w:rsidP="004F6D1D">
            <w:pPr>
              <w:pStyle w:val="ListParagraph"/>
              <w:spacing w:after="0" w:line="240" w:lineRule="auto"/>
              <w:jc w:val="both"/>
              <w:rPr>
                <w:rFonts w:ascii="Times New Roman" w:hAnsi="Times New Roman" w:cs="Times New Roman"/>
                <w:sz w:val="24"/>
                <w:szCs w:val="24"/>
              </w:rPr>
            </w:pPr>
          </w:p>
          <w:p w14:paraId="74C4D1EA" w14:textId="3DB5F66B" w:rsidR="00825DDA" w:rsidRDefault="00825DDA" w:rsidP="004F6D1D">
            <w:pPr>
              <w:pStyle w:val="ListParagraph"/>
              <w:spacing w:after="0" w:line="240" w:lineRule="auto"/>
              <w:jc w:val="both"/>
              <w:rPr>
                <w:rFonts w:ascii="Times New Roman" w:hAnsi="Times New Roman" w:cs="Times New Roman"/>
                <w:sz w:val="24"/>
                <w:szCs w:val="24"/>
              </w:rPr>
            </w:pPr>
          </w:p>
          <w:p w14:paraId="08BB3CD1" w14:textId="1218DE84" w:rsidR="00825DDA" w:rsidRDefault="00825DDA" w:rsidP="004F6D1D">
            <w:pPr>
              <w:pStyle w:val="ListParagraph"/>
              <w:spacing w:after="0" w:line="240" w:lineRule="auto"/>
              <w:jc w:val="both"/>
              <w:rPr>
                <w:rFonts w:ascii="Times New Roman" w:hAnsi="Times New Roman" w:cs="Times New Roman"/>
                <w:sz w:val="24"/>
                <w:szCs w:val="24"/>
              </w:rPr>
            </w:pPr>
          </w:p>
          <w:p w14:paraId="5F1D3775" w14:textId="7EE5649C" w:rsidR="00825DDA" w:rsidRDefault="00825DDA" w:rsidP="004F6D1D">
            <w:pPr>
              <w:pStyle w:val="ListParagraph"/>
              <w:spacing w:after="0" w:line="240" w:lineRule="auto"/>
              <w:jc w:val="both"/>
              <w:rPr>
                <w:rFonts w:ascii="Times New Roman" w:hAnsi="Times New Roman" w:cs="Times New Roman"/>
                <w:sz w:val="24"/>
                <w:szCs w:val="24"/>
              </w:rPr>
            </w:pPr>
          </w:p>
          <w:p w14:paraId="41519E19" w14:textId="732AEE6F" w:rsidR="00825DDA" w:rsidRDefault="00825DDA" w:rsidP="004F6D1D">
            <w:pPr>
              <w:pStyle w:val="ListParagraph"/>
              <w:spacing w:after="0" w:line="240" w:lineRule="auto"/>
              <w:jc w:val="both"/>
              <w:rPr>
                <w:rFonts w:ascii="Times New Roman" w:hAnsi="Times New Roman" w:cs="Times New Roman"/>
                <w:sz w:val="24"/>
                <w:szCs w:val="24"/>
              </w:rPr>
            </w:pPr>
          </w:p>
          <w:p w14:paraId="510A11DB" w14:textId="0A5BF061" w:rsidR="00825DDA" w:rsidRDefault="00825DDA" w:rsidP="004F6D1D">
            <w:pPr>
              <w:pStyle w:val="ListParagraph"/>
              <w:spacing w:after="0" w:line="240" w:lineRule="auto"/>
              <w:jc w:val="both"/>
              <w:rPr>
                <w:rFonts w:ascii="Times New Roman" w:hAnsi="Times New Roman" w:cs="Times New Roman"/>
                <w:sz w:val="24"/>
                <w:szCs w:val="24"/>
              </w:rPr>
            </w:pPr>
          </w:p>
          <w:p w14:paraId="04216959" w14:textId="10D31FFA" w:rsidR="00825DDA" w:rsidRDefault="00825DDA" w:rsidP="004F6D1D">
            <w:pPr>
              <w:pStyle w:val="ListParagraph"/>
              <w:spacing w:after="0" w:line="240" w:lineRule="auto"/>
              <w:jc w:val="both"/>
              <w:rPr>
                <w:rFonts w:ascii="Times New Roman" w:hAnsi="Times New Roman" w:cs="Times New Roman"/>
                <w:sz w:val="24"/>
                <w:szCs w:val="24"/>
              </w:rPr>
            </w:pPr>
          </w:p>
          <w:p w14:paraId="0E7E667B" w14:textId="222E3A0D" w:rsidR="00825DDA" w:rsidRDefault="00825DDA" w:rsidP="004F6D1D">
            <w:pPr>
              <w:pStyle w:val="ListParagraph"/>
              <w:spacing w:after="0" w:line="240" w:lineRule="auto"/>
              <w:jc w:val="both"/>
              <w:rPr>
                <w:rFonts w:ascii="Times New Roman" w:hAnsi="Times New Roman" w:cs="Times New Roman"/>
                <w:sz w:val="24"/>
                <w:szCs w:val="24"/>
              </w:rPr>
            </w:pPr>
          </w:p>
          <w:p w14:paraId="6275D57E" w14:textId="5D8C3BA2" w:rsidR="00825DDA" w:rsidRDefault="00825DDA" w:rsidP="004F6D1D">
            <w:pPr>
              <w:pStyle w:val="ListParagraph"/>
              <w:spacing w:after="0" w:line="240" w:lineRule="auto"/>
              <w:jc w:val="both"/>
              <w:rPr>
                <w:rFonts w:ascii="Times New Roman" w:hAnsi="Times New Roman" w:cs="Times New Roman"/>
                <w:sz w:val="24"/>
                <w:szCs w:val="24"/>
              </w:rPr>
            </w:pPr>
          </w:p>
          <w:p w14:paraId="67D88F2A" w14:textId="79F92BE0" w:rsidR="00825DDA" w:rsidRDefault="00825DDA" w:rsidP="004F6D1D">
            <w:pPr>
              <w:pStyle w:val="ListParagraph"/>
              <w:spacing w:after="0" w:line="240" w:lineRule="auto"/>
              <w:jc w:val="both"/>
              <w:rPr>
                <w:rFonts w:ascii="Times New Roman" w:hAnsi="Times New Roman" w:cs="Times New Roman"/>
                <w:sz w:val="24"/>
                <w:szCs w:val="24"/>
              </w:rPr>
            </w:pPr>
          </w:p>
          <w:p w14:paraId="6715269C" w14:textId="317720CA" w:rsidR="00825DDA" w:rsidRDefault="00825DDA" w:rsidP="004F6D1D">
            <w:pPr>
              <w:pStyle w:val="ListParagraph"/>
              <w:spacing w:after="0" w:line="240" w:lineRule="auto"/>
              <w:jc w:val="both"/>
              <w:rPr>
                <w:rFonts w:ascii="Times New Roman" w:hAnsi="Times New Roman" w:cs="Times New Roman"/>
                <w:sz w:val="24"/>
                <w:szCs w:val="24"/>
              </w:rPr>
            </w:pPr>
          </w:p>
          <w:p w14:paraId="4231B15C" w14:textId="076DF74F" w:rsidR="00825DDA" w:rsidRDefault="00825DDA" w:rsidP="004F6D1D">
            <w:pPr>
              <w:pStyle w:val="ListParagraph"/>
              <w:spacing w:after="0" w:line="240" w:lineRule="auto"/>
              <w:jc w:val="both"/>
              <w:rPr>
                <w:rFonts w:ascii="Times New Roman" w:hAnsi="Times New Roman" w:cs="Times New Roman"/>
                <w:sz w:val="24"/>
                <w:szCs w:val="24"/>
              </w:rPr>
            </w:pPr>
          </w:p>
          <w:p w14:paraId="20B53FDB" w14:textId="645F8A33" w:rsidR="00825DDA" w:rsidRDefault="00825DDA" w:rsidP="004F6D1D">
            <w:pPr>
              <w:pStyle w:val="ListParagraph"/>
              <w:spacing w:after="0" w:line="240" w:lineRule="auto"/>
              <w:jc w:val="both"/>
              <w:rPr>
                <w:rFonts w:ascii="Times New Roman" w:hAnsi="Times New Roman" w:cs="Times New Roman"/>
                <w:sz w:val="24"/>
                <w:szCs w:val="24"/>
              </w:rPr>
            </w:pPr>
          </w:p>
          <w:p w14:paraId="4045B7F8" w14:textId="4DAF7F15" w:rsidR="00825DDA" w:rsidRDefault="00825DDA" w:rsidP="004F6D1D">
            <w:pPr>
              <w:pStyle w:val="ListParagraph"/>
              <w:spacing w:after="0" w:line="240" w:lineRule="auto"/>
              <w:jc w:val="both"/>
              <w:rPr>
                <w:rFonts w:ascii="Times New Roman" w:hAnsi="Times New Roman" w:cs="Times New Roman"/>
                <w:sz w:val="24"/>
                <w:szCs w:val="24"/>
              </w:rPr>
            </w:pPr>
          </w:p>
          <w:p w14:paraId="60AB283C" w14:textId="21337D4F" w:rsidR="00825DDA" w:rsidRDefault="00825DDA" w:rsidP="004F6D1D">
            <w:pPr>
              <w:pStyle w:val="ListParagraph"/>
              <w:spacing w:after="0" w:line="240" w:lineRule="auto"/>
              <w:jc w:val="both"/>
              <w:rPr>
                <w:rFonts w:ascii="Times New Roman" w:hAnsi="Times New Roman" w:cs="Times New Roman"/>
                <w:sz w:val="24"/>
                <w:szCs w:val="24"/>
              </w:rPr>
            </w:pPr>
          </w:p>
          <w:p w14:paraId="2BC2E79D" w14:textId="126C2119" w:rsidR="00825DDA" w:rsidRDefault="00825DDA" w:rsidP="004F6D1D">
            <w:pPr>
              <w:pStyle w:val="ListParagraph"/>
              <w:spacing w:after="0" w:line="240" w:lineRule="auto"/>
              <w:jc w:val="both"/>
              <w:rPr>
                <w:rFonts w:ascii="Times New Roman" w:hAnsi="Times New Roman" w:cs="Times New Roman"/>
                <w:sz w:val="24"/>
                <w:szCs w:val="24"/>
              </w:rPr>
            </w:pPr>
          </w:p>
          <w:p w14:paraId="593E7ADF" w14:textId="77777777" w:rsidR="00620D89" w:rsidRPr="00B42FE1" w:rsidRDefault="00620D89" w:rsidP="004F6D1D">
            <w:pPr>
              <w:pStyle w:val="ListParagraph"/>
              <w:spacing w:after="0" w:line="240" w:lineRule="auto"/>
              <w:jc w:val="both"/>
              <w:rPr>
                <w:rFonts w:ascii="Times New Roman" w:hAnsi="Times New Roman" w:cs="Times New Roman"/>
                <w:sz w:val="24"/>
                <w:szCs w:val="24"/>
              </w:rPr>
            </w:pPr>
          </w:p>
          <w:p w14:paraId="1794CABD" w14:textId="7CB9B855" w:rsidR="002342A0" w:rsidRPr="00825DDA" w:rsidRDefault="002342A0" w:rsidP="000B300C">
            <w:pPr>
              <w:pStyle w:val="ListParagraph"/>
              <w:numPr>
                <w:ilvl w:val="0"/>
                <w:numId w:val="6"/>
              </w:numPr>
              <w:spacing w:after="0" w:line="240" w:lineRule="auto"/>
              <w:jc w:val="both"/>
              <w:rPr>
                <w:rFonts w:ascii="Times New Roman" w:hAnsi="Times New Roman" w:cs="Times New Roman"/>
                <w:sz w:val="24"/>
                <w:szCs w:val="24"/>
              </w:rPr>
            </w:pPr>
            <w:r w:rsidRPr="00B42FE1">
              <w:rPr>
                <w:rFonts w:ascii="Times New Roman" w:hAnsi="Times New Roman" w:cs="Times New Roman"/>
                <w:noProof/>
                <w:color w:val="FF0000"/>
                <w:sz w:val="24"/>
                <w:szCs w:val="24"/>
              </w:rPr>
              <w:t>Propunem eliminarea acestuia alineat</w:t>
            </w:r>
          </w:p>
          <w:p w14:paraId="7BE19BE5" w14:textId="723F2676" w:rsidR="00825DDA" w:rsidRDefault="00825DDA" w:rsidP="004F6D1D">
            <w:pPr>
              <w:spacing w:after="0" w:line="240" w:lineRule="auto"/>
              <w:jc w:val="both"/>
              <w:rPr>
                <w:rFonts w:ascii="Times New Roman" w:hAnsi="Times New Roman" w:cs="Times New Roman"/>
                <w:sz w:val="24"/>
                <w:szCs w:val="24"/>
              </w:rPr>
            </w:pPr>
          </w:p>
          <w:p w14:paraId="7BB37E7D" w14:textId="30088AE8" w:rsidR="00825DDA" w:rsidRDefault="00825DDA" w:rsidP="004F6D1D">
            <w:pPr>
              <w:spacing w:after="0" w:line="240" w:lineRule="auto"/>
              <w:jc w:val="both"/>
              <w:rPr>
                <w:rFonts w:ascii="Times New Roman" w:hAnsi="Times New Roman" w:cs="Times New Roman"/>
                <w:sz w:val="24"/>
                <w:szCs w:val="24"/>
              </w:rPr>
            </w:pPr>
          </w:p>
          <w:p w14:paraId="52C5A5BF" w14:textId="03746476" w:rsidR="00825DDA" w:rsidRDefault="00825DDA" w:rsidP="004F6D1D">
            <w:pPr>
              <w:spacing w:after="0" w:line="240" w:lineRule="auto"/>
              <w:jc w:val="both"/>
              <w:rPr>
                <w:rFonts w:ascii="Times New Roman" w:hAnsi="Times New Roman" w:cs="Times New Roman"/>
                <w:sz w:val="24"/>
                <w:szCs w:val="24"/>
              </w:rPr>
            </w:pPr>
          </w:p>
          <w:p w14:paraId="233EAEB4" w14:textId="36C0ECD5" w:rsidR="00825DDA" w:rsidRDefault="00825DDA" w:rsidP="004F6D1D">
            <w:pPr>
              <w:spacing w:after="0" w:line="240" w:lineRule="auto"/>
              <w:jc w:val="both"/>
              <w:rPr>
                <w:rFonts w:ascii="Times New Roman" w:hAnsi="Times New Roman" w:cs="Times New Roman"/>
                <w:sz w:val="24"/>
                <w:szCs w:val="24"/>
              </w:rPr>
            </w:pPr>
          </w:p>
          <w:p w14:paraId="224A7F1F" w14:textId="1EFB96A4" w:rsidR="00825DDA" w:rsidRDefault="00825DDA" w:rsidP="004F6D1D">
            <w:pPr>
              <w:spacing w:after="0" w:line="240" w:lineRule="auto"/>
              <w:jc w:val="both"/>
              <w:rPr>
                <w:rFonts w:ascii="Times New Roman" w:hAnsi="Times New Roman" w:cs="Times New Roman"/>
                <w:sz w:val="24"/>
                <w:szCs w:val="24"/>
              </w:rPr>
            </w:pPr>
          </w:p>
          <w:p w14:paraId="34CEC4E8" w14:textId="7B64BC03" w:rsidR="00825DDA" w:rsidRDefault="00825DDA" w:rsidP="004F6D1D">
            <w:pPr>
              <w:spacing w:after="0" w:line="240" w:lineRule="auto"/>
              <w:jc w:val="both"/>
              <w:rPr>
                <w:rFonts w:ascii="Times New Roman" w:hAnsi="Times New Roman" w:cs="Times New Roman"/>
                <w:sz w:val="24"/>
                <w:szCs w:val="24"/>
              </w:rPr>
            </w:pPr>
          </w:p>
          <w:p w14:paraId="628DC715" w14:textId="741B648A" w:rsidR="00825DDA" w:rsidRDefault="00825DDA" w:rsidP="004F6D1D">
            <w:pPr>
              <w:spacing w:after="0" w:line="240" w:lineRule="auto"/>
              <w:jc w:val="both"/>
              <w:rPr>
                <w:rFonts w:ascii="Times New Roman" w:hAnsi="Times New Roman" w:cs="Times New Roman"/>
                <w:sz w:val="24"/>
                <w:szCs w:val="24"/>
              </w:rPr>
            </w:pPr>
          </w:p>
          <w:p w14:paraId="59ED0242" w14:textId="747C8F31" w:rsidR="00825DDA" w:rsidRDefault="00825DDA" w:rsidP="004F6D1D">
            <w:pPr>
              <w:spacing w:after="0" w:line="240" w:lineRule="auto"/>
              <w:jc w:val="both"/>
              <w:rPr>
                <w:rFonts w:ascii="Times New Roman" w:hAnsi="Times New Roman" w:cs="Times New Roman"/>
                <w:sz w:val="24"/>
                <w:szCs w:val="24"/>
              </w:rPr>
            </w:pPr>
          </w:p>
          <w:p w14:paraId="698E363F" w14:textId="0FC3FB03" w:rsidR="00825DDA" w:rsidRDefault="00825DDA" w:rsidP="004F6D1D">
            <w:pPr>
              <w:spacing w:after="0" w:line="240" w:lineRule="auto"/>
              <w:jc w:val="both"/>
              <w:rPr>
                <w:rFonts w:ascii="Times New Roman" w:hAnsi="Times New Roman" w:cs="Times New Roman"/>
                <w:sz w:val="24"/>
                <w:szCs w:val="24"/>
              </w:rPr>
            </w:pPr>
          </w:p>
          <w:p w14:paraId="6C8159AF" w14:textId="395A863C" w:rsidR="00825DDA" w:rsidRDefault="00825DDA" w:rsidP="004F6D1D">
            <w:pPr>
              <w:spacing w:after="0" w:line="240" w:lineRule="auto"/>
              <w:jc w:val="both"/>
              <w:rPr>
                <w:rFonts w:ascii="Times New Roman" w:hAnsi="Times New Roman" w:cs="Times New Roman"/>
                <w:sz w:val="24"/>
                <w:szCs w:val="24"/>
              </w:rPr>
            </w:pPr>
          </w:p>
          <w:p w14:paraId="60DC88C8" w14:textId="07784A75" w:rsidR="00825DDA" w:rsidRDefault="00825DDA" w:rsidP="004F6D1D">
            <w:pPr>
              <w:spacing w:after="0" w:line="240" w:lineRule="auto"/>
              <w:jc w:val="both"/>
              <w:rPr>
                <w:rFonts w:ascii="Times New Roman" w:hAnsi="Times New Roman" w:cs="Times New Roman"/>
                <w:sz w:val="24"/>
                <w:szCs w:val="24"/>
              </w:rPr>
            </w:pPr>
          </w:p>
          <w:p w14:paraId="2CCD3043" w14:textId="56C1584D" w:rsidR="00825DDA" w:rsidRDefault="00825DDA" w:rsidP="004F6D1D">
            <w:pPr>
              <w:spacing w:after="0" w:line="240" w:lineRule="auto"/>
              <w:jc w:val="both"/>
              <w:rPr>
                <w:rFonts w:ascii="Times New Roman" w:hAnsi="Times New Roman" w:cs="Times New Roman"/>
                <w:sz w:val="24"/>
                <w:szCs w:val="24"/>
              </w:rPr>
            </w:pPr>
          </w:p>
          <w:p w14:paraId="52655345" w14:textId="14385AFB" w:rsidR="00825DDA" w:rsidRDefault="00825DDA" w:rsidP="004F6D1D">
            <w:pPr>
              <w:spacing w:after="0" w:line="240" w:lineRule="auto"/>
              <w:jc w:val="both"/>
              <w:rPr>
                <w:rFonts w:ascii="Times New Roman" w:hAnsi="Times New Roman" w:cs="Times New Roman"/>
                <w:sz w:val="24"/>
                <w:szCs w:val="24"/>
              </w:rPr>
            </w:pPr>
          </w:p>
          <w:p w14:paraId="51070BA6" w14:textId="1656CF8D" w:rsidR="00825DDA" w:rsidRDefault="00825DDA" w:rsidP="004F6D1D">
            <w:pPr>
              <w:spacing w:after="0" w:line="240" w:lineRule="auto"/>
              <w:jc w:val="both"/>
              <w:rPr>
                <w:rFonts w:ascii="Times New Roman" w:hAnsi="Times New Roman" w:cs="Times New Roman"/>
                <w:sz w:val="24"/>
                <w:szCs w:val="24"/>
              </w:rPr>
            </w:pPr>
          </w:p>
          <w:p w14:paraId="1B650B73" w14:textId="0E74E93C" w:rsidR="00825DDA" w:rsidRDefault="00825DDA" w:rsidP="004F6D1D">
            <w:pPr>
              <w:spacing w:after="0" w:line="240" w:lineRule="auto"/>
              <w:jc w:val="both"/>
              <w:rPr>
                <w:rFonts w:ascii="Times New Roman" w:hAnsi="Times New Roman" w:cs="Times New Roman"/>
                <w:sz w:val="24"/>
                <w:szCs w:val="24"/>
              </w:rPr>
            </w:pPr>
          </w:p>
          <w:p w14:paraId="36246DF3" w14:textId="2E9AE43C" w:rsidR="00825DDA" w:rsidRDefault="00825DDA" w:rsidP="004F6D1D">
            <w:pPr>
              <w:spacing w:after="0" w:line="240" w:lineRule="auto"/>
              <w:jc w:val="both"/>
              <w:rPr>
                <w:rFonts w:ascii="Times New Roman" w:hAnsi="Times New Roman" w:cs="Times New Roman"/>
                <w:sz w:val="24"/>
                <w:szCs w:val="24"/>
              </w:rPr>
            </w:pPr>
          </w:p>
          <w:p w14:paraId="0732AD4A" w14:textId="3E2E9B0B" w:rsidR="00825DDA" w:rsidRDefault="00825DDA" w:rsidP="004F6D1D">
            <w:pPr>
              <w:spacing w:after="0" w:line="240" w:lineRule="auto"/>
              <w:jc w:val="both"/>
              <w:rPr>
                <w:rFonts w:ascii="Times New Roman" w:hAnsi="Times New Roman" w:cs="Times New Roman"/>
                <w:sz w:val="24"/>
                <w:szCs w:val="24"/>
              </w:rPr>
            </w:pPr>
          </w:p>
          <w:p w14:paraId="1CFEC074" w14:textId="7429D23E" w:rsidR="00825DDA" w:rsidRDefault="00825DDA" w:rsidP="004F6D1D">
            <w:pPr>
              <w:spacing w:after="0" w:line="240" w:lineRule="auto"/>
              <w:jc w:val="both"/>
              <w:rPr>
                <w:rFonts w:ascii="Times New Roman" w:hAnsi="Times New Roman" w:cs="Times New Roman"/>
                <w:sz w:val="24"/>
                <w:szCs w:val="24"/>
              </w:rPr>
            </w:pPr>
          </w:p>
          <w:p w14:paraId="037385E5" w14:textId="01E44EED" w:rsidR="00825DDA" w:rsidRDefault="00825DDA" w:rsidP="004F6D1D">
            <w:pPr>
              <w:spacing w:after="0" w:line="240" w:lineRule="auto"/>
              <w:jc w:val="both"/>
              <w:rPr>
                <w:rFonts w:ascii="Times New Roman" w:hAnsi="Times New Roman" w:cs="Times New Roman"/>
                <w:sz w:val="24"/>
                <w:szCs w:val="24"/>
              </w:rPr>
            </w:pPr>
          </w:p>
          <w:p w14:paraId="2EB49E6F" w14:textId="622ED4FA" w:rsidR="00825DDA" w:rsidRDefault="00825DDA" w:rsidP="004F6D1D">
            <w:pPr>
              <w:spacing w:after="0" w:line="240" w:lineRule="auto"/>
              <w:jc w:val="both"/>
              <w:rPr>
                <w:rFonts w:ascii="Times New Roman" w:hAnsi="Times New Roman" w:cs="Times New Roman"/>
                <w:sz w:val="24"/>
                <w:szCs w:val="24"/>
              </w:rPr>
            </w:pPr>
          </w:p>
          <w:p w14:paraId="39AD64B2" w14:textId="4BFCCD64" w:rsidR="00825DDA" w:rsidRDefault="00825DDA" w:rsidP="004F6D1D">
            <w:pPr>
              <w:spacing w:after="0" w:line="240" w:lineRule="auto"/>
              <w:jc w:val="both"/>
              <w:rPr>
                <w:rFonts w:ascii="Times New Roman" w:hAnsi="Times New Roman" w:cs="Times New Roman"/>
                <w:sz w:val="24"/>
                <w:szCs w:val="24"/>
              </w:rPr>
            </w:pPr>
          </w:p>
          <w:p w14:paraId="3C604F2B" w14:textId="55C9F64B" w:rsidR="00825DDA" w:rsidRDefault="00825DDA" w:rsidP="004F6D1D">
            <w:pPr>
              <w:spacing w:after="0" w:line="240" w:lineRule="auto"/>
              <w:jc w:val="both"/>
              <w:rPr>
                <w:rFonts w:ascii="Times New Roman" w:hAnsi="Times New Roman" w:cs="Times New Roman"/>
                <w:sz w:val="24"/>
                <w:szCs w:val="24"/>
              </w:rPr>
            </w:pPr>
          </w:p>
          <w:p w14:paraId="3FFA74A3" w14:textId="06595F72" w:rsidR="00825DDA" w:rsidRDefault="00825DDA" w:rsidP="004F6D1D">
            <w:pPr>
              <w:spacing w:after="0" w:line="240" w:lineRule="auto"/>
              <w:jc w:val="both"/>
              <w:rPr>
                <w:rFonts w:ascii="Times New Roman" w:hAnsi="Times New Roman" w:cs="Times New Roman"/>
                <w:sz w:val="24"/>
                <w:szCs w:val="24"/>
              </w:rPr>
            </w:pPr>
          </w:p>
          <w:p w14:paraId="2DAF3DCE" w14:textId="36E2D3D0" w:rsidR="00825DDA" w:rsidRDefault="00825DDA" w:rsidP="004F6D1D">
            <w:pPr>
              <w:spacing w:after="0" w:line="240" w:lineRule="auto"/>
              <w:jc w:val="both"/>
              <w:rPr>
                <w:rFonts w:ascii="Times New Roman" w:hAnsi="Times New Roman" w:cs="Times New Roman"/>
                <w:sz w:val="24"/>
                <w:szCs w:val="24"/>
              </w:rPr>
            </w:pPr>
          </w:p>
          <w:p w14:paraId="36E4B372" w14:textId="7EC4F0EE" w:rsidR="00825DDA" w:rsidRDefault="00825DDA" w:rsidP="004F6D1D">
            <w:pPr>
              <w:spacing w:after="0" w:line="240" w:lineRule="auto"/>
              <w:jc w:val="both"/>
              <w:rPr>
                <w:rFonts w:ascii="Times New Roman" w:hAnsi="Times New Roman" w:cs="Times New Roman"/>
                <w:sz w:val="24"/>
                <w:szCs w:val="24"/>
              </w:rPr>
            </w:pPr>
          </w:p>
          <w:p w14:paraId="645BD677" w14:textId="323F84BF" w:rsidR="00825DDA" w:rsidRDefault="00825DDA" w:rsidP="004F6D1D">
            <w:pPr>
              <w:spacing w:after="0" w:line="240" w:lineRule="auto"/>
              <w:jc w:val="both"/>
              <w:rPr>
                <w:rFonts w:ascii="Times New Roman" w:hAnsi="Times New Roman" w:cs="Times New Roman"/>
                <w:sz w:val="24"/>
                <w:szCs w:val="24"/>
              </w:rPr>
            </w:pPr>
          </w:p>
          <w:p w14:paraId="49D47458" w14:textId="76802F74" w:rsidR="00825DDA" w:rsidRDefault="00825DDA" w:rsidP="004F6D1D">
            <w:pPr>
              <w:spacing w:after="0" w:line="240" w:lineRule="auto"/>
              <w:jc w:val="both"/>
              <w:rPr>
                <w:rFonts w:ascii="Times New Roman" w:hAnsi="Times New Roman" w:cs="Times New Roman"/>
                <w:sz w:val="24"/>
                <w:szCs w:val="24"/>
              </w:rPr>
            </w:pPr>
          </w:p>
          <w:p w14:paraId="2EA96D07" w14:textId="34C870FF" w:rsidR="00825DDA" w:rsidRDefault="00825DDA" w:rsidP="004F6D1D">
            <w:pPr>
              <w:spacing w:after="0" w:line="240" w:lineRule="auto"/>
              <w:jc w:val="both"/>
              <w:rPr>
                <w:rFonts w:ascii="Times New Roman" w:hAnsi="Times New Roman" w:cs="Times New Roman"/>
                <w:sz w:val="24"/>
                <w:szCs w:val="24"/>
              </w:rPr>
            </w:pPr>
          </w:p>
          <w:p w14:paraId="083223C7" w14:textId="554C1AB4" w:rsidR="002342A0" w:rsidRPr="00B42FE1" w:rsidRDefault="00825DDA" w:rsidP="004F6D1D">
            <w:pPr>
              <w:spacing w:after="0" w:line="240" w:lineRule="auto"/>
              <w:jc w:val="both"/>
              <w:rPr>
                <w:rFonts w:ascii="Times New Roman" w:hAnsi="Times New Roman" w:cs="Times New Roman"/>
                <w:noProof/>
                <w:color w:val="FF0000"/>
                <w:sz w:val="24"/>
                <w:szCs w:val="24"/>
              </w:rPr>
            </w:pPr>
            <w:r w:rsidRPr="00B42FE1">
              <w:rPr>
                <w:rFonts w:ascii="Times New Roman" w:hAnsi="Times New Roman" w:cs="Times New Roman"/>
                <w:noProof/>
                <w:sz w:val="24"/>
                <w:szCs w:val="24"/>
              </w:rPr>
              <w:lastRenderedPageBreak/>
              <w:t xml:space="preserve"> </w:t>
            </w:r>
            <w:r w:rsidR="002342A0" w:rsidRPr="00B42FE1">
              <w:rPr>
                <w:rFonts w:ascii="Times New Roman" w:hAnsi="Times New Roman" w:cs="Times New Roman"/>
                <w:noProof/>
                <w:sz w:val="24"/>
                <w:szCs w:val="24"/>
              </w:rPr>
              <w:t xml:space="preserve">(5) Documentele prevăzute la alin. (3) și (4) întocmite de OR se semnează şi de către CF. </w:t>
            </w:r>
            <w:r w:rsidR="002342A0" w:rsidRPr="00B42FE1">
              <w:rPr>
                <w:rFonts w:ascii="Times New Roman" w:hAnsi="Times New Roman" w:cs="Times New Roman"/>
                <w:noProof/>
                <w:color w:val="FF0000"/>
                <w:sz w:val="24"/>
                <w:szCs w:val="24"/>
              </w:rPr>
              <w:t>Acestea se vor transmite prin serviciile de curierat/posta electronica (unde exista), iar CF se obliga sa returneze OR/Furnizorului documentele semnate prin canalele puse la dispozitie, intr-un termen de 10 zile de la data primirii.</w:t>
            </w:r>
          </w:p>
          <w:p w14:paraId="0BF01AC5" w14:textId="77777777" w:rsidR="002342A0" w:rsidRPr="00B42FE1" w:rsidRDefault="002342A0" w:rsidP="004F6D1D">
            <w:pPr>
              <w:spacing w:after="0" w:line="240" w:lineRule="auto"/>
              <w:jc w:val="both"/>
              <w:rPr>
                <w:rFonts w:ascii="Times New Roman" w:hAnsi="Times New Roman" w:cs="Times New Roman"/>
                <w:noProof/>
                <w:color w:val="FF0000"/>
                <w:sz w:val="24"/>
                <w:szCs w:val="24"/>
              </w:rPr>
            </w:pPr>
          </w:p>
          <w:p w14:paraId="13481499" w14:textId="77777777" w:rsidR="002342A0" w:rsidRPr="00B42FE1" w:rsidRDefault="002342A0" w:rsidP="004F6D1D">
            <w:pPr>
              <w:spacing w:after="0" w:line="240" w:lineRule="auto"/>
              <w:jc w:val="both"/>
              <w:rPr>
                <w:rFonts w:ascii="Times New Roman" w:hAnsi="Times New Roman" w:cs="Times New Roman"/>
                <w:sz w:val="24"/>
                <w:szCs w:val="24"/>
              </w:rPr>
            </w:pPr>
          </w:p>
          <w:p w14:paraId="2109E23C" w14:textId="4934CAED"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sz w:val="24"/>
                <w:szCs w:val="24"/>
              </w:rPr>
              <w:t xml:space="preserve">(6) OR transmite furnizorului CF o copie a procesului verbal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w:t>
            </w:r>
            <w:proofErr w:type="spellStart"/>
            <w:r w:rsidRPr="00B42FE1">
              <w:rPr>
                <w:rFonts w:ascii="Times New Roman" w:hAnsi="Times New Roman" w:cs="Times New Roman"/>
                <w:sz w:val="24"/>
                <w:szCs w:val="24"/>
              </w:rPr>
              <w:t>fişei</w:t>
            </w:r>
            <w:proofErr w:type="spellEnd"/>
            <w:r w:rsidRPr="00B42FE1">
              <w:rPr>
                <w:rFonts w:ascii="Times New Roman" w:hAnsi="Times New Roman" w:cs="Times New Roman"/>
                <w:sz w:val="24"/>
                <w:szCs w:val="24"/>
              </w:rPr>
              <w:t xml:space="preserve"> de calcul în termen de maximum </w:t>
            </w:r>
            <w:r w:rsidRPr="00AF716A">
              <w:rPr>
                <w:rFonts w:ascii="Times New Roman" w:hAnsi="Times New Roman" w:cs="Times New Roman"/>
                <w:b/>
                <w:sz w:val="24"/>
                <w:szCs w:val="24"/>
              </w:rPr>
              <w:t>2 zile lucrătoare</w:t>
            </w:r>
            <w:r w:rsidRPr="00B42FE1">
              <w:rPr>
                <w:rFonts w:ascii="Times New Roman" w:hAnsi="Times New Roman" w:cs="Times New Roman"/>
                <w:sz w:val="24"/>
                <w:szCs w:val="24"/>
              </w:rPr>
              <w:t xml:space="preserve"> </w:t>
            </w:r>
            <w:r w:rsidRPr="00B42FE1">
              <w:rPr>
                <w:rFonts w:ascii="Times New Roman" w:hAnsi="Times New Roman" w:cs="Times New Roman"/>
                <w:strike/>
                <w:sz w:val="24"/>
                <w:szCs w:val="24"/>
              </w:rPr>
              <w:t>de la data  întocmirii acestora în scopul emiterii facturii conform prevederilor  Art. 14</w:t>
            </w:r>
            <w:r w:rsidRPr="00B42FE1">
              <w:rPr>
                <w:rFonts w:ascii="Times New Roman" w:hAnsi="Times New Roman" w:cs="Times New Roman"/>
                <w:sz w:val="24"/>
                <w:szCs w:val="24"/>
              </w:rPr>
              <w:t xml:space="preserve"> </w:t>
            </w:r>
            <w:r w:rsidRPr="00B42FE1">
              <w:rPr>
                <w:rFonts w:ascii="Times New Roman" w:hAnsi="Times New Roman" w:cs="Times New Roman"/>
                <w:color w:val="FF0000"/>
                <w:sz w:val="24"/>
                <w:szCs w:val="24"/>
              </w:rPr>
              <w:t xml:space="preserve">primirii documentelor semnate de </w:t>
            </w:r>
            <w:proofErr w:type="spellStart"/>
            <w:r w:rsidRPr="00B42FE1">
              <w:rPr>
                <w:rFonts w:ascii="Times New Roman" w:hAnsi="Times New Roman" w:cs="Times New Roman"/>
                <w:color w:val="FF0000"/>
                <w:sz w:val="24"/>
                <w:szCs w:val="24"/>
              </w:rPr>
              <w:t>catre</w:t>
            </w:r>
            <w:proofErr w:type="spellEnd"/>
            <w:r w:rsidRPr="00B42FE1">
              <w:rPr>
                <w:rFonts w:ascii="Times New Roman" w:hAnsi="Times New Roman" w:cs="Times New Roman"/>
                <w:color w:val="FF0000"/>
                <w:sz w:val="24"/>
                <w:szCs w:val="24"/>
              </w:rPr>
              <w:t xml:space="preserve"> CF sau la expirarea termenului de </w:t>
            </w:r>
            <w:proofErr w:type="spellStart"/>
            <w:r w:rsidRPr="00B42FE1">
              <w:rPr>
                <w:rFonts w:ascii="Times New Roman" w:hAnsi="Times New Roman" w:cs="Times New Roman"/>
                <w:color w:val="FF0000"/>
                <w:sz w:val="24"/>
                <w:szCs w:val="24"/>
              </w:rPr>
              <w:t>raspuns</w:t>
            </w:r>
            <w:proofErr w:type="spellEnd"/>
            <w:r w:rsidRPr="00B42FE1">
              <w:rPr>
                <w:rFonts w:ascii="Times New Roman" w:hAnsi="Times New Roman" w:cs="Times New Roman"/>
                <w:color w:val="FF0000"/>
                <w:sz w:val="24"/>
                <w:szCs w:val="24"/>
              </w:rPr>
              <w:t xml:space="preserve"> stabilit la aliniatul.</w:t>
            </w:r>
          </w:p>
          <w:p w14:paraId="323AEE76" w14:textId="60EF8DDD" w:rsidR="002342A0" w:rsidRPr="00B42FE1" w:rsidRDefault="002342A0" w:rsidP="004F6D1D">
            <w:pPr>
              <w:spacing w:after="0" w:line="240" w:lineRule="auto"/>
              <w:jc w:val="both"/>
              <w:rPr>
                <w:rFonts w:ascii="Times New Roman" w:hAnsi="Times New Roman" w:cs="Times New Roman"/>
                <w:i/>
                <w:sz w:val="24"/>
                <w:szCs w:val="24"/>
              </w:rPr>
            </w:pPr>
          </w:p>
        </w:tc>
        <w:tc>
          <w:tcPr>
            <w:tcW w:w="2880" w:type="dxa"/>
          </w:tcPr>
          <w:p w14:paraId="22B5BB30" w14:textId="3F4FAD44" w:rsidR="006C5513" w:rsidRPr="00B42FE1" w:rsidRDefault="00825DDA" w:rsidP="004F6D1D">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lastRenderedPageBreak/>
              <w:t>(1)</w:t>
            </w:r>
            <w:r w:rsidR="006C5513" w:rsidRPr="00B42FE1">
              <w:rPr>
                <w:rFonts w:ascii="Times New Roman" w:hAnsi="Times New Roman" w:cs="Times New Roman"/>
                <w:noProof/>
                <w:sz w:val="24"/>
                <w:szCs w:val="24"/>
              </w:rPr>
              <w:t>Propunem extinderea termenelor la 5 respectiv 10 zile lucratoare, conform ord. ANRE 90/2015 – Conditii Generale pentru prestarea serviciului de distributie a energiei electrice pentru situatia in care contractul de distributie pentru locul de consum este incheiat intre OD si furnizor, CAP.7.10 lit. a si b.:</w:t>
            </w:r>
          </w:p>
          <w:p w14:paraId="30DAD916" w14:textId="77777777" w:rsidR="006C5513" w:rsidRPr="00B42FE1" w:rsidRDefault="006C5513" w:rsidP="004F6D1D">
            <w:pPr>
              <w:spacing w:after="0" w:line="240" w:lineRule="auto"/>
              <w:jc w:val="both"/>
              <w:rPr>
                <w:rFonts w:ascii="Times New Roman" w:hAnsi="Times New Roman" w:cs="Times New Roman"/>
                <w:bCs/>
                <w:sz w:val="24"/>
                <w:szCs w:val="24"/>
              </w:rPr>
            </w:pPr>
            <w:r w:rsidRPr="00B42FE1">
              <w:rPr>
                <w:rFonts w:ascii="Times New Roman" w:hAnsi="Times New Roman" w:cs="Times New Roman"/>
                <w:bCs/>
                <w:sz w:val="24"/>
                <w:szCs w:val="24"/>
              </w:rPr>
              <w:t xml:space="preserve">“7.10. Operatorul de </w:t>
            </w:r>
            <w:proofErr w:type="spellStart"/>
            <w:r w:rsidRPr="00B42FE1">
              <w:rPr>
                <w:rFonts w:ascii="Times New Roman" w:hAnsi="Times New Roman" w:cs="Times New Roman"/>
                <w:bCs/>
                <w:sz w:val="24"/>
                <w:szCs w:val="24"/>
              </w:rPr>
              <w:t>distribuţie</w:t>
            </w:r>
            <w:proofErr w:type="spellEnd"/>
            <w:r w:rsidRPr="00B42FE1">
              <w:rPr>
                <w:rFonts w:ascii="Times New Roman" w:hAnsi="Times New Roman" w:cs="Times New Roman"/>
                <w:bCs/>
                <w:sz w:val="24"/>
                <w:szCs w:val="24"/>
              </w:rPr>
              <w:t xml:space="preserve"> are </w:t>
            </w:r>
            <w:proofErr w:type="spellStart"/>
            <w:r w:rsidRPr="00B42FE1">
              <w:rPr>
                <w:rFonts w:ascii="Times New Roman" w:hAnsi="Times New Roman" w:cs="Times New Roman"/>
                <w:bCs/>
                <w:sz w:val="24"/>
                <w:szCs w:val="24"/>
              </w:rPr>
              <w:t>obligaţia</w:t>
            </w:r>
            <w:proofErr w:type="spellEnd"/>
            <w:r w:rsidRPr="00B42FE1">
              <w:rPr>
                <w:rFonts w:ascii="Times New Roman" w:hAnsi="Times New Roman" w:cs="Times New Roman"/>
                <w:bCs/>
                <w:sz w:val="24"/>
                <w:szCs w:val="24"/>
              </w:rPr>
              <w:t xml:space="preserve"> să monteze sau să înlocuiască grupul de măsurare/elemente ale grupului de măsurare identificare) de el sau sesizat(e) ca fiind dispărut(e), defect(e) ori suspect(e) de înregistrări eronate:</w:t>
            </w:r>
          </w:p>
          <w:p w14:paraId="56C6E0C1" w14:textId="77777777" w:rsidR="006C5513" w:rsidRPr="00B42FE1" w:rsidRDefault="006C5513" w:rsidP="004F6D1D">
            <w:pPr>
              <w:spacing w:after="0" w:line="240" w:lineRule="auto"/>
              <w:jc w:val="both"/>
              <w:rPr>
                <w:rFonts w:ascii="Times New Roman" w:hAnsi="Times New Roman" w:cs="Times New Roman"/>
                <w:bCs/>
                <w:sz w:val="24"/>
                <w:szCs w:val="24"/>
              </w:rPr>
            </w:pPr>
            <w:r w:rsidRPr="00B42FE1">
              <w:rPr>
                <w:rFonts w:ascii="Times New Roman" w:hAnsi="Times New Roman" w:cs="Times New Roman"/>
                <w:bCs/>
                <w:sz w:val="24"/>
                <w:szCs w:val="24"/>
              </w:rPr>
              <w:t xml:space="preserve">a) în termen de cel mult 5 zile lucrătoare de la data identificării/sesizării </w:t>
            </w:r>
            <w:proofErr w:type="spellStart"/>
            <w:r w:rsidRPr="00B42FE1">
              <w:rPr>
                <w:rFonts w:ascii="Times New Roman" w:hAnsi="Times New Roman" w:cs="Times New Roman"/>
                <w:bCs/>
                <w:sz w:val="24"/>
                <w:szCs w:val="24"/>
              </w:rPr>
              <w:t>dispariţiei</w:t>
            </w:r>
            <w:proofErr w:type="spellEnd"/>
            <w:r w:rsidRPr="00B42FE1">
              <w:rPr>
                <w:rFonts w:ascii="Times New Roman" w:hAnsi="Times New Roman" w:cs="Times New Roman"/>
                <w:bCs/>
                <w:sz w:val="24"/>
                <w:szCs w:val="24"/>
              </w:rPr>
              <w:t xml:space="preserve"> sau defectării, în cazul unui loc de consum cu puterea aprobată mai mare de 100 kW;</w:t>
            </w:r>
          </w:p>
          <w:p w14:paraId="717918A0" w14:textId="77777777" w:rsidR="00825DDA" w:rsidRDefault="006C5513" w:rsidP="004F6D1D">
            <w:pPr>
              <w:spacing w:after="0" w:line="240" w:lineRule="auto"/>
              <w:jc w:val="both"/>
              <w:rPr>
                <w:rFonts w:ascii="Times New Roman" w:hAnsi="Times New Roman" w:cs="Times New Roman"/>
                <w:noProof/>
                <w:sz w:val="24"/>
                <w:szCs w:val="24"/>
              </w:rPr>
            </w:pPr>
            <w:r w:rsidRPr="00B42FE1">
              <w:rPr>
                <w:rFonts w:ascii="Times New Roman" w:hAnsi="Times New Roman" w:cs="Times New Roman"/>
                <w:bCs/>
                <w:sz w:val="24"/>
                <w:szCs w:val="24"/>
              </w:rPr>
              <w:t xml:space="preserve">b) în termen de maximum 10 zile lucrătoare, în cazul unui loc de consum cu </w:t>
            </w:r>
            <w:r w:rsidRPr="00B42FE1">
              <w:rPr>
                <w:rFonts w:ascii="Times New Roman" w:hAnsi="Times New Roman" w:cs="Times New Roman"/>
                <w:bCs/>
                <w:sz w:val="24"/>
                <w:szCs w:val="24"/>
              </w:rPr>
              <w:lastRenderedPageBreak/>
              <w:t>puterea aprobată mai mică sau egală cu 100 kW sau al unui client final casnic</w:t>
            </w:r>
            <w:r w:rsidR="00825DDA" w:rsidRPr="00B42FE1">
              <w:rPr>
                <w:rFonts w:ascii="Times New Roman" w:hAnsi="Times New Roman" w:cs="Times New Roman"/>
                <w:noProof/>
                <w:sz w:val="24"/>
                <w:szCs w:val="24"/>
              </w:rPr>
              <w:t xml:space="preserve"> </w:t>
            </w:r>
          </w:p>
          <w:p w14:paraId="56EC8640" w14:textId="77777777" w:rsidR="00825DDA" w:rsidRDefault="00825DDA" w:rsidP="004F6D1D">
            <w:pPr>
              <w:spacing w:after="0" w:line="240" w:lineRule="auto"/>
              <w:jc w:val="both"/>
              <w:rPr>
                <w:rFonts w:ascii="Times New Roman" w:hAnsi="Times New Roman" w:cs="Times New Roman"/>
                <w:noProof/>
                <w:sz w:val="24"/>
                <w:szCs w:val="24"/>
              </w:rPr>
            </w:pPr>
          </w:p>
          <w:p w14:paraId="63A95676" w14:textId="69E7CD3E" w:rsidR="00825DDA" w:rsidRPr="00B42FE1" w:rsidRDefault="00825DDA" w:rsidP="004F6D1D">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(2)</w:t>
            </w:r>
            <w:r w:rsidRPr="00B42FE1">
              <w:rPr>
                <w:rFonts w:ascii="Times New Roman" w:hAnsi="Times New Roman" w:cs="Times New Roman"/>
                <w:noProof/>
                <w:sz w:val="24"/>
                <w:szCs w:val="24"/>
              </w:rPr>
              <w:t xml:space="preserve">Depunerea echipamentelor la laboratorul autorizat BRML se realizeaza in mod organizat, pentru mai multe contoare, prin solutii de logistica, iar verificarea se realizeaza la o data ulterioara depunerii in magazia laboratorului. </w:t>
            </w:r>
          </w:p>
          <w:p w14:paraId="7266DC5C" w14:textId="77777777" w:rsidR="00825DDA" w:rsidRPr="00B42FE1" w:rsidRDefault="00825DDA" w:rsidP="004F6D1D">
            <w:pPr>
              <w:spacing w:after="0" w:line="240" w:lineRule="auto"/>
              <w:jc w:val="both"/>
              <w:rPr>
                <w:rFonts w:ascii="Times New Roman" w:hAnsi="Times New Roman" w:cs="Times New Roman"/>
                <w:noProof/>
                <w:sz w:val="24"/>
                <w:szCs w:val="24"/>
              </w:rPr>
            </w:pPr>
            <w:r w:rsidRPr="00B42FE1">
              <w:rPr>
                <w:rFonts w:ascii="Times New Roman" w:hAnsi="Times New Roman" w:cs="Times New Roman"/>
                <w:noProof/>
                <w:sz w:val="24"/>
                <w:szCs w:val="24"/>
              </w:rPr>
              <w:t>Contorul la demontare este sigilat intr-un recipient si astfel proba se patreaza intacta si integral pana ajunge in laboratorul autorizat. OR nu poate permite participarea la verificare metrologica deoacere acordarea acestei permisiuni este prerogativa laboratorului Autorizat BRML.</w:t>
            </w:r>
          </w:p>
          <w:p w14:paraId="6F209A0C" w14:textId="77777777" w:rsidR="00825DDA" w:rsidRPr="00B42FE1" w:rsidRDefault="00825DDA" w:rsidP="004F6D1D">
            <w:pPr>
              <w:spacing w:after="0" w:line="240" w:lineRule="auto"/>
              <w:jc w:val="both"/>
              <w:rPr>
                <w:rFonts w:ascii="Times New Roman" w:hAnsi="Times New Roman" w:cs="Times New Roman"/>
                <w:noProof/>
                <w:sz w:val="24"/>
                <w:szCs w:val="24"/>
              </w:rPr>
            </w:pPr>
            <w:r w:rsidRPr="00B42FE1">
              <w:rPr>
                <w:rFonts w:ascii="Times New Roman" w:hAnsi="Times New Roman" w:cs="Times New Roman"/>
                <w:noProof/>
                <w:sz w:val="24"/>
                <w:szCs w:val="24"/>
              </w:rPr>
              <w:t>Procesul de verificare de catre Laboratorul Autorizat nu presupune prezenta unui reprezentant la OD. Din acest motiv, OD nu poate asuma o astfel de obligatie in beneficiul CF.</w:t>
            </w:r>
          </w:p>
          <w:p w14:paraId="50C2BC77" w14:textId="77777777" w:rsidR="00825DDA" w:rsidRPr="00B42FE1" w:rsidRDefault="00825DDA" w:rsidP="004F6D1D">
            <w:pPr>
              <w:spacing w:after="0" w:line="240" w:lineRule="auto"/>
              <w:jc w:val="both"/>
              <w:rPr>
                <w:rFonts w:ascii="Times New Roman" w:hAnsi="Times New Roman" w:cs="Times New Roman"/>
                <w:sz w:val="24"/>
                <w:szCs w:val="24"/>
              </w:rPr>
            </w:pPr>
          </w:p>
          <w:p w14:paraId="3AE1210B" w14:textId="77777777" w:rsidR="00682AAD" w:rsidRDefault="00825DDA" w:rsidP="004F6D1D">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lastRenderedPageBreak/>
              <w:t>(5)</w:t>
            </w:r>
            <w:r w:rsidRPr="00825DDA">
              <w:rPr>
                <w:rFonts w:ascii="Times New Roman" w:hAnsi="Times New Roman" w:cs="Times New Roman"/>
                <w:noProof/>
                <w:sz w:val="24"/>
                <w:szCs w:val="24"/>
              </w:rPr>
              <w:t>In conditiile actuale de pandemie si in urmatoarea perioada, colectarea semnaturilor de la CF ar presupune intalnirea cu multepersoane  ceea ce creaza un risc mare de imbolnavire pentru angajatii companiei si pentru CF.Pentru a nu exista situatii divergente privind utilizarea unor metode de comunicare adecvate momentului actual, dar si viitor,  se impune inserarea acestor posibilitati in cuprinsul textului procedurii.</w:t>
            </w:r>
          </w:p>
          <w:p w14:paraId="160B491F" w14:textId="1CD88E8B" w:rsidR="002342A0" w:rsidRPr="00825DDA" w:rsidRDefault="00825DDA" w:rsidP="004F6D1D">
            <w:pPr>
              <w:spacing w:after="0" w:line="240" w:lineRule="auto"/>
              <w:jc w:val="both"/>
              <w:rPr>
                <w:b/>
                <w:szCs w:val="24"/>
              </w:rPr>
            </w:pPr>
            <w:r w:rsidRPr="00825DDA">
              <w:rPr>
                <w:rFonts w:ascii="Times New Roman" w:hAnsi="Times New Roman" w:cs="Times New Roman"/>
                <w:sz w:val="24"/>
                <w:szCs w:val="24"/>
              </w:rPr>
              <w:t xml:space="preserve">(6) Consideram necesara si tratarea cazurilor in care un client nu se poate deplasa la sediul OD sau aceasta nu da curs adresei de </w:t>
            </w:r>
            <w:proofErr w:type="spellStart"/>
            <w:r w:rsidRPr="00825DDA">
              <w:rPr>
                <w:rFonts w:ascii="Times New Roman" w:hAnsi="Times New Roman" w:cs="Times New Roman"/>
                <w:sz w:val="24"/>
                <w:szCs w:val="24"/>
              </w:rPr>
              <w:t>instiintare</w:t>
            </w:r>
            <w:proofErr w:type="spellEnd"/>
            <w:r w:rsidRPr="00825DDA">
              <w:rPr>
                <w:rFonts w:ascii="Times New Roman" w:hAnsi="Times New Roman" w:cs="Times New Roman"/>
                <w:sz w:val="24"/>
                <w:szCs w:val="24"/>
              </w:rPr>
              <w:t xml:space="preserve"> transmisa de OD ca urmarea a </w:t>
            </w:r>
            <w:proofErr w:type="spellStart"/>
            <w:r w:rsidRPr="00825DDA">
              <w:rPr>
                <w:rFonts w:ascii="Times New Roman" w:hAnsi="Times New Roman" w:cs="Times New Roman"/>
                <w:sz w:val="24"/>
                <w:szCs w:val="24"/>
              </w:rPr>
              <w:t>realizarii</w:t>
            </w:r>
            <w:proofErr w:type="spellEnd"/>
            <w:r w:rsidRPr="00825DDA">
              <w:rPr>
                <w:rFonts w:ascii="Times New Roman" w:hAnsi="Times New Roman" w:cs="Times New Roman"/>
                <w:sz w:val="24"/>
                <w:szCs w:val="24"/>
              </w:rPr>
              <w:t xml:space="preserve"> </w:t>
            </w:r>
            <w:proofErr w:type="spellStart"/>
            <w:r w:rsidRPr="00825DDA">
              <w:rPr>
                <w:rFonts w:ascii="Times New Roman" w:hAnsi="Times New Roman" w:cs="Times New Roman"/>
                <w:sz w:val="24"/>
                <w:szCs w:val="24"/>
              </w:rPr>
              <w:t>recalcularii</w:t>
            </w:r>
            <w:proofErr w:type="spellEnd"/>
            <w:r w:rsidRPr="00825DDA">
              <w:rPr>
                <w:rFonts w:ascii="Times New Roman" w:hAnsi="Times New Roman" w:cs="Times New Roman"/>
                <w:sz w:val="24"/>
                <w:szCs w:val="24"/>
              </w:rPr>
              <w:t xml:space="preserve"> consumului de energie (nu </w:t>
            </w:r>
            <w:proofErr w:type="spellStart"/>
            <w:r w:rsidRPr="00825DDA">
              <w:rPr>
                <w:rFonts w:ascii="Times New Roman" w:hAnsi="Times New Roman" w:cs="Times New Roman"/>
                <w:sz w:val="24"/>
                <w:szCs w:val="24"/>
              </w:rPr>
              <w:t>returneaza</w:t>
            </w:r>
            <w:proofErr w:type="spellEnd"/>
            <w:r w:rsidRPr="00825DDA">
              <w:rPr>
                <w:rFonts w:ascii="Times New Roman" w:hAnsi="Times New Roman" w:cs="Times New Roman"/>
                <w:sz w:val="24"/>
                <w:szCs w:val="24"/>
              </w:rPr>
              <w:t xml:space="preserve"> PV-ul transmis in termenul stabilit).</w:t>
            </w:r>
          </w:p>
        </w:tc>
        <w:tc>
          <w:tcPr>
            <w:tcW w:w="2970" w:type="dxa"/>
          </w:tcPr>
          <w:p w14:paraId="12811603" w14:textId="39D88333" w:rsidR="002342A0" w:rsidRPr="00DC2DCE" w:rsidRDefault="002342A0" w:rsidP="004F6D1D">
            <w:pPr>
              <w:pStyle w:val="Articol"/>
              <w:tabs>
                <w:tab w:val="clear" w:pos="426"/>
                <w:tab w:val="clear" w:pos="851"/>
              </w:tabs>
              <w:spacing w:before="0" w:after="0"/>
              <w:rPr>
                <w:i/>
                <w:szCs w:val="24"/>
              </w:rPr>
            </w:pPr>
            <w:r>
              <w:rPr>
                <w:b/>
                <w:szCs w:val="24"/>
              </w:rPr>
              <w:lastRenderedPageBreak/>
              <w:t>(1)</w:t>
            </w:r>
            <w:r w:rsidRPr="00B42FE1">
              <w:rPr>
                <w:szCs w:val="24"/>
              </w:rPr>
              <w:t xml:space="preserve"> </w:t>
            </w:r>
            <w:r w:rsidRPr="006C5513">
              <w:rPr>
                <w:b/>
                <w:szCs w:val="24"/>
              </w:rPr>
              <w:t>se reformulează</w:t>
            </w:r>
            <w:r w:rsidRPr="00B42FE1">
              <w:rPr>
                <w:szCs w:val="24"/>
              </w:rPr>
              <w:t xml:space="preserve">: </w:t>
            </w:r>
            <w:r w:rsidRPr="00DC2DCE">
              <w:rPr>
                <w:i/>
                <w:szCs w:val="24"/>
              </w:rPr>
              <w:t xml:space="preserve">OR ia măsuri pentru remedierea </w:t>
            </w:r>
            <w:proofErr w:type="spellStart"/>
            <w:r w:rsidRPr="00DC2DCE">
              <w:rPr>
                <w:i/>
                <w:szCs w:val="24"/>
              </w:rPr>
              <w:t>situaţiei</w:t>
            </w:r>
            <w:proofErr w:type="spellEnd"/>
            <w:r w:rsidRPr="00DC2DCE">
              <w:rPr>
                <w:i/>
                <w:szCs w:val="24"/>
              </w:rPr>
              <w:t xml:space="preserve"> în care datele de măsurare privind consumul de energie electrică sunt înregistrate eronat/nu sunt înregistrate în termenul prevăzut în standardul de </w:t>
            </w:r>
            <w:proofErr w:type="spellStart"/>
            <w:r w:rsidRPr="00DC2DCE">
              <w:rPr>
                <w:i/>
                <w:szCs w:val="24"/>
              </w:rPr>
              <w:t>performanţă</w:t>
            </w:r>
            <w:proofErr w:type="spellEnd"/>
            <w:r w:rsidRPr="00DC2DCE">
              <w:rPr>
                <w:i/>
                <w:szCs w:val="24"/>
              </w:rPr>
              <w:t xml:space="preserve"> pentru serviciul de </w:t>
            </w:r>
            <w:proofErr w:type="spellStart"/>
            <w:r w:rsidRPr="00DC2DCE">
              <w:rPr>
                <w:i/>
                <w:szCs w:val="24"/>
              </w:rPr>
              <w:t>distribuţie</w:t>
            </w:r>
            <w:proofErr w:type="spellEnd"/>
            <w:r w:rsidRPr="00DC2DCE">
              <w:rPr>
                <w:i/>
                <w:szCs w:val="24"/>
              </w:rPr>
              <w:t xml:space="preserve"> pentru montarea/</w:t>
            </w:r>
            <w:r>
              <w:rPr>
                <w:i/>
                <w:szCs w:val="24"/>
              </w:rPr>
              <w:t xml:space="preserve"> </w:t>
            </w:r>
            <w:r w:rsidRPr="00DC2DCE">
              <w:rPr>
                <w:i/>
                <w:szCs w:val="24"/>
              </w:rPr>
              <w:t xml:space="preserve">înlocuirea grupului de măsurare defect sau suspect de înregistrări eronate. </w:t>
            </w:r>
          </w:p>
          <w:p w14:paraId="7D363C2A" w14:textId="77777777" w:rsidR="002342A0" w:rsidRPr="00B42FE1" w:rsidRDefault="002342A0" w:rsidP="004F6D1D">
            <w:pPr>
              <w:spacing w:after="0" w:line="240" w:lineRule="auto"/>
              <w:jc w:val="both"/>
              <w:rPr>
                <w:rFonts w:ascii="Times New Roman" w:hAnsi="Times New Roman" w:cs="Times New Roman"/>
                <w:sz w:val="24"/>
                <w:szCs w:val="24"/>
              </w:rPr>
            </w:pPr>
          </w:p>
          <w:p w14:paraId="6850B26D" w14:textId="77777777" w:rsidR="002342A0" w:rsidRDefault="002342A0" w:rsidP="004F6D1D">
            <w:pPr>
              <w:spacing w:after="0" w:line="240" w:lineRule="auto"/>
              <w:jc w:val="both"/>
              <w:rPr>
                <w:rFonts w:ascii="Times New Roman" w:hAnsi="Times New Roman" w:cs="Times New Roman"/>
                <w:sz w:val="24"/>
                <w:szCs w:val="24"/>
              </w:rPr>
            </w:pPr>
          </w:p>
          <w:p w14:paraId="16BE9E17" w14:textId="77777777" w:rsidR="002342A0" w:rsidRDefault="002342A0" w:rsidP="004F6D1D">
            <w:pPr>
              <w:spacing w:after="0" w:line="240" w:lineRule="auto"/>
              <w:jc w:val="both"/>
              <w:rPr>
                <w:rFonts w:ascii="Times New Roman" w:hAnsi="Times New Roman" w:cs="Times New Roman"/>
                <w:sz w:val="24"/>
                <w:szCs w:val="24"/>
              </w:rPr>
            </w:pPr>
          </w:p>
          <w:p w14:paraId="4E3437E9" w14:textId="77777777" w:rsidR="002342A0" w:rsidRDefault="002342A0" w:rsidP="004F6D1D">
            <w:pPr>
              <w:spacing w:after="0" w:line="240" w:lineRule="auto"/>
              <w:jc w:val="both"/>
              <w:rPr>
                <w:rFonts w:ascii="Times New Roman" w:hAnsi="Times New Roman" w:cs="Times New Roman"/>
                <w:sz w:val="24"/>
                <w:szCs w:val="24"/>
              </w:rPr>
            </w:pPr>
          </w:p>
          <w:p w14:paraId="12566540" w14:textId="77777777" w:rsidR="002342A0" w:rsidRDefault="002342A0" w:rsidP="004F6D1D">
            <w:pPr>
              <w:spacing w:after="0" w:line="240" w:lineRule="auto"/>
              <w:jc w:val="both"/>
              <w:rPr>
                <w:rFonts w:ascii="Times New Roman" w:hAnsi="Times New Roman" w:cs="Times New Roman"/>
                <w:sz w:val="24"/>
                <w:szCs w:val="24"/>
              </w:rPr>
            </w:pPr>
          </w:p>
          <w:p w14:paraId="4EA33234" w14:textId="77777777" w:rsidR="002342A0" w:rsidRDefault="002342A0" w:rsidP="004F6D1D">
            <w:pPr>
              <w:spacing w:after="0" w:line="240" w:lineRule="auto"/>
              <w:jc w:val="both"/>
              <w:rPr>
                <w:rFonts w:ascii="Times New Roman" w:hAnsi="Times New Roman" w:cs="Times New Roman"/>
                <w:sz w:val="24"/>
                <w:szCs w:val="24"/>
              </w:rPr>
            </w:pPr>
          </w:p>
          <w:p w14:paraId="0896FE6C" w14:textId="77777777" w:rsidR="002342A0" w:rsidRDefault="002342A0" w:rsidP="004F6D1D">
            <w:pPr>
              <w:spacing w:after="0" w:line="240" w:lineRule="auto"/>
              <w:jc w:val="both"/>
              <w:rPr>
                <w:rFonts w:ascii="Times New Roman" w:hAnsi="Times New Roman" w:cs="Times New Roman"/>
                <w:sz w:val="24"/>
                <w:szCs w:val="24"/>
              </w:rPr>
            </w:pPr>
          </w:p>
          <w:p w14:paraId="7800A2E4" w14:textId="77777777" w:rsidR="002342A0" w:rsidRDefault="002342A0" w:rsidP="004F6D1D">
            <w:pPr>
              <w:spacing w:after="0" w:line="240" w:lineRule="auto"/>
              <w:jc w:val="both"/>
              <w:rPr>
                <w:rFonts w:ascii="Times New Roman" w:hAnsi="Times New Roman" w:cs="Times New Roman"/>
                <w:sz w:val="24"/>
                <w:szCs w:val="24"/>
              </w:rPr>
            </w:pPr>
          </w:p>
          <w:p w14:paraId="072DB25E" w14:textId="77777777" w:rsidR="002342A0" w:rsidRDefault="002342A0" w:rsidP="004F6D1D">
            <w:pPr>
              <w:spacing w:after="0" w:line="240" w:lineRule="auto"/>
              <w:jc w:val="both"/>
              <w:rPr>
                <w:rFonts w:ascii="Times New Roman" w:hAnsi="Times New Roman" w:cs="Times New Roman"/>
                <w:sz w:val="24"/>
                <w:szCs w:val="24"/>
              </w:rPr>
            </w:pPr>
          </w:p>
          <w:p w14:paraId="1B1A71A3" w14:textId="77777777" w:rsidR="002342A0" w:rsidRDefault="002342A0" w:rsidP="004F6D1D">
            <w:pPr>
              <w:spacing w:after="0" w:line="240" w:lineRule="auto"/>
              <w:jc w:val="both"/>
              <w:rPr>
                <w:rFonts w:ascii="Times New Roman" w:hAnsi="Times New Roman" w:cs="Times New Roman"/>
                <w:sz w:val="24"/>
                <w:szCs w:val="24"/>
              </w:rPr>
            </w:pPr>
          </w:p>
          <w:p w14:paraId="16B62F6C" w14:textId="77777777" w:rsidR="002342A0" w:rsidRDefault="002342A0" w:rsidP="004F6D1D">
            <w:pPr>
              <w:spacing w:after="0" w:line="240" w:lineRule="auto"/>
              <w:jc w:val="both"/>
              <w:rPr>
                <w:rFonts w:ascii="Times New Roman" w:hAnsi="Times New Roman" w:cs="Times New Roman"/>
                <w:sz w:val="24"/>
                <w:szCs w:val="24"/>
              </w:rPr>
            </w:pPr>
          </w:p>
          <w:p w14:paraId="28F52A7E" w14:textId="77777777" w:rsidR="002342A0" w:rsidRDefault="002342A0" w:rsidP="004F6D1D">
            <w:pPr>
              <w:spacing w:after="0" w:line="240" w:lineRule="auto"/>
              <w:jc w:val="both"/>
              <w:rPr>
                <w:rFonts w:ascii="Times New Roman" w:hAnsi="Times New Roman" w:cs="Times New Roman"/>
                <w:sz w:val="24"/>
                <w:szCs w:val="24"/>
              </w:rPr>
            </w:pPr>
          </w:p>
          <w:p w14:paraId="273B60BF" w14:textId="77777777" w:rsidR="002342A0" w:rsidRDefault="002342A0" w:rsidP="004F6D1D">
            <w:pPr>
              <w:spacing w:after="0" w:line="240" w:lineRule="auto"/>
              <w:jc w:val="both"/>
              <w:rPr>
                <w:rFonts w:ascii="Times New Roman" w:hAnsi="Times New Roman" w:cs="Times New Roman"/>
                <w:sz w:val="24"/>
                <w:szCs w:val="24"/>
              </w:rPr>
            </w:pPr>
          </w:p>
          <w:p w14:paraId="6347A700" w14:textId="77777777" w:rsidR="002342A0" w:rsidRDefault="002342A0" w:rsidP="004F6D1D">
            <w:pPr>
              <w:spacing w:after="0" w:line="240" w:lineRule="auto"/>
              <w:jc w:val="both"/>
              <w:rPr>
                <w:rFonts w:ascii="Times New Roman" w:hAnsi="Times New Roman" w:cs="Times New Roman"/>
                <w:sz w:val="24"/>
                <w:szCs w:val="24"/>
              </w:rPr>
            </w:pPr>
          </w:p>
          <w:p w14:paraId="4D6C51CE" w14:textId="77777777" w:rsidR="002342A0" w:rsidRDefault="002342A0" w:rsidP="004F6D1D">
            <w:pPr>
              <w:spacing w:after="0" w:line="240" w:lineRule="auto"/>
              <w:jc w:val="both"/>
              <w:rPr>
                <w:rFonts w:ascii="Times New Roman" w:hAnsi="Times New Roman" w:cs="Times New Roman"/>
                <w:sz w:val="24"/>
                <w:szCs w:val="24"/>
              </w:rPr>
            </w:pPr>
          </w:p>
          <w:p w14:paraId="2ADD50BE" w14:textId="77777777" w:rsidR="002342A0" w:rsidRDefault="002342A0" w:rsidP="004F6D1D">
            <w:pPr>
              <w:spacing w:after="0" w:line="240" w:lineRule="auto"/>
              <w:jc w:val="both"/>
              <w:rPr>
                <w:rFonts w:ascii="Times New Roman" w:hAnsi="Times New Roman" w:cs="Times New Roman"/>
                <w:sz w:val="24"/>
                <w:szCs w:val="24"/>
              </w:rPr>
            </w:pPr>
          </w:p>
          <w:p w14:paraId="53DDB03D" w14:textId="77777777" w:rsidR="002342A0" w:rsidRDefault="002342A0" w:rsidP="004F6D1D">
            <w:pPr>
              <w:spacing w:after="0" w:line="240" w:lineRule="auto"/>
              <w:jc w:val="both"/>
              <w:rPr>
                <w:rFonts w:ascii="Times New Roman" w:hAnsi="Times New Roman" w:cs="Times New Roman"/>
                <w:sz w:val="24"/>
                <w:szCs w:val="24"/>
              </w:rPr>
            </w:pPr>
          </w:p>
          <w:p w14:paraId="088115E7" w14:textId="77777777" w:rsidR="002342A0" w:rsidRDefault="002342A0" w:rsidP="004F6D1D">
            <w:pPr>
              <w:spacing w:after="0" w:line="240" w:lineRule="auto"/>
              <w:jc w:val="both"/>
              <w:rPr>
                <w:rFonts w:ascii="Times New Roman" w:hAnsi="Times New Roman" w:cs="Times New Roman"/>
                <w:sz w:val="24"/>
                <w:szCs w:val="24"/>
              </w:rPr>
            </w:pPr>
          </w:p>
          <w:p w14:paraId="7B97E560" w14:textId="77777777" w:rsidR="00825DDA" w:rsidRDefault="00825DDA" w:rsidP="004F6D1D">
            <w:pPr>
              <w:spacing w:after="0" w:line="240" w:lineRule="auto"/>
              <w:jc w:val="both"/>
              <w:rPr>
                <w:rFonts w:ascii="Times New Roman" w:hAnsi="Times New Roman" w:cs="Times New Roman"/>
                <w:sz w:val="24"/>
                <w:szCs w:val="24"/>
              </w:rPr>
            </w:pPr>
          </w:p>
          <w:p w14:paraId="0C2E4A6E" w14:textId="77777777" w:rsidR="00825DDA" w:rsidRDefault="00825DDA" w:rsidP="004F6D1D">
            <w:pPr>
              <w:spacing w:after="0" w:line="240" w:lineRule="auto"/>
              <w:jc w:val="both"/>
              <w:rPr>
                <w:rFonts w:ascii="Times New Roman" w:hAnsi="Times New Roman" w:cs="Times New Roman"/>
                <w:sz w:val="24"/>
                <w:szCs w:val="24"/>
              </w:rPr>
            </w:pPr>
          </w:p>
          <w:p w14:paraId="3D1BE251" w14:textId="77777777" w:rsidR="00825DDA" w:rsidRDefault="00825DDA" w:rsidP="004F6D1D">
            <w:pPr>
              <w:spacing w:after="0" w:line="240" w:lineRule="auto"/>
              <w:jc w:val="both"/>
              <w:rPr>
                <w:rFonts w:ascii="Times New Roman" w:hAnsi="Times New Roman" w:cs="Times New Roman"/>
                <w:sz w:val="24"/>
                <w:szCs w:val="24"/>
              </w:rPr>
            </w:pPr>
          </w:p>
          <w:p w14:paraId="4E348FD6" w14:textId="77777777" w:rsidR="00825DDA" w:rsidRDefault="00825DDA" w:rsidP="004F6D1D">
            <w:pPr>
              <w:spacing w:after="0" w:line="240" w:lineRule="auto"/>
              <w:jc w:val="both"/>
              <w:rPr>
                <w:rFonts w:ascii="Times New Roman" w:hAnsi="Times New Roman" w:cs="Times New Roman"/>
                <w:sz w:val="24"/>
                <w:szCs w:val="24"/>
              </w:rPr>
            </w:pPr>
          </w:p>
          <w:p w14:paraId="0DD14D6A" w14:textId="77777777" w:rsidR="00825DDA" w:rsidRDefault="00825DDA" w:rsidP="004F6D1D">
            <w:pPr>
              <w:spacing w:after="0" w:line="240" w:lineRule="auto"/>
              <w:jc w:val="both"/>
              <w:rPr>
                <w:rFonts w:ascii="Times New Roman" w:hAnsi="Times New Roman" w:cs="Times New Roman"/>
                <w:sz w:val="24"/>
                <w:szCs w:val="24"/>
              </w:rPr>
            </w:pPr>
          </w:p>
          <w:p w14:paraId="03689C2A" w14:textId="77777777" w:rsidR="00825DDA" w:rsidRDefault="00825DDA" w:rsidP="004F6D1D">
            <w:pPr>
              <w:spacing w:after="0" w:line="240" w:lineRule="auto"/>
              <w:jc w:val="both"/>
              <w:rPr>
                <w:rFonts w:ascii="Times New Roman" w:hAnsi="Times New Roman" w:cs="Times New Roman"/>
                <w:sz w:val="24"/>
                <w:szCs w:val="24"/>
              </w:rPr>
            </w:pPr>
          </w:p>
          <w:p w14:paraId="5B31EAE6" w14:textId="3193852B" w:rsidR="002342A0" w:rsidRPr="00067D13"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w:t>
            </w:r>
            <w:r w:rsidRPr="00CB0EA8">
              <w:rPr>
                <w:rFonts w:ascii="Times New Roman" w:hAnsi="Times New Roman" w:cs="Times New Roman"/>
                <w:b/>
                <w:sz w:val="24"/>
                <w:szCs w:val="24"/>
              </w:rPr>
              <w:t>Se reformulează</w:t>
            </w:r>
            <w:r w:rsidRPr="00067D13">
              <w:rPr>
                <w:rFonts w:ascii="Times New Roman" w:hAnsi="Times New Roman" w:cs="Times New Roman"/>
                <w:sz w:val="24"/>
                <w:szCs w:val="24"/>
              </w:rPr>
              <w:t xml:space="preserve"> astfel: </w:t>
            </w:r>
          </w:p>
          <w:p w14:paraId="0EDA121D" w14:textId="641EE7A6" w:rsidR="002342A0" w:rsidRPr="00067D13" w:rsidRDefault="002342A0" w:rsidP="004F6D1D">
            <w:pPr>
              <w:spacing w:after="0" w:line="240" w:lineRule="auto"/>
              <w:jc w:val="both"/>
              <w:rPr>
                <w:rFonts w:ascii="Times New Roman" w:hAnsi="Times New Roman" w:cs="Times New Roman"/>
                <w:i/>
                <w:sz w:val="24"/>
                <w:szCs w:val="24"/>
              </w:rPr>
            </w:pPr>
            <w:r w:rsidRPr="00D22855">
              <w:rPr>
                <w:rFonts w:ascii="Times New Roman" w:hAnsi="Times New Roman" w:cs="Times New Roman"/>
                <w:i/>
                <w:sz w:val="24"/>
                <w:szCs w:val="24"/>
              </w:rPr>
              <w:t>CF are dreptul să participe, la solicitarea sa, la verificarea metrologică a contorului</w:t>
            </w:r>
          </w:p>
          <w:p w14:paraId="74B42427" w14:textId="77777777" w:rsidR="002342A0" w:rsidRDefault="002342A0" w:rsidP="004F6D1D">
            <w:pPr>
              <w:spacing w:after="0" w:line="240" w:lineRule="auto"/>
              <w:jc w:val="both"/>
              <w:rPr>
                <w:rFonts w:ascii="Times New Roman" w:hAnsi="Times New Roman" w:cs="Times New Roman"/>
                <w:sz w:val="24"/>
                <w:szCs w:val="24"/>
              </w:rPr>
            </w:pPr>
          </w:p>
          <w:p w14:paraId="3A0D5E91" w14:textId="77777777" w:rsidR="002342A0" w:rsidRDefault="002342A0" w:rsidP="004F6D1D">
            <w:pPr>
              <w:spacing w:after="0" w:line="240" w:lineRule="auto"/>
              <w:jc w:val="both"/>
              <w:rPr>
                <w:rFonts w:ascii="Times New Roman" w:hAnsi="Times New Roman" w:cs="Times New Roman"/>
                <w:sz w:val="24"/>
                <w:szCs w:val="24"/>
              </w:rPr>
            </w:pPr>
          </w:p>
          <w:p w14:paraId="2B1D67B1" w14:textId="77777777" w:rsidR="002342A0" w:rsidRDefault="002342A0" w:rsidP="004F6D1D">
            <w:pPr>
              <w:spacing w:after="0" w:line="240" w:lineRule="auto"/>
              <w:jc w:val="both"/>
              <w:rPr>
                <w:rFonts w:ascii="Times New Roman" w:hAnsi="Times New Roman" w:cs="Times New Roman"/>
                <w:sz w:val="24"/>
                <w:szCs w:val="24"/>
              </w:rPr>
            </w:pPr>
          </w:p>
          <w:p w14:paraId="34B9042E" w14:textId="77777777" w:rsidR="002342A0" w:rsidRDefault="002342A0" w:rsidP="004F6D1D">
            <w:pPr>
              <w:spacing w:after="0" w:line="240" w:lineRule="auto"/>
              <w:jc w:val="both"/>
              <w:rPr>
                <w:rFonts w:ascii="Times New Roman" w:hAnsi="Times New Roman" w:cs="Times New Roman"/>
                <w:sz w:val="24"/>
                <w:szCs w:val="24"/>
              </w:rPr>
            </w:pPr>
          </w:p>
          <w:p w14:paraId="5627DA82" w14:textId="77777777" w:rsidR="002342A0" w:rsidRDefault="002342A0" w:rsidP="004F6D1D">
            <w:pPr>
              <w:spacing w:after="0" w:line="240" w:lineRule="auto"/>
              <w:jc w:val="both"/>
              <w:rPr>
                <w:rFonts w:ascii="Times New Roman" w:hAnsi="Times New Roman" w:cs="Times New Roman"/>
                <w:sz w:val="24"/>
                <w:szCs w:val="24"/>
              </w:rPr>
            </w:pPr>
          </w:p>
          <w:p w14:paraId="7D09A1EB" w14:textId="77777777" w:rsidR="002342A0" w:rsidRDefault="002342A0" w:rsidP="004F6D1D">
            <w:pPr>
              <w:spacing w:after="0" w:line="240" w:lineRule="auto"/>
              <w:jc w:val="both"/>
              <w:rPr>
                <w:rFonts w:ascii="Times New Roman" w:hAnsi="Times New Roman" w:cs="Times New Roman"/>
                <w:sz w:val="24"/>
                <w:szCs w:val="24"/>
              </w:rPr>
            </w:pPr>
          </w:p>
          <w:p w14:paraId="0940741E" w14:textId="77777777" w:rsidR="002342A0" w:rsidRDefault="002342A0" w:rsidP="004F6D1D">
            <w:pPr>
              <w:spacing w:after="0" w:line="240" w:lineRule="auto"/>
              <w:jc w:val="both"/>
              <w:rPr>
                <w:rFonts w:ascii="Times New Roman" w:hAnsi="Times New Roman" w:cs="Times New Roman"/>
                <w:sz w:val="24"/>
                <w:szCs w:val="24"/>
              </w:rPr>
            </w:pPr>
          </w:p>
          <w:p w14:paraId="6521DA3B" w14:textId="77777777" w:rsidR="002342A0" w:rsidRDefault="002342A0" w:rsidP="004F6D1D">
            <w:pPr>
              <w:spacing w:after="0" w:line="240" w:lineRule="auto"/>
              <w:jc w:val="both"/>
              <w:rPr>
                <w:rFonts w:ascii="Times New Roman" w:hAnsi="Times New Roman" w:cs="Times New Roman"/>
                <w:sz w:val="24"/>
                <w:szCs w:val="24"/>
              </w:rPr>
            </w:pPr>
          </w:p>
          <w:p w14:paraId="3A53D199" w14:textId="77777777" w:rsidR="002342A0" w:rsidRDefault="002342A0" w:rsidP="004F6D1D">
            <w:pPr>
              <w:spacing w:after="0" w:line="240" w:lineRule="auto"/>
              <w:jc w:val="both"/>
              <w:rPr>
                <w:rFonts w:ascii="Times New Roman" w:hAnsi="Times New Roman" w:cs="Times New Roman"/>
                <w:sz w:val="24"/>
                <w:szCs w:val="24"/>
              </w:rPr>
            </w:pPr>
          </w:p>
          <w:p w14:paraId="5F2A8E4A" w14:textId="77777777" w:rsidR="002342A0" w:rsidRDefault="002342A0" w:rsidP="004F6D1D">
            <w:pPr>
              <w:spacing w:after="0" w:line="240" w:lineRule="auto"/>
              <w:jc w:val="both"/>
              <w:rPr>
                <w:rFonts w:ascii="Times New Roman" w:hAnsi="Times New Roman" w:cs="Times New Roman"/>
                <w:sz w:val="24"/>
                <w:szCs w:val="24"/>
              </w:rPr>
            </w:pPr>
          </w:p>
          <w:p w14:paraId="17D0E0D4" w14:textId="5130C11D" w:rsidR="002342A0" w:rsidRDefault="002342A0" w:rsidP="004F6D1D">
            <w:pPr>
              <w:spacing w:after="0" w:line="240" w:lineRule="auto"/>
              <w:jc w:val="both"/>
              <w:rPr>
                <w:rFonts w:ascii="Times New Roman" w:hAnsi="Times New Roman" w:cs="Times New Roman"/>
                <w:sz w:val="24"/>
                <w:szCs w:val="24"/>
              </w:rPr>
            </w:pPr>
          </w:p>
          <w:p w14:paraId="566D4662" w14:textId="3931F711" w:rsidR="00825DDA" w:rsidRDefault="00825DDA" w:rsidP="004F6D1D">
            <w:pPr>
              <w:spacing w:after="0" w:line="240" w:lineRule="auto"/>
              <w:jc w:val="both"/>
              <w:rPr>
                <w:rFonts w:ascii="Times New Roman" w:hAnsi="Times New Roman" w:cs="Times New Roman"/>
                <w:sz w:val="24"/>
                <w:szCs w:val="24"/>
              </w:rPr>
            </w:pPr>
          </w:p>
          <w:p w14:paraId="4CE01C5E" w14:textId="4CAD3025" w:rsidR="00825DDA" w:rsidRDefault="00825DDA" w:rsidP="004F6D1D">
            <w:pPr>
              <w:spacing w:after="0" w:line="240" w:lineRule="auto"/>
              <w:jc w:val="both"/>
              <w:rPr>
                <w:rFonts w:ascii="Times New Roman" w:hAnsi="Times New Roman" w:cs="Times New Roman"/>
                <w:sz w:val="24"/>
                <w:szCs w:val="24"/>
              </w:rPr>
            </w:pPr>
          </w:p>
          <w:p w14:paraId="2B1CC7CC" w14:textId="0A29941C" w:rsidR="00825DDA" w:rsidRDefault="00825DDA" w:rsidP="004F6D1D">
            <w:pPr>
              <w:spacing w:after="0" w:line="240" w:lineRule="auto"/>
              <w:jc w:val="both"/>
              <w:rPr>
                <w:rFonts w:ascii="Times New Roman" w:hAnsi="Times New Roman" w:cs="Times New Roman"/>
                <w:sz w:val="24"/>
                <w:szCs w:val="24"/>
              </w:rPr>
            </w:pPr>
          </w:p>
          <w:p w14:paraId="7823B615" w14:textId="0D0D4183" w:rsidR="00825DDA" w:rsidRDefault="00825DDA" w:rsidP="004F6D1D">
            <w:pPr>
              <w:spacing w:after="0" w:line="240" w:lineRule="auto"/>
              <w:jc w:val="both"/>
              <w:rPr>
                <w:rFonts w:ascii="Times New Roman" w:hAnsi="Times New Roman" w:cs="Times New Roman"/>
                <w:sz w:val="24"/>
                <w:szCs w:val="24"/>
              </w:rPr>
            </w:pPr>
          </w:p>
          <w:p w14:paraId="5096F80F" w14:textId="4AB73D80" w:rsidR="00825DDA" w:rsidRDefault="00825DDA" w:rsidP="004F6D1D">
            <w:pPr>
              <w:spacing w:after="0" w:line="240" w:lineRule="auto"/>
              <w:jc w:val="both"/>
              <w:rPr>
                <w:rFonts w:ascii="Times New Roman" w:hAnsi="Times New Roman" w:cs="Times New Roman"/>
                <w:sz w:val="24"/>
                <w:szCs w:val="24"/>
              </w:rPr>
            </w:pPr>
          </w:p>
          <w:p w14:paraId="72BF4079" w14:textId="2E194E28" w:rsidR="00825DDA" w:rsidRDefault="00825DDA" w:rsidP="004F6D1D">
            <w:pPr>
              <w:spacing w:after="0" w:line="240" w:lineRule="auto"/>
              <w:jc w:val="both"/>
              <w:rPr>
                <w:rFonts w:ascii="Times New Roman" w:hAnsi="Times New Roman" w:cs="Times New Roman"/>
                <w:sz w:val="24"/>
                <w:szCs w:val="24"/>
              </w:rPr>
            </w:pPr>
          </w:p>
          <w:p w14:paraId="1BD81319" w14:textId="4B617342" w:rsidR="00825DDA" w:rsidRDefault="00825DDA" w:rsidP="004F6D1D">
            <w:pPr>
              <w:spacing w:after="0" w:line="240" w:lineRule="auto"/>
              <w:jc w:val="both"/>
              <w:rPr>
                <w:rFonts w:ascii="Times New Roman" w:hAnsi="Times New Roman" w:cs="Times New Roman"/>
                <w:sz w:val="24"/>
                <w:szCs w:val="24"/>
              </w:rPr>
            </w:pPr>
          </w:p>
          <w:p w14:paraId="748F8842" w14:textId="416B51A6" w:rsidR="00825DDA" w:rsidRDefault="00825DDA" w:rsidP="004F6D1D">
            <w:pPr>
              <w:spacing w:after="0" w:line="240" w:lineRule="auto"/>
              <w:jc w:val="both"/>
              <w:rPr>
                <w:rFonts w:ascii="Times New Roman" w:hAnsi="Times New Roman" w:cs="Times New Roman"/>
                <w:sz w:val="24"/>
                <w:szCs w:val="24"/>
              </w:rPr>
            </w:pPr>
          </w:p>
          <w:p w14:paraId="4D2828F1" w14:textId="18B78503" w:rsidR="00825DDA" w:rsidRDefault="00825DDA" w:rsidP="004F6D1D">
            <w:pPr>
              <w:spacing w:after="0" w:line="240" w:lineRule="auto"/>
              <w:jc w:val="both"/>
              <w:rPr>
                <w:rFonts w:ascii="Times New Roman" w:hAnsi="Times New Roman" w:cs="Times New Roman"/>
                <w:sz w:val="24"/>
                <w:szCs w:val="24"/>
              </w:rPr>
            </w:pPr>
          </w:p>
          <w:p w14:paraId="5376874D" w14:textId="05316C31" w:rsidR="00825DDA" w:rsidRDefault="00825DDA" w:rsidP="004F6D1D">
            <w:pPr>
              <w:spacing w:after="0" w:line="240" w:lineRule="auto"/>
              <w:jc w:val="both"/>
              <w:rPr>
                <w:rFonts w:ascii="Times New Roman" w:hAnsi="Times New Roman" w:cs="Times New Roman"/>
                <w:sz w:val="24"/>
                <w:szCs w:val="24"/>
              </w:rPr>
            </w:pPr>
          </w:p>
          <w:p w14:paraId="541057C3" w14:textId="1203A404" w:rsidR="00825DDA" w:rsidRDefault="00825DDA" w:rsidP="004F6D1D">
            <w:pPr>
              <w:spacing w:after="0" w:line="240" w:lineRule="auto"/>
              <w:jc w:val="both"/>
              <w:rPr>
                <w:rFonts w:ascii="Times New Roman" w:hAnsi="Times New Roman" w:cs="Times New Roman"/>
                <w:sz w:val="24"/>
                <w:szCs w:val="24"/>
              </w:rPr>
            </w:pPr>
          </w:p>
          <w:p w14:paraId="30B7EE91" w14:textId="1B480499" w:rsidR="00825DDA" w:rsidRDefault="00825DDA" w:rsidP="004F6D1D">
            <w:pPr>
              <w:spacing w:after="0" w:line="240" w:lineRule="auto"/>
              <w:jc w:val="both"/>
              <w:rPr>
                <w:rFonts w:ascii="Times New Roman" w:hAnsi="Times New Roman" w:cs="Times New Roman"/>
                <w:sz w:val="24"/>
                <w:szCs w:val="24"/>
              </w:rPr>
            </w:pPr>
          </w:p>
          <w:p w14:paraId="34E525D8" w14:textId="55E99527" w:rsidR="00825DDA" w:rsidRDefault="00825DDA" w:rsidP="004F6D1D">
            <w:pPr>
              <w:spacing w:after="0" w:line="240" w:lineRule="auto"/>
              <w:jc w:val="both"/>
              <w:rPr>
                <w:rFonts w:ascii="Times New Roman" w:hAnsi="Times New Roman" w:cs="Times New Roman"/>
                <w:sz w:val="24"/>
                <w:szCs w:val="24"/>
              </w:rPr>
            </w:pPr>
          </w:p>
          <w:p w14:paraId="7D0BD028" w14:textId="493D8A50" w:rsidR="00825DDA" w:rsidRDefault="00825DDA" w:rsidP="004F6D1D">
            <w:pPr>
              <w:spacing w:after="0" w:line="240" w:lineRule="auto"/>
              <w:jc w:val="both"/>
              <w:rPr>
                <w:rFonts w:ascii="Times New Roman" w:hAnsi="Times New Roman" w:cs="Times New Roman"/>
                <w:sz w:val="24"/>
                <w:szCs w:val="24"/>
              </w:rPr>
            </w:pPr>
          </w:p>
          <w:p w14:paraId="192D0F17" w14:textId="5B1747F2" w:rsidR="002342A0" w:rsidRDefault="002342A0" w:rsidP="004F6D1D">
            <w:pPr>
              <w:spacing w:after="0" w:line="240" w:lineRule="auto"/>
              <w:jc w:val="both"/>
              <w:rPr>
                <w:rFonts w:ascii="Times New Roman" w:hAnsi="Times New Roman" w:cs="Times New Roman"/>
                <w:sz w:val="24"/>
                <w:szCs w:val="24"/>
              </w:rPr>
            </w:pPr>
            <w:r w:rsidRPr="008E6040">
              <w:rPr>
                <w:rFonts w:ascii="Times New Roman" w:hAnsi="Times New Roman" w:cs="Times New Roman"/>
                <w:sz w:val="24"/>
                <w:szCs w:val="24"/>
              </w:rPr>
              <w:lastRenderedPageBreak/>
              <w:t xml:space="preserve">(5) </w:t>
            </w:r>
            <w:r w:rsidRPr="008E6040">
              <w:rPr>
                <w:rFonts w:ascii="Times New Roman" w:hAnsi="Times New Roman" w:cs="Times New Roman"/>
                <w:b/>
                <w:sz w:val="24"/>
                <w:szCs w:val="24"/>
              </w:rPr>
              <w:t>Nu se acceptă:</w:t>
            </w:r>
            <w:r w:rsidRPr="008E6040">
              <w:rPr>
                <w:rFonts w:ascii="Times New Roman" w:hAnsi="Times New Roman" w:cs="Times New Roman"/>
                <w:sz w:val="24"/>
                <w:szCs w:val="24"/>
              </w:rPr>
              <w:t xml:space="preserve"> </w:t>
            </w:r>
            <w:r w:rsidR="006C256E">
              <w:rPr>
                <w:rFonts w:ascii="Times New Roman" w:hAnsi="Times New Roman" w:cs="Times New Roman"/>
                <w:sz w:val="24"/>
                <w:szCs w:val="24"/>
              </w:rPr>
              <w:t xml:space="preserve">este responsabilitatea OR de a stabili </w:t>
            </w:r>
            <w:r w:rsidR="008627A6">
              <w:rPr>
                <w:rFonts w:ascii="Times New Roman" w:hAnsi="Times New Roman" w:cs="Times New Roman"/>
                <w:sz w:val="24"/>
                <w:szCs w:val="24"/>
              </w:rPr>
              <w:t>modalitatea de transmitere a documentelor astfel încât să se</w:t>
            </w:r>
            <w:r w:rsidR="006C256E">
              <w:rPr>
                <w:rFonts w:ascii="Times New Roman" w:hAnsi="Times New Roman" w:cs="Times New Roman"/>
                <w:sz w:val="24"/>
                <w:szCs w:val="24"/>
              </w:rPr>
              <w:t xml:space="preserve"> </w:t>
            </w:r>
            <w:r w:rsidR="008627A6">
              <w:rPr>
                <w:rFonts w:ascii="Times New Roman" w:hAnsi="Times New Roman" w:cs="Times New Roman"/>
                <w:sz w:val="24"/>
                <w:szCs w:val="24"/>
              </w:rPr>
              <w:t>încadreze</w:t>
            </w:r>
            <w:r w:rsidR="006C256E">
              <w:rPr>
                <w:rFonts w:ascii="Times New Roman" w:hAnsi="Times New Roman" w:cs="Times New Roman"/>
                <w:sz w:val="24"/>
                <w:szCs w:val="24"/>
              </w:rPr>
              <w:t xml:space="preserve"> </w:t>
            </w:r>
            <w:r w:rsidR="008627A6">
              <w:rPr>
                <w:rFonts w:ascii="Times New Roman" w:hAnsi="Times New Roman" w:cs="Times New Roman"/>
                <w:sz w:val="24"/>
                <w:szCs w:val="24"/>
              </w:rPr>
              <w:t>în</w:t>
            </w:r>
            <w:r w:rsidR="006C256E">
              <w:rPr>
                <w:rFonts w:ascii="Times New Roman" w:hAnsi="Times New Roman" w:cs="Times New Roman"/>
                <w:sz w:val="24"/>
                <w:szCs w:val="24"/>
              </w:rPr>
              <w:t xml:space="preserve"> termenul de la ali</w:t>
            </w:r>
            <w:r w:rsidR="008627A6">
              <w:rPr>
                <w:rFonts w:ascii="Times New Roman" w:hAnsi="Times New Roman" w:cs="Times New Roman"/>
                <w:sz w:val="24"/>
                <w:szCs w:val="24"/>
              </w:rPr>
              <w:t>n</w:t>
            </w:r>
            <w:r w:rsidR="006C256E">
              <w:rPr>
                <w:rFonts w:ascii="Times New Roman" w:hAnsi="Times New Roman" w:cs="Times New Roman"/>
                <w:sz w:val="24"/>
                <w:szCs w:val="24"/>
              </w:rPr>
              <w:t>. (6)</w:t>
            </w:r>
          </w:p>
          <w:p w14:paraId="0E88FA3A" w14:textId="77777777" w:rsidR="002342A0" w:rsidRDefault="002342A0" w:rsidP="004F6D1D">
            <w:pPr>
              <w:spacing w:after="0" w:line="240" w:lineRule="auto"/>
              <w:jc w:val="both"/>
              <w:rPr>
                <w:rFonts w:ascii="Times New Roman" w:hAnsi="Times New Roman" w:cs="Times New Roman"/>
                <w:sz w:val="24"/>
                <w:szCs w:val="24"/>
              </w:rPr>
            </w:pPr>
          </w:p>
          <w:p w14:paraId="3086D764" w14:textId="77777777" w:rsidR="002342A0" w:rsidRDefault="002342A0" w:rsidP="004F6D1D">
            <w:pPr>
              <w:spacing w:after="0" w:line="240" w:lineRule="auto"/>
              <w:jc w:val="both"/>
              <w:rPr>
                <w:rFonts w:ascii="Times New Roman" w:hAnsi="Times New Roman" w:cs="Times New Roman"/>
                <w:sz w:val="24"/>
                <w:szCs w:val="24"/>
              </w:rPr>
            </w:pPr>
          </w:p>
          <w:p w14:paraId="26120A59" w14:textId="77777777" w:rsidR="002342A0" w:rsidRDefault="002342A0" w:rsidP="004F6D1D">
            <w:pPr>
              <w:spacing w:after="0" w:line="240" w:lineRule="auto"/>
              <w:jc w:val="both"/>
              <w:rPr>
                <w:rFonts w:ascii="Times New Roman" w:hAnsi="Times New Roman" w:cs="Times New Roman"/>
                <w:sz w:val="24"/>
                <w:szCs w:val="24"/>
              </w:rPr>
            </w:pPr>
          </w:p>
          <w:p w14:paraId="5E7B33E9" w14:textId="77777777" w:rsidR="002342A0" w:rsidRDefault="002342A0" w:rsidP="004F6D1D">
            <w:pPr>
              <w:spacing w:after="0" w:line="240" w:lineRule="auto"/>
              <w:jc w:val="both"/>
              <w:rPr>
                <w:rFonts w:ascii="Times New Roman" w:hAnsi="Times New Roman" w:cs="Times New Roman"/>
                <w:sz w:val="24"/>
                <w:szCs w:val="24"/>
              </w:rPr>
            </w:pPr>
          </w:p>
          <w:p w14:paraId="42610C51" w14:textId="77777777" w:rsidR="002342A0" w:rsidRDefault="002342A0" w:rsidP="004F6D1D">
            <w:pPr>
              <w:spacing w:after="0" w:line="240" w:lineRule="auto"/>
              <w:jc w:val="both"/>
              <w:rPr>
                <w:rFonts w:ascii="Times New Roman" w:hAnsi="Times New Roman" w:cs="Times New Roman"/>
                <w:sz w:val="24"/>
                <w:szCs w:val="24"/>
              </w:rPr>
            </w:pPr>
          </w:p>
          <w:p w14:paraId="03368636" w14:textId="5DC77951" w:rsidR="002342A0" w:rsidRDefault="002342A0" w:rsidP="004F6D1D">
            <w:pPr>
              <w:spacing w:after="0" w:line="240" w:lineRule="auto"/>
              <w:jc w:val="both"/>
              <w:rPr>
                <w:rFonts w:ascii="Times New Roman" w:hAnsi="Times New Roman" w:cs="Times New Roman"/>
                <w:sz w:val="24"/>
                <w:szCs w:val="24"/>
              </w:rPr>
            </w:pPr>
          </w:p>
          <w:p w14:paraId="4885FF01" w14:textId="10BB8CED" w:rsidR="002342A0" w:rsidRDefault="002342A0" w:rsidP="004F6D1D">
            <w:pPr>
              <w:spacing w:after="0" w:line="240" w:lineRule="auto"/>
              <w:jc w:val="both"/>
              <w:rPr>
                <w:rFonts w:ascii="Times New Roman" w:hAnsi="Times New Roman" w:cs="Times New Roman"/>
                <w:sz w:val="24"/>
                <w:szCs w:val="24"/>
              </w:rPr>
            </w:pPr>
          </w:p>
          <w:p w14:paraId="109613FB" w14:textId="0E429D11" w:rsidR="002342A0"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A173C">
              <w:rPr>
                <w:rFonts w:ascii="Times New Roman" w:hAnsi="Times New Roman" w:cs="Times New Roman"/>
                <w:b/>
                <w:sz w:val="24"/>
                <w:szCs w:val="24"/>
              </w:rPr>
              <w:t xml:space="preserve">6) se </w:t>
            </w:r>
            <w:proofErr w:type="spellStart"/>
            <w:r w:rsidR="005A173C">
              <w:rPr>
                <w:rFonts w:ascii="Times New Roman" w:hAnsi="Times New Roman" w:cs="Times New Roman"/>
                <w:b/>
                <w:sz w:val="24"/>
                <w:szCs w:val="24"/>
              </w:rPr>
              <w:t>reformuleaza</w:t>
            </w:r>
            <w:proofErr w:type="spellEnd"/>
            <w:r w:rsidR="005A173C">
              <w:rPr>
                <w:rFonts w:ascii="Times New Roman" w:hAnsi="Times New Roman" w:cs="Times New Roman"/>
                <w:b/>
                <w:sz w:val="24"/>
                <w:szCs w:val="24"/>
              </w:rPr>
              <w:t xml:space="preserve"> in </w:t>
            </w:r>
            <w:r>
              <w:rPr>
                <w:rFonts w:ascii="Times New Roman" w:hAnsi="Times New Roman" w:cs="Times New Roman"/>
                <w:b/>
                <w:sz w:val="24"/>
                <w:szCs w:val="24"/>
              </w:rPr>
              <w:t xml:space="preserve"> </w:t>
            </w:r>
            <w:r w:rsidR="005A173C">
              <w:rPr>
                <w:rFonts w:ascii="Times New Roman" w:hAnsi="Times New Roman" w:cs="Times New Roman"/>
                <w:sz w:val="24"/>
                <w:szCs w:val="24"/>
              </w:rPr>
              <w:t>termen</w:t>
            </w:r>
            <w:r w:rsidR="006C256E">
              <w:rPr>
                <w:rFonts w:ascii="Times New Roman" w:hAnsi="Times New Roman" w:cs="Times New Roman"/>
                <w:sz w:val="24"/>
                <w:szCs w:val="24"/>
              </w:rPr>
              <w:t xml:space="preserve"> de </w:t>
            </w:r>
            <w:r w:rsidR="005A173C">
              <w:rPr>
                <w:rFonts w:ascii="Times New Roman" w:hAnsi="Times New Roman" w:cs="Times New Roman"/>
                <w:sz w:val="24"/>
                <w:szCs w:val="24"/>
              </w:rPr>
              <w:t xml:space="preserve">maximum </w:t>
            </w:r>
            <w:r w:rsidR="006C256E">
              <w:rPr>
                <w:rFonts w:ascii="Times New Roman" w:hAnsi="Times New Roman" w:cs="Times New Roman"/>
                <w:sz w:val="24"/>
                <w:szCs w:val="24"/>
              </w:rPr>
              <w:t>10 zile lucrătoare</w:t>
            </w:r>
          </w:p>
          <w:p w14:paraId="736B3D17" w14:textId="77777777" w:rsidR="002342A0" w:rsidRDefault="002342A0" w:rsidP="004F6D1D">
            <w:pPr>
              <w:spacing w:after="0" w:line="240" w:lineRule="auto"/>
              <w:jc w:val="both"/>
              <w:rPr>
                <w:rFonts w:ascii="Times New Roman" w:hAnsi="Times New Roman" w:cs="Times New Roman"/>
                <w:sz w:val="24"/>
                <w:szCs w:val="24"/>
              </w:rPr>
            </w:pPr>
          </w:p>
          <w:p w14:paraId="19DAFAF6" w14:textId="68893961"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03006B5B" w14:textId="77777777" w:rsidTr="007B1271">
        <w:tc>
          <w:tcPr>
            <w:tcW w:w="516" w:type="dxa"/>
          </w:tcPr>
          <w:p w14:paraId="3EB7A445" w14:textId="206DA813"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1</w:t>
            </w:r>
            <w:r>
              <w:rPr>
                <w:rFonts w:ascii="Times New Roman" w:hAnsi="Times New Roman" w:cs="Times New Roman"/>
                <w:sz w:val="24"/>
                <w:szCs w:val="24"/>
              </w:rPr>
              <w:t>6.</w:t>
            </w:r>
          </w:p>
        </w:tc>
        <w:tc>
          <w:tcPr>
            <w:tcW w:w="900" w:type="dxa"/>
          </w:tcPr>
          <w:p w14:paraId="2625C6DB" w14:textId="369FFCBE"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Art.5</w:t>
            </w:r>
          </w:p>
        </w:tc>
        <w:tc>
          <w:tcPr>
            <w:tcW w:w="3330" w:type="dxa"/>
          </w:tcPr>
          <w:p w14:paraId="0E51C692" w14:textId="7B9005A6"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5 (1) În termen de maximum 3 zile lucrătoare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w:t>
            </w:r>
            <w:r w:rsidRPr="00B42FE1">
              <w:rPr>
                <w:rFonts w:ascii="Times New Roman" w:hAnsi="Times New Roman" w:cs="Times New Roman"/>
                <w:sz w:val="24"/>
                <w:szCs w:val="24"/>
              </w:rPr>
              <w:lastRenderedPageBreak/>
              <w:t xml:space="preserve">sunt înregistrate eronat/nu sunt înregistrate, OR ia măsuri pentru remedierea acesteia. </w:t>
            </w:r>
          </w:p>
          <w:p w14:paraId="4B11785A" w14:textId="7842E098" w:rsidR="002342A0" w:rsidRPr="00B42FE1" w:rsidRDefault="002342A0" w:rsidP="004F6D1D">
            <w:pPr>
              <w:spacing w:after="0" w:line="240" w:lineRule="auto"/>
              <w:jc w:val="both"/>
              <w:rPr>
                <w:rFonts w:ascii="Times New Roman" w:hAnsi="Times New Roman" w:cs="Times New Roman"/>
                <w:sz w:val="24"/>
                <w:szCs w:val="24"/>
              </w:rPr>
            </w:pPr>
          </w:p>
          <w:p w14:paraId="38AF277F" w14:textId="58500425" w:rsidR="002342A0" w:rsidRPr="00B42FE1" w:rsidRDefault="002342A0" w:rsidP="004F6D1D">
            <w:pPr>
              <w:spacing w:after="0" w:line="240" w:lineRule="auto"/>
              <w:jc w:val="both"/>
              <w:rPr>
                <w:rFonts w:ascii="Times New Roman" w:hAnsi="Times New Roman" w:cs="Times New Roman"/>
                <w:sz w:val="24"/>
                <w:szCs w:val="24"/>
              </w:rPr>
            </w:pPr>
          </w:p>
          <w:p w14:paraId="10BBF768" w14:textId="160EFCD8" w:rsidR="002342A0" w:rsidRPr="00B42FE1" w:rsidRDefault="002342A0" w:rsidP="004F6D1D">
            <w:pPr>
              <w:spacing w:after="0" w:line="240" w:lineRule="auto"/>
              <w:jc w:val="both"/>
              <w:rPr>
                <w:rFonts w:ascii="Times New Roman" w:hAnsi="Times New Roman" w:cs="Times New Roman"/>
                <w:sz w:val="24"/>
                <w:szCs w:val="24"/>
              </w:rPr>
            </w:pPr>
          </w:p>
          <w:p w14:paraId="1368B892" w14:textId="337D71B0" w:rsidR="002342A0" w:rsidRDefault="002342A0" w:rsidP="004F6D1D">
            <w:pPr>
              <w:spacing w:after="0" w:line="240" w:lineRule="auto"/>
              <w:jc w:val="both"/>
              <w:rPr>
                <w:rFonts w:ascii="Times New Roman" w:hAnsi="Times New Roman" w:cs="Times New Roman"/>
                <w:sz w:val="24"/>
                <w:szCs w:val="24"/>
              </w:rPr>
            </w:pPr>
          </w:p>
          <w:p w14:paraId="6E7F43B4" w14:textId="23553745" w:rsidR="002342A0" w:rsidRDefault="002342A0" w:rsidP="004F6D1D">
            <w:pPr>
              <w:spacing w:after="0" w:line="240" w:lineRule="auto"/>
              <w:jc w:val="both"/>
              <w:rPr>
                <w:rFonts w:ascii="Times New Roman" w:hAnsi="Times New Roman" w:cs="Times New Roman"/>
                <w:sz w:val="24"/>
                <w:szCs w:val="24"/>
              </w:rPr>
            </w:pPr>
          </w:p>
          <w:p w14:paraId="173614AE" w14:textId="10C41D0C" w:rsidR="002342A0" w:rsidRDefault="002342A0" w:rsidP="004F6D1D">
            <w:pPr>
              <w:spacing w:after="0" w:line="240" w:lineRule="auto"/>
              <w:jc w:val="both"/>
              <w:rPr>
                <w:rFonts w:ascii="Times New Roman" w:hAnsi="Times New Roman" w:cs="Times New Roman"/>
                <w:sz w:val="24"/>
                <w:szCs w:val="24"/>
              </w:rPr>
            </w:pPr>
          </w:p>
          <w:p w14:paraId="4E9B13ED" w14:textId="2E583846" w:rsidR="002342A0" w:rsidRDefault="002342A0" w:rsidP="004F6D1D">
            <w:pPr>
              <w:spacing w:after="0" w:line="240" w:lineRule="auto"/>
              <w:jc w:val="both"/>
              <w:rPr>
                <w:rFonts w:ascii="Times New Roman" w:hAnsi="Times New Roman" w:cs="Times New Roman"/>
                <w:sz w:val="24"/>
                <w:szCs w:val="24"/>
              </w:rPr>
            </w:pPr>
          </w:p>
          <w:p w14:paraId="0973B2B8" w14:textId="369BF5CA" w:rsidR="002342A0" w:rsidRDefault="002342A0" w:rsidP="004F6D1D">
            <w:pPr>
              <w:spacing w:after="0" w:line="240" w:lineRule="auto"/>
              <w:jc w:val="both"/>
              <w:rPr>
                <w:rFonts w:ascii="Times New Roman" w:hAnsi="Times New Roman" w:cs="Times New Roman"/>
                <w:sz w:val="24"/>
                <w:szCs w:val="24"/>
              </w:rPr>
            </w:pPr>
          </w:p>
          <w:p w14:paraId="324B31FD" w14:textId="583B3D90"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 La solicitarea CF, adresată reprezentantului OR la data înlocuirii contorului, OR este obligat să permită CF să îl însoțească pe reprezentantul OR la depunerea contorului la un laborator de metrologie autorizat BRML și să participe la verificarea metrologică a contorului.</w:t>
            </w:r>
          </w:p>
          <w:p w14:paraId="124A8698" w14:textId="77777777"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501A3030" w14:textId="58B97E42" w:rsidR="002342A0" w:rsidRPr="00B42FE1" w:rsidRDefault="002342A0" w:rsidP="004F6D1D">
            <w:pPr>
              <w:spacing w:after="0" w:line="240" w:lineRule="auto"/>
              <w:jc w:val="both"/>
              <w:rPr>
                <w:rFonts w:ascii="Times New Roman" w:hAnsi="Times New Roman" w:cs="Times New Roman"/>
                <w:b/>
                <w:color w:val="002060"/>
                <w:sz w:val="24"/>
                <w:szCs w:val="24"/>
              </w:rPr>
            </w:pPr>
            <w:r w:rsidRPr="00B42FE1">
              <w:rPr>
                <w:rFonts w:ascii="Times New Roman" w:hAnsi="Times New Roman" w:cs="Times New Roman"/>
                <w:b/>
                <w:sz w:val="24"/>
                <w:szCs w:val="24"/>
              </w:rPr>
              <w:lastRenderedPageBreak/>
              <w:t>DEO</w:t>
            </w:r>
          </w:p>
        </w:tc>
        <w:tc>
          <w:tcPr>
            <w:tcW w:w="3510" w:type="dxa"/>
          </w:tcPr>
          <w:p w14:paraId="2EA04BF5" w14:textId="77777777" w:rsidR="002342A0" w:rsidRPr="00B42FE1" w:rsidRDefault="002342A0" w:rsidP="004F6D1D">
            <w:pPr>
              <w:spacing w:after="0" w:line="240" w:lineRule="auto"/>
              <w:jc w:val="both"/>
              <w:rPr>
                <w:rFonts w:ascii="Times New Roman" w:hAnsi="Times New Roman" w:cs="Times New Roman"/>
                <w:sz w:val="24"/>
                <w:szCs w:val="24"/>
              </w:rPr>
            </w:pPr>
            <w:proofErr w:type="spellStart"/>
            <w:r w:rsidRPr="00B42FE1">
              <w:rPr>
                <w:rFonts w:ascii="Times New Roman" w:hAnsi="Times New Roman" w:cs="Times New Roman"/>
                <w:sz w:val="24"/>
                <w:szCs w:val="24"/>
              </w:rPr>
              <w:t>Art</w:t>
            </w:r>
            <w:proofErr w:type="spellEnd"/>
            <w:r w:rsidRPr="00B42FE1">
              <w:rPr>
                <w:rFonts w:ascii="Times New Roman" w:hAnsi="Times New Roman" w:cs="Times New Roman"/>
                <w:sz w:val="24"/>
                <w:szCs w:val="24"/>
              </w:rPr>
              <w:t xml:space="preserve"> 5  (1) În termen de maximum 5 zile lucrătoare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w:t>
            </w:r>
            <w:r w:rsidRPr="00B42FE1">
              <w:rPr>
                <w:rFonts w:ascii="Times New Roman" w:hAnsi="Times New Roman" w:cs="Times New Roman"/>
                <w:sz w:val="24"/>
                <w:szCs w:val="24"/>
              </w:rPr>
              <w:lastRenderedPageBreak/>
              <w:t xml:space="preserve">eronat/nu sunt înregistrate pentru LC cu puterea aprobata mai mare de 100kW si 10 zile </w:t>
            </w:r>
            <w:proofErr w:type="spellStart"/>
            <w:r w:rsidRPr="00B42FE1">
              <w:rPr>
                <w:rFonts w:ascii="Times New Roman" w:hAnsi="Times New Roman" w:cs="Times New Roman"/>
                <w:sz w:val="24"/>
                <w:szCs w:val="24"/>
              </w:rPr>
              <w:t>lucratoare</w:t>
            </w:r>
            <w:proofErr w:type="spellEnd"/>
            <w:r w:rsidRPr="00B42FE1">
              <w:rPr>
                <w:rFonts w:ascii="Times New Roman" w:hAnsi="Times New Roman" w:cs="Times New Roman"/>
                <w:sz w:val="24"/>
                <w:szCs w:val="24"/>
              </w:rPr>
              <w:t xml:space="preserve"> pentru LC cu puterea aprobata mai mica sau egala de 100KW sau </w:t>
            </w:r>
            <w:proofErr w:type="spellStart"/>
            <w:r w:rsidRPr="00B42FE1">
              <w:rPr>
                <w:rFonts w:ascii="Times New Roman" w:hAnsi="Times New Roman" w:cs="Times New Roman"/>
                <w:sz w:val="24"/>
                <w:szCs w:val="24"/>
              </w:rPr>
              <w:t>clienti</w:t>
            </w:r>
            <w:proofErr w:type="spellEnd"/>
            <w:r w:rsidRPr="00B42FE1">
              <w:rPr>
                <w:rFonts w:ascii="Times New Roman" w:hAnsi="Times New Roman" w:cs="Times New Roman"/>
                <w:sz w:val="24"/>
                <w:szCs w:val="24"/>
              </w:rPr>
              <w:t xml:space="preserve"> casnici, OR ia măsuri pentru remedierea acesteia. </w:t>
            </w:r>
          </w:p>
          <w:p w14:paraId="390B5572" w14:textId="02D9C35F" w:rsidR="002342A0" w:rsidRDefault="002342A0" w:rsidP="004F6D1D">
            <w:pPr>
              <w:spacing w:after="0" w:line="240" w:lineRule="auto"/>
              <w:jc w:val="both"/>
              <w:rPr>
                <w:rFonts w:ascii="Times New Roman" w:hAnsi="Times New Roman" w:cs="Times New Roman"/>
                <w:color w:val="002060"/>
                <w:sz w:val="24"/>
                <w:szCs w:val="24"/>
              </w:rPr>
            </w:pPr>
          </w:p>
          <w:p w14:paraId="5E38B972" w14:textId="412F43B9" w:rsidR="002342A0" w:rsidRDefault="002342A0" w:rsidP="004F6D1D">
            <w:pPr>
              <w:spacing w:after="0" w:line="240" w:lineRule="auto"/>
              <w:jc w:val="both"/>
              <w:rPr>
                <w:rFonts w:ascii="Times New Roman" w:hAnsi="Times New Roman" w:cs="Times New Roman"/>
                <w:color w:val="002060"/>
                <w:sz w:val="24"/>
                <w:szCs w:val="24"/>
              </w:rPr>
            </w:pPr>
          </w:p>
          <w:p w14:paraId="4D45ECF8" w14:textId="0EA0BAFE" w:rsidR="002342A0" w:rsidRDefault="002342A0" w:rsidP="004F6D1D">
            <w:pPr>
              <w:spacing w:after="0" w:line="240" w:lineRule="auto"/>
              <w:jc w:val="both"/>
              <w:rPr>
                <w:rFonts w:ascii="Times New Roman" w:hAnsi="Times New Roman" w:cs="Times New Roman"/>
                <w:color w:val="002060"/>
                <w:sz w:val="24"/>
                <w:szCs w:val="24"/>
              </w:rPr>
            </w:pPr>
          </w:p>
          <w:p w14:paraId="5A886A56" w14:textId="77777777" w:rsidR="002342A0" w:rsidRPr="00B42FE1" w:rsidRDefault="002342A0" w:rsidP="004F6D1D">
            <w:pPr>
              <w:spacing w:after="0" w:line="240" w:lineRule="auto"/>
              <w:jc w:val="both"/>
              <w:rPr>
                <w:rFonts w:ascii="Times New Roman" w:hAnsi="Times New Roman" w:cs="Times New Roman"/>
                <w:color w:val="002060"/>
                <w:sz w:val="24"/>
                <w:szCs w:val="24"/>
              </w:rPr>
            </w:pPr>
          </w:p>
          <w:p w14:paraId="1FCF81A4" w14:textId="187E70A8" w:rsidR="002342A0" w:rsidRPr="000A721D" w:rsidRDefault="000A721D" w:rsidP="004F6D1D">
            <w:pPr>
              <w:spacing w:after="0" w:line="240" w:lineRule="auto"/>
              <w:jc w:val="both"/>
              <w:rPr>
                <w:rFonts w:ascii="Times New Roman" w:hAnsi="Times New Roman" w:cs="Times New Roman"/>
                <w:sz w:val="24"/>
                <w:szCs w:val="24"/>
              </w:rPr>
            </w:pPr>
            <w:r>
              <w:rPr>
                <w:rFonts w:ascii="Times New Roman" w:hAnsi="Times New Roman" w:cs="Times New Roman"/>
                <w:color w:val="002060"/>
                <w:sz w:val="24"/>
                <w:szCs w:val="24"/>
              </w:rPr>
              <w:t>(</w:t>
            </w:r>
            <w:r w:rsidR="002342A0" w:rsidRPr="00B42FE1">
              <w:rPr>
                <w:rFonts w:ascii="Times New Roman" w:hAnsi="Times New Roman" w:cs="Times New Roman"/>
                <w:color w:val="002060"/>
                <w:sz w:val="24"/>
                <w:szCs w:val="24"/>
              </w:rPr>
              <w:t>2</w:t>
            </w:r>
            <w:r w:rsidR="002342A0" w:rsidRPr="000A721D">
              <w:rPr>
                <w:rFonts w:ascii="Times New Roman" w:hAnsi="Times New Roman" w:cs="Times New Roman"/>
                <w:sz w:val="24"/>
                <w:szCs w:val="24"/>
              </w:rPr>
              <w:t xml:space="preserve">) Contorul demontat trebuie sigilat in punga de plastic, iar sigiliul aplicat se va preciza pe documentele </w:t>
            </w:r>
            <w:proofErr w:type="spellStart"/>
            <w:r w:rsidR="002342A0" w:rsidRPr="000A721D">
              <w:rPr>
                <w:rFonts w:ascii="Times New Roman" w:hAnsi="Times New Roman" w:cs="Times New Roman"/>
                <w:sz w:val="24"/>
                <w:szCs w:val="24"/>
              </w:rPr>
              <w:t>intocmite</w:t>
            </w:r>
            <w:proofErr w:type="spellEnd"/>
            <w:r w:rsidR="002342A0" w:rsidRPr="000A721D">
              <w:rPr>
                <w:rFonts w:ascii="Times New Roman" w:hAnsi="Times New Roman" w:cs="Times New Roman"/>
                <w:sz w:val="24"/>
                <w:szCs w:val="24"/>
              </w:rPr>
              <w:t>, respectiv  BMC.</w:t>
            </w:r>
          </w:p>
          <w:p w14:paraId="76AD37D5" w14:textId="77777777" w:rsidR="002342A0" w:rsidRPr="000A721D" w:rsidRDefault="002342A0" w:rsidP="004F6D1D">
            <w:pPr>
              <w:spacing w:after="0" w:line="240" w:lineRule="auto"/>
              <w:jc w:val="both"/>
              <w:rPr>
                <w:rFonts w:ascii="Times New Roman" w:hAnsi="Times New Roman" w:cs="Times New Roman"/>
                <w:sz w:val="24"/>
                <w:szCs w:val="24"/>
              </w:rPr>
            </w:pPr>
            <w:r w:rsidRPr="000A721D">
              <w:rPr>
                <w:rFonts w:ascii="Times New Roman" w:hAnsi="Times New Roman" w:cs="Times New Roman"/>
                <w:sz w:val="24"/>
                <w:szCs w:val="24"/>
              </w:rPr>
              <w:t xml:space="preserve">La solicitarea CF, adresată direct OR sau prin intermediul furnizorului în termen de 5 zile </w:t>
            </w:r>
            <w:proofErr w:type="spellStart"/>
            <w:r w:rsidRPr="000A721D">
              <w:rPr>
                <w:rFonts w:ascii="Times New Roman" w:hAnsi="Times New Roman" w:cs="Times New Roman"/>
                <w:sz w:val="24"/>
                <w:szCs w:val="24"/>
              </w:rPr>
              <w:t>lucratoare</w:t>
            </w:r>
            <w:proofErr w:type="spellEnd"/>
            <w:r w:rsidRPr="000A721D">
              <w:rPr>
                <w:rFonts w:ascii="Times New Roman" w:hAnsi="Times New Roman" w:cs="Times New Roman"/>
                <w:sz w:val="24"/>
                <w:szCs w:val="24"/>
              </w:rPr>
              <w:t xml:space="preserve"> de la data </w:t>
            </w:r>
            <w:proofErr w:type="spellStart"/>
            <w:r w:rsidRPr="000A721D">
              <w:rPr>
                <w:rFonts w:ascii="Times New Roman" w:hAnsi="Times New Roman" w:cs="Times New Roman"/>
                <w:sz w:val="24"/>
                <w:szCs w:val="24"/>
              </w:rPr>
              <w:t>inlocuirii</w:t>
            </w:r>
            <w:proofErr w:type="spellEnd"/>
            <w:r w:rsidRPr="000A721D">
              <w:rPr>
                <w:rFonts w:ascii="Times New Roman" w:hAnsi="Times New Roman" w:cs="Times New Roman"/>
                <w:sz w:val="24"/>
                <w:szCs w:val="24"/>
              </w:rPr>
              <w:t xml:space="preserve"> contorului, OR este obligat sa </w:t>
            </w:r>
            <w:proofErr w:type="spellStart"/>
            <w:r w:rsidRPr="000A721D">
              <w:rPr>
                <w:rFonts w:ascii="Times New Roman" w:hAnsi="Times New Roman" w:cs="Times New Roman"/>
                <w:sz w:val="24"/>
                <w:szCs w:val="24"/>
              </w:rPr>
              <w:t>permita</w:t>
            </w:r>
            <w:proofErr w:type="spellEnd"/>
            <w:r w:rsidRPr="000A721D">
              <w:rPr>
                <w:rFonts w:ascii="Times New Roman" w:hAnsi="Times New Roman" w:cs="Times New Roman"/>
                <w:sz w:val="24"/>
                <w:szCs w:val="24"/>
              </w:rPr>
              <w:t xml:space="preserve"> participarea clientului la verificarea contorului in laborator. Solicitarea se poate face de către CF și în cadrul BMC-ului semnat de CF.</w:t>
            </w:r>
          </w:p>
          <w:p w14:paraId="31FC5539" w14:textId="77777777" w:rsidR="002342A0" w:rsidRPr="000A721D" w:rsidRDefault="002342A0" w:rsidP="004F6D1D">
            <w:pPr>
              <w:spacing w:after="0" w:line="240" w:lineRule="auto"/>
              <w:jc w:val="both"/>
              <w:rPr>
                <w:rFonts w:ascii="Times New Roman" w:hAnsi="Times New Roman" w:cs="Times New Roman"/>
                <w:sz w:val="24"/>
                <w:szCs w:val="24"/>
              </w:rPr>
            </w:pPr>
            <w:r w:rsidRPr="000A721D">
              <w:rPr>
                <w:rFonts w:ascii="Times New Roman" w:hAnsi="Times New Roman" w:cs="Times New Roman"/>
                <w:sz w:val="24"/>
                <w:szCs w:val="24"/>
              </w:rPr>
              <w:t xml:space="preserve">Contorul va fi transmis de </w:t>
            </w:r>
            <w:proofErr w:type="spellStart"/>
            <w:r w:rsidRPr="000A721D">
              <w:rPr>
                <w:rFonts w:ascii="Times New Roman" w:hAnsi="Times New Roman" w:cs="Times New Roman"/>
                <w:sz w:val="24"/>
                <w:szCs w:val="24"/>
              </w:rPr>
              <w:t>catre</w:t>
            </w:r>
            <w:proofErr w:type="spellEnd"/>
            <w:r w:rsidRPr="000A721D">
              <w:rPr>
                <w:rFonts w:ascii="Times New Roman" w:hAnsi="Times New Roman" w:cs="Times New Roman"/>
                <w:sz w:val="24"/>
                <w:szCs w:val="24"/>
              </w:rPr>
              <w:t xml:space="preserve"> OR la un laborator autorizat BRML in punga sigilata.</w:t>
            </w:r>
          </w:p>
          <w:p w14:paraId="17B77968" w14:textId="4094FF12" w:rsidR="002342A0" w:rsidRPr="00B42FE1" w:rsidRDefault="002342A0" w:rsidP="004F6D1D">
            <w:pPr>
              <w:spacing w:after="0" w:line="240" w:lineRule="auto"/>
              <w:jc w:val="both"/>
              <w:rPr>
                <w:rFonts w:ascii="Times New Roman" w:hAnsi="Times New Roman" w:cs="Times New Roman"/>
                <w:color w:val="002060"/>
                <w:sz w:val="24"/>
                <w:szCs w:val="24"/>
              </w:rPr>
            </w:pPr>
          </w:p>
        </w:tc>
        <w:tc>
          <w:tcPr>
            <w:tcW w:w="2880" w:type="dxa"/>
          </w:tcPr>
          <w:p w14:paraId="6F0E6ECE" w14:textId="77777777" w:rsidR="00FB2DB8" w:rsidRPr="00FB2DB8" w:rsidRDefault="00FB2DB8" w:rsidP="004F6D1D">
            <w:pPr>
              <w:spacing w:after="0" w:line="240" w:lineRule="auto"/>
              <w:jc w:val="both"/>
              <w:rPr>
                <w:rFonts w:ascii="Times New Roman" w:hAnsi="Times New Roman" w:cs="Times New Roman"/>
                <w:sz w:val="24"/>
                <w:szCs w:val="24"/>
              </w:rPr>
            </w:pPr>
            <w:r w:rsidRPr="00FB2DB8">
              <w:rPr>
                <w:rFonts w:ascii="Times New Roman" w:hAnsi="Times New Roman" w:cs="Times New Roman"/>
                <w:sz w:val="24"/>
                <w:szCs w:val="24"/>
              </w:rPr>
              <w:lastRenderedPageBreak/>
              <w:t>Trebuie corelate cu termenele din Anexa 4 din ordin ANRE 11/2016 privind standardul de performanta .</w:t>
            </w:r>
          </w:p>
          <w:p w14:paraId="17BDC502" w14:textId="77777777" w:rsidR="00FB2DB8" w:rsidRPr="00FB2DB8" w:rsidRDefault="00FB2DB8" w:rsidP="004F6D1D">
            <w:pPr>
              <w:spacing w:after="0" w:line="240" w:lineRule="auto"/>
              <w:jc w:val="both"/>
              <w:rPr>
                <w:rFonts w:ascii="Times New Roman" w:hAnsi="Times New Roman" w:cs="Times New Roman"/>
                <w:sz w:val="24"/>
                <w:szCs w:val="24"/>
              </w:rPr>
            </w:pPr>
          </w:p>
          <w:p w14:paraId="4FB76A90" w14:textId="77777777" w:rsidR="002342A0" w:rsidRDefault="002342A0" w:rsidP="004F6D1D">
            <w:pPr>
              <w:pStyle w:val="Articol"/>
              <w:tabs>
                <w:tab w:val="clear" w:pos="426"/>
                <w:tab w:val="clear" w:pos="851"/>
              </w:tabs>
              <w:spacing w:before="0" w:after="0"/>
              <w:rPr>
                <w:b/>
                <w:szCs w:val="24"/>
              </w:rPr>
            </w:pPr>
          </w:p>
          <w:p w14:paraId="2A188F3D" w14:textId="77777777" w:rsidR="000A721D" w:rsidRDefault="000A721D" w:rsidP="004F6D1D">
            <w:pPr>
              <w:pStyle w:val="Articol"/>
              <w:tabs>
                <w:tab w:val="clear" w:pos="426"/>
                <w:tab w:val="clear" w:pos="851"/>
              </w:tabs>
              <w:spacing w:before="0" w:after="0"/>
              <w:rPr>
                <w:b/>
                <w:szCs w:val="24"/>
              </w:rPr>
            </w:pPr>
          </w:p>
          <w:p w14:paraId="10E214FE" w14:textId="77777777" w:rsidR="000A721D" w:rsidRDefault="000A721D" w:rsidP="004F6D1D">
            <w:pPr>
              <w:pStyle w:val="Articol"/>
              <w:tabs>
                <w:tab w:val="clear" w:pos="426"/>
                <w:tab w:val="clear" w:pos="851"/>
              </w:tabs>
              <w:spacing w:before="0" w:after="0"/>
              <w:rPr>
                <w:b/>
                <w:szCs w:val="24"/>
              </w:rPr>
            </w:pPr>
          </w:p>
          <w:p w14:paraId="1C6D5B71" w14:textId="35A458FC" w:rsidR="000A721D" w:rsidRDefault="000A721D" w:rsidP="004F6D1D">
            <w:pPr>
              <w:pStyle w:val="Articol"/>
              <w:tabs>
                <w:tab w:val="clear" w:pos="426"/>
                <w:tab w:val="clear" w:pos="851"/>
              </w:tabs>
              <w:spacing w:before="0" w:after="0"/>
              <w:rPr>
                <w:b/>
                <w:szCs w:val="24"/>
              </w:rPr>
            </w:pPr>
          </w:p>
          <w:p w14:paraId="7CF69921" w14:textId="1B5D822C" w:rsidR="006C256E" w:rsidRDefault="006C256E" w:rsidP="004F6D1D">
            <w:pPr>
              <w:pStyle w:val="Articol"/>
              <w:tabs>
                <w:tab w:val="clear" w:pos="426"/>
                <w:tab w:val="clear" w:pos="851"/>
              </w:tabs>
              <w:spacing w:before="0" w:after="0"/>
              <w:rPr>
                <w:b/>
                <w:szCs w:val="24"/>
              </w:rPr>
            </w:pPr>
          </w:p>
          <w:p w14:paraId="6D579D23" w14:textId="77777777" w:rsidR="006C256E" w:rsidRDefault="006C256E" w:rsidP="004F6D1D">
            <w:pPr>
              <w:pStyle w:val="Articol"/>
              <w:tabs>
                <w:tab w:val="clear" w:pos="426"/>
                <w:tab w:val="clear" w:pos="851"/>
              </w:tabs>
              <w:spacing w:before="0" w:after="0"/>
              <w:rPr>
                <w:b/>
                <w:szCs w:val="24"/>
              </w:rPr>
            </w:pPr>
          </w:p>
          <w:p w14:paraId="4F104D4D" w14:textId="77777777" w:rsidR="000A721D" w:rsidRDefault="000A721D" w:rsidP="004F6D1D">
            <w:pPr>
              <w:pStyle w:val="Articol"/>
              <w:tabs>
                <w:tab w:val="clear" w:pos="426"/>
                <w:tab w:val="clear" w:pos="851"/>
              </w:tabs>
              <w:spacing w:before="0" w:after="0"/>
              <w:rPr>
                <w:b/>
                <w:szCs w:val="24"/>
              </w:rPr>
            </w:pPr>
          </w:p>
          <w:p w14:paraId="1F823EB4" w14:textId="77777777" w:rsidR="000A721D" w:rsidRDefault="000A721D" w:rsidP="004F6D1D">
            <w:pPr>
              <w:pStyle w:val="Articol"/>
              <w:tabs>
                <w:tab w:val="clear" w:pos="426"/>
                <w:tab w:val="clear" w:pos="851"/>
              </w:tabs>
              <w:spacing w:before="0" w:after="0"/>
              <w:rPr>
                <w:b/>
                <w:szCs w:val="24"/>
              </w:rPr>
            </w:pPr>
          </w:p>
          <w:p w14:paraId="07DF8A02" w14:textId="77777777" w:rsidR="000A721D" w:rsidRDefault="000A721D" w:rsidP="004F6D1D">
            <w:pPr>
              <w:pStyle w:val="Articol"/>
              <w:tabs>
                <w:tab w:val="clear" w:pos="426"/>
                <w:tab w:val="clear" w:pos="851"/>
              </w:tabs>
              <w:spacing w:before="0" w:after="0"/>
              <w:rPr>
                <w:b/>
                <w:szCs w:val="24"/>
              </w:rPr>
            </w:pPr>
          </w:p>
          <w:p w14:paraId="09753F1A" w14:textId="77777777" w:rsidR="000A721D" w:rsidRDefault="000A721D" w:rsidP="004F6D1D">
            <w:pPr>
              <w:pStyle w:val="Articol"/>
              <w:tabs>
                <w:tab w:val="clear" w:pos="426"/>
                <w:tab w:val="clear" w:pos="851"/>
              </w:tabs>
              <w:spacing w:before="0" w:after="0"/>
              <w:rPr>
                <w:b/>
                <w:szCs w:val="24"/>
              </w:rPr>
            </w:pPr>
          </w:p>
          <w:p w14:paraId="597978C4" w14:textId="71E4B569" w:rsidR="000A721D" w:rsidRPr="000A721D" w:rsidRDefault="000A721D"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0A721D">
              <w:rPr>
                <w:rFonts w:ascii="Times New Roman" w:hAnsi="Times New Roman" w:cs="Times New Roman"/>
                <w:sz w:val="24"/>
                <w:szCs w:val="24"/>
              </w:rPr>
              <w:t xml:space="preserve">Consideram ca trebuie </w:t>
            </w:r>
            <w:proofErr w:type="spellStart"/>
            <w:r w:rsidRPr="000A721D">
              <w:rPr>
                <w:rFonts w:ascii="Times New Roman" w:hAnsi="Times New Roman" w:cs="Times New Roman"/>
                <w:sz w:val="24"/>
                <w:szCs w:val="24"/>
              </w:rPr>
              <w:t>inlocuita</w:t>
            </w:r>
            <w:proofErr w:type="spellEnd"/>
            <w:r w:rsidRPr="000A721D">
              <w:rPr>
                <w:rFonts w:ascii="Times New Roman" w:hAnsi="Times New Roman" w:cs="Times New Roman"/>
                <w:sz w:val="24"/>
                <w:szCs w:val="24"/>
              </w:rPr>
              <w:t xml:space="preserve"> </w:t>
            </w:r>
            <w:proofErr w:type="spellStart"/>
            <w:r w:rsidRPr="000A721D">
              <w:rPr>
                <w:rFonts w:ascii="Times New Roman" w:hAnsi="Times New Roman" w:cs="Times New Roman"/>
                <w:sz w:val="24"/>
                <w:szCs w:val="24"/>
              </w:rPr>
              <w:t>actiunea</w:t>
            </w:r>
            <w:proofErr w:type="spellEnd"/>
            <w:r w:rsidRPr="000A721D">
              <w:rPr>
                <w:rFonts w:ascii="Times New Roman" w:hAnsi="Times New Roman" w:cs="Times New Roman"/>
                <w:sz w:val="24"/>
                <w:szCs w:val="24"/>
              </w:rPr>
              <w:t xml:space="preserve"> de </w:t>
            </w:r>
            <w:proofErr w:type="spellStart"/>
            <w:r w:rsidRPr="000A721D">
              <w:rPr>
                <w:rFonts w:ascii="Times New Roman" w:hAnsi="Times New Roman" w:cs="Times New Roman"/>
                <w:sz w:val="24"/>
                <w:szCs w:val="24"/>
              </w:rPr>
              <w:t>insotire</w:t>
            </w:r>
            <w:proofErr w:type="spellEnd"/>
            <w:r w:rsidRPr="000A721D">
              <w:rPr>
                <w:rFonts w:ascii="Times New Roman" w:hAnsi="Times New Roman" w:cs="Times New Roman"/>
                <w:sz w:val="24"/>
                <w:szCs w:val="24"/>
              </w:rPr>
              <w:t xml:space="preserve"> de </w:t>
            </w:r>
            <w:proofErr w:type="spellStart"/>
            <w:r w:rsidRPr="000A721D">
              <w:rPr>
                <w:rFonts w:ascii="Times New Roman" w:hAnsi="Times New Roman" w:cs="Times New Roman"/>
                <w:sz w:val="24"/>
                <w:szCs w:val="24"/>
              </w:rPr>
              <w:t>catre</w:t>
            </w:r>
            <w:proofErr w:type="spellEnd"/>
            <w:r w:rsidRPr="000A721D">
              <w:rPr>
                <w:rFonts w:ascii="Times New Roman" w:hAnsi="Times New Roman" w:cs="Times New Roman"/>
                <w:sz w:val="24"/>
                <w:szCs w:val="24"/>
              </w:rPr>
              <w:t xml:space="preserve"> client a transmiterii contorului in LVM cu sigilarea acestuia in punga </w:t>
            </w:r>
            <w:proofErr w:type="spellStart"/>
            <w:r w:rsidRPr="000A721D">
              <w:rPr>
                <w:rFonts w:ascii="Times New Roman" w:hAnsi="Times New Roman" w:cs="Times New Roman"/>
                <w:sz w:val="24"/>
                <w:szCs w:val="24"/>
              </w:rPr>
              <w:t>odata</w:t>
            </w:r>
            <w:proofErr w:type="spellEnd"/>
            <w:r w:rsidRPr="000A721D">
              <w:rPr>
                <w:rFonts w:ascii="Times New Roman" w:hAnsi="Times New Roman" w:cs="Times New Roman"/>
                <w:sz w:val="24"/>
                <w:szCs w:val="24"/>
              </w:rPr>
              <w:t xml:space="preserve"> cu demontarea lui. Aceasta </w:t>
            </w:r>
            <w:proofErr w:type="spellStart"/>
            <w:r w:rsidRPr="000A721D">
              <w:rPr>
                <w:rFonts w:ascii="Times New Roman" w:hAnsi="Times New Roman" w:cs="Times New Roman"/>
                <w:sz w:val="24"/>
                <w:szCs w:val="24"/>
              </w:rPr>
              <w:t>actiune</w:t>
            </w:r>
            <w:proofErr w:type="spellEnd"/>
            <w:r w:rsidRPr="000A721D">
              <w:rPr>
                <w:rFonts w:ascii="Times New Roman" w:hAnsi="Times New Roman" w:cs="Times New Roman"/>
                <w:sz w:val="24"/>
                <w:szCs w:val="24"/>
              </w:rPr>
              <w:t xml:space="preserve"> </w:t>
            </w:r>
            <w:proofErr w:type="spellStart"/>
            <w:r w:rsidRPr="000A721D">
              <w:rPr>
                <w:rFonts w:ascii="Times New Roman" w:hAnsi="Times New Roman" w:cs="Times New Roman"/>
                <w:sz w:val="24"/>
                <w:szCs w:val="24"/>
              </w:rPr>
              <w:t>genereaza</w:t>
            </w:r>
            <w:proofErr w:type="spellEnd"/>
            <w:r w:rsidRPr="000A721D">
              <w:rPr>
                <w:rFonts w:ascii="Times New Roman" w:hAnsi="Times New Roman" w:cs="Times New Roman"/>
                <w:sz w:val="24"/>
                <w:szCs w:val="24"/>
              </w:rPr>
              <w:t xml:space="preserve"> costuri </w:t>
            </w:r>
            <w:proofErr w:type="spellStart"/>
            <w:r w:rsidRPr="000A721D">
              <w:rPr>
                <w:rFonts w:ascii="Times New Roman" w:hAnsi="Times New Roman" w:cs="Times New Roman"/>
                <w:sz w:val="24"/>
                <w:szCs w:val="24"/>
              </w:rPr>
              <w:t>atat</w:t>
            </w:r>
            <w:proofErr w:type="spellEnd"/>
            <w:r w:rsidRPr="000A721D">
              <w:rPr>
                <w:rFonts w:ascii="Times New Roman" w:hAnsi="Times New Roman" w:cs="Times New Roman"/>
                <w:sz w:val="24"/>
                <w:szCs w:val="24"/>
              </w:rPr>
              <w:t xml:space="preserve"> clientului cat si OR.</w:t>
            </w:r>
          </w:p>
          <w:p w14:paraId="2204A245" w14:textId="385DE738" w:rsidR="000A721D" w:rsidRDefault="000A721D" w:rsidP="004F6D1D">
            <w:pPr>
              <w:spacing w:after="0" w:line="240" w:lineRule="auto"/>
              <w:jc w:val="both"/>
              <w:rPr>
                <w:b/>
                <w:szCs w:val="24"/>
              </w:rPr>
            </w:pPr>
            <w:r w:rsidRPr="000A721D">
              <w:rPr>
                <w:rFonts w:ascii="Times New Roman" w:hAnsi="Times New Roman" w:cs="Times New Roman"/>
                <w:sz w:val="24"/>
                <w:szCs w:val="24"/>
              </w:rPr>
              <w:t xml:space="preserve">Contoarele demontate se transmit la magazia OR in termen de 5 zile de la data </w:t>
            </w:r>
            <w:proofErr w:type="spellStart"/>
            <w:r w:rsidRPr="000A721D">
              <w:rPr>
                <w:rFonts w:ascii="Times New Roman" w:hAnsi="Times New Roman" w:cs="Times New Roman"/>
                <w:sz w:val="24"/>
                <w:szCs w:val="24"/>
              </w:rPr>
              <w:t>executiei</w:t>
            </w:r>
            <w:proofErr w:type="spellEnd"/>
            <w:r w:rsidRPr="000A721D">
              <w:rPr>
                <w:rFonts w:ascii="Times New Roman" w:hAnsi="Times New Roman" w:cs="Times New Roman"/>
                <w:sz w:val="24"/>
                <w:szCs w:val="24"/>
              </w:rPr>
              <w:t xml:space="preserve"> (datorita start de </w:t>
            </w:r>
            <w:proofErr w:type="spellStart"/>
            <w:r w:rsidRPr="000A721D">
              <w:rPr>
                <w:rFonts w:ascii="Times New Roman" w:hAnsi="Times New Roman" w:cs="Times New Roman"/>
                <w:sz w:val="24"/>
                <w:szCs w:val="24"/>
              </w:rPr>
              <w:t>acasa</w:t>
            </w:r>
            <w:proofErr w:type="spellEnd"/>
            <w:r w:rsidRPr="000A721D">
              <w:rPr>
                <w:rFonts w:ascii="Times New Roman" w:hAnsi="Times New Roman" w:cs="Times New Roman"/>
                <w:sz w:val="24"/>
                <w:szCs w:val="24"/>
              </w:rPr>
              <w:t xml:space="preserve"> al electricienilor), iar pentru cele la care s-a solicitat verificarea in BRML in LVM pe BMC se transmit in maxim 10 zile de la data </w:t>
            </w:r>
            <w:proofErr w:type="spellStart"/>
            <w:r w:rsidRPr="000A721D">
              <w:rPr>
                <w:rFonts w:ascii="Times New Roman" w:hAnsi="Times New Roman" w:cs="Times New Roman"/>
                <w:sz w:val="24"/>
                <w:szCs w:val="24"/>
              </w:rPr>
              <w:t>demontarii</w:t>
            </w:r>
            <w:proofErr w:type="spellEnd"/>
            <w:r w:rsidRPr="000A721D">
              <w:rPr>
                <w:rFonts w:ascii="Times New Roman" w:hAnsi="Times New Roman" w:cs="Times New Roman"/>
                <w:sz w:val="24"/>
                <w:szCs w:val="24"/>
              </w:rPr>
              <w:t xml:space="preserve"> </w:t>
            </w:r>
            <w:proofErr w:type="spellStart"/>
            <w:r w:rsidRPr="000A721D">
              <w:rPr>
                <w:rFonts w:ascii="Times New Roman" w:hAnsi="Times New Roman" w:cs="Times New Roman"/>
                <w:sz w:val="24"/>
                <w:szCs w:val="24"/>
              </w:rPr>
              <w:t>catre</w:t>
            </w:r>
            <w:proofErr w:type="spellEnd"/>
            <w:r w:rsidRPr="000A721D">
              <w:rPr>
                <w:rFonts w:ascii="Times New Roman" w:hAnsi="Times New Roman" w:cs="Times New Roman"/>
                <w:sz w:val="24"/>
                <w:szCs w:val="24"/>
              </w:rPr>
              <w:t xml:space="preserve"> un laborator BRML in punga sigilata. Contoarele </w:t>
            </w:r>
            <w:proofErr w:type="spellStart"/>
            <w:r w:rsidRPr="000A721D">
              <w:rPr>
                <w:rFonts w:ascii="Times New Roman" w:hAnsi="Times New Roman" w:cs="Times New Roman"/>
                <w:sz w:val="24"/>
                <w:szCs w:val="24"/>
              </w:rPr>
              <w:t>demonate</w:t>
            </w:r>
            <w:proofErr w:type="spellEnd"/>
            <w:r w:rsidRPr="000A721D">
              <w:rPr>
                <w:rFonts w:ascii="Times New Roman" w:hAnsi="Times New Roman" w:cs="Times New Roman"/>
                <w:sz w:val="24"/>
                <w:szCs w:val="24"/>
              </w:rPr>
              <w:t xml:space="preserve"> la care nu s-a solicitat prin BMC </w:t>
            </w:r>
            <w:r w:rsidRPr="000A721D">
              <w:rPr>
                <w:rFonts w:ascii="Times New Roman" w:hAnsi="Times New Roman" w:cs="Times New Roman"/>
                <w:sz w:val="24"/>
                <w:szCs w:val="24"/>
              </w:rPr>
              <w:lastRenderedPageBreak/>
              <w:t xml:space="preserve">verificarea BRML in LVM se mai </w:t>
            </w:r>
            <w:proofErr w:type="spellStart"/>
            <w:r w:rsidRPr="000A721D">
              <w:rPr>
                <w:rFonts w:ascii="Times New Roman" w:hAnsi="Times New Roman" w:cs="Times New Roman"/>
                <w:sz w:val="24"/>
                <w:szCs w:val="24"/>
              </w:rPr>
              <w:t>pastreaza</w:t>
            </w:r>
            <w:proofErr w:type="spellEnd"/>
            <w:r w:rsidRPr="000A721D">
              <w:rPr>
                <w:rFonts w:ascii="Times New Roman" w:hAnsi="Times New Roman" w:cs="Times New Roman"/>
                <w:sz w:val="24"/>
                <w:szCs w:val="24"/>
              </w:rPr>
              <w:t xml:space="preserve"> in magazie pana la 10 zile de la data de demontare in vederea primii unei eventuale </w:t>
            </w:r>
            <w:proofErr w:type="spellStart"/>
            <w:r w:rsidRPr="000A721D">
              <w:rPr>
                <w:rFonts w:ascii="Times New Roman" w:hAnsi="Times New Roman" w:cs="Times New Roman"/>
                <w:sz w:val="24"/>
                <w:szCs w:val="24"/>
              </w:rPr>
              <w:t>solicitari</w:t>
            </w:r>
            <w:proofErr w:type="spellEnd"/>
            <w:r w:rsidRPr="000A721D">
              <w:rPr>
                <w:rFonts w:ascii="Times New Roman" w:hAnsi="Times New Roman" w:cs="Times New Roman"/>
                <w:sz w:val="24"/>
                <w:szCs w:val="24"/>
              </w:rPr>
              <w:t xml:space="preserve"> ulterioare</w:t>
            </w:r>
            <w:r w:rsidRPr="000A721D">
              <w:rPr>
                <w:rFonts w:ascii="Times New Roman" w:hAnsi="Times New Roman" w:cs="Times New Roman"/>
                <w:sz w:val="24"/>
                <w:szCs w:val="24"/>
                <w:lang w:val="it-IT"/>
              </w:rPr>
              <w:t xml:space="preserve"> </w:t>
            </w:r>
            <w:r w:rsidRPr="000A721D">
              <w:rPr>
                <w:rFonts w:ascii="Times New Roman" w:hAnsi="Times New Roman" w:cs="Times New Roman"/>
                <w:sz w:val="24"/>
                <w:szCs w:val="24"/>
              </w:rPr>
              <w:t xml:space="preserve">de verificare BRML. Daca se </w:t>
            </w:r>
            <w:proofErr w:type="spellStart"/>
            <w:r w:rsidRPr="000A721D">
              <w:rPr>
                <w:rFonts w:ascii="Times New Roman" w:hAnsi="Times New Roman" w:cs="Times New Roman"/>
                <w:sz w:val="24"/>
                <w:szCs w:val="24"/>
              </w:rPr>
              <w:t>primeste</w:t>
            </w:r>
            <w:proofErr w:type="spellEnd"/>
            <w:r w:rsidRPr="000A721D">
              <w:rPr>
                <w:rFonts w:ascii="Times New Roman" w:hAnsi="Times New Roman" w:cs="Times New Roman"/>
                <w:sz w:val="24"/>
                <w:szCs w:val="24"/>
              </w:rPr>
              <w:t xml:space="preserve"> solicitare de la Furnizor intra in circuitul celor </w:t>
            </w:r>
            <w:proofErr w:type="spellStart"/>
            <w:r w:rsidRPr="000A721D">
              <w:rPr>
                <w:rFonts w:ascii="Times New Roman" w:hAnsi="Times New Roman" w:cs="Times New Roman"/>
                <w:sz w:val="24"/>
                <w:szCs w:val="24"/>
              </w:rPr>
              <w:t>pt</w:t>
            </w:r>
            <w:proofErr w:type="spellEnd"/>
            <w:r w:rsidRPr="000A721D">
              <w:rPr>
                <w:rFonts w:ascii="Times New Roman" w:hAnsi="Times New Roman" w:cs="Times New Roman"/>
                <w:sz w:val="24"/>
                <w:szCs w:val="24"/>
              </w:rPr>
              <w:t xml:space="preserve"> care solicitarea s-a </w:t>
            </w:r>
            <w:proofErr w:type="spellStart"/>
            <w:r w:rsidRPr="000A721D">
              <w:rPr>
                <w:rFonts w:ascii="Times New Roman" w:hAnsi="Times New Roman" w:cs="Times New Roman"/>
                <w:sz w:val="24"/>
                <w:szCs w:val="24"/>
              </w:rPr>
              <w:t>facut</w:t>
            </w:r>
            <w:proofErr w:type="spellEnd"/>
            <w:r w:rsidRPr="000A721D">
              <w:rPr>
                <w:rFonts w:ascii="Times New Roman" w:hAnsi="Times New Roman" w:cs="Times New Roman"/>
                <w:sz w:val="24"/>
                <w:szCs w:val="24"/>
              </w:rPr>
              <w:t xml:space="preserve"> pe BMC. Daca nu, intra in circuitul ciclului de </w:t>
            </w:r>
            <w:proofErr w:type="spellStart"/>
            <w:r w:rsidRPr="000A721D">
              <w:rPr>
                <w:rFonts w:ascii="Times New Roman" w:hAnsi="Times New Roman" w:cs="Times New Roman"/>
                <w:sz w:val="24"/>
                <w:szCs w:val="24"/>
              </w:rPr>
              <w:t>viata</w:t>
            </w:r>
            <w:proofErr w:type="spellEnd"/>
            <w:r w:rsidRPr="000A721D">
              <w:rPr>
                <w:rFonts w:ascii="Times New Roman" w:hAnsi="Times New Roman" w:cs="Times New Roman"/>
                <w:sz w:val="24"/>
                <w:szCs w:val="24"/>
              </w:rPr>
              <w:t xml:space="preserve"> al echipamentului de </w:t>
            </w:r>
            <w:proofErr w:type="spellStart"/>
            <w:r w:rsidRPr="000A721D">
              <w:rPr>
                <w:rFonts w:ascii="Times New Roman" w:hAnsi="Times New Roman" w:cs="Times New Roman"/>
                <w:sz w:val="24"/>
                <w:szCs w:val="24"/>
              </w:rPr>
              <w:t>masurare</w:t>
            </w:r>
            <w:proofErr w:type="spellEnd"/>
            <w:r w:rsidRPr="000A721D">
              <w:rPr>
                <w:rFonts w:ascii="Times New Roman" w:hAnsi="Times New Roman" w:cs="Times New Roman"/>
                <w:sz w:val="24"/>
                <w:szCs w:val="24"/>
              </w:rPr>
              <w:t>, conform procedurilor OR</w:t>
            </w:r>
          </w:p>
        </w:tc>
        <w:tc>
          <w:tcPr>
            <w:tcW w:w="2970" w:type="dxa"/>
          </w:tcPr>
          <w:p w14:paraId="0B9F72B2" w14:textId="6E107015" w:rsidR="002342A0" w:rsidRDefault="002342A0" w:rsidP="004F6D1D">
            <w:pPr>
              <w:pStyle w:val="Articol"/>
              <w:tabs>
                <w:tab w:val="clear" w:pos="426"/>
                <w:tab w:val="clear" w:pos="851"/>
              </w:tabs>
              <w:spacing w:before="0" w:after="0"/>
              <w:rPr>
                <w:i/>
                <w:szCs w:val="24"/>
              </w:rPr>
            </w:pPr>
            <w:r>
              <w:rPr>
                <w:b/>
                <w:szCs w:val="24"/>
              </w:rPr>
              <w:lastRenderedPageBreak/>
              <w:t>(1)</w:t>
            </w:r>
            <w:r w:rsidRPr="00DC2DCE">
              <w:rPr>
                <w:b/>
                <w:szCs w:val="24"/>
              </w:rPr>
              <w:t>Se acceptă:</w:t>
            </w:r>
            <w:r w:rsidRPr="00B42FE1">
              <w:rPr>
                <w:szCs w:val="24"/>
              </w:rPr>
              <w:t xml:space="preserve"> se reformulează: </w:t>
            </w:r>
            <w:r w:rsidRPr="00DC2DCE">
              <w:rPr>
                <w:i/>
                <w:szCs w:val="24"/>
              </w:rPr>
              <w:t xml:space="preserve">OR ia măsuri pentru remedierea </w:t>
            </w:r>
            <w:proofErr w:type="spellStart"/>
            <w:r w:rsidRPr="00DC2DCE">
              <w:rPr>
                <w:i/>
                <w:szCs w:val="24"/>
              </w:rPr>
              <w:t>situaţiei</w:t>
            </w:r>
            <w:proofErr w:type="spellEnd"/>
            <w:r w:rsidRPr="00DC2DCE">
              <w:rPr>
                <w:i/>
                <w:szCs w:val="24"/>
              </w:rPr>
              <w:t xml:space="preserve"> în care datele de măsurare privind consumul de energie </w:t>
            </w:r>
            <w:r w:rsidRPr="00DC2DCE">
              <w:rPr>
                <w:i/>
                <w:szCs w:val="24"/>
              </w:rPr>
              <w:lastRenderedPageBreak/>
              <w:t xml:space="preserve">electrică sunt înregistrate eronat/nu sunt înregistrate în termenul prevăzut în standardul de </w:t>
            </w:r>
            <w:proofErr w:type="spellStart"/>
            <w:r w:rsidRPr="00DC2DCE">
              <w:rPr>
                <w:i/>
                <w:szCs w:val="24"/>
              </w:rPr>
              <w:t>performanţă</w:t>
            </w:r>
            <w:proofErr w:type="spellEnd"/>
            <w:r w:rsidRPr="00DC2DCE">
              <w:rPr>
                <w:i/>
                <w:szCs w:val="24"/>
              </w:rPr>
              <w:t xml:space="preserve"> pentru serviciul de </w:t>
            </w:r>
            <w:proofErr w:type="spellStart"/>
            <w:r w:rsidRPr="00DC2DCE">
              <w:rPr>
                <w:i/>
                <w:szCs w:val="24"/>
              </w:rPr>
              <w:t>distribuţie</w:t>
            </w:r>
            <w:proofErr w:type="spellEnd"/>
            <w:r w:rsidRPr="00DC2DCE">
              <w:rPr>
                <w:i/>
                <w:szCs w:val="24"/>
              </w:rPr>
              <w:t xml:space="preserve"> pentru montarea/</w:t>
            </w:r>
            <w:r>
              <w:rPr>
                <w:i/>
                <w:szCs w:val="24"/>
              </w:rPr>
              <w:t xml:space="preserve"> </w:t>
            </w:r>
            <w:r w:rsidRPr="00DC2DCE">
              <w:rPr>
                <w:i/>
                <w:szCs w:val="24"/>
              </w:rPr>
              <w:t xml:space="preserve">înlocuirea grupului de măsurare defect sau suspect de înregistrări eronate. </w:t>
            </w:r>
          </w:p>
          <w:p w14:paraId="3569D6B0" w14:textId="77777777" w:rsidR="000A721D" w:rsidRDefault="000A721D" w:rsidP="004F6D1D">
            <w:pPr>
              <w:pStyle w:val="Articol"/>
              <w:tabs>
                <w:tab w:val="clear" w:pos="426"/>
                <w:tab w:val="clear" w:pos="851"/>
              </w:tabs>
              <w:spacing w:before="0" w:after="0"/>
              <w:rPr>
                <w:i/>
                <w:szCs w:val="24"/>
              </w:rPr>
            </w:pPr>
          </w:p>
          <w:p w14:paraId="32517DCF" w14:textId="582CAB8D" w:rsidR="002342A0" w:rsidRPr="00067D13"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w:t>
            </w:r>
            <w:r w:rsidRPr="00CB0EA8">
              <w:rPr>
                <w:rFonts w:ascii="Times New Roman" w:hAnsi="Times New Roman" w:cs="Times New Roman"/>
                <w:b/>
                <w:sz w:val="24"/>
                <w:szCs w:val="24"/>
              </w:rPr>
              <w:t>Se reformulează</w:t>
            </w:r>
            <w:r w:rsidRPr="00067D13">
              <w:rPr>
                <w:rFonts w:ascii="Times New Roman" w:hAnsi="Times New Roman" w:cs="Times New Roman"/>
                <w:sz w:val="24"/>
                <w:szCs w:val="24"/>
              </w:rPr>
              <w:t xml:space="preserve"> astfel: </w:t>
            </w:r>
          </w:p>
          <w:p w14:paraId="7B5445A3" w14:textId="77777777" w:rsidR="002342A0" w:rsidRPr="00067D13" w:rsidRDefault="002342A0" w:rsidP="004F6D1D">
            <w:pPr>
              <w:spacing w:after="0" w:line="240" w:lineRule="auto"/>
              <w:jc w:val="both"/>
              <w:rPr>
                <w:rFonts w:ascii="Times New Roman" w:hAnsi="Times New Roman" w:cs="Times New Roman"/>
                <w:i/>
                <w:sz w:val="24"/>
                <w:szCs w:val="24"/>
              </w:rPr>
            </w:pPr>
            <w:r w:rsidRPr="00D22855">
              <w:rPr>
                <w:rFonts w:ascii="Times New Roman" w:hAnsi="Times New Roman" w:cs="Times New Roman"/>
                <w:i/>
                <w:sz w:val="24"/>
                <w:szCs w:val="24"/>
              </w:rPr>
              <w:t>CF are dreptul să participe, la solicitarea sa, la verificarea metrologică a contorului</w:t>
            </w:r>
          </w:p>
          <w:p w14:paraId="6B007D71" w14:textId="77777777" w:rsidR="002342A0" w:rsidRDefault="002342A0" w:rsidP="004F6D1D">
            <w:pPr>
              <w:spacing w:after="0" w:line="240" w:lineRule="auto"/>
              <w:jc w:val="both"/>
              <w:rPr>
                <w:rFonts w:ascii="Times New Roman" w:hAnsi="Times New Roman" w:cs="Times New Roman"/>
                <w:sz w:val="24"/>
                <w:szCs w:val="24"/>
              </w:rPr>
            </w:pPr>
          </w:p>
          <w:p w14:paraId="173228F6" w14:textId="04E0C629"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Nu este cazul de aceste detalieri, aceste fac eventual obiectul unei proceduri </w:t>
            </w:r>
            <w:proofErr w:type="spellStart"/>
            <w:r>
              <w:rPr>
                <w:rFonts w:ascii="Times New Roman" w:hAnsi="Times New Roman" w:cs="Times New Roman"/>
                <w:sz w:val="24"/>
                <w:szCs w:val="24"/>
              </w:rPr>
              <w:t>operaţionale</w:t>
            </w:r>
            <w:proofErr w:type="spellEnd"/>
            <w:r>
              <w:rPr>
                <w:rFonts w:ascii="Times New Roman" w:hAnsi="Times New Roman" w:cs="Times New Roman"/>
                <w:sz w:val="24"/>
                <w:szCs w:val="24"/>
              </w:rPr>
              <w:t xml:space="preserve"> ale operatorului de </w:t>
            </w:r>
            <w:proofErr w:type="spellStart"/>
            <w:r>
              <w:rPr>
                <w:rFonts w:ascii="Times New Roman" w:hAnsi="Times New Roman" w:cs="Times New Roman"/>
                <w:sz w:val="24"/>
                <w:szCs w:val="24"/>
              </w:rPr>
              <w:t>distribuţie</w:t>
            </w:r>
            <w:proofErr w:type="spellEnd"/>
          </w:p>
          <w:p w14:paraId="472EF3F6" w14:textId="6F520D44" w:rsidR="002342A0" w:rsidRPr="00B42FE1" w:rsidRDefault="002342A0" w:rsidP="004F6D1D">
            <w:pPr>
              <w:spacing w:after="0" w:line="240" w:lineRule="auto"/>
              <w:jc w:val="both"/>
              <w:rPr>
                <w:rFonts w:ascii="Times New Roman" w:hAnsi="Times New Roman" w:cs="Times New Roman"/>
                <w:sz w:val="24"/>
                <w:szCs w:val="24"/>
              </w:rPr>
            </w:pPr>
          </w:p>
          <w:p w14:paraId="74B947B2" w14:textId="08A403CB"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715B60EA" w14:textId="77777777" w:rsidTr="007B1271">
        <w:tc>
          <w:tcPr>
            <w:tcW w:w="516" w:type="dxa"/>
          </w:tcPr>
          <w:p w14:paraId="713B7ECE" w14:textId="291139E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1</w:t>
            </w:r>
            <w:r>
              <w:rPr>
                <w:rFonts w:ascii="Times New Roman" w:hAnsi="Times New Roman" w:cs="Times New Roman"/>
                <w:sz w:val="24"/>
                <w:szCs w:val="24"/>
              </w:rPr>
              <w:t>7.</w:t>
            </w:r>
          </w:p>
        </w:tc>
        <w:tc>
          <w:tcPr>
            <w:tcW w:w="900" w:type="dxa"/>
          </w:tcPr>
          <w:p w14:paraId="127C9049" w14:textId="1AFC536A"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5</w:t>
            </w:r>
          </w:p>
        </w:tc>
        <w:tc>
          <w:tcPr>
            <w:tcW w:w="3330" w:type="dxa"/>
          </w:tcPr>
          <w:p w14:paraId="4FB80647" w14:textId="76D3956D"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(6) OR transmite furnizorului CF o copie a procesului verbal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w:t>
            </w:r>
            <w:proofErr w:type="spellStart"/>
            <w:r w:rsidRPr="00B42FE1">
              <w:rPr>
                <w:rFonts w:ascii="Times New Roman" w:hAnsi="Times New Roman" w:cs="Times New Roman"/>
                <w:sz w:val="24"/>
                <w:szCs w:val="24"/>
              </w:rPr>
              <w:t>fişei</w:t>
            </w:r>
            <w:proofErr w:type="spellEnd"/>
            <w:r w:rsidRPr="00B42FE1">
              <w:rPr>
                <w:rFonts w:ascii="Times New Roman" w:hAnsi="Times New Roman" w:cs="Times New Roman"/>
                <w:sz w:val="24"/>
                <w:szCs w:val="24"/>
              </w:rPr>
              <w:t xml:space="preserve"> de calcul  în termen de maximum 2 zile lucrătoare de la data întocmirii acestora în scopul emiterii facturii conform prevederilor  Art. 14.</w:t>
            </w:r>
          </w:p>
        </w:tc>
        <w:tc>
          <w:tcPr>
            <w:tcW w:w="1530" w:type="dxa"/>
          </w:tcPr>
          <w:p w14:paraId="61D5AFC0" w14:textId="46BA7A05"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EON ENERGIE</w:t>
            </w:r>
          </w:p>
        </w:tc>
        <w:tc>
          <w:tcPr>
            <w:tcW w:w="3510" w:type="dxa"/>
          </w:tcPr>
          <w:p w14:paraId="6EA392C4" w14:textId="344A485D"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(6) OR transmite furnizorului CF o copie a procesului verbal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w:t>
            </w:r>
            <w:proofErr w:type="spellStart"/>
            <w:r w:rsidRPr="00B42FE1">
              <w:rPr>
                <w:rFonts w:ascii="Times New Roman" w:hAnsi="Times New Roman" w:cs="Times New Roman"/>
                <w:sz w:val="24"/>
                <w:szCs w:val="24"/>
              </w:rPr>
              <w:t>fişei</w:t>
            </w:r>
            <w:proofErr w:type="spellEnd"/>
            <w:r w:rsidRPr="00B42FE1">
              <w:rPr>
                <w:rFonts w:ascii="Times New Roman" w:hAnsi="Times New Roman" w:cs="Times New Roman"/>
                <w:sz w:val="24"/>
                <w:szCs w:val="24"/>
              </w:rPr>
              <w:t xml:space="preserve"> de calcul  în termen de maximum </w:t>
            </w:r>
            <w:r w:rsidRPr="00AF716A">
              <w:rPr>
                <w:rFonts w:ascii="Times New Roman" w:hAnsi="Times New Roman" w:cs="Times New Roman"/>
                <w:b/>
                <w:sz w:val="24"/>
                <w:szCs w:val="24"/>
              </w:rPr>
              <w:t>2 zile</w:t>
            </w:r>
            <w:r w:rsidRPr="00B42FE1">
              <w:rPr>
                <w:rFonts w:ascii="Times New Roman" w:hAnsi="Times New Roman" w:cs="Times New Roman"/>
                <w:sz w:val="24"/>
                <w:szCs w:val="24"/>
              </w:rPr>
              <w:t xml:space="preserve"> lucrătoare de la data întocmirii acestora </w:t>
            </w:r>
            <w:r w:rsidRPr="00B42FE1">
              <w:rPr>
                <w:rFonts w:ascii="Times New Roman" w:hAnsi="Times New Roman" w:cs="Times New Roman"/>
                <w:b/>
                <w:sz w:val="24"/>
                <w:szCs w:val="24"/>
              </w:rPr>
              <w:t xml:space="preserve">și a semnării lor de </w:t>
            </w:r>
            <w:proofErr w:type="spellStart"/>
            <w:r w:rsidRPr="00B42FE1">
              <w:rPr>
                <w:rFonts w:ascii="Times New Roman" w:hAnsi="Times New Roman" w:cs="Times New Roman"/>
                <w:b/>
                <w:sz w:val="24"/>
                <w:szCs w:val="24"/>
              </w:rPr>
              <w:t>catre</w:t>
            </w:r>
            <w:proofErr w:type="spellEnd"/>
            <w:r w:rsidRPr="00B42FE1">
              <w:rPr>
                <w:rFonts w:ascii="Times New Roman" w:hAnsi="Times New Roman" w:cs="Times New Roman"/>
                <w:b/>
                <w:sz w:val="24"/>
                <w:szCs w:val="24"/>
              </w:rPr>
              <w:t xml:space="preserve"> CF</w:t>
            </w:r>
            <w:r w:rsidRPr="00B42FE1">
              <w:rPr>
                <w:rFonts w:ascii="Times New Roman" w:hAnsi="Times New Roman" w:cs="Times New Roman"/>
                <w:sz w:val="24"/>
                <w:szCs w:val="24"/>
              </w:rPr>
              <w:t>, în scopul emiterii facturii conform prevederilor  Art. 14.</w:t>
            </w:r>
          </w:p>
          <w:p w14:paraId="7103C467" w14:textId="77777777" w:rsidR="002342A0" w:rsidRPr="00B42FE1" w:rsidRDefault="002342A0" w:rsidP="004F6D1D">
            <w:pPr>
              <w:spacing w:after="0" w:line="240" w:lineRule="auto"/>
              <w:jc w:val="both"/>
              <w:rPr>
                <w:rFonts w:ascii="Times New Roman" w:hAnsi="Times New Roman" w:cs="Times New Roman"/>
                <w:sz w:val="24"/>
                <w:szCs w:val="24"/>
              </w:rPr>
            </w:pPr>
          </w:p>
          <w:p w14:paraId="5DC45069" w14:textId="029B58C8" w:rsidR="002342A0" w:rsidRPr="00B42FE1" w:rsidRDefault="002342A0" w:rsidP="004F6D1D">
            <w:pPr>
              <w:spacing w:after="0" w:line="240" w:lineRule="auto"/>
              <w:jc w:val="both"/>
              <w:rPr>
                <w:rFonts w:ascii="Times New Roman" w:hAnsi="Times New Roman" w:cs="Times New Roman"/>
                <w:sz w:val="24"/>
                <w:szCs w:val="24"/>
              </w:rPr>
            </w:pPr>
          </w:p>
        </w:tc>
        <w:tc>
          <w:tcPr>
            <w:tcW w:w="2880" w:type="dxa"/>
          </w:tcPr>
          <w:p w14:paraId="5E788BD0" w14:textId="1CA9A4CF" w:rsidR="002342A0" w:rsidRPr="00B42FE1" w:rsidRDefault="000A721D" w:rsidP="004F6D1D">
            <w:pPr>
              <w:spacing w:after="0" w:line="240" w:lineRule="auto"/>
              <w:jc w:val="both"/>
              <w:rPr>
                <w:rFonts w:ascii="Times New Roman" w:hAnsi="Times New Roman" w:cs="Times New Roman"/>
                <w:sz w:val="24"/>
                <w:szCs w:val="24"/>
              </w:rPr>
            </w:pPr>
            <w:r w:rsidRPr="000A721D">
              <w:rPr>
                <w:rFonts w:ascii="Times New Roman" w:hAnsi="Times New Roman" w:cs="Times New Roman"/>
                <w:sz w:val="24"/>
                <w:szCs w:val="24"/>
              </w:rPr>
              <w:t>Considerăm că importantă nu este data întocmirii procesului verbal atâta timp cât se încadrează în termenul stabilit, cât data semnării de către CF. Furnizorul nu poate proceda la emiterea facturii fără acceptul CF deoarece va refuza factura la plată și întreg procesul se va prelungi și va aduce pierderi financiare furnizorului.</w:t>
            </w:r>
          </w:p>
        </w:tc>
        <w:tc>
          <w:tcPr>
            <w:tcW w:w="2970" w:type="dxa"/>
          </w:tcPr>
          <w:p w14:paraId="50973823" w14:textId="77777777" w:rsidR="005A173C" w:rsidRDefault="00A02051" w:rsidP="005A17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44B54">
              <w:rPr>
                <w:rFonts w:ascii="Times New Roman" w:hAnsi="Times New Roman" w:cs="Times New Roman"/>
                <w:b/>
                <w:sz w:val="24"/>
                <w:szCs w:val="24"/>
              </w:rPr>
              <w:t xml:space="preserve">6) </w:t>
            </w:r>
            <w:r w:rsidR="005A173C">
              <w:rPr>
                <w:rFonts w:ascii="Times New Roman" w:hAnsi="Times New Roman" w:cs="Times New Roman"/>
                <w:b/>
                <w:sz w:val="24"/>
                <w:szCs w:val="24"/>
              </w:rPr>
              <w:t xml:space="preserve">se </w:t>
            </w:r>
            <w:proofErr w:type="spellStart"/>
            <w:r w:rsidR="005A173C">
              <w:rPr>
                <w:rFonts w:ascii="Times New Roman" w:hAnsi="Times New Roman" w:cs="Times New Roman"/>
                <w:b/>
                <w:sz w:val="24"/>
                <w:szCs w:val="24"/>
              </w:rPr>
              <w:t>reformuleaza</w:t>
            </w:r>
            <w:proofErr w:type="spellEnd"/>
            <w:r w:rsidR="005A173C">
              <w:rPr>
                <w:rFonts w:ascii="Times New Roman" w:hAnsi="Times New Roman" w:cs="Times New Roman"/>
                <w:b/>
                <w:sz w:val="24"/>
                <w:szCs w:val="24"/>
              </w:rPr>
              <w:t xml:space="preserve"> in  </w:t>
            </w:r>
            <w:r w:rsidR="005A173C">
              <w:rPr>
                <w:rFonts w:ascii="Times New Roman" w:hAnsi="Times New Roman" w:cs="Times New Roman"/>
                <w:sz w:val="24"/>
                <w:szCs w:val="24"/>
              </w:rPr>
              <w:t>termen de maximum 10 zile lucrătoare</w:t>
            </w:r>
          </w:p>
          <w:p w14:paraId="3DC9F6AE" w14:textId="4BDBF6C8" w:rsidR="00A02051" w:rsidRDefault="00A02051" w:rsidP="00A02051">
            <w:pPr>
              <w:spacing w:after="0" w:line="240" w:lineRule="auto"/>
              <w:jc w:val="both"/>
              <w:rPr>
                <w:rFonts w:ascii="Times New Roman" w:hAnsi="Times New Roman" w:cs="Times New Roman"/>
                <w:sz w:val="24"/>
                <w:szCs w:val="24"/>
              </w:rPr>
            </w:pPr>
          </w:p>
          <w:p w14:paraId="4F4DA90E" w14:textId="46D8BC43"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52DC75F5" w14:textId="77777777" w:rsidTr="007B1271">
        <w:tc>
          <w:tcPr>
            <w:tcW w:w="516" w:type="dxa"/>
          </w:tcPr>
          <w:p w14:paraId="7F3AB964" w14:textId="21E250F4"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1</w:t>
            </w:r>
            <w:r>
              <w:rPr>
                <w:rFonts w:ascii="Times New Roman" w:hAnsi="Times New Roman" w:cs="Times New Roman"/>
                <w:sz w:val="24"/>
                <w:szCs w:val="24"/>
              </w:rPr>
              <w:t>8.</w:t>
            </w:r>
          </w:p>
        </w:tc>
        <w:tc>
          <w:tcPr>
            <w:tcW w:w="900" w:type="dxa"/>
          </w:tcPr>
          <w:p w14:paraId="0AE72DCA" w14:textId="78EA0389"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5</w:t>
            </w:r>
          </w:p>
        </w:tc>
        <w:tc>
          <w:tcPr>
            <w:tcW w:w="3330" w:type="dxa"/>
          </w:tcPr>
          <w:p w14:paraId="77FFB745" w14:textId="77777777" w:rsidR="002342A0" w:rsidRPr="00B42FE1" w:rsidRDefault="002342A0" w:rsidP="004F6D1D">
            <w:pPr>
              <w:pStyle w:val="Articol"/>
              <w:tabs>
                <w:tab w:val="clear" w:pos="426"/>
                <w:tab w:val="clear" w:pos="851"/>
              </w:tabs>
              <w:spacing w:before="0" w:after="0"/>
              <w:rPr>
                <w:szCs w:val="24"/>
              </w:rPr>
            </w:pPr>
            <w:r w:rsidRPr="00B42FE1">
              <w:rPr>
                <w:szCs w:val="24"/>
              </w:rPr>
              <w:t xml:space="preserve">(1) În termen de maximum 3 zile lucrătoare de la data constatării </w:t>
            </w:r>
            <w:proofErr w:type="spellStart"/>
            <w:r w:rsidRPr="00B42FE1">
              <w:rPr>
                <w:szCs w:val="24"/>
              </w:rPr>
              <w:t>situaţiei</w:t>
            </w:r>
            <w:proofErr w:type="spellEnd"/>
            <w:r w:rsidRPr="00B42FE1">
              <w:rPr>
                <w:szCs w:val="24"/>
              </w:rPr>
              <w:t xml:space="preserve"> în care datele de măsurare privind consumul de energie electrică sunt </w:t>
            </w:r>
            <w:r w:rsidRPr="00B42FE1">
              <w:rPr>
                <w:szCs w:val="24"/>
              </w:rPr>
              <w:lastRenderedPageBreak/>
              <w:t xml:space="preserve">înregistrate eronat/nu sunt înregistrate, OR ia măsuri pentru remedierea acesteia. </w:t>
            </w:r>
          </w:p>
          <w:p w14:paraId="439FA838" w14:textId="5331F59E" w:rsidR="002342A0" w:rsidRDefault="002342A0" w:rsidP="004F6D1D">
            <w:pPr>
              <w:pStyle w:val="Articol"/>
              <w:tabs>
                <w:tab w:val="clear" w:pos="426"/>
                <w:tab w:val="clear" w:pos="851"/>
              </w:tabs>
              <w:spacing w:before="0" w:after="0"/>
              <w:rPr>
                <w:szCs w:val="24"/>
              </w:rPr>
            </w:pPr>
          </w:p>
          <w:p w14:paraId="3EA88CA9" w14:textId="6328F633" w:rsidR="002342A0" w:rsidRDefault="002342A0" w:rsidP="004F6D1D">
            <w:pPr>
              <w:pStyle w:val="Articol"/>
              <w:tabs>
                <w:tab w:val="clear" w:pos="426"/>
                <w:tab w:val="clear" w:pos="851"/>
              </w:tabs>
              <w:spacing w:before="0" w:after="0"/>
              <w:rPr>
                <w:szCs w:val="24"/>
              </w:rPr>
            </w:pPr>
          </w:p>
          <w:p w14:paraId="3579F552" w14:textId="22C508C2" w:rsidR="002342A0" w:rsidRDefault="002342A0" w:rsidP="004F6D1D">
            <w:pPr>
              <w:pStyle w:val="Articol"/>
              <w:tabs>
                <w:tab w:val="clear" w:pos="426"/>
                <w:tab w:val="clear" w:pos="851"/>
              </w:tabs>
              <w:spacing w:before="0" w:after="0"/>
              <w:rPr>
                <w:szCs w:val="24"/>
              </w:rPr>
            </w:pPr>
          </w:p>
          <w:p w14:paraId="7A732F63" w14:textId="2FEDE7BF" w:rsidR="002342A0" w:rsidRDefault="002342A0" w:rsidP="004F6D1D">
            <w:pPr>
              <w:pStyle w:val="Articol"/>
              <w:tabs>
                <w:tab w:val="clear" w:pos="426"/>
                <w:tab w:val="clear" w:pos="851"/>
              </w:tabs>
              <w:spacing w:before="0" w:after="0"/>
              <w:rPr>
                <w:szCs w:val="24"/>
              </w:rPr>
            </w:pPr>
          </w:p>
          <w:p w14:paraId="54E04AC0" w14:textId="3BA082B7" w:rsidR="002342A0" w:rsidRDefault="002342A0" w:rsidP="004F6D1D">
            <w:pPr>
              <w:pStyle w:val="Articol"/>
              <w:tabs>
                <w:tab w:val="clear" w:pos="426"/>
                <w:tab w:val="clear" w:pos="851"/>
              </w:tabs>
              <w:spacing w:before="0" w:after="0"/>
              <w:rPr>
                <w:szCs w:val="24"/>
              </w:rPr>
            </w:pPr>
          </w:p>
          <w:p w14:paraId="17C36D97" w14:textId="3F4FFBCB" w:rsidR="002342A0" w:rsidRDefault="002342A0" w:rsidP="004F6D1D">
            <w:pPr>
              <w:pStyle w:val="Articol"/>
              <w:tabs>
                <w:tab w:val="clear" w:pos="426"/>
                <w:tab w:val="clear" w:pos="851"/>
              </w:tabs>
              <w:spacing w:before="0" w:after="0"/>
              <w:rPr>
                <w:szCs w:val="24"/>
              </w:rPr>
            </w:pPr>
          </w:p>
          <w:p w14:paraId="7A7B6E96" w14:textId="72FC3761" w:rsidR="002342A0" w:rsidRDefault="002342A0" w:rsidP="004F6D1D">
            <w:pPr>
              <w:pStyle w:val="Articol"/>
              <w:tabs>
                <w:tab w:val="clear" w:pos="426"/>
                <w:tab w:val="clear" w:pos="851"/>
              </w:tabs>
              <w:spacing w:before="0" w:after="0"/>
              <w:rPr>
                <w:szCs w:val="24"/>
              </w:rPr>
            </w:pPr>
          </w:p>
          <w:p w14:paraId="50E5699E" w14:textId="77777777" w:rsidR="002342A0" w:rsidRDefault="002342A0" w:rsidP="004F6D1D">
            <w:pPr>
              <w:pStyle w:val="Articol"/>
              <w:tabs>
                <w:tab w:val="clear" w:pos="426"/>
                <w:tab w:val="clear" w:pos="851"/>
              </w:tabs>
              <w:spacing w:before="0" w:after="0"/>
              <w:rPr>
                <w:szCs w:val="24"/>
              </w:rPr>
            </w:pPr>
          </w:p>
          <w:p w14:paraId="03F9E58B" w14:textId="24A3D455" w:rsidR="002342A0" w:rsidRPr="00B42FE1" w:rsidRDefault="00DE0735" w:rsidP="004F6D1D">
            <w:pPr>
              <w:pStyle w:val="Articol"/>
              <w:tabs>
                <w:tab w:val="clear" w:pos="426"/>
                <w:tab w:val="clear" w:pos="851"/>
              </w:tabs>
              <w:spacing w:before="0" w:after="0"/>
              <w:rPr>
                <w:szCs w:val="24"/>
              </w:rPr>
            </w:pPr>
            <w:r>
              <w:rPr>
                <w:szCs w:val="24"/>
              </w:rPr>
              <w:t>(2</w:t>
            </w:r>
            <w:r w:rsidR="002342A0" w:rsidRPr="00B42FE1">
              <w:rPr>
                <w:szCs w:val="24"/>
              </w:rPr>
              <w:t xml:space="preserve">) La solicitarea CF, adresată reprezentantului OR la data înlocuirii contorului, OR este obligat să permită CF să îl însoțească pe reprezentantul OR la depunerea contorului la un laborator de metrologie autorizat BRML și să participe la verificarea metrologică a contorului. </w:t>
            </w:r>
          </w:p>
          <w:p w14:paraId="38654536" w14:textId="55114CCD" w:rsidR="002342A0" w:rsidRDefault="002342A0" w:rsidP="004F6D1D">
            <w:pPr>
              <w:pStyle w:val="Articol"/>
              <w:tabs>
                <w:tab w:val="clear" w:pos="426"/>
                <w:tab w:val="left" w:pos="0"/>
              </w:tabs>
              <w:spacing w:before="0" w:after="0"/>
              <w:rPr>
                <w:szCs w:val="24"/>
              </w:rPr>
            </w:pPr>
          </w:p>
          <w:p w14:paraId="13BC35CF" w14:textId="3668F7CD" w:rsidR="002342A0" w:rsidRDefault="002342A0" w:rsidP="004F6D1D">
            <w:pPr>
              <w:pStyle w:val="Articol"/>
              <w:tabs>
                <w:tab w:val="clear" w:pos="426"/>
                <w:tab w:val="left" w:pos="0"/>
              </w:tabs>
              <w:spacing w:before="0" w:after="0"/>
              <w:rPr>
                <w:szCs w:val="24"/>
              </w:rPr>
            </w:pPr>
          </w:p>
          <w:p w14:paraId="73F756C0" w14:textId="72C7F770" w:rsidR="002342A0" w:rsidRDefault="002342A0" w:rsidP="004F6D1D">
            <w:pPr>
              <w:pStyle w:val="Articol"/>
              <w:tabs>
                <w:tab w:val="clear" w:pos="426"/>
                <w:tab w:val="left" w:pos="0"/>
              </w:tabs>
              <w:spacing w:before="0" w:after="0"/>
              <w:rPr>
                <w:szCs w:val="24"/>
              </w:rPr>
            </w:pPr>
          </w:p>
          <w:p w14:paraId="7C6C6EE8" w14:textId="66E7B7C9" w:rsidR="002342A0" w:rsidRDefault="002342A0" w:rsidP="004F6D1D">
            <w:pPr>
              <w:pStyle w:val="Articol"/>
              <w:tabs>
                <w:tab w:val="clear" w:pos="426"/>
                <w:tab w:val="left" w:pos="0"/>
              </w:tabs>
              <w:spacing w:before="0" w:after="0"/>
              <w:rPr>
                <w:szCs w:val="24"/>
              </w:rPr>
            </w:pPr>
          </w:p>
          <w:p w14:paraId="62827D73" w14:textId="4313800A" w:rsidR="002342A0" w:rsidRDefault="002342A0" w:rsidP="004F6D1D">
            <w:pPr>
              <w:pStyle w:val="Articol"/>
              <w:tabs>
                <w:tab w:val="clear" w:pos="426"/>
                <w:tab w:val="left" w:pos="0"/>
              </w:tabs>
              <w:spacing w:before="0" w:after="0"/>
              <w:rPr>
                <w:szCs w:val="24"/>
              </w:rPr>
            </w:pPr>
          </w:p>
          <w:p w14:paraId="5E23E29D" w14:textId="21B978DA" w:rsidR="002342A0" w:rsidRDefault="002342A0" w:rsidP="004F6D1D">
            <w:pPr>
              <w:pStyle w:val="Articol"/>
              <w:tabs>
                <w:tab w:val="clear" w:pos="426"/>
                <w:tab w:val="left" w:pos="0"/>
              </w:tabs>
              <w:spacing w:before="0" w:after="0"/>
              <w:rPr>
                <w:szCs w:val="24"/>
              </w:rPr>
            </w:pPr>
          </w:p>
          <w:p w14:paraId="635E1889" w14:textId="2BE03BB4" w:rsidR="002342A0" w:rsidRDefault="002342A0" w:rsidP="004F6D1D">
            <w:pPr>
              <w:pStyle w:val="Articol"/>
              <w:tabs>
                <w:tab w:val="clear" w:pos="426"/>
                <w:tab w:val="left" w:pos="0"/>
              </w:tabs>
              <w:spacing w:before="0" w:after="0"/>
              <w:rPr>
                <w:szCs w:val="24"/>
              </w:rPr>
            </w:pPr>
          </w:p>
          <w:p w14:paraId="545F2C80" w14:textId="623B089C" w:rsidR="002342A0" w:rsidRDefault="002342A0" w:rsidP="004F6D1D">
            <w:pPr>
              <w:pStyle w:val="Articol"/>
              <w:tabs>
                <w:tab w:val="clear" w:pos="426"/>
                <w:tab w:val="left" w:pos="0"/>
              </w:tabs>
              <w:spacing w:before="0" w:after="0"/>
              <w:rPr>
                <w:szCs w:val="24"/>
              </w:rPr>
            </w:pPr>
          </w:p>
          <w:p w14:paraId="0DC627E9" w14:textId="05F5C3F4" w:rsidR="002342A0" w:rsidRDefault="002342A0" w:rsidP="004F6D1D">
            <w:pPr>
              <w:pStyle w:val="Articol"/>
              <w:tabs>
                <w:tab w:val="clear" w:pos="426"/>
                <w:tab w:val="left" w:pos="0"/>
              </w:tabs>
              <w:spacing w:before="0" w:after="0"/>
              <w:rPr>
                <w:szCs w:val="24"/>
              </w:rPr>
            </w:pPr>
          </w:p>
          <w:p w14:paraId="406B24DB" w14:textId="6971CEC1" w:rsidR="002342A0" w:rsidRDefault="002342A0" w:rsidP="004F6D1D">
            <w:pPr>
              <w:pStyle w:val="Articol"/>
              <w:tabs>
                <w:tab w:val="clear" w:pos="426"/>
                <w:tab w:val="left" w:pos="0"/>
              </w:tabs>
              <w:spacing w:before="0" w:after="0"/>
              <w:rPr>
                <w:szCs w:val="24"/>
              </w:rPr>
            </w:pPr>
          </w:p>
          <w:p w14:paraId="4E15C337" w14:textId="33EEED8C" w:rsidR="002342A0" w:rsidRDefault="002342A0" w:rsidP="004F6D1D">
            <w:pPr>
              <w:pStyle w:val="Articol"/>
              <w:tabs>
                <w:tab w:val="clear" w:pos="426"/>
                <w:tab w:val="left" w:pos="0"/>
              </w:tabs>
              <w:spacing w:before="0" w:after="0"/>
              <w:rPr>
                <w:szCs w:val="24"/>
              </w:rPr>
            </w:pPr>
          </w:p>
          <w:p w14:paraId="701BE228" w14:textId="78C0119D" w:rsidR="002342A0" w:rsidRDefault="002342A0" w:rsidP="004F6D1D">
            <w:pPr>
              <w:pStyle w:val="Articol"/>
              <w:tabs>
                <w:tab w:val="clear" w:pos="426"/>
                <w:tab w:val="left" w:pos="0"/>
              </w:tabs>
              <w:spacing w:before="0" w:after="0"/>
              <w:rPr>
                <w:szCs w:val="24"/>
              </w:rPr>
            </w:pPr>
          </w:p>
          <w:p w14:paraId="7B70A240" w14:textId="2B0D78F2" w:rsidR="002342A0" w:rsidRDefault="002342A0" w:rsidP="004F6D1D">
            <w:pPr>
              <w:pStyle w:val="Articol"/>
              <w:tabs>
                <w:tab w:val="clear" w:pos="426"/>
                <w:tab w:val="left" w:pos="0"/>
              </w:tabs>
              <w:spacing w:before="0" w:after="0"/>
              <w:rPr>
                <w:szCs w:val="24"/>
              </w:rPr>
            </w:pPr>
          </w:p>
          <w:p w14:paraId="3EE5B3F5" w14:textId="0D3581E4" w:rsidR="002342A0" w:rsidRDefault="002342A0" w:rsidP="004F6D1D">
            <w:pPr>
              <w:pStyle w:val="Articol"/>
              <w:tabs>
                <w:tab w:val="clear" w:pos="426"/>
                <w:tab w:val="left" w:pos="0"/>
              </w:tabs>
              <w:spacing w:before="0" w:after="0"/>
              <w:rPr>
                <w:szCs w:val="24"/>
              </w:rPr>
            </w:pPr>
          </w:p>
          <w:p w14:paraId="58C4D108" w14:textId="11940B82" w:rsidR="002342A0" w:rsidRDefault="002342A0" w:rsidP="004F6D1D">
            <w:pPr>
              <w:pStyle w:val="Articol"/>
              <w:tabs>
                <w:tab w:val="clear" w:pos="426"/>
                <w:tab w:val="left" w:pos="0"/>
              </w:tabs>
              <w:spacing w:before="0" w:after="0"/>
              <w:rPr>
                <w:szCs w:val="24"/>
              </w:rPr>
            </w:pPr>
          </w:p>
          <w:p w14:paraId="778A2768" w14:textId="0A16AEEE" w:rsidR="002342A0" w:rsidRDefault="002342A0" w:rsidP="004F6D1D">
            <w:pPr>
              <w:pStyle w:val="Articol"/>
              <w:tabs>
                <w:tab w:val="clear" w:pos="426"/>
                <w:tab w:val="left" w:pos="0"/>
              </w:tabs>
              <w:spacing w:before="0" w:after="0"/>
              <w:rPr>
                <w:szCs w:val="24"/>
              </w:rPr>
            </w:pPr>
          </w:p>
          <w:p w14:paraId="2341948A" w14:textId="25EC2ED4" w:rsidR="002342A0" w:rsidRDefault="002342A0" w:rsidP="004F6D1D">
            <w:pPr>
              <w:pStyle w:val="Articol"/>
              <w:tabs>
                <w:tab w:val="clear" w:pos="426"/>
                <w:tab w:val="left" w:pos="0"/>
              </w:tabs>
              <w:spacing w:before="0" w:after="0"/>
              <w:rPr>
                <w:szCs w:val="24"/>
              </w:rPr>
            </w:pPr>
          </w:p>
          <w:p w14:paraId="70CD336F" w14:textId="64433814" w:rsidR="002342A0" w:rsidRDefault="002342A0" w:rsidP="004F6D1D">
            <w:pPr>
              <w:pStyle w:val="Articol"/>
              <w:tabs>
                <w:tab w:val="clear" w:pos="426"/>
                <w:tab w:val="left" w:pos="0"/>
              </w:tabs>
              <w:spacing w:before="0" w:after="0"/>
              <w:rPr>
                <w:szCs w:val="24"/>
              </w:rPr>
            </w:pPr>
          </w:p>
          <w:p w14:paraId="01CB4DBB" w14:textId="6F71B913" w:rsidR="00925CFC" w:rsidRDefault="00925CFC" w:rsidP="004F6D1D">
            <w:pPr>
              <w:pStyle w:val="Articol"/>
              <w:tabs>
                <w:tab w:val="clear" w:pos="426"/>
                <w:tab w:val="left" w:pos="0"/>
              </w:tabs>
              <w:spacing w:before="0" w:after="0"/>
              <w:rPr>
                <w:szCs w:val="24"/>
              </w:rPr>
            </w:pPr>
          </w:p>
          <w:p w14:paraId="78D60C4E" w14:textId="46A30D96" w:rsidR="00925CFC" w:rsidRDefault="00925CFC" w:rsidP="004F6D1D">
            <w:pPr>
              <w:pStyle w:val="Articol"/>
              <w:tabs>
                <w:tab w:val="clear" w:pos="426"/>
                <w:tab w:val="left" w:pos="0"/>
              </w:tabs>
              <w:spacing w:before="0" w:after="0"/>
              <w:rPr>
                <w:szCs w:val="24"/>
              </w:rPr>
            </w:pPr>
          </w:p>
          <w:p w14:paraId="784D1A11" w14:textId="40EDF191" w:rsidR="00925CFC" w:rsidRDefault="00925CFC" w:rsidP="004F6D1D">
            <w:pPr>
              <w:pStyle w:val="Articol"/>
              <w:tabs>
                <w:tab w:val="clear" w:pos="426"/>
                <w:tab w:val="left" w:pos="0"/>
              </w:tabs>
              <w:spacing w:before="0" w:after="0"/>
              <w:rPr>
                <w:szCs w:val="24"/>
              </w:rPr>
            </w:pPr>
          </w:p>
          <w:p w14:paraId="03591707" w14:textId="0BD528BC" w:rsidR="00925CFC" w:rsidRDefault="00925CFC" w:rsidP="004F6D1D">
            <w:pPr>
              <w:pStyle w:val="Articol"/>
              <w:tabs>
                <w:tab w:val="clear" w:pos="426"/>
                <w:tab w:val="left" w:pos="0"/>
              </w:tabs>
              <w:spacing w:before="0" w:after="0"/>
              <w:rPr>
                <w:szCs w:val="24"/>
              </w:rPr>
            </w:pPr>
          </w:p>
          <w:p w14:paraId="0B8868D3" w14:textId="0B2A26CB" w:rsidR="00925CFC" w:rsidRDefault="00925CFC" w:rsidP="004F6D1D">
            <w:pPr>
              <w:pStyle w:val="Articol"/>
              <w:tabs>
                <w:tab w:val="clear" w:pos="426"/>
                <w:tab w:val="left" w:pos="0"/>
              </w:tabs>
              <w:spacing w:before="0" w:after="0"/>
              <w:rPr>
                <w:szCs w:val="24"/>
              </w:rPr>
            </w:pPr>
          </w:p>
          <w:p w14:paraId="6B1EFFCD" w14:textId="1F48554F" w:rsidR="00925CFC" w:rsidRDefault="00925CFC" w:rsidP="004F6D1D">
            <w:pPr>
              <w:pStyle w:val="Articol"/>
              <w:tabs>
                <w:tab w:val="clear" w:pos="426"/>
                <w:tab w:val="left" w:pos="0"/>
              </w:tabs>
              <w:spacing w:before="0" w:after="0"/>
              <w:rPr>
                <w:szCs w:val="24"/>
              </w:rPr>
            </w:pPr>
          </w:p>
          <w:p w14:paraId="34FD78AA" w14:textId="7B0AD7BD" w:rsidR="00925CFC" w:rsidRDefault="00925CFC" w:rsidP="004F6D1D">
            <w:pPr>
              <w:pStyle w:val="Articol"/>
              <w:tabs>
                <w:tab w:val="clear" w:pos="426"/>
                <w:tab w:val="left" w:pos="0"/>
              </w:tabs>
              <w:spacing w:before="0" w:after="0"/>
              <w:rPr>
                <w:szCs w:val="24"/>
              </w:rPr>
            </w:pPr>
          </w:p>
          <w:p w14:paraId="6A036086" w14:textId="1E9AE00E" w:rsidR="00925CFC" w:rsidRDefault="00925CFC" w:rsidP="004F6D1D">
            <w:pPr>
              <w:pStyle w:val="Articol"/>
              <w:tabs>
                <w:tab w:val="clear" w:pos="426"/>
                <w:tab w:val="left" w:pos="0"/>
              </w:tabs>
              <w:spacing w:before="0" w:after="0"/>
              <w:rPr>
                <w:szCs w:val="24"/>
              </w:rPr>
            </w:pPr>
          </w:p>
          <w:p w14:paraId="369237BA" w14:textId="77777777" w:rsidR="00925CFC" w:rsidRDefault="00925CFC" w:rsidP="004F6D1D">
            <w:pPr>
              <w:pStyle w:val="Articol"/>
              <w:tabs>
                <w:tab w:val="clear" w:pos="426"/>
                <w:tab w:val="left" w:pos="0"/>
              </w:tabs>
              <w:spacing w:before="0" w:after="0"/>
              <w:rPr>
                <w:szCs w:val="24"/>
              </w:rPr>
            </w:pPr>
          </w:p>
          <w:p w14:paraId="766A6096" w14:textId="6A084171" w:rsidR="002342A0" w:rsidRDefault="002342A0" w:rsidP="004F6D1D">
            <w:pPr>
              <w:pStyle w:val="Articol"/>
              <w:tabs>
                <w:tab w:val="clear" w:pos="426"/>
                <w:tab w:val="left" w:pos="0"/>
              </w:tabs>
              <w:spacing w:before="0" w:after="0"/>
              <w:rPr>
                <w:szCs w:val="24"/>
              </w:rPr>
            </w:pPr>
          </w:p>
          <w:p w14:paraId="59C37C11" w14:textId="77777777" w:rsidR="002342A0" w:rsidRPr="00B42FE1" w:rsidRDefault="002342A0" w:rsidP="004F6D1D">
            <w:pPr>
              <w:pStyle w:val="Articol"/>
              <w:tabs>
                <w:tab w:val="clear" w:pos="426"/>
                <w:tab w:val="left" w:pos="0"/>
              </w:tabs>
              <w:spacing w:before="0" w:after="0"/>
              <w:rPr>
                <w:szCs w:val="24"/>
              </w:rPr>
            </w:pPr>
          </w:p>
          <w:p w14:paraId="24E7B933" w14:textId="77777777" w:rsidR="002342A0" w:rsidRPr="00B42FE1" w:rsidRDefault="002342A0" w:rsidP="004F6D1D">
            <w:pPr>
              <w:pStyle w:val="Articol"/>
              <w:tabs>
                <w:tab w:val="clear" w:pos="426"/>
                <w:tab w:val="left" w:pos="0"/>
              </w:tabs>
              <w:spacing w:before="0" w:after="0"/>
              <w:rPr>
                <w:szCs w:val="24"/>
              </w:rPr>
            </w:pPr>
            <w:r w:rsidRPr="00B42FE1" w:rsidDel="00C2396B">
              <w:rPr>
                <w:szCs w:val="24"/>
              </w:rPr>
              <w:t xml:space="preserve"> </w:t>
            </w:r>
            <w:r w:rsidRPr="00B42FE1">
              <w:rPr>
                <w:szCs w:val="24"/>
              </w:rPr>
              <w:t xml:space="preserve">(3) În termen de maximum 30 zile lucrătoare de la data remedierii defectului/înlocuirii contorului/grupului de măsurare sau a emiterii buletinului de verificare metrologică de către un laborator de metrologie autorizat BRML, după caz, OR </w:t>
            </w:r>
            <w:proofErr w:type="spellStart"/>
            <w:r w:rsidRPr="00B42FE1">
              <w:rPr>
                <w:szCs w:val="24"/>
              </w:rPr>
              <w:t>întocmeşte</w:t>
            </w:r>
            <w:proofErr w:type="spellEnd"/>
            <w:r w:rsidRPr="00B42FE1">
              <w:rPr>
                <w:szCs w:val="24"/>
              </w:rPr>
              <w:t xml:space="preserve"> procesul verbal conform modelului din anexa nr. 1 la prezenta procedură.</w:t>
            </w:r>
            <w:r w:rsidRPr="00B42FE1" w:rsidDel="00713069">
              <w:rPr>
                <w:szCs w:val="24"/>
              </w:rPr>
              <w:t xml:space="preserve"> </w:t>
            </w:r>
          </w:p>
          <w:p w14:paraId="68B899BD" w14:textId="59922982" w:rsidR="002342A0" w:rsidRPr="00B42FE1" w:rsidRDefault="002342A0" w:rsidP="004F6D1D">
            <w:pPr>
              <w:pStyle w:val="Articol"/>
              <w:tabs>
                <w:tab w:val="clear" w:pos="426"/>
                <w:tab w:val="left" w:pos="0"/>
              </w:tabs>
              <w:spacing w:before="0" w:after="0"/>
              <w:rPr>
                <w:szCs w:val="24"/>
              </w:rPr>
            </w:pPr>
          </w:p>
          <w:p w14:paraId="2FBB215A" w14:textId="2EF53CB3" w:rsidR="002342A0" w:rsidRDefault="002342A0" w:rsidP="004F6D1D">
            <w:pPr>
              <w:pStyle w:val="Articol"/>
              <w:tabs>
                <w:tab w:val="clear" w:pos="426"/>
                <w:tab w:val="left" w:pos="0"/>
              </w:tabs>
              <w:spacing w:before="0" w:after="0"/>
              <w:rPr>
                <w:szCs w:val="24"/>
              </w:rPr>
            </w:pPr>
          </w:p>
          <w:p w14:paraId="11266490" w14:textId="6B299C6D" w:rsidR="002342A0" w:rsidRDefault="002342A0" w:rsidP="004F6D1D">
            <w:pPr>
              <w:pStyle w:val="Articol"/>
              <w:tabs>
                <w:tab w:val="clear" w:pos="426"/>
                <w:tab w:val="left" w:pos="0"/>
              </w:tabs>
              <w:spacing w:before="0" w:after="0"/>
              <w:rPr>
                <w:szCs w:val="24"/>
              </w:rPr>
            </w:pPr>
          </w:p>
          <w:p w14:paraId="3662F537" w14:textId="0D65FCF3" w:rsidR="00E46934" w:rsidRDefault="00E46934" w:rsidP="004F6D1D">
            <w:pPr>
              <w:pStyle w:val="Articol"/>
              <w:tabs>
                <w:tab w:val="clear" w:pos="426"/>
                <w:tab w:val="left" w:pos="0"/>
              </w:tabs>
              <w:spacing w:before="0" w:after="0"/>
              <w:rPr>
                <w:szCs w:val="24"/>
              </w:rPr>
            </w:pPr>
          </w:p>
          <w:p w14:paraId="1CA5B213" w14:textId="1BAD346F" w:rsidR="00E46934" w:rsidRDefault="00E46934" w:rsidP="004F6D1D">
            <w:pPr>
              <w:pStyle w:val="Articol"/>
              <w:tabs>
                <w:tab w:val="clear" w:pos="426"/>
                <w:tab w:val="left" w:pos="0"/>
              </w:tabs>
              <w:spacing w:before="0" w:after="0"/>
              <w:rPr>
                <w:szCs w:val="24"/>
              </w:rPr>
            </w:pPr>
          </w:p>
          <w:p w14:paraId="5EC13C45" w14:textId="36321AE1" w:rsidR="00E46934" w:rsidRDefault="00E46934" w:rsidP="004F6D1D">
            <w:pPr>
              <w:pStyle w:val="Articol"/>
              <w:tabs>
                <w:tab w:val="clear" w:pos="426"/>
                <w:tab w:val="left" w:pos="0"/>
              </w:tabs>
              <w:spacing w:before="0" w:after="0"/>
              <w:rPr>
                <w:szCs w:val="24"/>
              </w:rPr>
            </w:pPr>
          </w:p>
          <w:p w14:paraId="3B3DEE39" w14:textId="51E8DB4B" w:rsidR="00E46934" w:rsidRDefault="00E46934" w:rsidP="004F6D1D">
            <w:pPr>
              <w:pStyle w:val="Articol"/>
              <w:tabs>
                <w:tab w:val="clear" w:pos="426"/>
                <w:tab w:val="left" w:pos="0"/>
              </w:tabs>
              <w:spacing w:before="0" w:after="0"/>
              <w:rPr>
                <w:szCs w:val="24"/>
              </w:rPr>
            </w:pPr>
          </w:p>
          <w:p w14:paraId="6D31BD3C" w14:textId="2835A3B4" w:rsidR="00E46934" w:rsidRDefault="00E46934" w:rsidP="004F6D1D">
            <w:pPr>
              <w:pStyle w:val="Articol"/>
              <w:tabs>
                <w:tab w:val="clear" w:pos="426"/>
                <w:tab w:val="left" w:pos="0"/>
              </w:tabs>
              <w:spacing w:before="0" w:after="0"/>
              <w:rPr>
                <w:szCs w:val="24"/>
              </w:rPr>
            </w:pPr>
          </w:p>
          <w:p w14:paraId="2CD60270" w14:textId="77777777" w:rsidR="00E46934" w:rsidRPr="00B42FE1" w:rsidRDefault="00E46934" w:rsidP="004F6D1D">
            <w:pPr>
              <w:pStyle w:val="Articol"/>
              <w:tabs>
                <w:tab w:val="clear" w:pos="426"/>
                <w:tab w:val="left" w:pos="0"/>
              </w:tabs>
              <w:spacing w:before="0" w:after="0"/>
              <w:rPr>
                <w:szCs w:val="24"/>
              </w:rPr>
            </w:pPr>
          </w:p>
          <w:p w14:paraId="18C12E7C" w14:textId="77777777" w:rsidR="002342A0" w:rsidRPr="00B42FE1" w:rsidRDefault="002342A0" w:rsidP="004F6D1D">
            <w:pPr>
              <w:pStyle w:val="Articol"/>
              <w:tabs>
                <w:tab w:val="clear" w:pos="426"/>
                <w:tab w:val="left" w:pos="0"/>
              </w:tabs>
              <w:spacing w:before="0" w:after="0"/>
              <w:rPr>
                <w:szCs w:val="24"/>
              </w:rPr>
            </w:pPr>
          </w:p>
          <w:p w14:paraId="0CEEDB0E" w14:textId="1653A5C3" w:rsidR="002342A0" w:rsidRPr="00B42FE1" w:rsidRDefault="002342A0" w:rsidP="004F6D1D">
            <w:pPr>
              <w:pStyle w:val="Articol"/>
              <w:tabs>
                <w:tab w:val="clear" w:pos="426"/>
                <w:tab w:val="left" w:pos="0"/>
              </w:tabs>
              <w:spacing w:before="0" w:after="0"/>
              <w:rPr>
                <w:szCs w:val="24"/>
              </w:rPr>
            </w:pPr>
            <w:r w:rsidRPr="00B42FE1">
              <w:rPr>
                <w:szCs w:val="24"/>
              </w:rPr>
              <w:t xml:space="preserve">(5) Documentele prevăzute la alin. (3) și (4) întocmite de OR se semnează </w:t>
            </w:r>
            <w:proofErr w:type="spellStart"/>
            <w:r w:rsidRPr="00B42FE1">
              <w:rPr>
                <w:szCs w:val="24"/>
              </w:rPr>
              <w:t>şi</w:t>
            </w:r>
            <w:proofErr w:type="spellEnd"/>
            <w:r w:rsidRPr="00B42FE1">
              <w:rPr>
                <w:szCs w:val="24"/>
              </w:rPr>
              <w:t xml:space="preserve"> de către CF. </w:t>
            </w:r>
          </w:p>
          <w:p w14:paraId="220AF4B2" w14:textId="195A15C0" w:rsidR="002342A0" w:rsidRPr="00B42FE1" w:rsidRDefault="002342A0" w:rsidP="004F6D1D">
            <w:pPr>
              <w:pStyle w:val="Articol"/>
              <w:tabs>
                <w:tab w:val="clear" w:pos="426"/>
                <w:tab w:val="left" w:pos="0"/>
              </w:tabs>
              <w:spacing w:before="0" w:after="0"/>
              <w:rPr>
                <w:szCs w:val="24"/>
              </w:rPr>
            </w:pPr>
          </w:p>
          <w:p w14:paraId="30012C5C" w14:textId="380F9572" w:rsidR="002342A0" w:rsidRPr="00B42FE1" w:rsidRDefault="002342A0" w:rsidP="004F6D1D">
            <w:pPr>
              <w:pStyle w:val="Articol"/>
              <w:tabs>
                <w:tab w:val="clear" w:pos="426"/>
                <w:tab w:val="left" w:pos="0"/>
              </w:tabs>
              <w:spacing w:before="0" w:after="0"/>
              <w:rPr>
                <w:szCs w:val="24"/>
              </w:rPr>
            </w:pPr>
          </w:p>
          <w:p w14:paraId="48E50FF4" w14:textId="16A1DFCE" w:rsidR="002342A0" w:rsidRPr="00B42FE1" w:rsidRDefault="002342A0" w:rsidP="004F6D1D">
            <w:pPr>
              <w:pStyle w:val="Articol"/>
              <w:tabs>
                <w:tab w:val="clear" w:pos="426"/>
                <w:tab w:val="left" w:pos="0"/>
              </w:tabs>
              <w:spacing w:before="0" w:after="0"/>
              <w:rPr>
                <w:szCs w:val="24"/>
              </w:rPr>
            </w:pPr>
          </w:p>
          <w:p w14:paraId="5B13A558" w14:textId="1BBB1410" w:rsidR="002342A0" w:rsidRPr="00B42FE1" w:rsidRDefault="002342A0" w:rsidP="004F6D1D">
            <w:pPr>
              <w:pStyle w:val="Articol"/>
              <w:tabs>
                <w:tab w:val="clear" w:pos="426"/>
                <w:tab w:val="left" w:pos="0"/>
              </w:tabs>
              <w:spacing w:before="0" w:after="0"/>
              <w:rPr>
                <w:szCs w:val="24"/>
              </w:rPr>
            </w:pPr>
          </w:p>
          <w:p w14:paraId="72FD5D49" w14:textId="7CF0B18D" w:rsidR="002342A0" w:rsidRPr="00B42FE1" w:rsidRDefault="002342A0" w:rsidP="004F6D1D">
            <w:pPr>
              <w:pStyle w:val="Articol"/>
              <w:tabs>
                <w:tab w:val="clear" w:pos="426"/>
                <w:tab w:val="left" w:pos="0"/>
              </w:tabs>
              <w:spacing w:before="0" w:after="0"/>
              <w:rPr>
                <w:szCs w:val="24"/>
              </w:rPr>
            </w:pPr>
          </w:p>
          <w:p w14:paraId="38D86E20" w14:textId="62059DDC" w:rsidR="002342A0" w:rsidRPr="00B42FE1" w:rsidRDefault="002342A0" w:rsidP="004F6D1D">
            <w:pPr>
              <w:pStyle w:val="Articol"/>
              <w:tabs>
                <w:tab w:val="clear" w:pos="426"/>
                <w:tab w:val="left" w:pos="0"/>
              </w:tabs>
              <w:spacing w:before="0" w:after="0"/>
              <w:rPr>
                <w:szCs w:val="24"/>
              </w:rPr>
            </w:pPr>
          </w:p>
          <w:p w14:paraId="0C85F1C4" w14:textId="0998B4D0" w:rsidR="002342A0" w:rsidRPr="00B42FE1" w:rsidRDefault="002342A0" w:rsidP="004F6D1D">
            <w:pPr>
              <w:pStyle w:val="Articol"/>
              <w:tabs>
                <w:tab w:val="clear" w:pos="426"/>
                <w:tab w:val="left" w:pos="0"/>
              </w:tabs>
              <w:spacing w:before="0" w:after="0"/>
              <w:rPr>
                <w:szCs w:val="24"/>
              </w:rPr>
            </w:pPr>
          </w:p>
          <w:p w14:paraId="425D436A" w14:textId="0EF007A9" w:rsidR="002342A0" w:rsidRPr="00B42FE1" w:rsidRDefault="002342A0" w:rsidP="004F6D1D">
            <w:pPr>
              <w:pStyle w:val="Articol"/>
              <w:tabs>
                <w:tab w:val="clear" w:pos="426"/>
                <w:tab w:val="left" w:pos="0"/>
              </w:tabs>
              <w:spacing w:before="0" w:after="0"/>
              <w:rPr>
                <w:szCs w:val="24"/>
              </w:rPr>
            </w:pPr>
          </w:p>
          <w:p w14:paraId="2962A32E" w14:textId="481AEBCF" w:rsidR="002342A0" w:rsidRPr="00B42FE1" w:rsidRDefault="002342A0" w:rsidP="004F6D1D">
            <w:pPr>
              <w:pStyle w:val="Articol"/>
              <w:tabs>
                <w:tab w:val="clear" w:pos="426"/>
                <w:tab w:val="left" w:pos="0"/>
              </w:tabs>
              <w:spacing w:before="0" w:after="0"/>
              <w:rPr>
                <w:szCs w:val="24"/>
              </w:rPr>
            </w:pPr>
          </w:p>
          <w:p w14:paraId="4BD544B5" w14:textId="4FB9ABCB" w:rsidR="002342A0" w:rsidRPr="00B42FE1" w:rsidRDefault="002342A0" w:rsidP="004F6D1D">
            <w:pPr>
              <w:pStyle w:val="Articol"/>
              <w:tabs>
                <w:tab w:val="clear" w:pos="426"/>
                <w:tab w:val="left" w:pos="0"/>
              </w:tabs>
              <w:spacing w:before="0" w:after="0"/>
              <w:rPr>
                <w:szCs w:val="24"/>
              </w:rPr>
            </w:pPr>
          </w:p>
          <w:p w14:paraId="210074FF" w14:textId="299523D8" w:rsidR="002342A0" w:rsidRPr="00B42FE1" w:rsidRDefault="002342A0" w:rsidP="004F6D1D">
            <w:pPr>
              <w:pStyle w:val="Articol"/>
              <w:tabs>
                <w:tab w:val="clear" w:pos="426"/>
                <w:tab w:val="left" w:pos="0"/>
              </w:tabs>
              <w:spacing w:before="0" w:after="0"/>
              <w:rPr>
                <w:szCs w:val="24"/>
              </w:rPr>
            </w:pPr>
          </w:p>
          <w:p w14:paraId="598CDAB4" w14:textId="7E73B6E2" w:rsidR="002342A0" w:rsidRDefault="002342A0" w:rsidP="004F6D1D">
            <w:pPr>
              <w:pStyle w:val="Articol"/>
              <w:tabs>
                <w:tab w:val="clear" w:pos="426"/>
                <w:tab w:val="left" w:pos="0"/>
              </w:tabs>
              <w:spacing w:before="0" w:after="0"/>
              <w:rPr>
                <w:szCs w:val="24"/>
              </w:rPr>
            </w:pPr>
          </w:p>
          <w:p w14:paraId="383BF32A" w14:textId="6EEC5DDC" w:rsidR="002342A0" w:rsidRDefault="002342A0" w:rsidP="004F6D1D">
            <w:pPr>
              <w:pStyle w:val="Articol"/>
              <w:tabs>
                <w:tab w:val="clear" w:pos="426"/>
                <w:tab w:val="left" w:pos="0"/>
              </w:tabs>
              <w:spacing w:before="0" w:after="0"/>
              <w:rPr>
                <w:szCs w:val="24"/>
              </w:rPr>
            </w:pPr>
          </w:p>
          <w:p w14:paraId="7CD9A553" w14:textId="44A84A47" w:rsidR="002342A0" w:rsidRDefault="002342A0" w:rsidP="004F6D1D">
            <w:pPr>
              <w:pStyle w:val="Articol"/>
              <w:tabs>
                <w:tab w:val="clear" w:pos="426"/>
                <w:tab w:val="left" w:pos="0"/>
              </w:tabs>
              <w:spacing w:before="0" w:after="0"/>
              <w:rPr>
                <w:szCs w:val="24"/>
              </w:rPr>
            </w:pPr>
          </w:p>
          <w:p w14:paraId="073659A4" w14:textId="4B19A5DE" w:rsidR="002342A0" w:rsidRDefault="002342A0" w:rsidP="004F6D1D">
            <w:pPr>
              <w:pStyle w:val="Articol"/>
              <w:tabs>
                <w:tab w:val="clear" w:pos="426"/>
                <w:tab w:val="left" w:pos="0"/>
              </w:tabs>
              <w:spacing w:before="0" w:after="0"/>
              <w:rPr>
                <w:szCs w:val="24"/>
              </w:rPr>
            </w:pPr>
          </w:p>
          <w:p w14:paraId="31FD25D1" w14:textId="77777777" w:rsidR="002342A0" w:rsidRPr="00B42FE1" w:rsidRDefault="002342A0" w:rsidP="004F6D1D">
            <w:pPr>
              <w:pStyle w:val="Articol"/>
              <w:tabs>
                <w:tab w:val="clear" w:pos="426"/>
                <w:tab w:val="left" w:pos="0"/>
              </w:tabs>
              <w:spacing w:before="0" w:after="0"/>
              <w:rPr>
                <w:szCs w:val="24"/>
              </w:rPr>
            </w:pPr>
          </w:p>
          <w:p w14:paraId="537704F8" w14:textId="18067863" w:rsidR="002342A0" w:rsidRPr="00B42FE1" w:rsidRDefault="002342A0" w:rsidP="004F6D1D">
            <w:pPr>
              <w:pStyle w:val="Articol"/>
              <w:tabs>
                <w:tab w:val="clear" w:pos="426"/>
                <w:tab w:val="left" w:pos="0"/>
              </w:tabs>
              <w:spacing w:before="0" w:after="0"/>
              <w:rPr>
                <w:szCs w:val="24"/>
              </w:rPr>
            </w:pPr>
          </w:p>
          <w:p w14:paraId="4B451CB8" w14:textId="356BA5DF" w:rsidR="002342A0" w:rsidRPr="00B42FE1" w:rsidRDefault="002342A0" w:rsidP="004F6D1D">
            <w:pPr>
              <w:pStyle w:val="Articol"/>
              <w:tabs>
                <w:tab w:val="clear" w:pos="426"/>
                <w:tab w:val="left" w:pos="0"/>
              </w:tabs>
              <w:spacing w:before="0" w:after="0"/>
              <w:rPr>
                <w:szCs w:val="24"/>
              </w:rPr>
            </w:pPr>
          </w:p>
          <w:p w14:paraId="7DC72C7B" w14:textId="5D026E08" w:rsidR="002342A0" w:rsidRPr="00B42FE1" w:rsidRDefault="002342A0" w:rsidP="004F6D1D">
            <w:pPr>
              <w:pStyle w:val="Articol"/>
              <w:tabs>
                <w:tab w:val="clear" w:pos="426"/>
                <w:tab w:val="left" w:pos="0"/>
              </w:tabs>
              <w:spacing w:before="0" w:after="0"/>
              <w:rPr>
                <w:szCs w:val="24"/>
              </w:rPr>
            </w:pPr>
          </w:p>
          <w:p w14:paraId="414412C8" w14:textId="2ADFA6C6" w:rsidR="002342A0" w:rsidRDefault="002342A0" w:rsidP="004F6D1D">
            <w:pPr>
              <w:pStyle w:val="Articol"/>
              <w:tabs>
                <w:tab w:val="clear" w:pos="426"/>
                <w:tab w:val="left" w:pos="0"/>
              </w:tabs>
              <w:spacing w:before="0" w:after="0"/>
              <w:rPr>
                <w:szCs w:val="24"/>
              </w:rPr>
            </w:pPr>
          </w:p>
          <w:p w14:paraId="610DBB91" w14:textId="66E18802" w:rsidR="002342A0" w:rsidRDefault="002342A0" w:rsidP="004F6D1D">
            <w:pPr>
              <w:pStyle w:val="Articol"/>
              <w:tabs>
                <w:tab w:val="clear" w:pos="426"/>
                <w:tab w:val="left" w:pos="0"/>
              </w:tabs>
              <w:spacing w:before="0" w:after="0"/>
              <w:rPr>
                <w:szCs w:val="24"/>
              </w:rPr>
            </w:pPr>
          </w:p>
          <w:p w14:paraId="752BA8DD" w14:textId="26FA14F5" w:rsidR="002342A0" w:rsidRDefault="002342A0" w:rsidP="004F6D1D">
            <w:pPr>
              <w:pStyle w:val="Articol"/>
              <w:tabs>
                <w:tab w:val="clear" w:pos="426"/>
                <w:tab w:val="left" w:pos="0"/>
              </w:tabs>
              <w:spacing w:before="0" w:after="0"/>
              <w:rPr>
                <w:szCs w:val="24"/>
              </w:rPr>
            </w:pPr>
          </w:p>
          <w:p w14:paraId="6302B96B" w14:textId="7A902378" w:rsidR="002342A0" w:rsidRDefault="002342A0" w:rsidP="004F6D1D">
            <w:pPr>
              <w:pStyle w:val="Articol"/>
              <w:tabs>
                <w:tab w:val="clear" w:pos="426"/>
                <w:tab w:val="left" w:pos="0"/>
              </w:tabs>
              <w:spacing w:before="0" w:after="0"/>
              <w:rPr>
                <w:szCs w:val="24"/>
              </w:rPr>
            </w:pPr>
          </w:p>
          <w:p w14:paraId="06ADBE7D" w14:textId="527179AE" w:rsidR="002342A0" w:rsidRDefault="002342A0" w:rsidP="004F6D1D">
            <w:pPr>
              <w:pStyle w:val="Articol"/>
              <w:tabs>
                <w:tab w:val="clear" w:pos="426"/>
                <w:tab w:val="left" w:pos="0"/>
              </w:tabs>
              <w:spacing w:before="0" w:after="0"/>
              <w:rPr>
                <w:szCs w:val="24"/>
              </w:rPr>
            </w:pPr>
          </w:p>
          <w:p w14:paraId="6655F1DC" w14:textId="77777777" w:rsidR="002342A0" w:rsidRPr="00B42FE1" w:rsidRDefault="002342A0" w:rsidP="004F6D1D">
            <w:pPr>
              <w:pStyle w:val="Articol"/>
              <w:tabs>
                <w:tab w:val="clear" w:pos="426"/>
                <w:tab w:val="left" w:pos="0"/>
              </w:tabs>
              <w:spacing w:before="0" w:after="0"/>
              <w:rPr>
                <w:szCs w:val="24"/>
              </w:rPr>
            </w:pPr>
          </w:p>
          <w:p w14:paraId="409F3C71" w14:textId="39CFFD72" w:rsidR="002342A0" w:rsidRDefault="002342A0" w:rsidP="004F6D1D">
            <w:pPr>
              <w:pStyle w:val="Articol"/>
              <w:tabs>
                <w:tab w:val="clear" w:pos="426"/>
                <w:tab w:val="left" w:pos="0"/>
              </w:tabs>
              <w:spacing w:before="0" w:after="0"/>
              <w:rPr>
                <w:szCs w:val="24"/>
              </w:rPr>
            </w:pPr>
          </w:p>
          <w:p w14:paraId="7B3ADD0C" w14:textId="1C3EFF03" w:rsidR="009C3610" w:rsidRDefault="009C3610" w:rsidP="004F6D1D">
            <w:pPr>
              <w:pStyle w:val="Articol"/>
              <w:tabs>
                <w:tab w:val="clear" w:pos="426"/>
                <w:tab w:val="left" w:pos="0"/>
              </w:tabs>
              <w:spacing w:before="0" w:after="0"/>
              <w:rPr>
                <w:szCs w:val="24"/>
              </w:rPr>
            </w:pPr>
          </w:p>
          <w:p w14:paraId="37C9CE10" w14:textId="77777777" w:rsidR="009C3610" w:rsidRPr="00B42FE1" w:rsidRDefault="009C3610" w:rsidP="004F6D1D">
            <w:pPr>
              <w:pStyle w:val="Articol"/>
              <w:tabs>
                <w:tab w:val="clear" w:pos="426"/>
                <w:tab w:val="left" w:pos="0"/>
              </w:tabs>
              <w:spacing w:before="0" w:after="0"/>
              <w:rPr>
                <w:szCs w:val="24"/>
              </w:rPr>
            </w:pPr>
          </w:p>
          <w:p w14:paraId="61D4469E" w14:textId="7BFE68E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 xml:space="preserve">(6) OR transmite furnizorului CF o copie a procesului verbal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w:t>
            </w:r>
            <w:proofErr w:type="spellStart"/>
            <w:r w:rsidRPr="00B42FE1">
              <w:rPr>
                <w:rFonts w:ascii="Times New Roman" w:hAnsi="Times New Roman" w:cs="Times New Roman"/>
                <w:sz w:val="24"/>
                <w:szCs w:val="24"/>
              </w:rPr>
              <w:t>fişei</w:t>
            </w:r>
            <w:proofErr w:type="spellEnd"/>
            <w:r w:rsidRPr="00B42FE1">
              <w:rPr>
                <w:rFonts w:ascii="Times New Roman" w:hAnsi="Times New Roman" w:cs="Times New Roman"/>
                <w:sz w:val="24"/>
                <w:szCs w:val="24"/>
              </w:rPr>
              <w:t xml:space="preserve"> de calcul  în termen de maximum 2 zile lucrătoare de la data întocmirii acestora în scopul emiterii facturii conform prevederilor  </w:t>
            </w:r>
            <w:r w:rsidRPr="00B42FE1">
              <w:rPr>
                <w:rFonts w:ascii="Times New Roman" w:hAnsi="Times New Roman" w:cs="Times New Roman"/>
                <w:sz w:val="24"/>
                <w:szCs w:val="24"/>
              </w:rPr>
              <w:fldChar w:fldCharType="begin"/>
            </w:r>
            <w:r w:rsidRPr="00B42FE1">
              <w:rPr>
                <w:rFonts w:ascii="Times New Roman" w:hAnsi="Times New Roman" w:cs="Times New Roman"/>
                <w:sz w:val="24"/>
                <w:szCs w:val="24"/>
              </w:rPr>
              <w:instrText xml:space="preserve"> REF _Ref52783823 \r \h  \* MERGEFORMAT </w:instrText>
            </w:r>
            <w:r w:rsidRPr="00B42FE1">
              <w:rPr>
                <w:rFonts w:ascii="Times New Roman" w:hAnsi="Times New Roman" w:cs="Times New Roman"/>
                <w:sz w:val="24"/>
                <w:szCs w:val="24"/>
              </w:rPr>
            </w:r>
            <w:r w:rsidRPr="00B42FE1">
              <w:rPr>
                <w:rFonts w:ascii="Times New Roman" w:hAnsi="Times New Roman" w:cs="Times New Roman"/>
                <w:sz w:val="24"/>
                <w:szCs w:val="24"/>
              </w:rPr>
              <w:fldChar w:fldCharType="separate"/>
            </w:r>
            <w:r w:rsidR="007F5323">
              <w:rPr>
                <w:rFonts w:ascii="Times New Roman" w:hAnsi="Times New Roman" w:cs="Times New Roman"/>
                <w:b/>
                <w:bCs/>
                <w:sz w:val="24"/>
                <w:szCs w:val="24"/>
                <w:lang w:val="en-US"/>
              </w:rPr>
              <w:t>Error! Reference source not found.</w:t>
            </w:r>
            <w:r w:rsidRPr="00B42FE1">
              <w:rPr>
                <w:rFonts w:ascii="Times New Roman" w:hAnsi="Times New Roman" w:cs="Times New Roman"/>
                <w:sz w:val="24"/>
                <w:szCs w:val="24"/>
              </w:rPr>
              <w:fldChar w:fldCharType="end"/>
            </w:r>
          </w:p>
        </w:tc>
        <w:tc>
          <w:tcPr>
            <w:tcW w:w="1530" w:type="dxa"/>
          </w:tcPr>
          <w:p w14:paraId="436F3F1D"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MN</w:t>
            </w:r>
          </w:p>
          <w:p w14:paraId="23AC3CFC"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27A609FF" w14:textId="0048C6B1"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66444A23" w14:textId="77777777" w:rsidR="002342A0" w:rsidRPr="00B42FE1" w:rsidRDefault="002342A0" w:rsidP="004F6D1D">
            <w:pPr>
              <w:pStyle w:val="Articol"/>
              <w:tabs>
                <w:tab w:val="clear" w:pos="426"/>
                <w:tab w:val="clear" w:pos="851"/>
              </w:tabs>
              <w:spacing w:before="0" w:after="0"/>
              <w:rPr>
                <w:szCs w:val="24"/>
              </w:rPr>
            </w:pPr>
            <w:r w:rsidRPr="00B42FE1">
              <w:rPr>
                <w:szCs w:val="24"/>
              </w:rPr>
              <w:t xml:space="preserve">(1) În termen de maximum </w:t>
            </w:r>
            <w:r w:rsidRPr="00B42FE1">
              <w:rPr>
                <w:color w:val="FF0000"/>
                <w:szCs w:val="24"/>
              </w:rPr>
              <w:t xml:space="preserve">5 </w:t>
            </w:r>
            <w:r w:rsidRPr="00B42FE1">
              <w:rPr>
                <w:strike/>
                <w:szCs w:val="24"/>
              </w:rPr>
              <w:t>3</w:t>
            </w:r>
            <w:r w:rsidRPr="00B42FE1">
              <w:rPr>
                <w:szCs w:val="24"/>
              </w:rPr>
              <w:t xml:space="preserve"> zile lucrătoare de la data constatării </w:t>
            </w:r>
            <w:proofErr w:type="spellStart"/>
            <w:r w:rsidRPr="00B42FE1">
              <w:rPr>
                <w:szCs w:val="24"/>
              </w:rPr>
              <w:t>situaţiei</w:t>
            </w:r>
            <w:proofErr w:type="spellEnd"/>
            <w:r w:rsidRPr="00B42FE1">
              <w:rPr>
                <w:szCs w:val="24"/>
              </w:rPr>
              <w:t xml:space="preserve"> în care datele de măsurare privind consumul de energie electrică sunt înregistrate </w:t>
            </w:r>
            <w:r w:rsidRPr="00B42FE1">
              <w:rPr>
                <w:szCs w:val="24"/>
              </w:rPr>
              <w:lastRenderedPageBreak/>
              <w:t xml:space="preserve">eronat/nu sunt înregistrate, OR ia măsuri pentru remedierea acesteia. </w:t>
            </w:r>
          </w:p>
          <w:p w14:paraId="64DCFBFA" w14:textId="77777777" w:rsidR="002342A0" w:rsidRPr="00B42FE1" w:rsidRDefault="002342A0" w:rsidP="004F6D1D">
            <w:pPr>
              <w:pStyle w:val="Articol"/>
              <w:tabs>
                <w:tab w:val="clear" w:pos="426"/>
                <w:tab w:val="left" w:pos="0"/>
              </w:tabs>
              <w:spacing w:before="0" w:after="0"/>
              <w:rPr>
                <w:szCs w:val="24"/>
              </w:rPr>
            </w:pPr>
          </w:p>
          <w:p w14:paraId="382AE8D0" w14:textId="613242AF" w:rsidR="002342A0" w:rsidRDefault="002342A0" w:rsidP="004F6D1D">
            <w:pPr>
              <w:pStyle w:val="Articol"/>
              <w:tabs>
                <w:tab w:val="clear" w:pos="426"/>
                <w:tab w:val="left" w:pos="0"/>
              </w:tabs>
              <w:spacing w:before="0" w:after="0"/>
              <w:rPr>
                <w:strike/>
                <w:szCs w:val="24"/>
              </w:rPr>
            </w:pPr>
          </w:p>
          <w:p w14:paraId="60352C95" w14:textId="0C11A31A" w:rsidR="002342A0" w:rsidRDefault="002342A0" w:rsidP="004F6D1D">
            <w:pPr>
              <w:pStyle w:val="Articol"/>
              <w:tabs>
                <w:tab w:val="clear" w:pos="426"/>
                <w:tab w:val="left" w:pos="0"/>
              </w:tabs>
              <w:spacing w:before="0" w:after="0"/>
              <w:rPr>
                <w:strike/>
                <w:szCs w:val="24"/>
              </w:rPr>
            </w:pPr>
          </w:p>
          <w:p w14:paraId="1BAAC19D" w14:textId="07DF0CB5" w:rsidR="002342A0" w:rsidRDefault="002342A0" w:rsidP="004F6D1D">
            <w:pPr>
              <w:pStyle w:val="Articol"/>
              <w:tabs>
                <w:tab w:val="clear" w:pos="426"/>
                <w:tab w:val="left" w:pos="0"/>
              </w:tabs>
              <w:spacing w:before="0" w:after="0"/>
              <w:rPr>
                <w:strike/>
                <w:szCs w:val="24"/>
              </w:rPr>
            </w:pPr>
          </w:p>
          <w:p w14:paraId="12F72F75" w14:textId="2FE45BB8" w:rsidR="00DE0735" w:rsidRDefault="00DE0735" w:rsidP="004F6D1D">
            <w:pPr>
              <w:pStyle w:val="Articol"/>
              <w:tabs>
                <w:tab w:val="clear" w:pos="426"/>
                <w:tab w:val="left" w:pos="0"/>
              </w:tabs>
              <w:spacing w:before="0" w:after="0"/>
              <w:rPr>
                <w:strike/>
                <w:szCs w:val="24"/>
              </w:rPr>
            </w:pPr>
          </w:p>
          <w:p w14:paraId="669F6EDE" w14:textId="77777777" w:rsidR="00DE0735" w:rsidRPr="00B42FE1" w:rsidRDefault="00DE0735" w:rsidP="004F6D1D">
            <w:pPr>
              <w:pStyle w:val="Articol"/>
              <w:tabs>
                <w:tab w:val="clear" w:pos="426"/>
                <w:tab w:val="left" w:pos="0"/>
              </w:tabs>
              <w:spacing w:before="0" w:after="0"/>
              <w:rPr>
                <w:strike/>
                <w:szCs w:val="24"/>
              </w:rPr>
            </w:pPr>
          </w:p>
          <w:p w14:paraId="531693D4" w14:textId="0D6D305D" w:rsidR="002342A0" w:rsidRDefault="002342A0" w:rsidP="004F6D1D">
            <w:pPr>
              <w:pStyle w:val="Articol"/>
              <w:tabs>
                <w:tab w:val="clear" w:pos="426"/>
                <w:tab w:val="left" w:pos="0"/>
              </w:tabs>
              <w:spacing w:before="0" w:after="0"/>
              <w:rPr>
                <w:strike/>
                <w:szCs w:val="24"/>
              </w:rPr>
            </w:pPr>
          </w:p>
          <w:p w14:paraId="30E520F9" w14:textId="77777777" w:rsidR="00DE0735" w:rsidRDefault="00DE0735" w:rsidP="004F6D1D">
            <w:pPr>
              <w:pStyle w:val="Articol"/>
              <w:tabs>
                <w:tab w:val="clear" w:pos="426"/>
                <w:tab w:val="left" w:pos="0"/>
              </w:tabs>
              <w:spacing w:before="0" w:after="0"/>
              <w:rPr>
                <w:strike/>
                <w:szCs w:val="24"/>
              </w:rPr>
            </w:pPr>
          </w:p>
          <w:p w14:paraId="0CFF5087" w14:textId="77777777" w:rsidR="002342A0" w:rsidRPr="00B42FE1" w:rsidRDefault="002342A0" w:rsidP="004F6D1D">
            <w:pPr>
              <w:pStyle w:val="Articol"/>
              <w:tabs>
                <w:tab w:val="clear" w:pos="426"/>
                <w:tab w:val="left" w:pos="0"/>
              </w:tabs>
              <w:spacing w:before="0" w:after="0"/>
              <w:rPr>
                <w:strike/>
                <w:szCs w:val="24"/>
              </w:rPr>
            </w:pPr>
          </w:p>
          <w:p w14:paraId="483BFAA3" w14:textId="0C02662D" w:rsidR="002342A0" w:rsidRPr="00B42FE1" w:rsidRDefault="002342A0" w:rsidP="004F6D1D">
            <w:pPr>
              <w:pStyle w:val="Articol"/>
              <w:tabs>
                <w:tab w:val="clear" w:pos="426"/>
                <w:tab w:val="left" w:pos="0"/>
              </w:tabs>
              <w:spacing w:before="0" w:after="0"/>
              <w:rPr>
                <w:strike/>
                <w:szCs w:val="24"/>
              </w:rPr>
            </w:pPr>
            <w:r w:rsidRPr="00B42FE1">
              <w:rPr>
                <w:strike/>
                <w:szCs w:val="24"/>
              </w:rPr>
              <w:t xml:space="preserve">(2) La solicitarea CF, adresată reprezentantului OR la data înlocuirii contorului, OR este obligat să permită CF să îl însoțească pe reprezentantul OR la depunerea contorului la un laborator de metrologie autorizat BRML și să participe la verificarea metrologică a contorului. </w:t>
            </w:r>
          </w:p>
          <w:p w14:paraId="400B29B0" w14:textId="77777777" w:rsidR="002342A0" w:rsidRPr="00B42FE1" w:rsidRDefault="002342A0" w:rsidP="004F6D1D">
            <w:pPr>
              <w:pStyle w:val="Articol"/>
              <w:tabs>
                <w:tab w:val="clear" w:pos="426"/>
                <w:tab w:val="left" w:pos="0"/>
              </w:tabs>
              <w:spacing w:before="0" w:after="0"/>
              <w:rPr>
                <w:szCs w:val="24"/>
              </w:rPr>
            </w:pPr>
          </w:p>
          <w:p w14:paraId="074B230D" w14:textId="6B07D13F" w:rsidR="002342A0" w:rsidRPr="00B42FE1" w:rsidRDefault="002342A0" w:rsidP="004F6D1D">
            <w:pPr>
              <w:spacing w:after="0" w:line="240" w:lineRule="auto"/>
              <w:jc w:val="both"/>
              <w:rPr>
                <w:szCs w:val="24"/>
              </w:rPr>
            </w:pPr>
          </w:p>
          <w:p w14:paraId="3D9634FB" w14:textId="25F33D33" w:rsidR="002342A0" w:rsidRDefault="002342A0" w:rsidP="004F6D1D">
            <w:pPr>
              <w:pStyle w:val="Articol"/>
              <w:tabs>
                <w:tab w:val="clear" w:pos="426"/>
                <w:tab w:val="left" w:pos="0"/>
              </w:tabs>
              <w:spacing w:before="0" w:after="0"/>
              <w:rPr>
                <w:szCs w:val="24"/>
              </w:rPr>
            </w:pPr>
          </w:p>
          <w:p w14:paraId="7F7F82CC" w14:textId="59C9D1EE" w:rsidR="00925CFC" w:rsidRDefault="00925CFC" w:rsidP="004F6D1D">
            <w:pPr>
              <w:pStyle w:val="Articol"/>
              <w:tabs>
                <w:tab w:val="clear" w:pos="426"/>
                <w:tab w:val="left" w:pos="0"/>
              </w:tabs>
              <w:spacing w:before="0" w:after="0"/>
              <w:rPr>
                <w:szCs w:val="24"/>
              </w:rPr>
            </w:pPr>
          </w:p>
          <w:p w14:paraId="2E878130" w14:textId="1F73CD3B" w:rsidR="00925CFC" w:rsidRDefault="00925CFC" w:rsidP="004F6D1D">
            <w:pPr>
              <w:pStyle w:val="Articol"/>
              <w:tabs>
                <w:tab w:val="clear" w:pos="426"/>
                <w:tab w:val="left" w:pos="0"/>
              </w:tabs>
              <w:spacing w:before="0" w:after="0"/>
              <w:rPr>
                <w:szCs w:val="24"/>
              </w:rPr>
            </w:pPr>
          </w:p>
          <w:p w14:paraId="38950C27" w14:textId="49000517" w:rsidR="00925CFC" w:rsidRDefault="00925CFC" w:rsidP="004F6D1D">
            <w:pPr>
              <w:pStyle w:val="Articol"/>
              <w:tabs>
                <w:tab w:val="clear" w:pos="426"/>
                <w:tab w:val="left" w:pos="0"/>
              </w:tabs>
              <w:spacing w:before="0" w:after="0"/>
              <w:rPr>
                <w:szCs w:val="24"/>
              </w:rPr>
            </w:pPr>
          </w:p>
          <w:p w14:paraId="20D023CA" w14:textId="6BF9CD74" w:rsidR="00925CFC" w:rsidRDefault="00925CFC" w:rsidP="004F6D1D">
            <w:pPr>
              <w:pStyle w:val="Articol"/>
              <w:tabs>
                <w:tab w:val="clear" w:pos="426"/>
                <w:tab w:val="left" w:pos="0"/>
              </w:tabs>
              <w:spacing w:before="0" w:after="0"/>
              <w:rPr>
                <w:szCs w:val="24"/>
              </w:rPr>
            </w:pPr>
          </w:p>
          <w:p w14:paraId="694BC982" w14:textId="1B7E6F7F" w:rsidR="00925CFC" w:rsidRDefault="00925CFC" w:rsidP="004F6D1D">
            <w:pPr>
              <w:pStyle w:val="Articol"/>
              <w:tabs>
                <w:tab w:val="clear" w:pos="426"/>
                <w:tab w:val="left" w:pos="0"/>
              </w:tabs>
              <w:spacing w:before="0" w:after="0"/>
              <w:rPr>
                <w:szCs w:val="24"/>
              </w:rPr>
            </w:pPr>
          </w:p>
          <w:p w14:paraId="5C882ADC" w14:textId="6EE11DF3" w:rsidR="00925CFC" w:rsidRDefault="00925CFC" w:rsidP="004F6D1D">
            <w:pPr>
              <w:pStyle w:val="Articol"/>
              <w:tabs>
                <w:tab w:val="clear" w:pos="426"/>
                <w:tab w:val="left" w:pos="0"/>
              </w:tabs>
              <w:spacing w:before="0" w:after="0"/>
              <w:rPr>
                <w:szCs w:val="24"/>
              </w:rPr>
            </w:pPr>
          </w:p>
          <w:p w14:paraId="4D46DFEC" w14:textId="33094943" w:rsidR="00925CFC" w:rsidRDefault="00925CFC" w:rsidP="004F6D1D">
            <w:pPr>
              <w:pStyle w:val="Articol"/>
              <w:tabs>
                <w:tab w:val="clear" w:pos="426"/>
                <w:tab w:val="left" w:pos="0"/>
              </w:tabs>
              <w:spacing w:before="0" w:after="0"/>
              <w:rPr>
                <w:szCs w:val="24"/>
              </w:rPr>
            </w:pPr>
          </w:p>
          <w:p w14:paraId="064C51BB" w14:textId="38E823DD" w:rsidR="00925CFC" w:rsidRDefault="00925CFC" w:rsidP="004F6D1D">
            <w:pPr>
              <w:pStyle w:val="Articol"/>
              <w:tabs>
                <w:tab w:val="clear" w:pos="426"/>
                <w:tab w:val="left" w:pos="0"/>
              </w:tabs>
              <w:spacing w:before="0" w:after="0"/>
              <w:rPr>
                <w:szCs w:val="24"/>
              </w:rPr>
            </w:pPr>
          </w:p>
          <w:p w14:paraId="3CB4A037" w14:textId="78732A08" w:rsidR="00925CFC" w:rsidRDefault="00925CFC" w:rsidP="004F6D1D">
            <w:pPr>
              <w:pStyle w:val="Articol"/>
              <w:tabs>
                <w:tab w:val="clear" w:pos="426"/>
                <w:tab w:val="left" w:pos="0"/>
              </w:tabs>
              <w:spacing w:before="0" w:after="0"/>
              <w:rPr>
                <w:szCs w:val="24"/>
              </w:rPr>
            </w:pPr>
          </w:p>
          <w:p w14:paraId="75205CC1" w14:textId="75934F06" w:rsidR="00925CFC" w:rsidRDefault="00925CFC" w:rsidP="004F6D1D">
            <w:pPr>
              <w:pStyle w:val="Articol"/>
              <w:tabs>
                <w:tab w:val="clear" w:pos="426"/>
                <w:tab w:val="left" w:pos="0"/>
              </w:tabs>
              <w:spacing w:before="0" w:after="0"/>
              <w:rPr>
                <w:szCs w:val="24"/>
              </w:rPr>
            </w:pPr>
          </w:p>
          <w:p w14:paraId="2F4B7D36" w14:textId="7E0F46F9" w:rsidR="00925CFC" w:rsidRDefault="00925CFC" w:rsidP="004F6D1D">
            <w:pPr>
              <w:pStyle w:val="Articol"/>
              <w:tabs>
                <w:tab w:val="clear" w:pos="426"/>
                <w:tab w:val="left" w:pos="0"/>
              </w:tabs>
              <w:spacing w:before="0" w:after="0"/>
              <w:rPr>
                <w:szCs w:val="24"/>
              </w:rPr>
            </w:pPr>
          </w:p>
          <w:p w14:paraId="2B22ADCD" w14:textId="6C726850" w:rsidR="00925CFC" w:rsidRDefault="00925CFC" w:rsidP="004F6D1D">
            <w:pPr>
              <w:pStyle w:val="Articol"/>
              <w:tabs>
                <w:tab w:val="clear" w:pos="426"/>
                <w:tab w:val="left" w:pos="0"/>
              </w:tabs>
              <w:spacing w:before="0" w:after="0"/>
              <w:rPr>
                <w:szCs w:val="24"/>
              </w:rPr>
            </w:pPr>
          </w:p>
          <w:p w14:paraId="7C18B2E7" w14:textId="5A945335" w:rsidR="00925CFC" w:rsidRDefault="00925CFC" w:rsidP="004F6D1D">
            <w:pPr>
              <w:pStyle w:val="Articol"/>
              <w:tabs>
                <w:tab w:val="clear" w:pos="426"/>
                <w:tab w:val="left" w:pos="0"/>
              </w:tabs>
              <w:spacing w:before="0" w:after="0"/>
              <w:rPr>
                <w:szCs w:val="24"/>
              </w:rPr>
            </w:pPr>
          </w:p>
          <w:p w14:paraId="07490BDF" w14:textId="185927E8" w:rsidR="00925CFC" w:rsidRDefault="00925CFC" w:rsidP="004F6D1D">
            <w:pPr>
              <w:pStyle w:val="Articol"/>
              <w:tabs>
                <w:tab w:val="clear" w:pos="426"/>
                <w:tab w:val="left" w:pos="0"/>
              </w:tabs>
              <w:spacing w:before="0" w:after="0"/>
              <w:rPr>
                <w:szCs w:val="24"/>
              </w:rPr>
            </w:pPr>
          </w:p>
          <w:p w14:paraId="2F5CA41B" w14:textId="10107BD3" w:rsidR="00925CFC" w:rsidRDefault="00925CFC" w:rsidP="004F6D1D">
            <w:pPr>
              <w:pStyle w:val="Articol"/>
              <w:tabs>
                <w:tab w:val="clear" w:pos="426"/>
                <w:tab w:val="left" w:pos="0"/>
              </w:tabs>
              <w:spacing w:before="0" w:after="0"/>
              <w:rPr>
                <w:szCs w:val="24"/>
              </w:rPr>
            </w:pPr>
          </w:p>
          <w:p w14:paraId="636B0339" w14:textId="1B679D0B" w:rsidR="00925CFC" w:rsidRDefault="00925CFC" w:rsidP="004F6D1D">
            <w:pPr>
              <w:pStyle w:val="Articol"/>
              <w:tabs>
                <w:tab w:val="clear" w:pos="426"/>
                <w:tab w:val="left" w:pos="0"/>
              </w:tabs>
              <w:spacing w:before="0" w:after="0"/>
              <w:rPr>
                <w:szCs w:val="24"/>
              </w:rPr>
            </w:pPr>
          </w:p>
          <w:p w14:paraId="710061B8" w14:textId="36B1CEEC" w:rsidR="00925CFC" w:rsidRDefault="00925CFC" w:rsidP="004F6D1D">
            <w:pPr>
              <w:pStyle w:val="Articol"/>
              <w:tabs>
                <w:tab w:val="clear" w:pos="426"/>
                <w:tab w:val="left" w:pos="0"/>
              </w:tabs>
              <w:spacing w:before="0" w:after="0"/>
              <w:rPr>
                <w:szCs w:val="24"/>
              </w:rPr>
            </w:pPr>
          </w:p>
          <w:p w14:paraId="5E5C0FF8" w14:textId="0CDD8DF0" w:rsidR="00925CFC" w:rsidRDefault="00925CFC" w:rsidP="004F6D1D">
            <w:pPr>
              <w:pStyle w:val="Articol"/>
              <w:tabs>
                <w:tab w:val="clear" w:pos="426"/>
                <w:tab w:val="left" w:pos="0"/>
              </w:tabs>
              <w:spacing w:before="0" w:after="0"/>
              <w:rPr>
                <w:szCs w:val="24"/>
              </w:rPr>
            </w:pPr>
          </w:p>
          <w:p w14:paraId="2A9AF8CB" w14:textId="16475DF6" w:rsidR="00925CFC" w:rsidRDefault="00925CFC" w:rsidP="004F6D1D">
            <w:pPr>
              <w:pStyle w:val="Articol"/>
              <w:tabs>
                <w:tab w:val="clear" w:pos="426"/>
                <w:tab w:val="left" w:pos="0"/>
              </w:tabs>
              <w:spacing w:before="0" w:after="0"/>
              <w:rPr>
                <w:szCs w:val="24"/>
              </w:rPr>
            </w:pPr>
          </w:p>
          <w:p w14:paraId="4AEC7484" w14:textId="6C3ED719" w:rsidR="00925CFC" w:rsidRDefault="00925CFC" w:rsidP="004F6D1D">
            <w:pPr>
              <w:pStyle w:val="Articol"/>
              <w:tabs>
                <w:tab w:val="clear" w:pos="426"/>
                <w:tab w:val="left" w:pos="0"/>
              </w:tabs>
              <w:spacing w:before="0" w:after="0"/>
              <w:rPr>
                <w:szCs w:val="24"/>
              </w:rPr>
            </w:pPr>
          </w:p>
          <w:p w14:paraId="41CED08B" w14:textId="36234514" w:rsidR="00925CFC" w:rsidRDefault="00925CFC" w:rsidP="004F6D1D">
            <w:pPr>
              <w:pStyle w:val="Articol"/>
              <w:tabs>
                <w:tab w:val="clear" w:pos="426"/>
                <w:tab w:val="left" w:pos="0"/>
              </w:tabs>
              <w:spacing w:before="0" w:after="0"/>
              <w:rPr>
                <w:szCs w:val="24"/>
              </w:rPr>
            </w:pPr>
          </w:p>
          <w:p w14:paraId="021DEF47" w14:textId="5171368E" w:rsidR="00925CFC" w:rsidRDefault="00925CFC" w:rsidP="004F6D1D">
            <w:pPr>
              <w:pStyle w:val="Articol"/>
              <w:tabs>
                <w:tab w:val="clear" w:pos="426"/>
                <w:tab w:val="left" w:pos="0"/>
              </w:tabs>
              <w:spacing w:before="0" w:after="0"/>
              <w:rPr>
                <w:szCs w:val="24"/>
              </w:rPr>
            </w:pPr>
          </w:p>
          <w:p w14:paraId="7F46D587" w14:textId="5B7A9B1F" w:rsidR="00925CFC" w:rsidRDefault="00925CFC" w:rsidP="004F6D1D">
            <w:pPr>
              <w:pStyle w:val="Articol"/>
              <w:tabs>
                <w:tab w:val="clear" w:pos="426"/>
                <w:tab w:val="left" w:pos="0"/>
              </w:tabs>
              <w:spacing w:before="0" w:after="0"/>
              <w:rPr>
                <w:szCs w:val="24"/>
              </w:rPr>
            </w:pPr>
          </w:p>
          <w:p w14:paraId="099DD081" w14:textId="065488FC" w:rsidR="00925CFC" w:rsidRDefault="00925CFC" w:rsidP="004F6D1D">
            <w:pPr>
              <w:pStyle w:val="Articol"/>
              <w:tabs>
                <w:tab w:val="clear" w:pos="426"/>
                <w:tab w:val="left" w:pos="0"/>
              </w:tabs>
              <w:spacing w:before="0" w:after="0"/>
              <w:rPr>
                <w:szCs w:val="24"/>
              </w:rPr>
            </w:pPr>
          </w:p>
          <w:p w14:paraId="7417CDC9" w14:textId="503E9899" w:rsidR="00925CFC" w:rsidRDefault="00925CFC" w:rsidP="004F6D1D">
            <w:pPr>
              <w:pStyle w:val="Articol"/>
              <w:tabs>
                <w:tab w:val="clear" w:pos="426"/>
                <w:tab w:val="left" w:pos="0"/>
              </w:tabs>
              <w:spacing w:before="0" w:after="0"/>
              <w:rPr>
                <w:szCs w:val="24"/>
              </w:rPr>
            </w:pPr>
          </w:p>
          <w:p w14:paraId="0C70F3BC" w14:textId="77777777" w:rsidR="00925CFC" w:rsidRPr="00B42FE1" w:rsidRDefault="00925CFC" w:rsidP="004F6D1D">
            <w:pPr>
              <w:pStyle w:val="Articol"/>
              <w:tabs>
                <w:tab w:val="clear" w:pos="426"/>
                <w:tab w:val="left" w:pos="0"/>
              </w:tabs>
              <w:spacing w:before="0" w:after="0"/>
              <w:rPr>
                <w:szCs w:val="24"/>
              </w:rPr>
            </w:pPr>
          </w:p>
          <w:p w14:paraId="467B5687" w14:textId="0A401C77" w:rsidR="002342A0" w:rsidRDefault="002342A0" w:rsidP="004F6D1D">
            <w:pPr>
              <w:pStyle w:val="Articol"/>
              <w:tabs>
                <w:tab w:val="clear" w:pos="426"/>
                <w:tab w:val="left" w:pos="0"/>
              </w:tabs>
              <w:spacing w:before="0" w:after="0"/>
              <w:rPr>
                <w:color w:val="FF0000"/>
                <w:szCs w:val="24"/>
                <w:lang w:val="en-US"/>
              </w:rPr>
            </w:pPr>
            <w:r w:rsidRPr="00B42FE1" w:rsidDel="00C2396B">
              <w:rPr>
                <w:szCs w:val="24"/>
              </w:rPr>
              <w:t xml:space="preserve"> </w:t>
            </w:r>
            <w:r w:rsidRPr="00B42FE1">
              <w:rPr>
                <w:szCs w:val="24"/>
              </w:rPr>
              <w:t xml:space="preserve">(3) În termen de maximum 30 zile lucrătoare de la data remedierii defectului/înlocuirii contorului/grupului de măsurare sau a emiterii buletinului de verificare metrologică de către un laborator de metrologie autorizat BRML, după caz, OR </w:t>
            </w:r>
            <w:proofErr w:type="spellStart"/>
            <w:r w:rsidRPr="00B42FE1">
              <w:rPr>
                <w:szCs w:val="24"/>
              </w:rPr>
              <w:t>întocmeşte</w:t>
            </w:r>
            <w:proofErr w:type="spellEnd"/>
            <w:r w:rsidRPr="00B42FE1">
              <w:rPr>
                <w:szCs w:val="24"/>
              </w:rPr>
              <w:t xml:space="preserve"> procesul verbal conform modelului din anexa nr. 1 la prezenta procedură.</w:t>
            </w:r>
            <w:r w:rsidRPr="00B42FE1" w:rsidDel="00713069">
              <w:rPr>
                <w:szCs w:val="24"/>
              </w:rPr>
              <w:t xml:space="preserve"> </w:t>
            </w:r>
            <w:r w:rsidRPr="00B42FE1">
              <w:rPr>
                <w:color w:val="FF0000"/>
                <w:szCs w:val="24"/>
              </w:rPr>
              <w:t>In cazul in care la s</w:t>
            </w:r>
            <w:proofErr w:type="spellStart"/>
            <w:r w:rsidRPr="00B42FE1">
              <w:rPr>
                <w:color w:val="FF0000"/>
                <w:szCs w:val="24"/>
                <w:lang w:val="en-US"/>
              </w:rPr>
              <w:t>tabilirea</w:t>
            </w:r>
            <w:proofErr w:type="spellEnd"/>
            <w:r w:rsidRPr="00B42FE1">
              <w:rPr>
                <w:color w:val="FF0000"/>
                <w:szCs w:val="24"/>
                <w:lang w:val="en-US"/>
              </w:rPr>
              <w:t xml:space="preserve"> </w:t>
            </w:r>
            <w:proofErr w:type="spellStart"/>
            <w:r w:rsidRPr="00B42FE1">
              <w:rPr>
                <w:color w:val="FF0000"/>
                <w:szCs w:val="24"/>
                <w:lang w:val="en-US"/>
              </w:rPr>
              <w:t>consumului</w:t>
            </w:r>
            <w:proofErr w:type="spellEnd"/>
            <w:r w:rsidRPr="00B42FE1">
              <w:rPr>
                <w:color w:val="FF0000"/>
                <w:szCs w:val="24"/>
                <w:lang w:val="en-US"/>
              </w:rPr>
              <w:t xml:space="preserve"> de </w:t>
            </w:r>
            <w:proofErr w:type="spellStart"/>
            <w:r w:rsidRPr="00B42FE1">
              <w:rPr>
                <w:color w:val="FF0000"/>
                <w:szCs w:val="24"/>
                <w:lang w:val="en-US"/>
              </w:rPr>
              <w:t>energie</w:t>
            </w:r>
            <w:proofErr w:type="spellEnd"/>
            <w:r w:rsidRPr="00B42FE1">
              <w:rPr>
                <w:color w:val="FF0000"/>
                <w:szCs w:val="24"/>
                <w:lang w:val="en-US"/>
              </w:rPr>
              <w:t xml:space="preserve"> </w:t>
            </w:r>
            <w:proofErr w:type="spellStart"/>
            <w:r w:rsidRPr="00B42FE1">
              <w:rPr>
                <w:color w:val="FF0000"/>
                <w:szCs w:val="24"/>
                <w:lang w:val="en-US"/>
              </w:rPr>
              <w:t>electrică</w:t>
            </w:r>
            <w:proofErr w:type="spellEnd"/>
            <w:r w:rsidRPr="00B42FE1">
              <w:rPr>
                <w:color w:val="FF0000"/>
                <w:szCs w:val="24"/>
                <w:lang w:val="en-US"/>
              </w:rPr>
              <w:t xml:space="preserve"> </w:t>
            </w:r>
            <w:proofErr w:type="spellStart"/>
            <w:r w:rsidRPr="00B42FE1">
              <w:rPr>
                <w:color w:val="FF0000"/>
                <w:szCs w:val="24"/>
                <w:lang w:val="en-US"/>
              </w:rPr>
              <w:t>activă</w:t>
            </w:r>
            <w:proofErr w:type="spellEnd"/>
            <w:r w:rsidRPr="00B42FE1">
              <w:rPr>
                <w:color w:val="FF0000"/>
                <w:szCs w:val="24"/>
                <w:lang w:val="en-US"/>
              </w:rPr>
              <w:t xml:space="preserve"> </w:t>
            </w:r>
            <w:proofErr w:type="spellStart"/>
            <w:r w:rsidRPr="00B42FE1">
              <w:rPr>
                <w:color w:val="FF0000"/>
                <w:szCs w:val="24"/>
                <w:lang w:val="en-US"/>
              </w:rPr>
              <w:t>în</w:t>
            </w:r>
            <w:proofErr w:type="spellEnd"/>
            <w:r w:rsidRPr="00B42FE1">
              <w:rPr>
                <w:color w:val="FF0000"/>
                <w:szCs w:val="24"/>
                <w:lang w:val="en-US"/>
              </w:rPr>
              <w:t xml:space="preserve"> </w:t>
            </w:r>
            <w:proofErr w:type="spellStart"/>
            <w:r w:rsidRPr="00B42FE1">
              <w:rPr>
                <w:color w:val="FF0000"/>
                <w:szCs w:val="24"/>
                <w:lang w:val="en-US"/>
              </w:rPr>
              <w:t>cazul</w:t>
            </w:r>
            <w:proofErr w:type="spellEnd"/>
            <w:r w:rsidRPr="00B42FE1">
              <w:rPr>
                <w:color w:val="FF0000"/>
                <w:szCs w:val="24"/>
                <w:lang w:val="en-US"/>
              </w:rPr>
              <w:t xml:space="preserve"> </w:t>
            </w:r>
            <w:proofErr w:type="spellStart"/>
            <w:r w:rsidRPr="00B42FE1">
              <w:rPr>
                <w:color w:val="FF0000"/>
                <w:szCs w:val="24"/>
                <w:lang w:val="en-US"/>
              </w:rPr>
              <w:t>neînregistrării</w:t>
            </w:r>
            <w:proofErr w:type="spellEnd"/>
            <w:r w:rsidRPr="00B42FE1">
              <w:rPr>
                <w:color w:val="FF0000"/>
                <w:szCs w:val="24"/>
                <w:lang w:val="en-US"/>
              </w:rPr>
              <w:t xml:space="preserve">  </w:t>
            </w:r>
            <w:proofErr w:type="spellStart"/>
            <w:r w:rsidRPr="00B42FE1">
              <w:rPr>
                <w:color w:val="FF0000"/>
                <w:szCs w:val="24"/>
                <w:lang w:val="en-US"/>
              </w:rPr>
              <w:t>grupului</w:t>
            </w:r>
            <w:proofErr w:type="spellEnd"/>
            <w:r w:rsidRPr="00B42FE1">
              <w:rPr>
                <w:color w:val="FF0000"/>
                <w:szCs w:val="24"/>
                <w:lang w:val="en-US"/>
              </w:rPr>
              <w:t xml:space="preserve"> de </w:t>
            </w:r>
            <w:proofErr w:type="spellStart"/>
            <w:r w:rsidRPr="00B42FE1">
              <w:rPr>
                <w:color w:val="FF0000"/>
                <w:szCs w:val="24"/>
                <w:lang w:val="en-US"/>
              </w:rPr>
              <w:t>măsurare</w:t>
            </w:r>
            <w:proofErr w:type="spellEnd"/>
            <w:r w:rsidRPr="00B42FE1">
              <w:rPr>
                <w:color w:val="FF0000"/>
                <w:szCs w:val="24"/>
                <w:lang w:val="en-US"/>
              </w:rPr>
              <w:t xml:space="preserve"> se </w:t>
            </w:r>
            <w:proofErr w:type="spellStart"/>
            <w:r w:rsidRPr="00B42FE1">
              <w:rPr>
                <w:color w:val="FF0000"/>
                <w:szCs w:val="24"/>
                <w:lang w:val="en-US"/>
              </w:rPr>
              <w:t>aplica</w:t>
            </w:r>
            <w:proofErr w:type="spellEnd"/>
            <w:r w:rsidRPr="00B42FE1">
              <w:rPr>
                <w:color w:val="FF0000"/>
                <w:szCs w:val="24"/>
                <w:lang w:val="en-US"/>
              </w:rPr>
              <w:t xml:space="preserve"> </w:t>
            </w:r>
            <w:proofErr w:type="spellStart"/>
            <w:r w:rsidRPr="00B42FE1">
              <w:rPr>
                <w:color w:val="FF0000"/>
                <w:szCs w:val="24"/>
                <w:lang w:val="en-US"/>
              </w:rPr>
              <w:t>metoda</w:t>
            </w:r>
            <w:proofErr w:type="spellEnd"/>
            <w:r w:rsidRPr="00B42FE1">
              <w:rPr>
                <w:color w:val="FF0000"/>
                <w:szCs w:val="24"/>
                <w:lang w:val="en-US"/>
              </w:rPr>
              <w:t xml:space="preserve"> de la art. 10 lit. c) se </w:t>
            </w:r>
            <w:proofErr w:type="spellStart"/>
            <w:r w:rsidRPr="00B42FE1">
              <w:rPr>
                <w:color w:val="FF0000"/>
                <w:szCs w:val="24"/>
                <w:lang w:val="en-US"/>
              </w:rPr>
              <w:t>va</w:t>
            </w:r>
            <w:proofErr w:type="spellEnd"/>
            <w:r w:rsidRPr="00B42FE1">
              <w:rPr>
                <w:color w:val="FF0000"/>
                <w:szCs w:val="24"/>
                <w:lang w:val="en-US"/>
              </w:rPr>
              <w:t xml:space="preserve"> </w:t>
            </w:r>
            <w:proofErr w:type="spellStart"/>
            <w:r w:rsidRPr="00B42FE1">
              <w:rPr>
                <w:color w:val="FF0000"/>
                <w:szCs w:val="24"/>
                <w:lang w:val="en-US"/>
              </w:rPr>
              <w:t>prelungi</w:t>
            </w:r>
            <w:proofErr w:type="spellEnd"/>
            <w:r w:rsidRPr="00B42FE1">
              <w:rPr>
                <w:color w:val="FF0000"/>
                <w:szCs w:val="24"/>
                <w:lang w:val="en-US"/>
              </w:rPr>
              <w:t xml:space="preserve"> </w:t>
            </w:r>
            <w:proofErr w:type="spellStart"/>
            <w:r w:rsidRPr="00B42FE1">
              <w:rPr>
                <w:color w:val="FF0000"/>
                <w:szCs w:val="24"/>
                <w:lang w:val="en-US"/>
              </w:rPr>
              <w:t>termenul</w:t>
            </w:r>
            <w:proofErr w:type="spellEnd"/>
            <w:r w:rsidRPr="00B42FE1">
              <w:rPr>
                <w:color w:val="FF0000"/>
                <w:szCs w:val="24"/>
                <w:lang w:val="en-US"/>
              </w:rPr>
              <w:t xml:space="preserve"> maxim </w:t>
            </w:r>
            <w:proofErr w:type="spellStart"/>
            <w:r w:rsidRPr="00B42FE1">
              <w:rPr>
                <w:color w:val="FF0000"/>
                <w:szCs w:val="24"/>
                <w:lang w:val="en-US"/>
              </w:rPr>
              <w:t>stabilit</w:t>
            </w:r>
            <w:proofErr w:type="spellEnd"/>
            <w:r w:rsidRPr="00B42FE1">
              <w:rPr>
                <w:color w:val="FF0000"/>
                <w:szCs w:val="24"/>
                <w:lang w:val="en-US"/>
              </w:rPr>
              <w:t xml:space="preserve"> la </w:t>
            </w:r>
            <w:proofErr w:type="spellStart"/>
            <w:r w:rsidRPr="00B42FE1">
              <w:rPr>
                <w:color w:val="FF0000"/>
                <w:szCs w:val="24"/>
                <w:lang w:val="en-US"/>
              </w:rPr>
              <w:t>alin</w:t>
            </w:r>
            <w:proofErr w:type="spellEnd"/>
            <w:r w:rsidRPr="00B42FE1">
              <w:rPr>
                <w:color w:val="FF0000"/>
                <w:szCs w:val="24"/>
                <w:lang w:val="en-US"/>
              </w:rPr>
              <w:t xml:space="preserve">. (3) cu </w:t>
            </w:r>
            <w:proofErr w:type="spellStart"/>
            <w:r w:rsidRPr="00B42FE1">
              <w:rPr>
                <w:color w:val="FF0000"/>
                <w:szCs w:val="24"/>
                <w:lang w:val="en-US"/>
              </w:rPr>
              <w:t>perioadă</w:t>
            </w:r>
            <w:proofErr w:type="spellEnd"/>
            <w:r w:rsidRPr="00B42FE1">
              <w:rPr>
                <w:color w:val="FF0000"/>
                <w:szCs w:val="24"/>
                <w:lang w:val="en-US"/>
              </w:rPr>
              <w:t xml:space="preserve"> </w:t>
            </w:r>
            <w:proofErr w:type="spellStart"/>
            <w:r w:rsidRPr="00B42FE1">
              <w:rPr>
                <w:color w:val="FF0000"/>
                <w:szCs w:val="24"/>
                <w:lang w:val="en-US"/>
              </w:rPr>
              <w:t>caracteristică</w:t>
            </w:r>
            <w:proofErr w:type="spellEnd"/>
            <w:r w:rsidRPr="00B42FE1">
              <w:rPr>
                <w:color w:val="FF0000"/>
                <w:szCs w:val="24"/>
                <w:lang w:val="en-US"/>
              </w:rPr>
              <w:t xml:space="preserve"> </w:t>
            </w:r>
            <w:proofErr w:type="spellStart"/>
            <w:r w:rsidRPr="00B42FE1">
              <w:rPr>
                <w:color w:val="FF0000"/>
                <w:szCs w:val="24"/>
                <w:lang w:val="en-US"/>
              </w:rPr>
              <w:t>necesara</w:t>
            </w:r>
            <w:proofErr w:type="spellEnd"/>
            <w:r w:rsidRPr="00B42FE1">
              <w:rPr>
                <w:color w:val="FF0000"/>
                <w:szCs w:val="24"/>
                <w:lang w:val="en-US"/>
              </w:rPr>
              <w:t xml:space="preserve"> </w:t>
            </w:r>
            <w:proofErr w:type="spellStart"/>
            <w:r w:rsidRPr="00B42FE1">
              <w:rPr>
                <w:color w:val="FF0000"/>
                <w:szCs w:val="24"/>
                <w:lang w:val="en-US"/>
              </w:rPr>
              <w:lastRenderedPageBreak/>
              <w:t>măsurării</w:t>
            </w:r>
            <w:proofErr w:type="spellEnd"/>
            <w:r w:rsidRPr="00B42FE1">
              <w:rPr>
                <w:color w:val="FF0000"/>
                <w:szCs w:val="24"/>
                <w:lang w:val="en-US"/>
              </w:rPr>
              <w:t xml:space="preserve"> </w:t>
            </w:r>
            <w:proofErr w:type="spellStart"/>
            <w:r w:rsidRPr="00B42FE1">
              <w:rPr>
                <w:color w:val="FF0000"/>
                <w:szCs w:val="24"/>
                <w:lang w:val="en-US"/>
              </w:rPr>
              <w:t>energiei</w:t>
            </w:r>
            <w:proofErr w:type="spellEnd"/>
            <w:r w:rsidRPr="00B42FE1">
              <w:rPr>
                <w:color w:val="FF0000"/>
                <w:szCs w:val="24"/>
                <w:lang w:val="en-US"/>
              </w:rPr>
              <w:t xml:space="preserve"> </w:t>
            </w:r>
            <w:proofErr w:type="spellStart"/>
            <w:r w:rsidRPr="00B42FE1">
              <w:rPr>
                <w:color w:val="FF0000"/>
                <w:szCs w:val="24"/>
                <w:lang w:val="en-US"/>
              </w:rPr>
              <w:t>electrice</w:t>
            </w:r>
            <w:proofErr w:type="spellEnd"/>
            <w:r w:rsidRPr="00B42FE1">
              <w:rPr>
                <w:color w:val="FF0000"/>
                <w:szCs w:val="24"/>
                <w:lang w:val="en-US"/>
              </w:rPr>
              <w:t xml:space="preserve"> active </w:t>
            </w:r>
            <w:proofErr w:type="spellStart"/>
            <w:r w:rsidRPr="00B42FE1">
              <w:rPr>
                <w:color w:val="FF0000"/>
                <w:szCs w:val="24"/>
                <w:lang w:val="en-US"/>
              </w:rPr>
              <w:t>efectuate</w:t>
            </w:r>
            <w:proofErr w:type="spellEnd"/>
            <w:r w:rsidRPr="00B42FE1">
              <w:rPr>
                <w:color w:val="FF0000"/>
                <w:szCs w:val="24"/>
                <w:lang w:val="en-US"/>
              </w:rPr>
              <w:t>.</w:t>
            </w:r>
          </w:p>
          <w:p w14:paraId="5890A8B7" w14:textId="77777777" w:rsidR="002342A0" w:rsidRDefault="002342A0" w:rsidP="004F6D1D">
            <w:pPr>
              <w:pStyle w:val="Articol"/>
              <w:tabs>
                <w:tab w:val="clear" w:pos="426"/>
                <w:tab w:val="left" w:pos="0"/>
              </w:tabs>
              <w:spacing w:before="0" w:after="0"/>
              <w:rPr>
                <w:color w:val="FF0000"/>
                <w:szCs w:val="24"/>
                <w:lang w:val="en-US"/>
              </w:rPr>
            </w:pPr>
          </w:p>
          <w:p w14:paraId="6DDBA124" w14:textId="2A77B915" w:rsidR="002342A0" w:rsidRDefault="002342A0" w:rsidP="004F6D1D">
            <w:pPr>
              <w:pStyle w:val="Articol"/>
              <w:tabs>
                <w:tab w:val="clear" w:pos="426"/>
                <w:tab w:val="left" w:pos="0"/>
              </w:tabs>
              <w:spacing w:before="0" w:after="0"/>
              <w:rPr>
                <w:color w:val="FF0000"/>
                <w:szCs w:val="24"/>
              </w:rPr>
            </w:pPr>
            <w:r w:rsidRPr="00B42FE1">
              <w:rPr>
                <w:szCs w:val="24"/>
              </w:rPr>
              <w:t xml:space="preserve">(5) Documentele prevăzute la alin. (3) și (4) întocmite de OR se semnează </w:t>
            </w:r>
            <w:proofErr w:type="spellStart"/>
            <w:r w:rsidRPr="00B42FE1">
              <w:rPr>
                <w:szCs w:val="24"/>
              </w:rPr>
              <w:t>şi</w:t>
            </w:r>
            <w:proofErr w:type="spellEnd"/>
            <w:r w:rsidRPr="00B42FE1">
              <w:rPr>
                <w:szCs w:val="24"/>
              </w:rPr>
              <w:t xml:space="preserve"> de către CF.</w:t>
            </w:r>
            <w:r w:rsidRPr="00B42FE1">
              <w:rPr>
                <w:b/>
                <w:i/>
                <w:szCs w:val="24"/>
              </w:rPr>
              <w:t xml:space="preserve"> </w:t>
            </w:r>
            <w:r w:rsidRPr="00B42FE1">
              <w:rPr>
                <w:color w:val="FF0000"/>
                <w:szCs w:val="24"/>
              </w:rPr>
              <w:t xml:space="preserve">În cazul în care CF nu se prezintă în vederea întocmirii și semnării procesului verbal  menționat la alin. (3) și fișa de calcul a consumului de energie electrica, în termen de 5 zile de la primirea notificării emise de OR, OR va întocmi procesul verbal și fișa de calcul și le va trimite CF prin poșta cu confirmare de primire, prezumându-se astfel, acordul tacit al CF privitor la întocmirea actelor comunicate.  </w:t>
            </w:r>
          </w:p>
          <w:p w14:paraId="4E041C6A" w14:textId="77777777" w:rsidR="003C4DB4" w:rsidRDefault="003C4DB4" w:rsidP="004F6D1D">
            <w:pPr>
              <w:pStyle w:val="Articol"/>
              <w:tabs>
                <w:tab w:val="clear" w:pos="426"/>
                <w:tab w:val="left" w:pos="0"/>
              </w:tabs>
              <w:spacing w:before="0" w:after="0"/>
              <w:rPr>
                <w:color w:val="FF0000"/>
                <w:szCs w:val="24"/>
              </w:rPr>
            </w:pPr>
          </w:p>
          <w:p w14:paraId="1DC1E68E" w14:textId="53D4D697" w:rsidR="002342A0" w:rsidRPr="00B42FE1" w:rsidRDefault="00F914B8" w:rsidP="004F6D1D">
            <w:pPr>
              <w:pStyle w:val="Articol"/>
              <w:tabs>
                <w:tab w:val="clear" w:pos="426"/>
                <w:tab w:val="left" w:pos="0"/>
              </w:tabs>
              <w:spacing w:before="0" w:after="0"/>
              <w:rPr>
                <w:color w:val="FF0000"/>
                <w:szCs w:val="24"/>
              </w:rPr>
            </w:pPr>
            <w:r w:rsidRPr="00B42FE1">
              <w:rPr>
                <w:color w:val="FF0000"/>
                <w:szCs w:val="24"/>
              </w:rPr>
              <w:t xml:space="preserve"> </w:t>
            </w:r>
            <w:r w:rsidR="002342A0" w:rsidRPr="00B42FE1">
              <w:rPr>
                <w:color w:val="FF0000"/>
                <w:szCs w:val="24"/>
              </w:rPr>
              <w:t>(5</w:t>
            </w:r>
            <w:r w:rsidR="002342A0" w:rsidRPr="00B42FE1">
              <w:rPr>
                <w:color w:val="FF0000"/>
                <w:szCs w:val="24"/>
                <w:vertAlign w:val="superscript"/>
              </w:rPr>
              <w:t xml:space="preserve">1 </w:t>
            </w:r>
            <w:r w:rsidR="002342A0" w:rsidRPr="00B42FE1">
              <w:rPr>
                <w:color w:val="FF0000"/>
                <w:szCs w:val="24"/>
              </w:rPr>
              <w:t xml:space="preserve">) În cazul în care CF refuză nejustificat orice  modalitate de determinare a consumului de energie electrică, OR alege metoda de </w:t>
            </w:r>
            <w:proofErr w:type="spellStart"/>
            <w:r w:rsidR="002342A0" w:rsidRPr="00B42FE1">
              <w:rPr>
                <w:color w:val="FF0000"/>
                <w:szCs w:val="24"/>
              </w:rPr>
              <w:t>recalcul</w:t>
            </w:r>
            <w:proofErr w:type="spellEnd"/>
            <w:r w:rsidR="002342A0" w:rsidRPr="00B42FE1">
              <w:rPr>
                <w:color w:val="FF0000"/>
                <w:szCs w:val="24"/>
              </w:rPr>
              <w:t xml:space="preserve"> din metodele prevăzute în procedură. În această situație alegerea metodei se face în ordinea în care sunt prezentate metodele de </w:t>
            </w:r>
            <w:proofErr w:type="spellStart"/>
            <w:r w:rsidR="002342A0" w:rsidRPr="00B42FE1">
              <w:rPr>
                <w:color w:val="FF0000"/>
                <w:szCs w:val="24"/>
              </w:rPr>
              <w:t>recalcul</w:t>
            </w:r>
            <w:proofErr w:type="spellEnd"/>
            <w:r w:rsidR="002342A0" w:rsidRPr="00B42FE1">
              <w:rPr>
                <w:color w:val="FF0000"/>
                <w:szCs w:val="24"/>
              </w:rPr>
              <w:t xml:space="preserve"> în textul procedurii respectiv se alege prima metodă pentru care sunt  date disponibile care să permită </w:t>
            </w:r>
            <w:proofErr w:type="spellStart"/>
            <w:r w:rsidR="002342A0" w:rsidRPr="00B42FE1">
              <w:rPr>
                <w:color w:val="FF0000"/>
                <w:szCs w:val="24"/>
              </w:rPr>
              <w:t>recalcul</w:t>
            </w:r>
            <w:proofErr w:type="spellEnd"/>
            <w:r w:rsidR="002342A0" w:rsidRPr="00B42FE1">
              <w:rPr>
                <w:color w:val="FF0000"/>
                <w:szCs w:val="24"/>
              </w:rPr>
              <w:t>.</w:t>
            </w:r>
          </w:p>
          <w:p w14:paraId="55A80BF5" w14:textId="77777777" w:rsidR="002342A0" w:rsidRPr="00B42FE1" w:rsidRDefault="002342A0" w:rsidP="004F6D1D">
            <w:pPr>
              <w:spacing w:after="0" w:line="240" w:lineRule="auto"/>
              <w:jc w:val="both"/>
              <w:rPr>
                <w:rFonts w:ascii="Times New Roman" w:hAnsi="Times New Roman" w:cs="Times New Roman"/>
                <w:i/>
                <w:color w:val="FF0000"/>
                <w:sz w:val="24"/>
                <w:szCs w:val="24"/>
              </w:rPr>
            </w:pPr>
          </w:p>
          <w:p w14:paraId="4A0E1CE3" w14:textId="4F9C0882"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 xml:space="preserve">(6) OR transmite furnizorului CF o copie a procesului verbal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w:t>
            </w:r>
            <w:proofErr w:type="spellStart"/>
            <w:r w:rsidRPr="00B42FE1">
              <w:rPr>
                <w:rFonts w:ascii="Times New Roman" w:hAnsi="Times New Roman" w:cs="Times New Roman"/>
                <w:sz w:val="24"/>
                <w:szCs w:val="24"/>
              </w:rPr>
              <w:t>fişei</w:t>
            </w:r>
            <w:proofErr w:type="spellEnd"/>
            <w:r w:rsidRPr="00B42FE1">
              <w:rPr>
                <w:rFonts w:ascii="Times New Roman" w:hAnsi="Times New Roman" w:cs="Times New Roman"/>
                <w:sz w:val="24"/>
                <w:szCs w:val="24"/>
              </w:rPr>
              <w:t xml:space="preserve"> de calcul  în termen de maximum </w:t>
            </w:r>
            <w:r w:rsidRPr="00B42FE1">
              <w:rPr>
                <w:rFonts w:ascii="Times New Roman" w:hAnsi="Times New Roman" w:cs="Times New Roman"/>
                <w:b/>
                <w:color w:val="FF0000"/>
                <w:sz w:val="24"/>
                <w:szCs w:val="24"/>
              </w:rPr>
              <w:t>5</w:t>
            </w:r>
            <w:r w:rsidRPr="00B42FE1">
              <w:rPr>
                <w:rFonts w:ascii="Times New Roman" w:hAnsi="Times New Roman" w:cs="Times New Roman"/>
                <w:b/>
                <w:sz w:val="24"/>
                <w:szCs w:val="24"/>
              </w:rPr>
              <w:t xml:space="preserve"> </w:t>
            </w:r>
            <w:r w:rsidRPr="00B42FE1">
              <w:rPr>
                <w:rFonts w:ascii="Times New Roman" w:hAnsi="Times New Roman" w:cs="Times New Roman"/>
                <w:b/>
                <w:strike/>
                <w:sz w:val="24"/>
                <w:szCs w:val="24"/>
              </w:rPr>
              <w:t>2</w:t>
            </w:r>
            <w:r w:rsidRPr="00B42FE1">
              <w:rPr>
                <w:rFonts w:ascii="Times New Roman" w:hAnsi="Times New Roman" w:cs="Times New Roman"/>
                <w:b/>
                <w:sz w:val="24"/>
                <w:szCs w:val="24"/>
              </w:rPr>
              <w:t xml:space="preserve"> zile</w:t>
            </w:r>
            <w:r w:rsidRPr="00B42FE1">
              <w:rPr>
                <w:rFonts w:ascii="Times New Roman" w:hAnsi="Times New Roman" w:cs="Times New Roman"/>
                <w:sz w:val="24"/>
                <w:szCs w:val="24"/>
              </w:rPr>
              <w:t xml:space="preserve"> lucrătoare de la data întocmirii acestora în scopul emiterii facturii conform prevederilor  </w:t>
            </w:r>
            <w:r w:rsidRPr="00B42FE1">
              <w:rPr>
                <w:rFonts w:ascii="Times New Roman" w:hAnsi="Times New Roman" w:cs="Times New Roman"/>
                <w:sz w:val="24"/>
                <w:szCs w:val="24"/>
              </w:rPr>
              <w:fldChar w:fldCharType="begin"/>
            </w:r>
            <w:r w:rsidRPr="00B42FE1">
              <w:rPr>
                <w:rFonts w:ascii="Times New Roman" w:hAnsi="Times New Roman" w:cs="Times New Roman"/>
                <w:sz w:val="24"/>
                <w:szCs w:val="24"/>
              </w:rPr>
              <w:instrText xml:space="preserve"> REF _Ref52783823 \r \h  \* MERGEFORMAT </w:instrText>
            </w:r>
            <w:r w:rsidRPr="00B42FE1">
              <w:rPr>
                <w:rFonts w:ascii="Times New Roman" w:hAnsi="Times New Roman" w:cs="Times New Roman"/>
                <w:sz w:val="24"/>
                <w:szCs w:val="24"/>
              </w:rPr>
            </w:r>
            <w:r w:rsidRPr="00B42FE1">
              <w:rPr>
                <w:rFonts w:ascii="Times New Roman" w:hAnsi="Times New Roman" w:cs="Times New Roman"/>
                <w:sz w:val="24"/>
                <w:szCs w:val="24"/>
              </w:rPr>
              <w:fldChar w:fldCharType="separate"/>
            </w:r>
            <w:r w:rsidR="007F5323">
              <w:rPr>
                <w:rFonts w:ascii="Times New Roman" w:hAnsi="Times New Roman" w:cs="Times New Roman"/>
                <w:b/>
                <w:bCs/>
                <w:sz w:val="24"/>
                <w:szCs w:val="24"/>
                <w:lang w:val="en-US"/>
              </w:rPr>
              <w:t>Error! Reference source not found.</w:t>
            </w:r>
            <w:r w:rsidRPr="00B42FE1">
              <w:rPr>
                <w:rFonts w:ascii="Times New Roman" w:hAnsi="Times New Roman" w:cs="Times New Roman"/>
                <w:sz w:val="24"/>
                <w:szCs w:val="24"/>
              </w:rPr>
              <w:fldChar w:fldCharType="end"/>
            </w:r>
          </w:p>
          <w:p w14:paraId="5F681E45" w14:textId="472F4270" w:rsidR="002342A0" w:rsidRPr="00B42FE1" w:rsidRDefault="002342A0" w:rsidP="004F6D1D">
            <w:pPr>
              <w:spacing w:after="0" w:line="240" w:lineRule="auto"/>
              <w:jc w:val="both"/>
              <w:rPr>
                <w:rFonts w:ascii="Times New Roman" w:hAnsi="Times New Roman" w:cs="Times New Roman"/>
                <w:i/>
                <w:color w:val="FF0000"/>
                <w:sz w:val="24"/>
                <w:szCs w:val="24"/>
              </w:rPr>
            </w:pPr>
          </w:p>
          <w:p w14:paraId="4B5FC617" w14:textId="77777777" w:rsidR="002342A0" w:rsidRPr="00B42FE1" w:rsidRDefault="002342A0" w:rsidP="004F6D1D">
            <w:pPr>
              <w:spacing w:after="0" w:line="240" w:lineRule="auto"/>
              <w:jc w:val="both"/>
              <w:rPr>
                <w:rFonts w:ascii="Times New Roman" w:hAnsi="Times New Roman" w:cs="Times New Roman"/>
                <w:i/>
                <w:color w:val="FF0000"/>
                <w:sz w:val="24"/>
                <w:szCs w:val="24"/>
              </w:rPr>
            </w:pPr>
          </w:p>
          <w:p w14:paraId="3F55B4E9" w14:textId="560A1FB7" w:rsidR="002342A0" w:rsidRPr="00B42FE1" w:rsidRDefault="002342A0" w:rsidP="004F6D1D">
            <w:pPr>
              <w:spacing w:after="0" w:line="240" w:lineRule="auto"/>
              <w:jc w:val="both"/>
              <w:rPr>
                <w:rFonts w:ascii="Times New Roman" w:hAnsi="Times New Roman" w:cs="Times New Roman"/>
                <w:sz w:val="24"/>
                <w:szCs w:val="24"/>
              </w:rPr>
            </w:pPr>
          </w:p>
          <w:p w14:paraId="5D6F9DD9" w14:textId="77777777" w:rsidR="002342A0" w:rsidRPr="00B42FE1" w:rsidRDefault="002342A0" w:rsidP="004F6D1D">
            <w:pPr>
              <w:spacing w:after="0" w:line="240" w:lineRule="auto"/>
              <w:jc w:val="both"/>
              <w:rPr>
                <w:rFonts w:ascii="Times New Roman" w:hAnsi="Times New Roman" w:cs="Times New Roman"/>
                <w:sz w:val="24"/>
                <w:szCs w:val="24"/>
              </w:rPr>
            </w:pPr>
          </w:p>
          <w:p w14:paraId="27DA3303" w14:textId="19E03997" w:rsidR="002342A0" w:rsidRPr="00B42FE1" w:rsidRDefault="002342A0" w:rsidP="004F6D1D">
            <w:pPr>
              <w:spacing w:after="0" w:line="240" w:lineRule="auto"/>
              <w:jc w:val="both"/>
              <w:rPr>
                <w:rFonts w:ascii="Times New Roman" w:hAnsi="Times New Roman" w:cs="Times New Roman"/>
                <w:sz w:val="24"/>
                <w:szCs w:val="24"/>
              </w:rPr>
            </w:pPr>
          </w:p>
        </w:tc>
        <w:tc>
          <w:tcPr>
            <w:tcW w:w="2880" w:type="dxa"/>
          </w:tcPr>
          <w:p w14:paraId="58A9DF0E" w14:textId="3F887A22"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lastRenderedPageBreak/>
              <w:t xml:space="preserve">(1) </w:t>
            </w:r>
            <w:proofErr w:type="spellStart"/>
            <w:r w:rsidRPr="009C3610">
              <w:rPr>
                <w:rFonts w:ascii="Times New Roman" w:hAnsi="Times New Roman" w:cs="Times New Roman"/>
                <w:sz w:val="24"/>
                <w:szCs w:val="24"/>
              </w:rPr>
              <w:t>Intrucat</w:t>
            </w:r>
            <w:proofErr w:type="spellEnd"/>
            <w:r w:rsidRPr="009C3610">
              <w:rPr>
                <w:rFonts w:ascii="Times New Roman" w:hAnsi="Times New Roman" w:cs="Times New Roman"/>
                <w:sz w:val="24"/>
                <w:szCs w:val="24"/>
              </w:rPr>
              <w:t xml:space="preserve"> o mare parte dintre </w:t>
            </w:r>
            <w:proofErr w:type="spellStart"/>
            <w:r w:rsidRPr="009C3610">
              <w:rPr>
                <w:rFonts w:ascii="Times New Roman" w:hAnsi="Times New Roman" w:cs="Times New Roman"/>
                <w:sz w:val="24"/>
                <w:szCs w:val="24"/>
              </w:rPr>
              <w:t>informatiile</w:t>
            </w:r>
            <w:proofErr w:type="spellEnd"/>
            <w:r w:rsidRPr="009C3610">
              <w:rPr>
                <w:rFonts w:ascii="Times New Roman" w:hAnsi="Times New Roman" w:cs="Times New Roman"/>
                <w:sz w:val="24"/>
                <w:szCs w:val="24"/>
              </w:rPr>
              <w:t xml:space="preserve"> legate de </w:t>
            </w:r>
            <w:proofErr w:type="spellStart"/>
            <w:r w:rsidRPr="009C3610">
              <w:rPr>
                <w:rFonts w:ascii="Times New Roman" w:hAnsi="Times New Roman" w:cs="Times New Roman"/>
                <w:sz w:val="24"/>
                <w:szCs w:val="24"/>
              </w:rPr>
              <w:t>nefunctionarea</w:t>
            </w:r>
            <w:proofErr w:type="spellEnd"/>
            <w:r w:rsidRPr="009C3610">
              <w:rPr>
                <w:rFonts w:ascii="Times New Roman" w:hAnsi="Times New Roman" w:cs="Times New Roman"/>
                <w:sz w:val="24"/>
                <w:szCs w:val="24"/>
              </w:rPr>
              <w:t xml:space="preserve"> corecta a GM vin pe fluxul de citire contoare cu </w:t>
            </w:r>
            <w:proofErr w:type="spellStart"/>
            <w:r w:rsidRPr="009C3610">
              <w:rPr>
                <w:rFonts w:ascii="Times New Roman" w:hAnsi="Times New Roman" w:cs="Times New Roman"/>
                <w:sz w:val="24"/>
                <w:szCs w:val="24"/>
              </w:rPr>
              <w:t>tertii</w:t>
            </w:r>
            <w:proofErr w:type="spellEnd"/>
            <w:r w:rsidRPr="009C3610">
              <w:rPr>
                <w:rFonts w:ascii="Times New Roman" w:hAnsi="Times New Roman" w:cs="Times New Roman"/>
                <w:sz w:val="24"/>
                <w:szCs w:val="24"/>
              </w:rPr>
              <w:t xml:space="preserve">, fie prin </w:t>
            </w:r>
            <w:r w:rsidRPr="009C3610">
              <w:rPr>
                <w:rFonts w:ascii="Times New Roman" w:hAnsi="Times New Roman" w:cs="Times New Roman"/>
                <w:sz w:val="24"/>
                <w:szCs w:val="24"/>
              </w:rPr>
              <w:lastRenderedPageBreak/>
              <w:t xml:space="preserve">sesizarea directa a cititorilor fie prin constatarea faptului ca la citirea curenta se </w:t>
            </w:r>
            <w:proofErr w:type="spellStart"/>
            <w:r w:rsidRPr="009C3610">
              <w:rPr>
                <w:rFonts w:ascii="Times New Roman" w:hAnsi="Times New Roman" w:cs="Times New Roman"/>
                <w:sz w:val="24"/>
                <w:szCs w:val="24"/>
              </w:rPr>
              <w:t>pastreaza</w:t>
            </w:r>
            <w:proofErr w:type="spellEnd"/>
            <w:r w:rsidRPr="009C3610">
              <w:rPr>
                <w:rFonts w:ascii="Times New Roman" w:hAnsi="Times New Roman" w:cs="Times New Roman"/>
                <w:sz w:val="24"/>
                <w:szCs w:val="24"/>
              </w:rPr>
              <w:t xml:space="preserve"> indexul citirii precedente, este nevoie de timp suplimentar pentru procesarea </w:t>
            </w:r>
            <w:proofErr w:type="spellStart"/>
            <w:r w:rsidRPr="009C3610">
              <w:rPr>
                <w:rFonts w:ascii="Times New Roman" w:hAnsi="Times New Roman" w:cs="Times New Roman"/>
                <w:sz w:val="24"/>
                <w:szCs w:val="24"/>
              </w:rPr>
              <w:t>informatiilor</w:t>
            </w:r>
            <w:proofErr w:type="spellEnd"/>
            <w:r w:rsidRPr="009C3610">
              <w:rPr>
                <w:rFonts w:ascii="Times New Roman" w:hAnsi="Times New Roman" w:cs="Times New Roman"/>
                <w:sz w:val="24"/>
                <w:szCs w:val="24"/>
              </w:rPr>
              <w:t xml:space="preserve">, emiterea OS-urilor si </w:t>
            </w:r>
            <w:proofErr w:type="spellStart"/>
            <w:r w:rsidRPr="009C3610">
              <w:rPr>
                <w:rFonts w:ascii="Times New Roman" w:hAnsi="Times New Roman" w:cs="Times New Roman"/>
                <w:sz w:val="24"/>
                <w:szCs w:val="24"/>
              </w:rPr>
              <w:t>executia</w:t>
            </w:r>
            <w:proofErr w:type="spellEnd"/>
            <w:r w:rsidRPr="009C3610">
              <w:rPr>
                <w:rFonts w:ascii="Times New Roman" w:hAnsi="Times New Roman" w:cs="Times New Roman"/>
                <w:sz w:val="24"/>
                <w:szCs w:val="24"/>
              </w:rPr>
              <w:t xml:space="preserve"> lor in teren.</w:t>
            </w:r>
          </w:p>
          <w:p w14:paraId="71C23C65" w14:textId="77777777" w:rsidR="00DE0735" w:rsidRPr="009C3610" w:rsidRDefault="00DE0735" w:rsidP="004F6D1D">
            <w:pPr>
              <w:spacing w:after="0" w:line="240" w:lineRule="auto"/>
              <w:jc w:val="both"/>
              <w:rPr>
                <w:rFonts w:ascii="Times New Roman" w:hAnsi="Times New Roman" w:cs="Times New Roman"/>
                <w:sz w:val="24"/>
                <w:szCs w:val="24"/>
              </w:rPr>
            </w:pPr>
          </w:p>
          <w:p w14:paraId="3A32DB8C" w14:textId="2FFC86ED"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(2)- OR nu participa la verificarea metrologica </w:t>
            </w:r>
          </w:p>
          <w:p w14:paraId="4C1D6652" w14:textId="77777777"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 OR nu poate certifica </w:t>
            </w:r>
            <w:proofErr w:type="spellStart"/>
            <w:r w:rsidRPr="009C3610">
              <w:rPr>
                <w:rFonts w:ascii="Times New Roman" w:hAnsi="Times New Roman" w:cs="Times New Roman"/>
                <w:sz w:val="24"/>
                <w:szCs w:val="24"/>
              </w:rPr>
              <w:t>decat</w:t>
            </w:r>
            <w:proofErr w:type="spellEnd"/>
            <w:r w:rsidRPr="009C3610">
              <w:rPr>
                <w:rFonts w:ascii="Times New Roman" w:hAnsi="Times New Roman" w:cs="Times New Roman"/>
                <w:sz w:val="24"/>
                <w:szCs w:val="24"/>
              </w:rPr>
              <w:t xml:space="preserve"> data la care a transmis contorul spre verificare, </w:t>
            </w:r>
            <w:proofErr w:type="spellStart"/>
            <w:r w:rsidRPr="009C3610">
              <w:rPr>
                <w:rFonts w:ascii="Times New Roman" w:hAnsi="Times New Roman" w:cs="Times New Roman"/>
                <w:sz w:val="24"/>
                <w:szCs w:val="24"/>
              </w:rPr>
              <w:t>fara</w:t>
            </w:r>
            <w:proofErr w:type="spellEnd"/>
            <w:r w:rsidRPr="009C3610">
              <w:rPr>
                <w:rFonts w:ascii="Times New Roman" w:hAnsi="Times New Roman" w:cs="Times New Roman"/>
                <w:sz w:val="24"/>
                <w:szCs w:val="24"/>
              </w:rPr>
              <w:t xml:space="preserve"> a </w:t>
            </w:r>
            <w:proofErr w:type="spellStart"/>
            <w:r w:rsidRPr="009C3610">
              <w:rPr>
                <w:rFonts w:ascii="Times New Roman" w:hAnsi="Times New Roman" w:cs="Times New Roman"/>
                <w:sz w:val="24"/>
                <w:szCs w:val="24"/>
              </w:rPr>
              <w:t>stii</w:t>
            </w:r>
            <w:proofErr w:type="spellEnd"/>
            <w:r w:rsidRPr="009C3610">
              <w:rPr>
                <w:rFonts w:ascii="Times New Roman" w:hAnsi="Times New Roman" w:cs="Times New Roman"/>
                <w:sz w:val="24"/>
                <w:szCs w:val="24"/>
              </w:rPr>
              <w:t xml:space="preserve"> </w:t>
            </w:r>
            <w:proofErr w:type="spellStart"/>
            <w:r w:rsidRPr="009C3610">
              <w:rPr>
                <w:rFonts w:ascii="Times New Roman" w:hAnsi="Times New Roman" w:cs="Times New Roman"/>
                <w:sz w:val="24"/>
                <w:szCs w:val="24"/>
              </w:rPr>
              <w:t>cand</w:t>
            </w:r>
            <w:proofErr w:type="spellEnd"/>
            <w:r w:rsidRPr="009C3610">
              <w:rPr>
                <w:rFonts w:ascii="Times New Roman" w:hAnsi="Times New Roman" w:cs="Times New Roman"/>
                <w:sz w:val="24"/>
                <w:szCs w:val="24"/>
              </w:rPr>
              <w:t xml:space="preserve"> se va </w:t>
            </w:r>
            <w:proofErr w:type="spellStart"/>
            <w:r w:rsidRPr="009C3610">
              <w:rPr>
                <w:rFonts w:ascii="Times New Roman" w:hAnsi="Times New Roman" w:cs="Times New Roman"/>
                <w:sz w:val="24"/>
                <w:szCs w:val="24"/>
              </w:rPr>
              <w:t>efecta</w:t>
            </w:r>
            <w:proofErr w:type="spellEnd"/>
            <w:r w:rsidRPr="009C3610">
              <w:rPr>
                <w:rFonts w:ascii="Times New Roman" w:hAnsi="Times New Roman" w:cs="Times New Roman"/>
                <w:sz w:val="24"/>
                <w:szCs w:val="24"/>
              </w:rPr>
              <w:t xml:space="preserve"> verificarea in cauza </w:t>
            </w:r>
          </w:p>
          <w:p w14:paraId="1EEB372D" w14:textId="77777777"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 laboratoarele metrologice </w:t>
            </w:r>
            <w:proofErr w:type="spellStart"/>
            <w:r w:rsidRPr="009C3610">
              <w:rPr>
                <w:rFonts w:ascii="Times New Roman" w:hAnsi="Times New Roman" w:cs="Times New Roman"/>
                <w:sz w:val="24"/>
                <w:szCs w:val="24"/>
              </w:rPr>
              <w:t>functioneaza</w:t>
            </w:r>
            <w:proofErr w:type="spellEnd"/>
            <w:r w:rsidRPr="009C3610">
              <w:rPr>
                <w:rFonts w:ascii="Times New Roman" w:hAnsi="Times New Roman" w:cs="Times New Roman"/>
                <w:sz w:val="24"/>
                <w:szCs w:val="24"/>
              </w:rPr>
              <w:t xml:space="preserve"> in </w:t>
            </w:r>
            <w:proofErr w:type="spellStart"/>
            <w:r w:rsidRPr="009C3610">
              <w:rPr>
                <w:rFonts w:ascii="Times New Roman" w:hAnsi="Times New Roman" w:cs="Times New Roman"/>
                <w:sz w:val="24"/>
                <w:szCs w:val="24"/>
              </w:rPr>
              <w:t>conditii</w:t>
            </w:r>
            <w:proofErr w:type="spellEnd"/>
            <w:r w:rsidRPr="009C3610">
              <w:rPr>
                <w:rFonts w:ascii="Times New Roman" w:hAnsi="Times New Roman" w:cs="Times New Roman"/>
                <w:sz w:val="24"/>
                <w:szCs w:val="24"/>
              </w:rPr>
              <w:t xml:space="preserve"> strict controlate, care nu permit accesul persoanelor neautorizate; un stand mediu de verificare poate avea pana la 50 de posturi de verificare, ceea ce ar </w:t>
            </w:r>
            <w:proofErr w:type="spellStart"/>
            <w:r w:rsidRPr="009C3610">
              <w:rPr>
                <w:rFonts w:ascii="Times New Roman" w:hAnsi="Times New Roman" w:cs="Times New Roman"/>
                <w:sz w:val="24"/>
                <w:szCs w:val="24"/>
              </w:rPr>
              <w:t>insemna</w:t>
            </w:r>
            <w:proofErr w:type="spellEnd"/>
            <w:r w:rsidRPr="009C3610">
              <w:rPr>
                <w:rFonts w:ascii="Times New Roman" w:hAnsi="Times New Roman" w:cs="Times New Roman"/>
                <w:sz w:val="24"/>
                <w:szCs w:val="24"/>
              </w:rPr>
              <w:t xml:space="preserve"> la maximum prezenta a 50 de CF simultan in laborator. </w:t>
            </w:r>
          </w:p>
          <w:p w14:paraId="40B07597" w14:textId="77777777"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 laboratoarele in care se face verificarea metrologica sunt avizate BRML in baza standardului SREN ISO 17025 care </w:t>
            </w:r>
            <w:proofErr w:type="spellStart"/>
            <w:r w:rsidRPr="009C3610">
              <w:rPr>
                <w:rFonts w:ascii="Times New Roman" w:hAnsi="Times New Roman" w:cs="Times New Roman"/>
                <w:sz w:val="24"/>
                <w:szCs w:val="24"/>
              </w:rPr>
              <w:t>prevad</w:t>
            </w:r>
            <w:proofErr w:type="spellEnd"/>
            <w:r w:rsidRPr="009C3610">
              <w:rPr>
                <w:rFonts w:ascii="Times New Roman" w:hAnsi="Times New Roman" w:cs="Times New Roman"/>
                <w:sz w:val="24"/>
                <w:szCs w:val="24"/>
              </w:rPr>
              <w:t xml:space="preserve"> </w:t>
            </w:r>
            <w:proofErr w:type="spellStart"/>
            <w:r w:rsidRPr="009C3610">
              <w:rPr>
                <w:rFonts w:ascii="Times New Roman" w:hAnsi="Times New Roman" w:cs="Times New Roman"/>
                <w:sz w:val="24"/>
                <w:szCs w:val="24"/>
              </w:rPr>
              <w:t>cerinta</w:t>
            </w:r>
            <w:proofErr w:type="spellEnd"/>
            <w:r w:rsidRPr="009C3610">
              <w:rPr>
                <w:rFonts w:ascii="Times New Roman" w:hAnsi="Times New Roman" w:cs="Times New Roman"/>
                <w:sz w:val="24"/>
                <w:szCs w:val="24"/>
              </w:rPr>
              <w:t xml:space="preserve"> </w:t>
            </w:r>
            <w:r w:rsidRPr="009C3610">
              <w:rPr>
                <w:rFonts w:ascii="Times New Roman" w:hAnsi="Times New Roman" w:cs="Times New Roman"/>
                <w:sz w:val="24"/>
                <w:szCs w:val="24"/>
              </w:rPr>
              <w:lastRenderedPageBreak/>
              <w:t xml:space="preserve">expresa de asigurarea </w:t>
            </w:r>
            <w:proofErr w:type="spellStart"/>
            <w:r w:rsidRPr="009C3610">
              <w:rPr>
                <w:rFonts w:ascii="Times New Roman" w:hAnsi="Times New Roman" w:cs="Times New Roman"/>
                <w:sz w:val="24"/>
                <w:szCs w:val="24"/>
              </w:rPr>
              <w:t>impartialitatii</w:t>
            </w:r>
            <w:proofErr w:type="spellEnd"/>
            <w:r w:rsidRPr="009C3610">
              <w:rPr>
                <w:rFonts w:ascii="Times New Roman" w:hAnsi="Times New Roman" w:cs="Times New Roman"/>
                <w:sz w:val="24"/>
                <w:szCs w:val="24"/>
              </w:rPr>
              <w:t xml:space="preserve"> (nu are voie sa </w:t>
            </w:r>
            <w:proofErr w:type="spellStart"/>
            <w:r w:rsidRPr="009C3610">
              <w:rPr>
                <w:rFonts w:ascii="Times New Roman" w:hAnsi="Times New Roman" w:cs="Times New Roman"/>
                <w:sz w:val="24"/>
                <w:szCs w:val="24"/>
              </w:rPr>
              <w:t>cunoasca</w:t>
            </w:r>
            <w:proofErr w:type="spellEnd"/>
            <w:r w:rsidRPr="009C3610">
              <w:rPr>
                <w:rFonts w:ascii="Times New Roman" w:hAnsi="Times New Roman" w:cs="Times New Roman"/>
                <w:sz w:val="24"/>
                <w:szCs w:val="24"/>
              </w:rPr>
              <w:t xml:space="preserve"> identitatea CF/OR)</w:t>
            </w:r>
          </w:p>
          <w:p w14:paraId="4C9BFD31" w14:textId="77777777"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 CF nu are </w:t>
            </w:r>
            <w:proofErr w:type="spellStart"/>
            <w:r w:rsidRPr="009C3610">
              <w:rPr>
                <w:rFonts w:ascii="Times New Roman" w:hAnsi="Times New Roman" w:cs="Times New Roman"/>
                <w:sz w:val="24"/>
                <w:szCs w:val="24"/>
              </w:rPr>
              <w:t>cunostinte</w:t>
            </w:r>
            <w:proofErr w:type="spellEnd"/>
            <w:r w:rsidRPr="009C3610">
              <w:rPr>
                <w:rFonts w:ascii="Times New Roman" w:hAnsi="Times New Roman" w:cs="Times New Roman"/>
                <w:sz w:val="24"/>
                <w:szCs w:val="24"/>
              </w:rPr>
              <w:t xml:space="preserve"> de metrologie legala prin care sa certifice corectitudinea </w:t>
            </w:r>
            <w:proofErr w:type="spellStart"/>
            <w:r w:rsidRPr="009C3610">
              <w:rPr>
                <w:rFonts w:ascii="Times New Roman" w:hAnsi="Times New Roman" w:cs="Times New Roman"/>
                <w:sz w:val="24"/>
                <w:szCs w:val="24"/>
              </w:rPr>
              <w:t>verificarii</w:t>
            </w:r>
            <w:proofErr w:type="spellEnd"/>
          </w:p>
          <w:p w14:paraId="174D2AC1" w14:textId="77777777" w:rsidR="00DE0735" w:rsidRPr="009C3610" w:rsidRDefault="00DE0735"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propunem eliminarea acestui paragraf.</w:t>
            </w:r>
          </w:p>
          <w:p w14:paraId="066DDB73" w14:textId="77777777" w:rsidR="00DE0735" w:rsidRPr="009C3610" w:rsidRDefault="00DE0735" w:rsidP="004F6D1D">
            <w:pPr>
              <w:pStyle w:val="Articol"/>
              <w:tabs>
                <w:tab w:val="clear" w:pos="426"/>
                <w:tab w:val="left" w:pos="0"/>
              </w:tabs>
              <w:spacing w:before="0" w:after="0"/>
              <w:rPr>
                <w:szCs w:val="24"/>
              </w:rPr>
            </w:pPr>
            <w:r w:rsidRPr="009C3610">
              <w:rPr>
                <w:szCs w:val="24"/>
              </w:rPr>
              <w:t>Propunem ca ANRE-</w:t>
            </w:r>
            <w:proofErr w:type="spellStart"/>
            <w:r w:rsidRPr="009C3610">
              <w:rPr>
                <w:szCs w:val="24"/>
              </w:rPr>
              <w:t>ul</w:t>
            </w:r>
            <w:proofErr w:type="spellEnd"/>
            <w:r w:rsidRPr="009C3610">
              <w:rPr>
                <w:szCs w:val="24"/>
              </w:rPr>
              <w:t xml:space="preserve"> sa adreseze o solicitare de clarificare pe acest subiect adresata BRML-ului</w:t>
            </w:r>
          </w:p>
          <w:p w14:paraId="7C7D8AE3" w14:textId="77777777" w:rsidR="00F92B09" w:rsidRPr="009C3610" w:rsidRDefault="00F92B09" w:rsidP="004F6D1D">
            <w:pPr>
              <w:pStyle w:val="Articol"/>
              <w:tabs>
                <w:tab w:val="clear" w:pos="426"/>
                <w:tab w:val="left" w:pos="0"/>
              </w:tabs>
              <w:spacing w:before="0" w:after="0"/>
              <w:rPr>
                <w:szCs w:val="24"/>
              </w:rPr>
            </w:pPr>
          </w:p>
          <w:p w14:paraId="190F6522" w14:textId="2F2627FF" w:rsidR="00F92B09" w:rsidRPr="009C3610" w:rsidRDefault="00F914B8" w:rsidP="004F6D1D">
            <w:pPr>
              <w:pStyle w:val="Articol"/>
              <w:tabs>
                <w:tab w:val="clear" w:pos="426"/>
                <w:tab w:val="left" w:pos="0"/>
              </w:tabs>
              <w:spacing w:before="0" w:after="0"/>
              <w:rPr>
                <w:szCs w:val="24"/>
              </w:rPr>
            </w:pPr>
            <w:r w:rsidRPr="009C3610">
              <w:rPr>
                <w:szCs w:val="24"/>
              </w:rPr>
              <w:t>(3)</w:t>
            </w:r>
            <w:r w:rsidR="00F92B09" w:rsidRPr="009C3610">
              <w:rPr>
                <w:szCs w:val="24"/>
              </w:rPr>
              <w:t xml:space="preserve">Este necesara suplimentarea duratei cu durata necesara </w:t>
            </w:r>
            <w:proofErr w:type="spellStart"/>
            <w:r w:rsidR="00F92B09" w:rsidRPr="009C3610">
              <w:rPr>
                <w:szCs w:val="24"/>
              </w:rPr>
              <w:t>aplicarii</w:t>
            </w:r>
            <w:proofErr w:type="spellEnd"/>
            <w:r w:rsidR="00F92B09" w:rsidRPr="009C3610">
              <w:rPr>
                <w:szCs w:val="24"/>
              </w:rPr>
              <w:t xml:space="preserve"> metodei de la art. 10 lit. c).</w:t>
            </w:r>
          </w:p>
          <w:p w14:paraId="65D92718" w14:textId="56BDAC2B" w:rsidR="00F914B8" w:rsidRPr="009C3610" w:rsidRDefault="00F914B8" w:rsidP="004F6D1D">
            <w:pPr>
              <w:pStyle w:val="Articol"/>
              <w:tabs>
                <w:tab w:val="clear" w:pos="426"/>
                <w:tab w:val="left" w:pos="0"/>
              </w:tabs>
              <w:spacing w:before="0" w:after="0"/>
              <w:rPr>
                <w:szCs w:val="24"/>
              </w:rPr>
            </w:pPr>
          </w:p>
          <w:p w14:paraId="4582CF67" w14:textId="465B7DD5" w:rsidR="00F914B8" w:rsidRPr="009C3610" w:rsidRDefault="00F914B8" w:rsidP="004F6D1D">
            <w:pPr>
              <w:pStyle w:val="Articol"/>
              <w:tabs>
                <w:tab w:val="clear" w:pos="426"/>
                <w:tab w:val="left" w:pos="0"/>
              </w:tabs>
              <w:spacing w:before="0" w:after="0"/>
              <w:rPr>
                <w:szCs w:val="24"/>
              </w:rPr>
            </w:pPr>
          </w:p>
          <w:p w14:paraId="3EF71EEF" w14:textId="296A8666" w:rsidR="00F914B8" w:rsidRPr="009C3610" w:rsidRDefault="00F914B8" w:rsidP="004F6D1D">
            <w:pPr>
              <w:pStyle w:val="Articol"/>
              <w:tabs>
                <w:tab w:val="clear" w:pos="426"/>
                <w:tab w:val="left" w:pos="0"/>
              </w:tabs>
              <w:spacing w:before="0" w:after="0"/>
              <w:rPr>
                <w:szCs w:val="24"/>
              </w:rPr>
            </w:pPr>
          </w:p>
          <w:p w14:paraId="76B2CD25" w14:textId="4474F954" w:rsidR="00F914B8" w:rsidRPr="009C3610" w:rsidRDefault="00F914B8" w:rsidP="004F6D1D">
            <w:pPr>
              <w:pStyle w:val="Articol"/>
              <w:tabs>
                <w:tab w:val="clear" w:pos="426"/>
                <w:tab w:val="left" w:pos="0"/>
              </w:tabs>
              <w:spacing w:before="0" w:after="0"/>
              <w:rPr>
                <w:szCs w:val="24"/>
              </w:rPr>
            </w:pPr>
          </w:p>
          <w:p w14:paraId="568DF324" w14:textId="1EB58DF0" w:rsidR="00F914B8" w:rsidRPr="009C3610" w:rsidRDefault="00F914B8" w:rsidP="004F6D1D">
            <w:pPr>
              <w:pStyle w:val="Articol"/>
              <w:tabs>
                <w:tab w:val="clear" w:pos="426"/>
                <w:tab w:val="left" w:pos="0"/>
              </w:tabs>
              <w:spacing w:before="0" w:after="0"/>
              <w:rPr>
                <w:szCs w:val="24"/>
              </w:rPr>
            </w:pPr>
          </w:p>
          <w:p w14:paraId="3612EC35" w14:textId="0EFC73B1" w:rsidR="00F914B8" w:rsidRPr="009C3610" w:rsidRDefault="00F914B8" w:rsidP="004F6D1D">
            <w:pPr>
              <w:pStyle w:val="Articol"/>
              <w:tabs>
                <w:tab w:val="clear" w:pos="426"/>
                <w:tab w:val="left" w:pos="0"/>
              </w:tabs>
              <w:spacing w:before="0" w:after="0"/>
              <w:rPr>
                <w:szCs w:val="24"/>
              </w:rPr>
            </w:pPr>
          </w:p>
          <w:p w14:paraId="05EEF6E4" w14:textId="3B823509" w:rsidR="00F914B8" w:rsidRPr="009C3610" w:rsidRDefault="00F914B8" w:rsidP="004F6D1D">
            <w:pPr>
              <w:pStyle w:val="Articol"/>
              <w:tabs>
                <w:tab w:val="clear" w:pos="426"/>
                <w:tab w:val="left" w:pos="0"/>
              </w:tabs>
              <w:spacing w:before="0" w:after="0"/>
              <w:rPr>
                <w:szCs w:val="24"/>
              </w:rPr>
            </w:pPr>
          </w:p>
          <w:p w14:paraId="0D397A8E" w14:textId="711F5CB8" w:rsidR="00F914B8" w:rsidRPr="009C3610" w:rsidRDefault="00F914B8" w:rsidP="004F6D1D">
            <w:pPr>
              <w:pStyle w:val="Articol"/>
              <w:tabs>
                <w:tab w:val="clear" w:pos="426"/>
                <w:tab w:val="left" w:pos="0"/>
              </w:tabs>
              <w:spacing w:before="0" w:after="0"/>
              <w:rPr>
                <w:szCs w:val="24"/>
              </w:rPr>
            </w:pPr>
          </w:p>
          <w:p w14:paraId="5B34F574" w14:textId="19B951AA" w:rsidR="00F914B8" w:rsidRPr="009C3610" w:rsidRDefault="00F914B8" w:rsidP="004F6D1D">
            <w:pPr>
              <w:pStyle w:val="Articol"/>
              <w:tabs>
                <w:tab w:val="clear" w:pos="426"/>
                <w:tab w:val="left" w:pos="0"/>
              </w:tabs>
              <w:spacing w:before="0" w:after="0"/>
              <w:rPr>
                <w:szCs w:val="24"/>
              </w:rPr>
            </w:pPr>
          </w:p>
          <w:p w14:paraId="757E9729" w14:textId="1479E6C6" w:rsidR="00F914B8" w:rsidRPr="009C3610" w:rsidRDefault="00F914B8" w:rsidP="004F6D1D">
            <w:pPr>
              <w:pStyle w:val="Articol"/>
              <w:tabs>
                <w:tab w:val="clear" w:pos="426"/>
                <w:tab w:val="left" w:pos="0"/>
              </w:tabs>
              <w:spacing w:before="0" w:after="0"/>
              <w:rPr>
                <w:szCs w:val="24"/>
              </w:rPr>
            </w:pPr>
          </w:p>
          <w:p w14:paraId="2396FC8B" w14:textId="72632654" w:rsidR="00F914B8" w:rsidRPr="009C3610" w:rsidRDefault="00F914B8" w:rsidP="004F6D1D">
            <w:pPr>
              <w:pStyle w:val="Articol"/>
              <w:tabs>
                <w:tab w:val="clear" w:pos="426"/>
                <w:tab w:val="left" w:pos="0"/>
              </w:tabs>
              <w:spacing w:before="0" w:after="0"/>
              <w:rPr>
                <w:szCs w:val="24"/>
              </w:rPr>
            </w:pPr>
          </w:p>
          <w:p w14:paraId="60C24971" w14:textId="188867AB" w:rsidR="00F914B8" w:rsidRPr="009C3610" w:rsidRDefault="00F914B8" w:rsidP="004F6D1D">
            <w:pPr>
              <w:pStyle w:val="Articol"/>
              <w:tabs>
                <w:tab w:val="clear" w:pos="426"/>
                <w:tab w:val="left" w:pos="0"/>
              </w:tabs>
              <w:spacing w:before="0" w:after="0"/>
              <w:rPr>
                <w:szCs w:val="24"/>
              </w:rPr>
            </w:pPr>
          </w:p>
          <w:p w14:paraId="43FDC903" w14:textId="7A155346" w:rsidR="00F914B8" w:rsidRPr="009C3610" w:rsidRDefault="00F914B8" w:rsidP="004F6D1D">
            <w:pPr>
              <w:pStyle w:val="Articol"/>
              <w:tabs>
                <w:tab w:val="clear" w:pos="426"/>
                <w:tab w:val="left" w:pos="0"/>
              </w:tabs>
              <w:spacing w:before="0" w:after="0"/>
              <w:rPr>
                <w:szCs w:val="24"/>
              </w:rPr>
            </w:pPr>
          </w:p>
          <w:p w14:paraId="1F28A6CF" w14:textId="759408C5" w:rsidR="00F914B8" w:rsidRPr="009C3610" w:rsidRDefault="00F914B8" w:rsidP="004F6D1D">
            <w:pPr>
              <w:pStyle w:val="Articol"/>
              <w:tabs>
                <w:tab w:val="clear" w:pos="426"/>
                <w:tab w:val="left" w:pos="0"/>
              </w:tabs>
              <w:spacing w:before="0" w:after="0"/>
              <w:rPr>
                <w:szCs w:val="24"/>
              </w:rPr>
            </w:pPr>
          </w:p>
          <w:p w14:paraId="4B2168E6" w14:textId="5BC218CB" w:rsidR="00F914B8" w:rsidRPr="009C3610" w:rsidRDefault="00F914B8" w:rsidP="004F6D1D">
            <w:pPr>
              <w:pStyle w:val="Articol"/>
              <w:tabs>
                <w:tab w:val="clear" w:pos="426"/>
                <w:tab w:val="left" w:pos="0"/>
              </w:tabs>
              <w:spacing w:before="0" w:after="0"/>
              <w:rPr>
                <w:szCs w:val="24"/>
              </w:rPr>
            </w:pPr>
          </w:p>
          <w:p w14:paraId="403E0A66" w14:textId="2721BF0D" w:rsidR="00F914B8" w:rsidRPr="009C3610" w:rsidRDefault="00F914B8" w:rsidP="004F6D1D">
            <w:pPr>
              <w:pStyle w:val="Articol"/>
              <w:tabs>
                <w:tab w:val="clear" w:pos="426"/>
                <w:tab w:val="left" w:pos="0"/>
              </w:tabs>
              <w:spacing w:before="0" w:after="0"/>
              <w:rPr>
                <w:szCs w:val="24"/>
              </w:rPr>
            </w:pPr>
          </w:p>
          <w:p w14:paraId="54AB20F3" w14:textId="77777777" w:rsidR="00F914B8" w:rsidRPr="009C3610" w:rsidRDefault="00F914B8" w:rsidP="004F6D1D">
            <w:pPr>
              <w:pStyle w:val="Articol"/>
              <w:tabs>
                <w:tab w:val="clear" w:pos="426"/>
                <w:tab w:val="left" w:pos="0"/>
              </w:tabs>
              <w:spacing w:before="0" w:after="0"/>
              <w:rPr>
                <w:szCs w:val="24"/>
              </w:rPr>
            </w:pPr>
          </w:p>
          <w:p w14:paraId="27393E9E" w14:textId="77777777" w:rsidR="00F914B8" w:rsidRPr="009C3610" w:rsidRDefault="00F914B8"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 xml:space="preserve">(5) A fost introdusă precizarea ce se </w:t>
            </w:r>
            <w:proofErr w:type="spellStart"/>
            <w:r w:rsidRPr="009C3610">
              <w:rPr>
                <w:rFonts w:ascii="Times New Roman" w:hAnsi="Times New Roman" w:cs="Times New Roman"/>
                <w:sz w:val="24"/>
                <w:szCs w:val="24"/>
              </w:rPr>
              <w:t>întamplă</w:t>
            </w:r>
            <w:proofErr w:type="spellEnd"/>
            <w:r w:rsidRPr="009C3610">
              <w:rPr>
                <w:rFonts w:ascii="Times New Roman" w:hAnsi="Times New Roman" w:cs="Times New Roman"/>
                <w:sz w:val="24"/>
                <w:szCs w:val="24"/>
              </w:rPr>
              <w:t xml:space="preserve"> în situațiile în care CF nu se prezintă în vederea stabilirii modalității de calcul și semnării procesului-verbal. Aceste situații sunt des întâlnite.</w:t>
            </w:r>
          </w:p>
          <w:p w14:paraId="5A23EC1E" w14:textId="77777777" w:rsidR="00F914B8" w:rsidRPr="009C3610" w:rsidRDefault="00F914B8" w:rsidP="004F6D1D">
            <w:pPr>
              <w:pStyle w:val="Articol"/>
              <w:tabs>
                <w:tab w:val="clear" w:pos="426"/>
                <w:tab w:val="left" w:pos="0"/>
              </w:tabs>
              <w:spacing w:before="0" w:after="0"/>
              <w:rPr>
                <w:szCs w:val="24"/>
              </w:rPr>
            </w:pPr>
          </w:p>
          <w:p w14:paraId="2F2841BA" w14:textId="77777777" w:rsidR="003C4DB4" w:rsidRPr="009C3610" w:rsidRDefault="003C4DB4" w:rsidP="004F6D1D">
            <w:pPr>
              <w:spacing w:after="0" w:line="240" w:lineRule="auto"/>
              <w:jc w:val="both"/>
              <w:rPr>
                <w:rFonts w:ascii="Times New Roman" w:hAnsi="Times New Roman" w:cs="Times New Roman"/>
                <w:i/>
                <w:sz w:val="24"/>
                <w:szCs w:val="24"/>
              </w:rPr>
            </w:pPr>
          </w:p>
          <w:p w14:paraId="41BF2E46" w14:textId="77777777" w:rsidR="003C4DB4" w:rsidRPr="009C3610" w:rsidRDefault="003C4DB4" w:rsidP="004F6D1D">
            <w:pPr>
              <w:spacing w:after="0" w:line="240" w:lineRule="auto"/>
              <w:jc w:val="both"/>
              <w:rPr>
                <w:rFonts w:ascii="Times New Roman" w:hAnsi="Times New Roman" w:cs="Times New Roman"/>
                <w:i/>
                <w:sz w:val="24"/>
                <w:szCs w:val="24"/>
              </w:rPr>
            </w:pPr>
          </w:p>
          <w:p w14:paraId="7FB7FFCB" w14:textId="77777777" w:rsidR="003C4DB4" w:rsidRPr="009C3610" w:rsidRDefault="003C4DB4" w:rsidP="004F6D1D">
            <w:pPr>
              <w:spacing w:after="0" w:line="240" w:lineRule="auto"/>
              <w:jc w:val="both"/>
              <w:rPr>
                <w:rFonts w:ascii="Times New Roman" w:hAnsi="Times New Roman" w:cs="Times New Roman"/>
                <w:i/>
                <w:sz w:val="24"/>
                <w:szCs w:val="24"/>
              </w:rPr>
            </w:pPr>
          </w:p>
          <w:p w14:paraId="4DBE18FD" w14:textId="77777777" w:rsidR="003C4DB4" w:rsidRPr="009C3610" w:rsidRDefault="003C4DB4" w:rsidP="004F6D1D">
            <w:pPr>
              <w:spacing w:after="0" w:line="240" w:lineRule="auto"/>
              <w:jc w:val="both"/>
              <w:rPr>
                <w:rFonts w:ascii="Times New Roman" w:hAnsi="Times New Roman" w:cs="Times New Roman"/>
                <w:i/>
                <w:sz w:val="24"/>
                <w:szCs w:val="24"/>
              </w:rPr>
            </w:pPr>
          </w:p>
          <w:p w14:paraId="50FDD57B" w14:textId="77777777" w:rsidR="003C4DB4" w:rsidRPr="009C3610" w:rsidRDefault="003C4DB4" w:rsidP="004F6D1D">
            <w:pPr>
              <w:spacing w:after="0" w:line="240" w:lineRule="auto"/>
              <w:jc w:val="both"/>
              <w:rPr>
                <w:rFonts w:ascii="Times New Roman" w:hAnsi="Times New Roman" w:cs="Times New Roman"/>
                <w:i/>
                <w:sz w:val="24"/>
                <w:szCs w:val="24"/>
              </w:rPr>
            </w:pPr>
          </w:p>
          <w:p w14:paraId="023FB0EB" w14:textId="77777777" w:rsidR="003C4DB4" w:rsidRPr="009C3610" w:rsidRDefault="003C4DB4" w:rsidP="004F6D1D">
            <w:pPr>
              <w:spacing w:after="0" w:line="240" w:lineRule="auto"/>
              <w:jc w:val="both"/>
              <w:rPr>
                <w:rFonts w:ascii="Times New Roman" w:hAnsi="Times New Roman" w:cs="Times New Roman"/>
                <w:i/>
                <w:sz w:val="24"/>
                <w:szCs w:val="24"/>
              </w:rPr>
            </w:pPr>
          </w:p>
          <w:p w14:paraId="2F00C281" w14:textId="113D6D0B" w:rsidR="003C4DB4" w:rsidRDefault="003C4DB4" w:rsidP="004F6D1D">
            <w:pPr>
              <w:spacing w:after="0" w:line="240" w:lineRule="auto"/>
              <w:jc w:val="both"/>
              <w:rPr>
                <w:rFonts w:ascii="Times New Roman" w:hAnsi="Times New Roman" w:cs="Times New Roman"/>
                <w:i/>
                <w:sz w:val="24"/>
                <w:szCs w:val="24"/>
              </w:rPr>
            </w:pPr>
          </w:p>
          <w:p w14:paraId="7C8CF431" w14:textId="77777777" w:rsidR="00267AA9" w:rsidRPr="009C3610" w:rsidRDefault="00267AA9" w:rsidP="004F6D1D">
            <w:pPr>
              <w:spacing w:after="0" w:line="240" w:lineRule="auto"/>
              <w:jc w:val="both"/>
              <w:rPr>
                <w:rFonts w:ascii="Times New Roman" w:hAnsi="Times New Roman" w:cs="Times New Roman"/>
                <w:i/>
                <w:sz w:val="24"/>
                <w:szCs w:val="24"/>
              </w:rPr>
            </w:pPr>
          </w:p>
          <w:p w14:paraId="6CC78960" w14:textId="77777777" w:rsidR="003C4DB4" w:rsidRPr="009C3610" w:rsidRDefault="003C4DB4" w:rsidP="004F6D1D">
            <w:pPr>
              <w:spacing w:after="0" w:line="240" w:lineRule="auto"/>
              <w:jc w:val="both"/>
              <w:rPr>
                <w:rFonts w:ascii="Times New Roman" w:hAnsi="Times New Roman" w:cs="Times New Roman"/>
                <w:i/>
                <w:sz w:val="24"/>
                <w:szCs w:val="24"/>
              </w:rPr>
            </w:pPr>
          </w:p>
          <w:p w14:paraId="2C5099DA" w14:textId="751F9207" w:rsidR="003C4DB4" w:rsidRPr="009C3610" w:rsidRDefault="003C4DB4"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(5</w:t>
            </w:r>
            <w:r w:rsidRPr="009C3610">
              <w:rPr>
                <w:rFonts w:ascii="Times New Roman" w:hAnsi="Times New Roman" w:cs="Times New Roman"/>
                <w:sz w:val="24"/>
                <w:szCs w:val="24"/>
                <w:vertAlign w:val="superscript"/>
              </w:rPr>
              <w:t>1</w:t>
            </w:r>
            <w:r w:rsidRPr="009C3610">
              <w:rPr>
                <w:rFonts w:ascii="Times New Roman" w:hAnsi="Times New Roman" w:cs="Times New Roman"/>
                <w:sz w:val="24"/>
                <w:szCs w:val="24"/>
              </w:rPr>
              <w:t xml:space="preserve">) Există în practică situații în care CF refuză colaborarea cu OR pentru </w:t>
            </w:r>
            <w:proofErr w:type="spellStart"/>
            <w:r w:rsidRPr="009C3610">
              <w:rPr>
                <w:rFonts w:ascii="Times New Roman" w:hAnsi="Times New Roman" w:cs="Times New Roman"/>
                <w:sz w:val="24"/>
                <w:szCs w:val="24"/>
              </w:rPr>
              <w:t>recalcul</w:t>
            </w:r>
            <w:proofErr w:type="spellEnd"/>
          </w:p>
          <w:p w14:paraId="5D9ACEEB" w14:textId="77777777" w:rsidR="002342A0" w:rsidRPr="009C3610" w:rsidRDefault="002342A0" w:rsidP="004F6D1D">
            <w:pPr>
              <w:pStyle w:val="Articol"/>
              <w:tabs>
                <w:tab w:val="clear" w:pos="426"/>
                <w:tab w:val="clear" w:pos="851"/>
              </w:tabs>
              <w:spacing w:before="0" w:after="0"/>
              <w:rPr>
                <w:b/>
                <w:szCs w:val="24"/>
              </w:rPr>
            </w:pPr>
          </w:p>
          <w:p w14:paraId="1C282C76" w14:textId="77777777" w:rsidR="009C3610" w:rsidRPr="009C3610" w:rsidRDefault="009C3610" w:rsidP="004F6D1D">
            <w:pPr>
              <w:pStyle w:val="Articol"/>
              <w:tabs>
                <w:tab w:val="clear" w:pos="426"/>
                <w:tab w:val="clear" w:pos="851"/>
              </w:tabs>
              <w:spacing w:before="0" w:after="0"/>
              <w:rPr>
                <w:b/>
                <w:szCs w:val="24"/>
              </w:rPr>
            </w:pPr>
          </w:p>
          <w:p w14:paraId="0F266E1C" w14:textId="77777777" w:rsidR="009C3610" w:rsidRPr="009C3610" w:rsidRDefault="009C3610" w:rsidP="004F6D1D">
            <w:pPr>
              <w:pStyle w:val="Articol"/>
              <w:tabs>
                <w:tab w:val="clear" w:pos="426"/>
                <w:tab w:val="clear" w:pos="851"/>
              </w:tabs>
              <w:spacing w:before="0" w:after="0"/>
              <w:rPr>
                <w:b/>
                <w:szCs w:val="24"/>
              </w:rPr>
            </w:pPr>
          </w:p>
          <w:p w14:paraId="4ABA292E" w14:textId="0330340D" w:rsidR="009C3610" w:rsidRDefault="009C3610" w:rsidP="004F6D1D">
            <w:pPr>
              <w:pStyle w:val="Articol"/>
              <w:tabs>
                <w:tab w:val="clear" w:pos="426"/>
                <w:tab w:val="clear" w:pos="851"/>
              </w:tabs>
              <w:spacing w:before="0" w:after="0"/>
              <w:rPr>
                <w:b/>
                <w:szCs w:val="24"/>
              </w:rPr>
            </w:pPr>
          </w:p>
          <w:p w14:paraId="6B498387" w14:textId="7E47C3B5" w:rsidR="00906590" w:rsidRDefault="00906590" w:rsidP="004F6D1D">
            <w:pPr>
              <w:pStyle w:val="Articol"/>
              <w:tabs>
                <w:tab w:val="clear" w:pos="426"/>
                <w:tab w:val="clear" w:pos="851"/>
              </w:tabs>
              <w:spacing w:before="0" w:after="0"/>
              <w:rPr>
                <w:b/>
                <w:szCs w:val="24"/>
              </w:rPr>
            </w:pPr>
          </w:p>
          <w:p w14:paraId="222BFCA7" w14:textId="0C885CED" w:rsidR="00906590" w:rsidRDefault="00906590" w:rsidP="004F6D1D">
            <w:pPr>
              <w:pStyle w:val="Articol"/>
              <w:tabs>
                <w:tab w:val="clear" w:pos="426"/>
                <w:tab w:val="clear" w:pos="851"/>
              </w:tabs>
              <w:spacing w:before="0" w:after="0"/>
              <w:rPr>
                <w:b/>
                <w:szCs w:val="24"/>
              </w:rPr>
            </w:pPr>
          </w:p>
          <w:p w14:paraId="6661A3CC" w14:textId="4AD5AFB0" w:rsidR="00906590" w:rsidRDefault="00906590" w:rsidP="004F6D1D">
            <w:pPr>
              <w:pStyle w:val="Articol"/>
              <w:tabs>
                <w:tab w:val="clear" w:pos="426"/>
                <w:tab w:val="clear" w:pos="851"/>
              </w:tabs>
              <w:spacing w:before="0" w:after="0"/>
              <w:rPr>
                <w:b/>
                <w:szCs w:val="24"/>
              </w:rPr>
            </w:pPr>
          </w:p>
          <w:p w14:paraId="02C1BFF8" w14:textId="5DEE3614" w:rsidR="00906590" w:rsidRDefault="00906590" w:rsidP="004F6D1D">
            <w:pPr>
              <w:pStyle w:val="Articol"/>
              <w:tabs>
                <w:tab w:val="clear" w:pos="426"/>
                <w:tab w:val="clear" w:pos="851"/>
              </w:tabs>
              <w:spacing w:before="0" w:after="0"/>
              <w:rPr>
                <w:b/>
                <w:szCs w:val="24"/>
              </w:rPr>
            </w:pPr>
          </w:p>
          <w:p w14:paraId="169D84D2" w14:textId="77777777" w:rsidR="00906590" w:rsidRPr="009C3610" w:rsidRDefault="00906590" w:rsidP="004F6D1D">
            <w:pPr>
              <w:pStyle w:val="Articol"/>
              <w:tabs>
                <w:tab w:val="clear" w:pos="426"/>
                <w:tab w:val="clear" w:pos="851"/>
              </w:tabs>
              <w:spacing w:before="0" w:after="0"/>
              <w:rPr>
                <w:b/>
                <w:szCs w:val="24"/>
              </w:rPr>
            </w:pPr>
          </w:p>
          <w:p w14:paraId="1438DB28" w14:textId="77777777" w:rsidR="009C3610" w:rsidRPr="009C3610" w:rsidRDefault="009C3610" w:rsidP="004F6D1D">
            <w:pPr>
              <w:pStyle w:val="Articol"/>
              <w:tabs>
                <w:tab w:val="clear" w:pos="426"/>
                <w:tab w:val="clear" w:pos="851"/>
              </w:tabs>
              <w:spacing w:before="0" w:after="0"/>
              <w:rPr>
                <w:b/>
                <w:szCs w:val="24"/>
              </w:rPr>
            </w:pPr>
          </w:p>
          <w:p w14:paraId="751B4C77" w14:textId="77777777" w:rsidR="009C3610" w:rsidRPr="009C3610" w:rsidRDefault="009C3610" w:rsidP="004F6D1D">
            <w:pPr>
              <w:pStyle w:val="Articol"/>
              <w:tabs>
                <w:tab w:val="clear" w:pos="426"/>
                <w:tab w:val="clear" w:pos="851"/>
              </w:tabs>
              <w:spacing w:before="0" w:after="0"/>
              <w:rPr>
                <w:b/>
                <w:szCs w:val="24"/>
              </w:rPr>
            </w:pPr>
          </w:p>
          <w:p w14:paraId="637B10D2" w14:textId="6F33540A" w:rsidR="009C3610" w:rsidRPr="009C3610" w:rsidRDefault="009C3610" w:rsidP="00906590">
            <w:pPr>
              <w:spacing w:after="0" w:line="240" w:lineRule="auto"/>
              <w:jc w:val="both"/>
              <w:rPr>
                <w:b/>
                <w:szCs w:val="24"/>
              </w:rPr>
            </w:pPr>
            <w:r w:rsidRPr="009C3610">
              <w:rPr>
                <w:rFonts w:ascii="Times New Roman" w:hAnsi="Times New Roman" w:cs="Times New Roman"/>
                <w:sz w:val="24"/>
                <w:szCs w:val="24"/>
              </w:rPr>
              <w:t xml:space="preserve">(6) Propunerea implica transmiterea </w:t>
            </w:r>
            <w:proofErr w:type="spellStart"/>
            <w:r w:rsidRPr="009C3610">
              <w:rPr>
                <w:rFonts w:ascii="Times New Roman" w:hAnsi="Times New Roman" w:cs="Times New Roman"/>
                <w:sz w:val="24"/>
                <w:szCs w:val="24"/>
              </w:rPr>
              <w:t>saptamanala</w:t>
            </w:r>
            <w:proofErr w:type="spellEnd"/>
            <w:r w:rsidRPr="009C3610">
              <w:rPr>
                <w:rFonts w:ascii="Times New Roman" w:hAnsi="Times New Roman" w:cs="Times New Roman"/>
                <w:sz w:val="24"/>
                <w:szCs w:val="24"/>
              </w:rPr>
              <w:t xml:space="preserve"> </w:t>
            </w:r>
            <w:proofErr w:type="spellStart"/>
            <w:r w:rsidRPr="009C3610">
              <w:rPr>
                <w:rFonts w:ascii="Times New Roman" w:hAnsi="Times New Roman" w:cs="Times New Roman"/>
                <w:sz w:val="24"/>
                <w:szCs w:val="24"/>
              </w:rPr>
              <w:t>catre</w:t>
            </w:r>
            <w:proofErr w:type="spellEnd"/>
            <w:r w:rsidRPr="009C3610">
              <w:rPr>
                <w:rFonts w:ascii="Times New Roman" w:hAnsi="Times New Roman" w:cs="Times New Roman"/>
                <w:sz w:val="24"/>
                <w:szCs w:val="24"/>
              </w:rPr>
              <w:t xml:space="preserve"> furnizor a acestor documente, in vederea </w:t>
            </w:r>
            <w:proofErr w:type="spellStart"/>
            <w:r w:rsidRPr="009C3610">
              <w:rPr>
                <w:rFonts w:ascii="Times New Roman" w:hAnsi="Times New Roman" w:cs="Times New Roman"/>
                <w:sz w:val="24"/>
                <w:szCs w:val="24"/>
              </w:rPr>
              <w:t>optimizarii</w:t>
            </w:r>
            <w:proofErr w:type="spellEnd"/>
            <w:r w:rsidRPr="009C3610">
              <w:rPr>
                <w:rFonts w:ascii="Times New Roman" w:hAnsi="Times New Roman" w:cs="Times New Roman"/>
                <w:sz w:val="24"/>
                <w:szCs w:val="24"/>
              </w:rPr>
              <w:t xml:space="preserve"> costurilor si a procesului de facturare la furnizor.</w:t>
            </w:r>
          </w:p>
        </w:tc>
        <w:tc>
          <w:tcPr>
            <w:tcW w:w="2970" w:type="dxa"/>
          </w:tcPr>
          <w:p w14:paraId="42F27BD5" w14:textId="519886E0" w:rsidR="002342A0" w:rsidRDefault="002342A0" w:rsidP="004F6D1D">
            <w:pPr>
              <w:pStyle w:val="Articol"/>
              <w:tabs>
                <w:tab w:val="clear" w:pos="426"/>
                <w:tab w:val="clear" w:pos="851"/>
              </w:tabs>
              <w:spacing w:before="0" w:after="0"/>
              <w:rPr>
                <w:i/>
                <w:szCs w:val="24"/>
              </w:rPr>
            </w:pPr>
            <w:r>
              <w:rPr>
                <w:b/>
                <w:szCs w:val="24"/>
              </w:rPr>
              <w:lastRenderedPageBreak/>
              <w:t xml:space="preserve">(1) </w:t>
            </w:r>
            <w:r w:rsidRPr="004C0727">
              <w:rPr>
                <w:szCs w:val="24"/>
              </w:rPr>
              <w:t>Se reformulează</w:t>
            </w:r>
            <w:r w:rsidRPr="00B42FE1">
              <w:rPr>
                <w:szCs w:val="24"/>
              </w:rPr>
              <w:t xml:space="preserve">: </w:t>
            </w:r>
            <w:r w:rsidRPr="00DC2DCE">
              <w:rPr>
                <w:i/>
                <w:szCs w:val="24"/>
              </w:rPr>
              <w:t xml:space="preserve">OR ia măsuri pentru remedierea </w:t>
            </w:r>
            <w:proofErr w:type="spellStart"/>
            <w:r w:rsidRPr="00DC2DCE">
              <w:rPr>
                <w:i/>
                <w:szCs w:val="24"/>
              </w:rPr>
              <w:t>situaţiei</w:t>
            </w:r>
            <w:proofErr w:type="spellEnd"/>
            <w:r w:rsidRPr="00DC2DCE">
              <w:rPr>
                <w:i/>
                <w:szCs w:val="24"/>
              </w:rPr>
              <w:t xml:space="preserve"> în care datele de măsurare privind consumul de energie electrică sunt </w:t>
            </w:r>
            <w:r w:rsidRPr="00DC2DCE">
              <w:rPr>
                <w:i/>
                <w:szCs w:val="24"/>
              </w:rPr>
              <w:lastRenderedPageBreak/>
              <w:t xml:space="preserve">înregistrate eronat/nu sunt înregistrate în termenul prevăzut în standardul de </w:t>
            </w:r>
            <w:proofErr w:type="spellStart"/>
            <w:r w:rsidRPr="00DC2DCE">
              <w:rPr>
                <w:i/>
                <w:szCs w:val="24"/>
              </w:rPr>
              <w:t>performanţă</w:t>
            </w:r>
            <w:proofErr w:type="spellEnd"/>
            <w:r w:rsidRPr="00DC2DCE">
              <w:rPr>
                <w:i/>
                <w:szCs w:val="24"/>
              </w:rPr>
              <w:t xml:space="preserve"> pentru serviciul de </w:t>
            </w:r>
            <w:proofErr w:type="spellStart"/>
            <w:r w:rsidRPr="00DC2DCE">
              <w:rPr>
                <w:i/>
                <w:szCs w:val="24"/>
              </w:rPr>
              <w:t>distribuţie</w:t>
            </w:r>
            <w:proofErr w:type="spellEnd"/>
            <w:r w:rsidRPr="00DC2DCE">
              <w:rPr>
                <w:i/>
                <w:szCs w:val="24"/>
              </w:rPr>
              <w:t xml:space="preserve"> pentru montarea/</w:t>
            </w:r>
            <w:r>
              <w:rPr>
                <w:i/>
                <w:szCs w:val="24"/>
              </w:rPr>
              <w:t xml:space="preserve"> </w:t>
            </w:r>
            <w:r w:rsidRPr="00DC2DCE">
              <w:rPr>
                <w:i/>
                <w:szCs w:val="24"/>
              </w:rPr>
              <w:t xml:space="preserve">înlocuirea grupului de măsurare defect sau suspect de înregistrări eronate. </w:t>
            </w:r>
          </w:p>
          <w:p w14:paraId="27051379" w14:textId="77777777" w:rsidR="002342A0" w:rsidRPr="00067D13"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w:t>
            </w:r>
            <w:r w:rsidRPr="00CB0EA8">
              <w:rPr>
                <w:rFonts w:ascii="Times New Roman" w:hAnsi="Times New Roman" w:cs="Times New Roman"/>
                <w:b/>
                <w:sz w:val="24"/>
                <w:szCs w:val="24"/>
              </w:rPr>
              <w:t>Se reformulează</w:t>
            </w:r>
            <w:r w:rsidRPr="00067D13">
              <w:rPr>
                <w:rFonts w:ascii="Times New Roman" w:hAnsi="Times New Roman" w:cs="Times New Roman"/>
                <w:sz w:val="24"/>
                <w:szCs w:val="24"/>
              </w:rPr>
              <w:t xml:space="preserve"> astfel: </w:t>
            </w:r>
          </w:p>
          <w:p w14:paraId="08C8C714" w14:textId="77777777" w:rsidR="002342A0" w:rsidRPr="00067D13" w:rsidRDefault="002342A0" w:rsidP="004F6D1D">
            <w:pPr>
              <w:spacing w:after="0" w:line="240" w:lineRule="auto"/>
              <w:jc w:val="both"/>
              <w:rPr>
                <w:rFonts w:ascii="Times New Roman" w:hAnsi="Times New Roman" w:cs="Times New Roman"/>
                <w:i/>
                <w:sz w:val="24"/>
                <w:szCs w:val="24"/>
              </w:rPr>
            </w:pPr>
            <w:r w:rsidRPr="00D22855">
              <w:rPr>
                <w:rFonts w:ascii="Times New Roman" w:hAnsi="Times New Roman" w:cs="Times New Roman"/>
                <w:i/>
                <w:sz w:val="24"/>
                <w:szCs w:val="24"/>
              </w:rPr>
              <w:t>CF are dreptul să participe, la solicitarea sa, la verificarea metrologică a contorului</w:t>
            </w:r>
          </w:p>
          <w:p w14:paraId="430E9397" w14:textId="2140EE6F" w:rsidR="002342A0" w:rsidRPr="00B42FE1" w:rsidRDefault="002342A0" w:rsidP="004F6D1D">
            <w:pPr>
              <w:spacing w:after="0" w:line="240" w:lineRule="auto"/>
              <w:jc w:val="both"/>
              <w:rPr>
                <w:rFonts w:ascii="Times New Roman" w:hAnsi="Times New Roman" w:cs="Times New Roman"/>
                <w:sz w:val="24"/>
                <w:szCs w:val="24"/>
              </w:rPr>
            </w:pPr>
          </w:p>
          <w:p w14:paraId="5307E55A" w14:textId="70F67D0B" w:rsidR="002342A0" w:rsidRPr="00B42FE1" w:rsidRDefault="002342A0" w:rsidP="004F6D1D">
            <w:pPr>
              <w:spacing w:after="0" w:line="240" w:lineRule="auto"/>
              <w:jc w:val="both"/>
              <w:rPr>
                <w:rFonts w:ascii="Times New Roman" w:hAnsi="Times New Roman" w:cs="Times New Roman"/>
                <w:sz w:val="24"/>
                <w:szCs w:val="24"/>
              </w:rPr>
            </w:pPr>
          </w:p>
          <w:p w14:paraId="3B27F68C" w14:textId="072A33E7" w:rsidR="002342A0" w:rsidRPr="00B42FE1" w:rsidRDefault="002342A0" w:rsidP="004F6D1D">
            <w:pPr>
              <w:spacing w:after="0" w:line="240" w:lineRule="auto"/>
              <w:jc w:val="both"/>
              <w:rPr>
                <w:rFonts w:ascii="Times New Roman" w:hAnsi="Times New Roman" w:cs="Times New Roman"/>
                <w:sz w:val="24"/>
                <w:szCs w:val="24"/>
              </w:rPr>
            </w:pPr>
          </w:p>
          <w:p w14:paraId="7915CCA0" w14:textId="545820AB" w:rsidR="002342A0" w:rsidRPr="00B42FE1" w:rsidRDefault="002342A0" w:rsidP="004F6D1D">
            <w:pPr>
              <w:spacing w:after="0" w:line="240" w:lineRule="auto"/>
              <w:jc w:val="both"/>
              <w:rPr>
                <w:rFonts w:ascii="Times New Roman" w:hAnsi="Times New Roman" w:cs="Times New Roman"/>
                <w:sz w:val="24"/>
                <w:szCs w:val="24"/>
              </w:rPr>
            </w:pPr>
          </w:p>
          <w:p w14:paraId="77E31001" w14:textId="77777777" w:rsidR="002342A0" w:rsidRDefault="002342A0" w:rsidP="004F6D1D">
            <w:pPr>
              <w:spacing w:after="0" w:line="240" w:lineRule="auto"/>
              <w:jc w:val="both"/>
              <w:rPr>
                <w:rFonts w:ascii="Times New Roman" w:hAnsi="Times New Roman" w:cs="Times New Roman"/>
                <w:sz w:val="24"/>
                <w:szCs w:val="24"/>
              </w:rPr>
            </w:pPr>
          </w:p>
          <w:p w14:paraId="37AA4341" w14:textId="77777777" w:rsidR="002342A0" w:rsidRDefault="002342A0" w:rsidP="004F6D1D">
            <w:pPr>
              <w:spacing w:after="0" w:line="240" w:lineRule="auto"/>
              <w:jc w:val="both"/>
              <w:rPr>
                <w:rFonts w:ascii="Times New Roman" w:hAnsi="Times New Roman" w:cs="Times New Roman"/>
                <w:sz w:val="24"/>
                <w:szCs w:val="24"/>
              </w:rPr>
            </w:pPr>
          </w:p>
          <w:p w14:paraId="33107C3C" w14:textId="77777777" w:rsidR="002342A0" w:rsidRDefault="002342A0" w:rsidP="004F6D1D">
            <w:pPr>
              <w:spacing w:after="0" w:line="240" w:lineRule="auto"/>
              <w:jc w:val="both"/>
              <w:rPr>
                <w:rFonts w:ascii="Times New Roman" w:hAnsi="Times New Roman" w:cs="Times New Roman"/>
                <w:sz w:val="24"/>
                <w:szCs w:val="24"/>
              </w:rPr>
            </w:pPr>
          </w:p>
          <w:p w14:paraId="75CF6927" w14:textId="77777777" w:rsidR="002342A0" w:rsidRDefault="002342A0" w:rsidP="004F6D1D">
            <w:pPr>
              <w:spacing w:after="0" w:line="240" w:lineRule="auto"/>
              <w:jc w:val="both"/>
              <w:rPr>
                <w:rFonts w:ascii="Times New Roman" w:hAnsi="Times New Roman" w:cs="Times New Roman"/>
                <w:sz w:val="24"/>
                <w:szCs w:val="24"/>
              </w:rPr>
            </w:pPr>
          </w:p>
          <w:p w14:paraId="34595793" w14:textId="77777777" w:rsidR="002342A0" w:rsidRDefault="002342A0" w:rsidP="004F6D1D">
            <w:pPr>
              <w:spacing w:after="0" w:line="240" w:lineRule="auto"/>
              <w:jc w:val="both"/>
              <w:rPr>
                <w:rFonts w:ascii="Times New Roman" w:hAnsi="Times New Roman" w:cs="Times New Roman"/>
                <w:sz w:val="24"/>
                <w:szCs w:val="24"/>
              </w:rPr>
            </w:pPr>
          </w:p>
          <w:p w14:paraId="189175DA" w14:textId="77777777" w:rsidR="002342A0" w:rsidRDefault="002342A0" w:rsidP="004F6D1D">
            <w:pPr>
              <w:spacing w:after="0" w:line="240" w:lineRule="auto"/>
              <w:jc w:val="both"/>
              <w:rPr>
                <w:rFonts w:ascii="Times New Roman" w:hAnsi="Times New Roman" w:cs="Times New Roman"/>
                <w:sz w:val="24"/>
                <w:szCs w:val="24"/>
              </w:rPr>
            </w:pPr>
          </w:p>
          <w:p w14:paraId="2EA4813C" w14:textId="77777777" w:rsidR="002342A0" w:rsidRDefault="002342A0" w:rsidP="004F6D1D">
            <w:pPr>
              <w:spacing w:after="0" w:line="240" w:lineRule="auto"/>
              <w:jc w:val="both"/>
              <w:rPr>
                <w:rFonts w:ascii="Times New Roman" w:hAnsi="Times New Roman" w:cs="Times New Roman"/>
                <w:sz w:val="24"/>
                <w:szCs w:val="24"/>
              </w:rPr>
            </w:pPr>
          </w:p>
          <w:p w14:paraId="019B406F" w14:textId="77777777" w:rsidR="002342A0" w:rsidRDefault="002342A0" w:rsidP="004F6D1D">
            <w:pPr>
              <w:spacing w:after="0" w:line="240" w:lineRule="auto"/>
              <w:jc w:val="both"/>
              <w:rPr>
                <w:rFonts w:ascii="Times New Roman" w:hAnsi="Times New Roman" w:cs="Times New Roman"/>
                <w:sz w:val="24"/>
                <w:szCs w:val="24"/>
              </w:rPr>
            </w:pPr>
          </w:p>
          <w:p w14:paraId="704BEE81" w14:textId="77777777" w:rsidR="002342A0" w:rsidRDefault="002342A0" w:rsidP="004F6D1D">
            <w:pPr>
              <w:spacing w:after="0" w:line="240" w:lineRule="auto"/>
              <w:jc w:val="both"/>
              <w:rPr>
                <w:rFonts w:ascii="Times New Roman" w:hAnsi="Times New Roman" w:cs="Times New Roman"/>
                <w:sz w:val="24"/>
                <w:szCs w:val="24"/>
              </w:rPr>
            </w:pPr>
          </w:p>
          <w:p w14:paraId="0F35F78C" w14:textId="77777777" w:rsidR="002342A0" w:rsidRDefault="002342A0" w:rsidP="004F6D1D">
            <w:pPr>
              <w:spacing w:after="0" w:line="240" w:lineRule="auto"/>
              <w:jc w:val="both"/>
              <w:rPr>
                <w:rFonts w:ascii="Times New Roman" w:hAnsi="Times New Roman" w:cs="Times New Roman"/>
                <w:sz w:val="24"/>
                <w:szCs w:val="24"/>
              </w:rPr>
            </w:pPr>
          </w:p>
          <w:p w14:paraId="0B3F5340" w14:textId="77777777" w:rsidR="002342A0" w:rsidRDefault="002342A0" w:rsidP="004F6D1D">
            <w:pPr>
              <w:spacing w:after="0" w:line="240" w:lineRule="auto"/>
              <w:jc w:val="both"/>
              <w:rPr>
                <w:rFonts w:ascii="Times New Roman" w:hAnsi="Times New Roman" w:cs="Times New Roman"/>
                <w:sz w:val="24"/>
                <w:szCs w:val="24"/>
              </w:rPr>
            </w:pPr>
          </w:p>
          <w:p w14:paraId="427C26E8" w14:textId="77777777" w:rsidR="002342A0" w:rsidRDefault="002342A0" w:rsidP="004F6D1D">
            <w:pPr>
              <w:spacing w:after="0" w:line="240" w:lineRule="auto"/>
              <w:jc w:val="both"/>
              <w:rPr>
                <w:rFonts w:ascii="Times New Roman" w:hAnsi="Times New Roman" w:cs="Times New Roman"/>
                <w:sz w:val="24"/>
                <w:szCs w:val="24"/>
              </w:rPr>
            </w:pPr>
          </w:p>
          <w:p w14:paraId="436AC6A6" w14:textId="77777777" w:rsidR="002342A0" w:rsidRDefault="002342A0" w:rsidP="004F6D1D">
            <w:pPr>
              <w:spacing w:after="0" w:line="240" w:lineRule="auto"/>
              <w:jc w:val="both"/>
              <w:rPr>
                <w:rFonts w:ascii="Times New Roman" w:hAnsi="Times New Roman" w:cs="Times New Roman"/>
                <w:sz w:val="24"/>
                <w:szCs w:val="24"/>
              </w:rPr>
            </w:pPr>
          </w:p>
          <w:p w14:paraId="0D275379" w14:textId="77777777" w:rsidR="002342A0" w:rsidRDefault="002342A0" w:rsidP="004F6D1D">
            <w:pPr>
              <w:spacing w:after="0" w:line="240" w:lineRule="auto"/>
              <w:jc w:val="both"/>
              <w:rPr>
                <w:rFonts w:ascii="Times New Roman" w:hAnsi="Times New Roman" w:cs="Times New Roman"/>
                <w:sz w:val="24"/>
                <w:szCs w:val="24"/>
              </w:rPr>
            </w:pPr>
          </w:p>
          <w:p w14:paraId="519785B0" w14:textId="77777777" w:rsidR="002342A0" w:rsidRDefault="002342A0" w:rsidP="004F6D1D">
            <w:pPr>
              <w:spacing w:after="0" w:line="240" w:lineRule="auto"/>
              <w:jc w:val="both"/>
              <w:rPr>
                <w:rFonts w:ascii="Times New Roman" w:hAnsi="Times New Roman" w:cs="Times New Roman"/>
                <w:sz w:val="24"/>
                <w:szCs w:val="24"/>
              </w:rPr>
            </w:pPr>
          </w:p>
          <w:p w14:paraId="716518D8" w14:textId="77777777" w:rsidR="002342A0" w:rsidRDefault="002342A0" w:rsidP="004F6D1D">
            <w:pPr>
              <w:spacing w:after="0" w:line="240" w:lineRule="auto"/>
              <w:jc w:val="both"/>
              <w:rPr>
                <w:rFonts w:ascii="Times New Roman" w:hAnsi="Times New Roman" w:cs="Times New Roman"/>
                <w:sz w:val="24"/>
                <w:szCs w:val="24"/>
              </w:rPr>
            </w:pPr>
          </w:p>
          <w:p w14:paraId="47CAABF5" w14:textId="0EEBFF56" w:rsidR="002342A0" w:rsidRDefault="002342A0" w:rsidP="004F6D1D">
            <w:pPr>
              <w:spacing w:after="0" w:line="240" w:lineRule="auto"/>
              <w:jc w:val="both"/>
              <w:rPr>
                <w:rFonts w:ascii="Times New Roman" w:hAnsi="Times New Roman" w:cs="Times New Roman"/>
                <w:sz w:val="24"/>
                <w:szCs w:val="24"/>
              </w:rPr>
            </w:pPr>
          </w:p>
          <w:p w14:paraId="0EAF3154" w14:textId="2270AEB8" w:rsidR="002342A0" w:rsidRDefault="002342A0" w:rsidP="004F6D1D">
            <w:pPr>
              <w:spacing w:after="0" w:line="240" w:lineRule="auto"/>
              <w:jc w:val="both"/>
              <w:rPr>
                <w:rFonts w:ascii="Times New Roman" w:hAnsi="Times New Roman" w:cs="Times New Roman"/>
                <w:sz w:val="24"/>
                <w:szCs w:val="24"/>
              </w:rPr>
            </w:pPr>
          </w:p>
          <w:p w14:paraId="57EB7BA5" w14:textId="7FF3489F" w:rsidR="00925CFC" w:rsidRDefault="00925CFC" w:rsidP="004F6D1D">
            <w:pPr>
              <w:spacing w:after="0" w:line="240" w:lineRule="auto"/>
              <w:jc w:val="both"/>
              <w:rPr>
                <w:rFonts w:ascii="Times New Roman" w:hAnsi="Times New Roman" w:cs="Times New Roman"/>
                <w:sz w:val="24"/>
                <w:szCs w:val="24"/>
              </w:rPr>
            </w:pPr>
          </w:p>
          <w:p w14:paraId="3335FA3E" w14:textId="38CDE761" w:rsidR="00925CFC" w:rsidRDefault="00925CFC" w:rsidP="004F6D1D">
            <w:pPr>
              <w:spacing w:after="0" w:line="240" w:lineRule="auto"/>
              <w:jc w:val="both"/>
              <w:rPr>
                <w:rFonts w:ascii="Times New Roman" w:hAnsi="Times New Roman" w:cs="Times New Roman"/>
                <w:sz w:val="24"/>
                <w:szCs w:val="24"/>
              </w:rPr>
            </w:pPr>
          </w:p>
          <w:p w14:paraId="4E323952" w14:textId="77CDEAC2" w:rsidR="00925CFC" w:rsidRDefault="00925CFC" w:rsidP="004F6D1D">
            <w:pPr>
              <w:spacing w:after="0" w:line="240" w:lineRule="auto"/>
              <w:jc w:val="both"/>
              <w:rPr>
                <w:rFonts w:ascii="Times New Roman" w:hAnsi="Times New Roman" w:cs="Times New Roman"/>
                <w:sz w:val="24"/>
                <w:szCs w:val="24"/>
              </w:rPr>
            </w:pPr>
          </w:p>
          <w:p w14:paraId="31B40ADD" w14:textId="631199D3" w:rsidR="00925CFC" w:rsidRDefault="00925CFC" w:rsidP="004F6D1D">
            <w:pPr>
              <w:spacing w:after="0" w:line="240" w:lineRule="auto"/>
              <w:jc w:val="both"/>
              <w:rPr>
                <w:rFonts w:ascii="Times New Roman" w:hAnsi="Times New Roman" w:cs="Times New Roman"/>
                <w:sz w:val="24"/>
                <w:szCs w:val="24"/>
              </w:rPr>
            </w:pPr>
          </w:p>
          <w:p w14:paraId="35470FD1" w14:textId="02368871" w:rsidR="00925CFC" w:rsidRDefault="00925CFC" w:rsidP="004F6D1D">
            <w:pPr>
              <w:spacing w:after="0" w:line="240" w:lineRule="auto"/>
              <w:jc w:val="both"/>
              <w:rPr>
                <w:rFonts w:ascii="Times New Roman" w:hAnsi="Times New Roman" w:cs="Times New Roman"/>
                <w:sz w:val="24"/>
                <w:szCs w:val="24"/>
              </w:rPr>
            </w:pPr>
          </w:p>
          <w:p w14:paraId="011CFD6B" w14:textId="5032A559" w:rsidR="00925CFC" w:rsidRDefault="00925CFC" w:rsidP="004F6D1D">
            <w:pPr>
              <w:spacing w:after="0" w:line="240" w:lineRule="auto"/>
              <w:jc w:val="both"/>
              <w:rPr>
                <w:rFonts w:ascii="Times New Roman" w:hAnsi="Times New Roman" w:cs="Times New Roman"/>
                <w:sz w:val="24"/>
                <w:szCs w:val="24"/>
              </w:rPr>
            </w:pPr>
          </w:p>
          <w:p w14:paraId="41FE3000" w14:textId="4F845394" w:rsidR="00925CFC" w:rsidRDefault="00925CFC" w:rsidP="004F6D1D">
            <w:pPr>
              <w:spacing w:after="0" w:line="240" w:lineRule="auto"/>
              <w:jc w:val="both"/>
              <w:rPr>
                <w:rFonts w:ascii="Times New Roman" w:hAnsi="Times New Roman" w:cs="Times New Roman"/>
                <w:sz w:val="24"/>
                <w:szCs w:val="24"/>
              </w:rPr>
            </w:pPr>
          </w:p>
          <w:p w14:paraId="22873DF8" w14:textId="39610778" w:rsidR="00925CFC" w:rsidRDefault="00925CFC" w:rsidP="004F6D1D">
            <w:pPr>
              <w:spacing w:after="0" w:line="240" w:lineRule="auto"/>
              <w:jc w:val="both"/>
              <w:rPr>
                <w:rFonts w:ascii="Times New Roman" w:hAnsi="Times New Roman" w:cs="Times New Roman"/>
                <w:sz w:val="24"/>
                <w:szCs w:val="24"/>
              </w:rPr>
            </w:pPr>
          </w:p>
          <w:p w14:paraId="5A685F28" w14:textId="77777777" w:rsidR="00925CFC" w:rsidRDefault="00925CFC" w:rsidP="004F6D1D">
            <w:pPr>
              <w:spacing w:after="0" w:line="240" w:lineRule="auto"/>
              <w:jc w:val="both"/>
              <w:rPr>
                <w:rFonts w:ascii="Times New Roman" w:hAnsi="Times New Roman" w:cs="Times New Roman"/>
                <w:sz w:val="24"/>
                <w:szCs w:val="24"/>
              </w:rPr>
            </w:pPr>
          </w:p>
          <w:p w14:paraId="6C2CD4C8" w14:textId="43A8D8C0" w:rsidR="002342A0" w:rsidRDefault="002342A0" w:rsidP="004F6D1D">
            <w:pPr>
              <w:spacing w:after="0" w:line="240" w:lineRule="auto"/>
              <w:jc w:val="both"/>
              <w:rPr>
                <w:rFonts w:ascii="Times New Roman" w:hAnsi="Times New Roman" w:cs="Times New Roman"/>
                <w:sz w:val="24"/>
                <w:szCs w:val="24"/>
              </w:rPr>
            </w:pPr>
          </w:p>
          <w:p w14:paraId="3F900E13" w14:textId="77777777" w:rsidR="00C2252F" w:rsidRDefault="00C2252F" w:rsidP="004F6D1D">
            <w:pPr>
              <w:spacing w:after="0" w:line="240" w:lineRule="auto"/>
              <w:jc w:val="both"/>
              <w:rPr>
                <w:rFonts w:ascii="Times New Roman" w:hAnsi="Times New Roman" w:cs="Times New Roman"/>
                <w:sz w:val="24"/>
                <w:szCs w:val="24"/>
              </w:rPr>
            </w:pPr>
          </w:p>
          <w:p w14:paraId="27FDDF1D" w14:textId="77777777" w:rsidR="00E46934" w:rsidRDefault="00E46934" w:rsidP="004F6D1D">
            <w:pPr>
              <w:spacing w:after="0" w:line="240" w:lineRule="auto"/>
              <w:jc w:val="both"/>
              <w:rPr>
                <w:rFonts w:ascii="Times New Roman" w:hAnsi="Times New Roman" w:cs="Times New Roman"/>
                <w:sz w:val="24"/>
                <w:szCs w:val="24"/>
              </w:rPr>
            </w:pPr>
          </w:p>
          <w:p w14:paraId="53C30EE2" w14:textId="2B4598A6" w:rsidR="002342A0" w:rsidRPr="00D71CCA"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D71CCA">
              <w:rPr>
                <w:rFonts w:ascii="Times New Roman" w:hAnsi="Times New Roman" w:cs="Times New Roman"/>
                <w:b/>
                <w:sz w:val="24"/>
                <w:szCs w:val="24"/>
              </w:rPr>
              <w:t>Nu se acceptă:</w:t>
            </w:r>
            <w:r>
              <w:rPr>
                <w:rFonts w:ascii="Times New Roman" w:hAnsi="Times New Roman" w:cs="Times New Roman"/>
                <w:sz w:val="24"/>
                <w:szCs w:val="24"/>
              </w:rPr>
              <w:t xml:space="preserve"> se poate aplica este vorba de zile lucrătoare, iar la art. 10 </w:t>
            </w:r>
            <w:proofErr w:type="spellStart"/>
            <w:r>
              <w:rPr>
                <w:rFonts w:ascii="Times New Roman" w:hAnsi="Times New Roman" w:cs="Times New Roman"/>
                <w:sz w:val="24"/>
                <w:szCs w:val="24"/>
              </w:rPr>
              <w:t>lit.c</w:t>
            </w:r>
            <w:proofErr w:type="spellEnd"/>
            <w:r>
              <w:rPr>
                <w:rFonts w:ascii="Times New Roman" w:hAnsi="Times New Roman" w:cs="Times New Roman"/>
                <w:sz w:val="24"/>
                <w:szCs w:val="24"/>
              </w:rPr>
              <w:t>) de zile calendaristice</w:t>
            </w:r>
          </w:p>
          <w:p w14:paraId="6F1386D8" w14:textId="0B3274AD" w:rsidR="002342A0" w:rsidRPr="00B42FE1" w:rsidRDefault="002342A0" w:rsidP="004F6D1D">
            <w:pPr>
              <w:spacing w:after="0" w:line="240" w:lineRule="auto"/>
              <w:jc w:val="both"/>
              <w:rPr>
                <w:rFonts w:ascii="Times New Roman" w:hAnsi="Times New Roman" w:cs="Times New Roman"/>
                <w:sz w:val="24"/>
                <w:szCs w:val="24"/>
              </w:rPr>
            </w:pPr>
          </w:p>
          <w:p w14:paraId="29B2C97F" w14:textId="4AE8CCE6" w:rsidR="002342A0" w:rsidRPr="00B42FE1" w:rsidRDefault="002342A0" w:rsidP="004F6D1D">
            <w:pPr>
              <w:spacing w:after="0" w:line="240" w:lineRule="auto"/>
              <w:jc w:val="both"/>
              <w:rPr>
                <w:rFonts w:ascii="Times New Roman" w:hAnsi="Times New Roman" w:cs="Times New Roman"/>
                <w:sz w:val="24"/>
                <w:szCs w:val="24"/>
              </w:rPr>
            </w:pPr>
          </w:p>
          <w:p w14:paraId="6009837F" w14:textId="68068736" w:rsidR="002342A0" w:rsidRPr="00B42FE1" w:rsidRDefault="002342A0" w:rsidP="004F6D1D">
            <w:pPr>
              <w:spacing w:after="0" w:line="240" w:lineRule="auto"/>
              <w:jc w:val="both"/>
              <w:rPr>
                <w:rFonts w:ascii="Times New Roman" w:hAnsi="Times New Roman" w:cs="Times New Roman"/>
                <w:sz w:val="24"/>
                <w:szCs w:val="24"/>
              </w:rPr>
            </w:pPr>
          </w:p>
          <w:p w14:paraId="5D7E07EB" w14:textId="4702B264" w:rsidR="002342A0" w:rsidRPr="00B42FE1" w:rsidRDefault="002342A0" w:rsidP="004F6D1D">
            <w:pPr>
              <w:spacing w:after="0" w:line="240" w:lineRule="auto"/>
              <w:jc w:val="both"/>
              <w:rPr>
                <w:rFonts w:ascii="Times New Roman" w:hAnsi="Times New Roman" w:cs="Times New Roman"/>
                <w:sz w:val="24"/>
                <w:szCs w:val="24"/>
              </w:rPr>
            </w:pPr>
          </w:p>
          <w:p w14:paraId="4D826F02" w14:textId="1FE980E9" w:rsidR="002342A0" w:rsidRPr="00B42FE1" w:rsidRDefault="002342A0" w:rsidP="004F6D1D">
            <w:pPr>
              <w:spacing w:after="0" w:line="240" w:lineRule="auto"/>
              <w:jc w:val="both"/>
              <w:rPr>
                <w:rFonts w:ascii="Times New Roman" w:hAnsi="Times New Roman" w:cs="Times New Roman"/>
                <w:sz w:val="24"/>
                <w:szCs w:val="24"/>
              </w:rPr>
            </w:pPr>
          </w:p>
          <w:p w14:paraId="5C0334AC" w14:textId="02089603" w:rsidR="002342A0" w:rsidRPr="00B42FE1" w:rsidRDefault="002342A0" w:rsidP="004F6D1D">
            <w:pPr>
              <w:spacing w:after="0" w:line="240" w:lineRule="auto"/>
              <w:jc w:val="both"/>
              <w:rPr>
                <w:rFonts w:ascii="Times New Roman" w:hAnsi="Times New Roman" w:cs="Times New Roman"/>
                <w:sz w:val="24"/>
                <w:szCs w:val="24"/>
              </w:rPr>
            </w:pPr>
          </w:p>
          <w:p w14:paraId="1E6F974E" w14:textId="08ECB15F" w:rsidR="002342A0" w:rsidRDefault="002342A0" w:rsidP="004F6D1D">
            <w:pPr>
              <w:spacing w:after="0" w:line="240" w:lineRule="auto"/>
              <w:jc w:val="both"/>
              <w:rPr>
                <w:rFonts w:ascii="Times New Roman" w:hAnsi="Times New Roman" w:cs="Times New Roman"/>
                <w:sz w:val="24"/>
                <w:szCs w:val="24"/>
              </w:rPr>
            </w:pPr>
          </w:p>
          <w:p w14:paraId="7B5D40CE" w14:textId="438C20FD" w:rsidR="002342A0" w:rsidRDefault="002342A0" w:rsidP="004F6D1D">
            <w:pPr>
              <w:spacing w:after="0" w:line="240" w:lineRule="auto"/>
              <w:jc w:val="both"/>
              <w:rPr>
                <w:rFonts w:ascii="Times New Roman" w:hAnsi="Times New Roman" w:cs="Times New Roman"/>
                <w:sz w:val="24"/>
                <w:szCs w:val="24"/>
              </w:rPr>
            </w:pPr>
          </w:p>
          <w:p w14:paraId="71DA5104" w14:textId="77777777" w:rsidR="002342A0" w:rsidRPr="00B42FE1" w:rsidRDefault="002342A0" w:rsidP="004F6D1D">
            <w:pPr>
              <w:spacing w:after="0" w:line="240" w:lineRule="auto"/>
              <w:jc w:val="both"/>
              <w:rPr>
                <w:rFonts w:ascii="Times New Roman" w:hAnsi="Times New Roman" w:cs="Times New Roman"/>
                <w:sz w:val="24"/>
                <w:szCs w:val="24"/>
              </w:rPr>
            </w:pPr>
          </w:p>
          <w:p w14:paraId="067BB015" w14:textId="516527F6" w:rsidR="002342A0" w:rsidRDefault="002342A0" w:rsidP="004F6D1D">
            <w:pPr>
              <w:spacing w:after="0" w:line="240" w:lineRule="auto"/>
              <w:jc w:val="both"/>
              <w:rPr>
                <w:rFonts w:ascii="Times New Roman" w:hAnsi="Times New Roman" w:cs="Times New Roman"/>
                <w:sz w:val="24"/>
                <w:szCs w:val="24"/>
              </w:rPr>
            </w:pPr>
          </w:p>
          <w:p w14:paraId="30BAECB3" w14:textId="0E174AD3" w:rsidR="00E46934" w:rsidRDefault="00E46934" w:rsidP="004F6D1D">
            <w:pPr>
              <w:spacing w:after="0" w:line="240" w:lineRule="auto"/>
              <w:jc w:val="both"/>
              <w:rPr>
                <w:rFonts w:ascii="Times New Roman" w:hAnsi="Times New Roman" w:cs="Times New Roman"/>
                <w:sz w:val="24"/>
                <w:szCs w:val="24"/>
              </w:rPr>
            </w:pPr>
          </w:p>
          <w:p w14:paraId="2E9E322E" w14:textId="05F7EB07" w:rsidR="00E46934" w:rsidRDefault="00E46934" w:rsidP="004F6D1D">
            <w:pPr>
              <w:spacing w:after="0" w:line="240" w:lineRule="auto"/>
              <w:jc w:val="both"/>
              <w:rPr>
                <w:rFonts w:ascii="Times New Roman" w:hAnsi="Times New Roman" w:cs="Times New Roman"/>
                <w:sz w:val="24"/>
                <w:szCs w:val="24"/>
              </w:rPr>
            </w:pPr>
          </w:p>
          <w:p w14:paraId="130016A1" w14:textId="0570E2FA" w:rsidR="00E46934" w:rsidRDefault="00E46934" w:rsidP="004F6D1D">
            <w:pPr>
              <w:spacing w:after="0" w:line="240" w:lineRule="auto"/>
              <w:jc w:val="both"/>
              <w:rPr>
                <w:rFonts w:ascii="Times New Roman" w:hAnsi="Times New Roman" w:cs="Times New Roman"/>
                <w:sz w:val="24"/>
                <w:szCs w:val="24"/>
              </w:rPr>
            </w:pPr>
          </w:p>
          <w:p w14:paraId="56C0450B" w14:textId="2925A7FD" w:rsidR="00E46934" w:rsidRDefault="00E46934" w:rsidP="004F6D1D">
            <w:pPr>
              <w:spacing w:after="0" w:line="240" w:lineRule="auto"/>
              <w:jc w:val="both"/>
              <w:rPr>
                <w:rFonts w:ascii="Times New Roman" w:hAnsi="Times New Roman" w:cs="Times New Roman"/>
                <w:sz w:val="24"/>
                <w:szCs w:val="24"/>
              </w:rPr>
            </w:pPr>
          </w:p>
          <w:p w14:paraId="24AA6B74" w14:textId="38E9131D" w:rsidR="00E46934" w:rsidRDefault="00E46934" w:rsidP="004F6D1D">
            <w:pPr>
              <w:spacing w:after="0" w:line="240" w:lineRule="auto"/>
              <w:jc w:val="both"/>
              <w:rPr>
                <w:rFonts w:ascii="Times New Roman" w:hAnsi="Times New Roman" w:cs="Times New Roman"/>
                <w:sz w:val="24"/>
                <w:szCs w:val="24"/>
              </w:rPr>
            </w:pPr>
          </w:p>
          <w:p w14:paraId="608F0E6F" w14:textId="77777777" w:rsidR="00E46934" w:rsidRPr="00B42FE1" w:rsidRDefault="00E46934" w:rsidP="004F6D1D">
            <w:pPr>
              <w:spacing w:after="0" w:line="240" w:lineRule="auto"/>
              <w:jc w:val="both"/>
              <w:rPr>
                <w:rFonts w:ascii="Times New Roman" w:hAnsi="Times New Roman" w:cs="Times New Roman"/>
                <w:sz w:val="24"/>
                <w:szCs w:val="24"/>
              </w:rPr>
            </w:pPr>
          </w:p>
          <w:p w14:paraId="4EC15956" w14:textId="6A8D074A" w:rsidR="002342A0" w:rsidRPr="00B42FE1" w:rsidRDefault="002342A0" w:rsidP="004F6D1D">
            <w:pPr>
              <w:spacing w:after="0" w:line="240" w:lineRule="auto"/>
              <w:jc w:val="both"/>
              <w:rPr>
                <w:rFonts w:ascii="Times New Roman" w:hAnsi="Times New Roman" w:cs="Times New Roman"/>
                <w:sz w:val="24"/>
                <w:szCs w:val="24"/>
              </w:rPr>
            </w:pPr>
          </w:p>
          <w:p w14:paraId="16032209" w14:textId="77777777" w:rsidR="00267AA9" w:rsidRDefault="00267AA9" w:rsidP="00267AA9">
            <w:pPr>
              <w:spacing w:after="0" w:line="240" w:lineRule="auto"/>
              <w:jc w:val="both"/>
              <w:rPr>
                <w:rFonts w:ascii="Times New Roman" w:hAnsi="Times New Roman" w:cs="Times New Roman"/>
                <w:sz w:val="24"/>
                <w:szCs w:val="24"/>
              </w:rPr>
            </w:pPr>
            <w:r w:rsidRPr="008E6040">
              <w:rPr>
                <w:rFonts w:ascii="Times New Roman" w:hAnsi="Times New Roman" w:cs="Times New Roman"/>
                <w:sz w:val="24"/>
                <w:szCs w:val="24"/>
              </w:rPr>
              <w:t xml:space="preserve">(5) </w:t>
            </w:r>
            <w:r w:rsidRPr="008E6040">
              <w:rPr>
                <w:rFonts w:ascii="Times New Roman" w:hAnsi="Times New Roman" w:cs="Times New Roman"/>
                <w:b/>
                <w:sz w:val="24"/>
                <w:szCs w:val="24"/>
              </w:rPr>
              <w:t>Nu se acceptă:</w:t>
            </w:r>
            <w:r w:rsidRPr="008E6040">
              <w:rPr>
                <w:rFonts w:ascii="Times New Roman" w:hAnsi="Times New Roman" w:cs="Times New Roman"/>
                <w:sz w:val="24"/>
                <w:szCs w:val="24"/>
              </w:rPr>
              <w:t xml:space="preserve"> </w:t>
            </w:r>
            <w:r>
              <w:rPr>
                <w:rFonts w:ascii="Times New Roman" w:hAnsi="Times New Roman" w:cs="Times New Roman"/>
                <w:sz w:val="24"/>
                <w:szCs w:val="24"/>
              </w:rPr>
              <w:t>este responsabilitatea OR de a stabili modalitatea de transmitere a documentelor astfel încât să se încadreze în termenul de la alin. (6)</w:t>
            </w:r>
          </w:p>
          <w:p w14:paraId="2FF57F97" w14:textId="77777777" w:rsidR="002342A0" w:rsidRPr="00B42FE1" w:rsidRDefault="002342A0" w:rsidP="004F6D1D">
            <w:pPr>
              <w:spacing w:after="0" w:line="240" w:lineRule="auto"/>
              <w:jc w:val="both"/>
              <w:rPr>
                <w:rFonts w:ascii="Times New Roman" w:hAnsi="Times New Roman" w:cs="Times New Roman"/>
                <w:sz w:val="24"/>
                <w:szCs w:val="24"/>
              </w:rPr>
            </w:pPr>
          </w:p>
          <w:p w14:paraId="5DF33DA7" w14:textId="0A2C631C" w:rsidR="002342A0" w:rsidRDefault="002342A0" w:rsidP="004F6D1D">
            <w:pPr>
              <w:spacing w:after="0" w:line="240" w:lineRule="auto"/>
              <w:jc w:val="both"/>
              <w:rPr>
                <w:rFonts w:ascii="Times New Roman" w:hAnsi="Times New Roman" w:cs="Times New Roman"/>
                <w:sz w:val="24"/>
                <w:szCs w:val="24"/>
              </w:rPr>
            </w:pPr>
          </w:p>
          <w:p w14:paraId="63E2E902" w14:textId="1311E8A4" w:rsidR="002342A0" w:rsidRDefault="002342A0" w:rsidP="004F6D1D">
            <w:pPr>
              <w:spacing w:after="0" w:line="240" w:lineRule="auto"/>
              <w:jc w:val="both"/>
              <w:rPr>
                <w:rFonts w:ascii="Times New Roman" w:hAnsi="Times New Roman" w:cs="Times New Roman"/>
                <w:sz w:val="24"/>
                <w:szCs w:val="24"/>
              </w:rPr>
            </w:pPr>
          </w:p>
          <w:p w14:paraId="3116992C" w14:textId="4AFEEC4C" w:rsidR="002342A0" w:rsidRDefault="002342A0" w:rsidP="004F6D1D">
            <w:pPr>
              <w:spacing w:after="0" w:line="240" w:lineRule="auto"/>
              <w:jc w:val="both"/>
              <w:rPr>
                <w:rFonts w:ascii="Times New Roman" w:hAnsi="Times New Roman" w:cs="Times New Roman"/>
                <w:sz w:val="24"/>
                <w:szCs w:val="24"/>
              </w:rPr>
            </w:pPr>
          </w:p>
          <w:p w14:paraId="30BC0C1B" w14:textId="3929423F" w:rsidR="002342A0" w:rsidRDefault="002342A0" w:rsidP="004F6D1D">
            <w:pPr>
              <w:spacing w:after="0" w:line="240" w:lineRule="auto"/>
              <w:jc w:val="both"/>
              <w:rPr>
                <w:rFonts w:ascii="Times New Roman" w:hAnsi="Times New Roman" w:cs="Times New Roman"/>
                <w:sz w:val="24"/>
                <w:szCs w:val="24"/>
              </w:rPr>
            </w:pPr>
          </w:p>
          <w:p w14:paraId="7EDF4DF0" w14:textId="57BDF555" w:rsidR="002342A0" w:rsidRDefault="002342A0" w:rsidP="004F6D1D">
            <w:pPr>
              <w:spacing w:after="0" w:line="240" w:lineRule="auto"/>
              <w:jc w:val="both"/>
              <w:rPr>
                <w:rFonts w:ascii="Times New Roman" w:hAnsi="Times New Roman" w:cs="Times New Roman"/>
                <w:sz w:val="24"/>
                <w:szCs w:val="24"/>
              </w:rPr>
            </w:pPr>
          </w:p>
          <w:p w14:paraId="2D79B58A" w14:textId="31364C0C" w:rsidR="002342A0" w:rsidRDefault="002342A0" w:rsidP="004F6D1D">
            <w:pPr>
              <w:spacing w:after="0" w:line="240" w:lineRule="auto"/>
              <w:jc w:val="both"/>
              <w:rPr>
                <w:rFonts w:ascii="Times New Roman" w:hAnsi="Times New Roman" w:cs="Times New Roman"/>
                <w:sz w:val="24"/>
                <w:szCs w:val="24"/>
              </w:rPr>
            </w:pPr>
          </w:p>
          <w:p w14:paraId="0B1024D4" w14:textId="0561A2E6" w:rsidR="002342A0" w:rsidRDefault="002342A0" w:rsidP="004F6D1D">
            <w:pPr>
              <w:spacing w:after="0" w:line="240" w:lineRule="auto"/>
              <w:jc w:val="both"/>
              <w:rPr>
                <w:rFonts w:ascii="Times New Roman" w:hAnsi="Times New Roman" w:cs="Times New Roman"/>
                <w:sz w:val="24"/>
                <w:szCs w:val="24"/>
              </w:rPr>
            </w:pPr>
          </w:p>
          <w:p w14:paraId="0DB308C8" w14:textId="28648F1D" w:rsidR="002342A0" w:rsidRDefault="002342A0" w:rsidP="004F6D1D">
            <w:pPr>
              <w:spacing w:after="0" w:line="240" w:lineRule="auto"/>
              <w:jc w:val="both"/>
              <w:rPr>
                <w:rFonts w:ascii="Times New Roman" w:hAnsi="Times New Roman" w:cs="Times New Roman"/>
                <w:sz w:val="24"/>
                <w:szCs w:val="24"/>
              </w:rPr>
            </w:pPr>
          </w:p>
          <w:p w14:paraId="34D316B0" w14:textId="77777777" w:rsidR="002342A0" w:rsidRDefault="002342A0" w:rsidP="004F6D1D">
            <w:pPr>
              <w:spacing w:after="0" w:line="240" w:lineRule="auto"/>
              <w:jc w:val="both"/>
              <w:rPr>
                <w:rFonts w:ascii="Times New Roman" w:hAnsi="Times New Roman" w:cs="Times New Roman"/>
                <w:sz w:val="24"/>
                <w:szCs w:val="24"/>
              </w:rPr>
            </w:pPr>
          </w:p>
          <w:p w14:paraId="2618AE58" w14:textId="77777777" w:rsidR="002342A0" w:rsidRPr="00B42FE1" w:rsidRDefault="002342A0" w:rsidP="004F6D1D">
            <w:pPr>
              <w:spacing w:after="0" w:line="240" w:lineRule="auto"/>
              <w:jc w:val="both"/>
              <w:rPr>
                <w:rFonts w:ascii="Times New Roman" w:hAnsi="Times New Roman" w:cs="Times New Roman"/>
                <w:sz w:val="24"/>
                <w:szCs w:val="24"/>
              </w:rPr>
            </w:pPr>
          </w:p>
          <w:p w14:paraId="449CDC12" w14:textId="53F30996" w:rsidR="002342A0" w:rsidRDefault="002342A0" w:rsidP="004F6D1D">
            <w:pPr>
              <w:spacing w:after="0" w:line="240" w:lineRule="auto"/>
              <w:jc w:val="both"/>
              <w:rPr>
                <w:rFonts w:ascii="Times New Roman" w:hAnsi="Times New Roman" w:cs="Times New Roman"/>
                <w:sz w:val="24"/>
                <w:szCs w:val="24"/>
              </w:rPr>
            </w:pPr>
          </w:p>
          <w:p w14:paraId="2DC3AE2A" w14:textId="46FD3F99" w:rsidR="009C3610" w:rsidRDefault="009C3610" w:rsidP="004F6D1D">
            <w:pPr>
              <w:spacing w:after="0" w:line="240" w:lineRule="auto"/>
              <w:jc w:val="both"/>
              <w:rPr>
                <w:rFonts w:ascii="Times New Roman" w:hAnsi="Times New Roman" w:cs="Times New Roman"/>
                <w:sz w:val="24"/>
                <w:szCs w:val="24"/>
              </w:rPr>
            </w:pPr>
          </w:p>
          <w:p w14:paraId="7C7DAF37" w14:textId="6C8FAD16" w:rsidR="009C3610" w:rsidRDefault="00267AA9" w:rsidP="004F6D1D">
            <w:pPr>
              <w:spacing w:after="0" w:line="240" w:lineRule="auto"/>
              <w:jc w:val="both"/>
              <w:rPr>
                <w:rFonts w:ascii="Times New Roman" w:hAnsi="Times New Roman" w:cs="Times New Roman"/>
                <w:sz w:val="24"/>
                <w:szCs w:val="24"/>
              </w:rPr>
            </w:pPr>
            <w:r w:rsidRPr="009C3610">
              <w:rPr>
                <w:rFonts w:ascii="Times New Roman" w:hAnsi="Times New Roman" w:cs="Times New Roman"/>
                <w:sz w:val="24"/>
                <w:szCs w:val="24"/>
              </w:rPr>
              <w:t>(5</w:t>
            </w:r>
            <w:r w:rsidRPr="009C3610">
              <w:rPr>
                <w:rFonts w:ascii="Times New Roman" w:hAnsi="Times New Roman" w:cs="Times New Roman"/>
                <w:sz w:val="24"/>
                <w:szCs w:val="24"/>
                <w:vertAlign w:val="superscript"/>
              </w:rPr>
              <w:t>1</w:t>
            </w:r>
            <w:r w:rsidRPr="009C3610">
              <w:rPr>
                <w:rFonts w:ascii="Times New Roman" w:hAnsi="Times New Roman" w:cs="Times New Roman"/>
                <w:sz w:val="24"/>
                <w:szCs w:val="24"/>
              </w:rPr>
              <w:t>)</w:t>
            </w:r>
            <w:r w:rsidR="00AA14A0">
              <w:rPr>
                <w:rFonts w:ascii="Times New Roman" w:hAnsi="Times New Roman" w:cs="Times New Roman"/>
                <w:sz w:val="24"/>
                <w:szCs w:val="24"/>
              </w:rPr>
              <w:t xml:space="preserve">în acest caz sunt aplicabile prevederile art. 16 </w:t>
            </w:r>
          </w:p>
          <w:p w14:paraId="2F7F90D3" w14:textId="4BE3BC81" w:rsidR="009C3610" w:rsidRDefault="009C3610" w:rsidP="004F6D1D">
            <w:pPr>
              <w:spacing w:after="0" w:line="240" w:lineRule="auto"/>
              <w:jc w:val="both"/>
              <w:rPr>
                <w:rFonts w:ascii="Times New Roman" w:hAnsi="Times New Roman" w:cs="Times New Roman"/>
                <w:sz w:val="24"/>
                <w:szCs w:val="24"/>
              </w:rPr>
            </w:pPr>
          </w:p>
          <w:p w14:paraId="7AC37022" w14:textId="36B1CF4C" w:rsidR="009C3610" w:rsidRDefault="009C3610" w:rsidP="004F6D1D">
            <w:pPr>
              <w:spacing w:after="0" w:line="240" w:lineRule="auto"/>
              <w:jc w:val="both"/>
              <w:rPr>
                <w:rFonts w:ascii="Times New Roman" w:hAnsi="Times New Roman" w:cs="Times New Roman"/>
                <w:sz w:val="24"/>
                <w:szCs w:val="24"/>
              </w:rPr>
            </w:pPr>
          </w:p>
          <w:p w14:paraId="5E6A75B1" w14:textId="33FD37D1" w:rsidR="009C3610" w:rsidRDefault="009C3610" w:rsidP="004F6D1D">
            <w:pPr>
              <w:spacing w:after="0" w:line="240" w:lineRule="auto"/>
              <w:jc w:val="both"/>
              <w:rPr>
                <w:rFonts w:ascii="Times New Roman" w:hAnsi="Times New Roman" w:cs="Times New Roman"/>
                <w:sz w:val="24"/>
                <w:szCs w:val="24"/>
              </w:rPr>
            </w:pPr>
          </w:p>
          <w:p w14:paraId="14532A5D" w14:textId="558CF8AB" w:rsidR="00906590" w:rsidRDefault="00906590" w:rsidP="004F6D1D">
            <w:pPr>
              <w:spacing w:after="0" w:line="240" w:lineRule="auto"/>
              <w:jc w:val="both"/>
              <w:rPr>
                <w:rFonts w:ascii="Times New Roman" w:hAnsi="Times New Roman" w:cs="Times New Roman"/>
                <w:sz w:val="24"/>
                <w:szCs w:val="24"/>
              </w:rPr>
            </w:pPr>
          </w:p>
          <w:p w14:paraId="1C2C8B85" w14:textId="73F12729" w:rsidR="00906590" w:rsidRDefault="00906590" w:rsidP="004F6D1D">
            <w:pPr>
              <w:spacing w:after="0" w:line="240" w:lineRule="auto"/>
              <w:jc w:val="both"/>
              <w:rPr>
                <w:rFonts w:ascii="Times New Roman" w:hAnsi="Times New Roman" w:cs="Times New Roman"/>
                <w:sz w:val="24"/>
                <w:szCs w:val="24"/>
              </w:rPr>
            </w:pPr>
          </w:p>
          <w:p w14:paraId="0578326E" w14:textId="4680FAA8" w:rsidR="00906590" w:rsidRDefault="00906590" w:rsidP="004F6D1D">
            <w:pPr>
              <w:spacing w:after="0" w:line="240" w:lineRule="auto"/>
              <w:jc w:val="both"/>
              <w:rPr>
                <w:rFonts w:ascii="Times New Roman" w:hAnsi="Times New Roman" w:cs="Times New Roman"/>
                <w:sz w:val="24"/>
                <w:szCs w:val="24"/>
              </w:rPr>
            </w:pPr>
          </w:p>
          <w:p w14:paraId="5D1CC670" w14:textId="33F59480" w:rsidR="00267AA9" w:rsidRDefault="00267AA9" w:rsidP="004F6D1D">
            <w:pPr>
              <w:spacing w:after="0" w:line="240" w:lineRule="auto"/>
              <w:jc w:val="both"/>
              <w:rPr>
                <w:rFonts w:ascii="Times New Roman" w:hAnsi="Times New Roman" w:cs="Times New Roman"/>
                <w:sz w:val="24"/>
                <w:szCs w:val="24"/>
              </w:rPr>
            </w:pPr>
          </w:p>
          <w:p w14:paraId="6F4EB5DC" w14:textId="39A39E13" w:rsidR="00267AA9" w:rsidRDefault="00267AA9" w:rsidP="004F6D1D">
            <w:pPr>
              <w:spacing w:after="0" w:line="240" w:lineRule="auto"/>
              <w:jc w:val="both"/>
              <w:rPr>
                <w:rFonts w:ascii="Times New Roman" w:hAnsi="Times New Roman" w:cs="Times New Roman"/>
                <w:sz w:val="24"/>
                <w:szCs w:val="24"/>
              </w:rPr>
            </w:pPr>
          </w:p>
          <w:p w14:paraId="54F42122" w14:textId="34A7F436" w:rsidR="00267AA9" w:rsidRDefault="00267AA9" w:rsidP="004F6D1D">
            <w:pPr>
              <w:spacing w:after="0" w:line="240" w:lineRule="auto"/>
              <w:jc w:val="both"/>
              <w:rPr>
                <w:rFonts w:ascii="Times New Roman" w:hAnsi="Times New Roman" w:cs="Times New Roman"/>
                <w:sz w:val="24"/>
                <w:szCs w:val="24"/>
              </w:rPr>
            </w:pPr>
          </w:p>
          <w:p w14:paraId="2A5093CF" w14:textId="70433E05" w:rsidR="00267AA9" w:rsidRDefault="00267AA9" w:rsidP="004F6D1D">
            <w:pPr>
              <w:spacing w:after="0" w:line="240" w:lineRule="auto"/>
              <w:jc w:val="both"/>
              <w:rPr>
                <w:rFonts w:ascii="Times New Roman" w:hAnsi="Times New Roman" w:cs="Times New Roman"/>
                <w:sz w:val="24"/>
                <w:szCs w:val="24"/>
              </w:rPr>
            </w:pPr>
          </w:p>
          <w:p w14:paraId="5EAF2D24" w14:textId="0163AA81" w:rsidR="00267AA9" w:rsidRDefault="00267AA9" w:rsidP="004F6D1D">
            <w:pPr>
              <w:spacing w:after="0" w:line="240" w:lineRule="auto"/>
              <w:jc w:val="both"/>
              <w:rPr>
                <w:rFonts w:ascii="Times New Roman" w:hAnsi="Times New Roman" w:cs="Times New Roman"/>
                <w:sz w:val="24"/>
                <w:szCs w:val="24"/>
              </w:rPr>
            </w:pPr>
          </w:p>
          <w:p w14:paraId="6790C3F8" w14:textId="77777777" w:rsidR="00267AA9" w:rsidRDefault="00267AA9" w:rsidP="004F6D1D">
            <w:pPr>
              <w:spacing w:after="0" w:line="240" w:lineRule="auto"/>
              <w:jc w:val="both"/>
              <w:rPr>
                <w:rFonts w:ascii="Times New Roman" w:hAnsi="Times New Roman" w:cs="Times New Roman"/>
                <w:sz w:val="24"/>
                <w:szCs w:val="24"/>
              </w:rPr>
            </w:pPr>
          </w:p>
          <w:p w14:paraId="5879B283" w14:textId="77777777" w:rsidR="009C3610" w:rsidRPr="00B42FE1" w:rsidRDefault="009C3610" w:rsidP="004F6D1D">
            <w:pPr>
              <w:spacing w:after="0" w:line="240" w:lineRule="auto"/>
              <w:jc w:val="both"/>
              <w:rPr>
                <w:rFonts w:ascii="Times New Roman" w:hAnsi="Times New Roman" w:cs="Times New Roman"/>
                <w:sz w:val="24"/>
                <w:szCs w:val="24"/>
              </w:rPr>
            </w:pPr>
          </w:p>
          <w:p w14:paraId="7459A3EA" w14:textId="77777777" w:rsidR="005A173C" w:rsidRDefault="00C2252F" w:rsidP="005A17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44B54">
              <w:rPr>
                <w:rFonts w:ascii="Times New Roman" w:hAnsi="Times New Roman" w:cs="Times New Roman"/>
                <w:b/>
                <w:sz w:val="24"/>
                <w:szCs w:val="24"/>
              </w:rPr>
              <w:t xml:space="preserve">6) </w:t>
            </w:r>
            <w:r w:rsidR="005A173C">
              <w:rPr>
                <w:rFonts w:ascii="Times New Roman" w:hAnsi="Times New Roman" w:cs="Times New Roman"/>
                <w:b/>
                <w:sz w:val="24"/>
                <w:szCs w:val="24"/>
              </w:rPr>
              <w:t xml:space="preserve">se </w:t>
            </w:r>
            <w:proofErr w:type="spellStart"/>
            <w:r w:rsidR="005A173C">
              <w:rPr>
                <w:rFonts w:ascii="Times New Roman" w:hAnsi="Times New Roman" w:cs="Times New Roman"/>
                <w:b/>
                <w:sz w:val="24"/>
                <w:szCs w:val="24"/>
              </w:rPr>
              <w:t>reformuleaza</w:t>
            </w:r>
            <w:proofErr w:type="spellEnd"/>
            <w:r w:rsidR="005A173C">
              <w:rPr>
                <w:rFonts w:ascii="Times New Roman" w:hAnsi="Times New Roman" w:cs="Times New Roman"/>
                <w:b/>
                <w:sz w:val="24"/>
                <w:szCs w:val="24"/>
              </w:rPr>
              <w:t xml:space="preserve"> in  </w:t>
            </w:r>
            <w:r w:rsidR="005A173C">
              <w:rPr>
                <w:rFonts w:ascii="Times New Roman" w:hAnsi="Times New Roman" w:cs="Times New Roman"/>
                <w:sz w:val="24"/>
                <w:szCs w:val="24"/>
              </w:rPr>
              <w:t>termen de maximum 10 zile lucrătoare</w:t>
            </w:r>
          </w:p>
          <w:p w14:paraId="0904DFCD" w14:textId="790FF5E7" w:rsidR="00C2252F" w:rsidRDefault="00C2252F" w:rsidP="00C2252F">
            <w:pPr>
              <w:spacing w:after="0" w:line="240" w:lineRule="auto"/>
              <w:jc w:val="both"/>
              <w:rPr>
                <w:rFonts w:ascii="Times New Roman" w:hAnsi="Times New Roman" w:cs="Times New Roman"/>
                <w:sz w:val="24"/>
                <w:szCs w:val="24"/>
              </w:rPr>
            </w:pPr>
          </w:p>
          <w:p w14:paraId="78E3B67B" w14:textId="1478BDF4"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3F25B729" w14:textId="77777777" w:rsidTr="007B1271">
        <w:tc>
          <w:tcPr>
            <w:tcW w:w="516" w:type="dxa"/>
          </w:tcPr>
          <w:p w14:paraId="50756D19" w14:textId="2E033B39"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1</w:t>
            </w:r>
            <w:r>
              <w:rPr>
                <w:rFonts w:ascii="Times New Roman" w:hAnsi="Times New Roman" w:cs="Times New Roman"/>
                <w:sz w:val="24"/>
                <w:szCs w:val="24"/>
              </w:rPr>
              <w:t>9</w:t>
            </w:r>
            <w:r w:rsidRPr="00B42FE1">
              <w:rPr>
                <w:rFonts w:ascii="Times New Roman" w:hAnsi="Times New Roman" w:cs="Times New Roman"/>
                <w:sz w:val="24"/>
                <w:szCs w:val="24"/>
              </w:rPr>
              <w:t>.</w:t>
            </w:r>
          </w:p>
        </w:tc>
        <w:tc>
          <w:tcPr>
            <w:tcW w:w="900" w:type="dxa"/>
          </w:tcPr>
          <w:p w14:paraId="43E7263B" w14:textId="20C1745B"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5</w:t>
            </w:r>
          </w:p>
        </w:tc>
        <w:tc>
          <w:tcPr>
            <w:tcW w:w="3330" w:type="dxa"/>
          </w:tcPr>
          <w:p w14:paraId="3C28092E"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bCs/>
                <w:sz w:val="24"/>
                <w:szCs w:val="24"/>
              </w:rPr>
              <w:t>Art. 5</w:t>
            </w:r>
            <w:r w:rsidRPr="00B42FE1">
              <w:rPr>
                <w:rFonts w:ascii="Times New Roman" w:hAnsi="Times New Roman" w:cs="Times New Roman"/>
                <w:sz w:val="24"/>
                <w:szCs w:val="24"/>
              </w:rPr>
              <w:t xml:space="preserve">   </w:t>
            </w:r>
            <w:bookmarkStart w:id="2" w:name="_Ref52529338"/>
            <w:bookmarkStart w:id="3" w:name="_Ref51849396"/>
            <w:r w:rsidRPr="00B42FE1">
              <w:rPr>
                <w:rFonts w:ascii="Times New Roman" w:hAnsi="Times New Roman" w:cs="Times New Roman"/>
                <w:sz w:val="24"/>
                <w:szCs w:val="24"/>
              </w:rPr>
              <w:t xml:space="preserve">- (1) În termen de maximum 3 zile lucrătoare 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eronat/nu sunt înregistrate, OR ia măsuri pentru remedierea acesteia.</w:t>
            </w:r>
            <w:bookmarkEnd w:id="2"/>
            <w:bookmarkEnd w:id="3"/>
          </w:p>
          <w:p w14:paraId="613CC264" w14:textId="28B78CEB" w:rsidR="002342A0" w:rsidRPr="00B42FE1" w:rsidRDefault="002342A0" w:rsidP="004F6D1D">
            <w:pPr>
              <w:spacing w:after="0" w:line="240" w:lineRule="auto"/>
              <w:jc w:val="both"/>
              <w:rPr>
                <w:rFonts w:ascii="Times New Roman" w:hAnsi="Times New Roman" w:cs="Times New Roman"/>
                <w:sz w:val="24"/>
                <w:szCs w:val="24"/>
              </w:rPr>
            </w:pPr>
          </w:p>
          <w:p w14:paraId="24A5E0A0" w14:textId="1A88121C" w:rsidR="002342A0" w:rsidRPr="00B42FE1" w:rsidRDefault="002342A0" w:rsidP="004F6D1D">
            <w:pPr>
              <w:spacing w:after="0" w:line="240" w:lineRule="auto"/>
              <w:jc w:val="both"/>
              <w:rPr>
                <w:rFonts w:ascii="Times New Roman" w:hAnsi="Times New Roman" w:cs="Times New Roman"/>
                <w:sz w:val="24"/>
                <w:szCs w:val="24"/>
              </w:rPr>
            </w:pPr>
          </w:p>
          <w:p w14:paraId="712B83A7" w14:textId="2D668273" w:rsidR="002342A0" w:rsidRPr="00B42FE1" w:rsidRDefault="002342A0" w:rsidP="004F6D1D">
            <w:pPr>
              <w:spacing w:after="0" w:line="240" w:lineRule="auto"/>
              <w:jc w:val="both"/>
              <w:rPr>
                <w:rFonts w:ascii="Times New Roman" w:hAnsi="Times New Roman" w:cs="Times New Roman"/>
                <w:sz w:val="24"/>
                <w:szCs w:val="24"/>
              </w:rPr>
            </w:pPr>
          </w:p>
          <w:p w14:paraId="50A73517" w14:textId="39AC9FDA" w:rsidR="002342A0" w:rsidRPr="00B42FE1" w:rsidRDefault="002342A0" w:rsidP="004F6D1D">
            <w:pPr>
              <w:spacing w:after="0" w:line="240" w:lineRule="auto"/>
              <w:jc w:val="both"/>
              <w:rPr>
                <w:rFonts w:ascii="Times New Roman" w:hAnsi="Times New Roman" w:cs="Times New Roman"/>
                <w:sz w:val="24"/>
                <w:szCs w:val="24"/>
              </w:rPr>
            </w:pPr>
          </w:p>
          <w:p w14:paraId="2E7D48A3" w14:textId="77777777" w:rsidR="002342A0" w:rsidRPr="00B42FE1" w:rsidRDefault="002342A0" w:rsidP="004F6D1D">
            <w:pPr>
              <w:spacing w:after="0" w:line="240" w:lineRule="auto"/>
              <w:jc w:val="both"/>
              <w:rPr>
                <w:rFonts w:ascii="Times New Roman" w:hAnsi="Times New Roman" w:cs="Times New Roman"/>
                <w:sz w:val="24"/>
                <w:szCs w:val="24"/>
              </w:rPr>
            </w:pPr>
          </w:p>
          <w:p w14:paraId="0C3DA11E" w14:textId="321C3D3F" w:rsidR="002342A0" w:rsidRDefault="002342A0" w:rsidP="004F6D1D">
            <w:pPr>
              <w:spacing w:after="0" w:line="240" w:lineRule="auto"/>
              <w:jc w:val="both"/>
              <w:rPr>
                <w:rFonts w:ascii="Times New Roman" w:hAnsi="Times New Roman" w:cs="Times New Roman"/>
                <w:sz w:val="24"/>
                <w:szCs w:val="24"/>
              </w:rPr>
            </w:pPr>
          </w:p>
          <w:p w14:paraId="218C3ED1" w14:textId="756936BC" w:rsidR="002342A0" w:rsidRDefault="002342A0" w:rsidP="004F6D1D">
            <w:pPr>
              <w:spacing w:after="0" w:line="240" w:lineRule="auto"/>
              <w:jc w:val="both"/>
              <w:rPr>
                <w:rFonts w:ascii="Times New Roman" w:hAnsi="Times New Roman" w:cs="Times New Roman"/>
                <w:sz w:val="24"/>
                <w:szCs w:val="24"/>
              </w:rPr>
            </w:pPr>
          </w:p>
          <w:p w14:paraId="6065BB23" w14:textId="77777777" w:rsidR="007746D4" w:rsidRDefault="007746D4" w:rsidP="004F6D1D">
            <w:pPr>
              <w:spacing w:after="0" w:line="240" w:lineRule="auto"/>
              <w:jc w:val="both"/>
              <w:rPr>
                <w:rFonts w:ascii="Times New Roman" w:hAnsi="Times New Roman" w:cs="Times New Roman"/>
                <w:sz w:val="24"/>
                <w:szCs w:val="24"/>
              </w:rPr>
            </w:pPr>
          </w:p>
          <w:p w14:paraId="758A2B4B" w14:textId="77777777" w:rsidR="002342A0" w:rsidRPr="00B42FE1" w:rsidRDefault="002342A0" w:rsidP="004F6D1D">
            <w:pPr>
              <w:spacing w:after="0" w:line="240" w:lineRule="auto"/>
              <w:jc w:val="both"/>
              <w:rPr>
                <w:rFonts w:ascii="Times New Roman" w:hAnsi="Times New Roman" w:cs="Times New Roman"/>
                <w:sz w:val="24"/>
                <w:szCs w:val="24"/>
              </w:rPr>
            </w:pPr>
          </w:p>
          <w:p w14:paraId="40244DC1" w14:textId="28A244F3" w:rsidR="002342A0" w:rsidRPr="00B42FE1" w:rsidRDefault="002342A0" w:rsidP="004F6D1D">
            <w:pPr>
              <w:pStyle w:val="Articol"/>
              <w:tabs>
                <w:tab w:val="clear" w:pos="426"/>
                <w:tab w:val="left" w:pos="0"/>
              </w:tabs>
              <w:spacing w:before="0" w:after="0"/>
              <w:rPr>
                <w:szCs w:val="24"/>
              </w:rPr>
            </w:pPr>
            <w:r w:rsidRPr="00B42FE1">
              <w:rPr>
                <w:szCs w:val="24"/>
              </w:rPr>
              <w:t xml:space="preserve">(2) La solicitarea CF, adresată reprezentantului OR la data înlocuirii contorului, OR este obligat să permită CF să îl </w:t>
            </w:r>
            <w:r w:rsidRPr="00B42FE1">
              <w:rPr>
                <w:szCs w:val="24"/>
              </w:rPr>
              <w:lastRenderedPageBreak/>
              <w:t xml:space="preserve">însoțească pe reprezentantul OR la depunerea contorului la un laborator de metrologie autorizat BRML și să participe la verificarea metrologică a contorului. </w:t>
            </w:r>
          </w:p>
          <w:p w14:paraId="395471FA" w14:textId="77A54D52" w:rsidR="002342A0" w:rsidRPr="00B42FE1" w:rsidRDefault="002342A0" w:rsidP="004F6D1D">
            <w:pPr>
              <w:pStyle w:val="Articol"/>
              <w:tabs>
                <w:tab w:val="clear" w:pos="426"/>
                <w:tab w:val="left" w:pos="0"/>
              </w:tabs>
              <w:spacing w:before="0" w:after="0"/>
              <w:rPr>
                <w:szCs w:val="24"/>
              </w:rPr>
            </w:pPr>
          </w:p>
          <w:p w14:paraId="443F1660" w14:textId="3E7F61F5" w:rsidR="002342A0" w:rsidRPr="00B42FE1" w:rsidRDefault="002342A0" w:rsidP="004F6D1D">
            <w:pPr>
              <w:pStyle w:val="Articol"/>
              <w:tabs>
                <w:tab w:val="clear" w:pos="426"/>
                <w:tab w:val="left" w:pos="0"/>
              </w:tabs>
              <w:spacing w:before="0" w:after="0"/>
              <w:rPr>
                <w:szCs w:val="24"/>
              </w:rPr>
            </w:pPr>
            <w:r w:rsidRPr="00B42FE1">
              <w:rPr>
                <w:szCs w:val="24"/>
              </w:rPr>
              <w:t xml:space="preserve">(5) Documentele prevăzute la alin. (3) și (4) întocmite de OR se semnează </w:t>
            </w:r>
            <w:proofErr w:type="spellStart"/>
            <w:r w:rsidRPr="00B42FE1">
              <w:rPr>
                <w:szCs w:val="24"/>
              </w:rPr>
              <w:t>şi</w:t>
            </w:r>
            <w:proofErr w:type="spellEnd"/>
            <w:r w:rsidRPr="00B42FE1">
              <w:rPr>
                <w:szCs w:val="24"/>
              </w:rPr>
              <w:t xml:space="preserve"> de către CF. </w:t>
            </w:r>
          </w:p>
          <w:p w14:paraId="5D668C9B" w14:textId="67DC435D" w:rsidR="002342A0" w:rsidRPr="00B42FE1" w:rsidRDefault="002342A0" w:rsidP="004F6D1D">
            <w:pPr>
              <w:pStyle w:val="Articol"/>
              <w:tabs>
                <w:tab w:val="clear" w:pos="426"/>
                <w:tab w:val="left" w:pos="0"/>
              </w:tabs>
              <w:spacing w:before="0" w:after="0"/>
              <w:rPr>
                <w:szCs w:val="24"/>
              </w:rPr>
            </w:pPr>
          </w:p>
          <w:p w14:paraId="15B29095" w14:textId="72FA6D3D" w:rsidR="002342A0" w:rsidRPr="00B42FE1" w:rsidRDefault="002342A0" w:rsidP="004F6D1D">
            <w:pPr>
              <w:spacing w:after="0" w:line="240" w:lineRule="auto"/>
              <w:jc w:val="both"/>
              <w:rPr>
                <w:rFonts w:ascii="Times New Roman" w:hAnsi="Times New Roman" w:cs="Times New Roman"/>
                <w:sz w:val="24"/>
                <w:szCs w:val="24"/>
              </w:rPr>
            </w:pPr>
          </w:p>
        </w:tc>
        <w:tc>
          <w:tcPr>
            <w:tcW w:w="1530" w:type="dxa"/>
          </w:tcPr>
          <w:p w14:paraId="2CE7FD32"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ENEL ENERGIE</w:t>
            </w:r>
          </w:p>
          <w:p w14:paraId="7E617439" w14:textId="5C09EC98"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 MUNTENIA</w:t>
            </w:r>
          </w:p>
        </w:tc>
        <w:tc>
          <w:tcPr>
            <w:tcW w:w="3510" w:type="dxa"/>
          </w:tcPr>
          <w:p w14:paraId="70A29BA1" w14:textId="7406C29D"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(1)În termen de maximum </w:t>
            </w:r>
            <w:r w:rsidRPr="00682AAD">
              <w:rPr>
                <w:rFonts w:ascii="Times New Roman" w:hAnsi="Times New Roman" w:cs="Times New Roman"/>
                <w:strike/>
                <w:sz w:val="24"/>
                <w:szCs w:val="24"/>
              </w:rPr>
              <w:t>3</w:t>
            </w:r>
            <w:r w:rsidRPr="00682AAD">
              <w:rPr>
                <w:rFonts w:ascii="Times New Roman" w:hAnsi="Times New Roman" w:cs="Times New Roman"/>
                <w:sz w:val="24"/>
                <w:szCs w:val="24"/>
              </w:rPr>
              <w:t xml:space="preserve"> </w:t>
            </w:r>
            <w:r w:rsidRPr="00682AAD">
              <w:rPr>
                <w:rFonts w:ascii="Times New Roman" w:hAnsi="Times New Roman" w:cs="Times New Roman"/>
                <w:bCs/>
                <w:color w:val="FF0000"/>
                <w:sz w:val="24"/>
                <w:szCs w:val="24"/>
              </w:rPr>
              <w:t>5</w:t>
            </w:r>
            <w:r w:rsidRPr="00682AAD">
              <w:rPr>
                <w:rFonts w:ascii="Times New Roman" w:hAnsi="Times New Roman" w:cs="Times New Roman"/>
                <w:sz w:val="24"/>
                <w:szCs w:val="24"/>
              </w:rPr>
              <w:t xml:space="preserve"> zile lucrătoare </w:t>
            </w:r>
            <w:r w:rsidRPr="00682AAD">
              <w:rPr>
                <w:rFonts w:ascii="Times New Roman" w:hAnsi="Times New Roman" w:cs="Times New Roman"/>
                <w:bCs/>
                <w:color w:val="FF0000"/>
                <w:sz w:val="24"/>
                <w:szCs w:val="24"/>
              </w:rPr>
              <w:t>in cazul unui loc de consum cu putere aprobata mai mare de 100 kW, respectiv 10</w:t>
            </w:r>
            <w:r w:rsidRPr="00682AAD">
              <w:rPr>
                <w:rFonts w:ascii="Times New Roman" w:hAnsi="Times New Roman" w:cs="Times New Roman"/>
                <w:sz w:val="24"/>
                <w:szCs w:val="24"/>
              </w:rPr>
              <w:t xml:space="preserve"> </w:t>
            </w:r>
            <w:r w:rsidRPr="00682AAD">
              <w:rPr>
                <w:rFonts w:ascii="Times New Roman" w:hAnsi="Times New Roman" w:cs="Times New Roman"/>
                <w:bCs/>
                <w:color w:val="FF0000"/>
                <w:sz w:val="24"/>
                <w:szCs w:val="24"/>
              </w:rPr>
              <w:t>zile lucrătoare</w:t>
            </w:r>
            <w:r w:rsidRPr="00682AAD">
              <w:rPr>
                <w:rFonts w:ascii="Times New Roman" w:hAnsi="Times New Roman" w:cs="Times New Roman"/>
                <w:sz w:val="24"/>
                <w:szCs w:val="24"/>
              </w:rPr>
              <w:t xml:space="preserve"> </w:t>
            </w:r>
            <w:r w:rsidRPr="00682AAD">
              <w:rPr>
                <w:rFonts w:ascii="Times New Roman" w:hAnsi="Times New Roman" w:cs="Times New Roman"/>
                <w:bCs/>
                <w:color w:val="FF0000"/>
                <w:sz w:val="24"/>
                <w:szCs w:val="24"/>
              </w:rPr>
              <w:t>in cazul unui loc de consum cu putere aprobata mai mica sau egala cu 100 kW</w:t>
            </w:r>
            <w:r w:rsidRPr="00682AAD">
              <w:rPr>
                <w:rFonts w:ascii="Times New Roman" w:hAnsi="Times New Roman" w:cs="Times New Roman"/>
                <w:sz w:val="24"/>
                <w:szCs w:val="24"/>
              </w:rPr>
              <w:t xml:space="preserve"> </w:t>
            </w:r>
            <w:r w:rsidRPr="00682AAD">
              <w:rPr>
                <w:rFonts w:ascii="Times New Roman" w:hAnsi="Times New Roman" w:cs="Times New Roman"/>
                <w:bCs/>
                <w:color w:val="FF0000"/>
                <w:sz w:val="24"/>
                <w:szCs w:val="24"/>
              </w:rPr>
              <w:t>sau al unui client final casnic</w:t>
            </w:r>
            <w:r w:rsidRPr="00B42FE1">
              <w:rPr>
                <w:rFonts w:ascii="Times New Roman" w:hAnsi="Times New Roman" w:cs="Times New Roman"/>
                <w:color w:val="FF0000"/>
                <w:sz w:val="24"/>
                <w:szCs w:val="24"/>
              </w:rPr>
              <w:t xml:space="preserve"> </w:t>
            </w:r>
            <w:r w:rsidRPr="00B42FE1">
              <w:rPr>
                <w:rFonts w:ascii="Times New Roman" w:hAnsi="Times New Roman" w:cs="Times New Roman"/>
                <w:sz w:val="24"/>
                <w:szCs w:val="24"/>
              </w:rPr>
              <w:t xml:space="preserve">de la data constatării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în care datele de măsurare privind consumul de energie electrică sunt înregistrate eronat/nu sunt înregistrate, OR ia măsuri pentru remedierea acesteia.</w:t>
            </w:r>
          </w:p>
          <w:p w14:paraId="2B3735E2" w14:textId="77777777" w:rsidR="002342A0" w:rsidRPr="00B42FE1" w:rsidRDefault="002342A0" w:rsidP="004F6D1D">
            <w:pPr>
              <w:pStyle w:val="ListParagraph"/>
              <w:spacing w:after="0" w:line="240" w:lineRule="auto"/>
              <w:jc w:val="both"/>
              <w:rPr>
                <w:rFonts w:ascii="Times New Roman" w:hAnsi="Times New Roman" w:cs="Times New Roman"/>
                <w:sz w:val="24"/>
                <w:szCs w:val="24"/>
              </w:rPr>
            </w:pPr>
          </w:p>
          <w:p w14:paraId="2036E8B6" w14:textId="2E7F72BE" w:rsidR="002342A0" w:rsidRDefault="002342A0" w:rsidP="004F6D1D">
            <w:pPr>
              <w:spacing w:after="0" w:line="240" w:lineRule="auto"/>
              <w:jc w:val="both"/>
              <w:rPr>
                <w:rFonts w:ascii="Times New Roman" w:hAnsi="Times New Roman" w:cs="Times New Roman"/>
                <w:sz w:val="24"/>
                <w:szCs w:val="24"/>
              </w:rPr>
            </w:pPr>
          </w:p>
          <w:p w14:paraId="6A61B7FD" w14:textId="77777777" w:rsidR="007746D4" w:rsidRDefault="007746D4" w:rsidP="004F6D1D">
            <w:pPr>
              <w:spacing w:after="0" w:line="240" w:lineRule="auto"/>
              <w:jc w:val="both"/>
              <w:rPr>
                <w:rFonts w:ascii="Times New Roman" w:hAnsi="Times New Roman" w:cs="Times New Roman"/>
                <w:sz w:val="24"/>
                <w:szCs w:val="24"/>
              </w:rPr>
            </w:pPr>
          </w:p>
          <w:p w14:paraId="66513493" w14:textId="5D1CB364" w:rsidR="002342A0" w:rsidRPr="00B42FE1" w:rsidRDefault="002342A0" w:rsidP="004F6D1D">
            <w:pPr>
              <w:spacing w:after="0" w:line="240" w:lineRule="auto"/>
              <w:jc w:val="both"/>
              <w:rPr>
                <w:rFonts w:ascii="Times New Roman" w:hAnsi="Times New Roman" w:cs="Times New Roman"/>
                <w:sz w:val="24"/>
                <w:szCs w:val="24"/>
                <w:lang w:eastAsia="en-US"/>
              </w:rPr>
            </w:pPr>
            <w:r w:rsidRPr="00B42FE1">
              <w:rPr>
                <w:rFonts w:ascii="Times New Roman" w:hAnsi="Times New Roman" w:cs="Times New Roman"/>
                <w:sz w:val="24"/>
                <w:szCs w:val="24"/>
                <w:lang w:eastAsia="en-US"/>
              </w:rPr>
              <w:t xml:space="preserve">(2) La solicitarea CF, adresată reprezentantului OR la data înlocuirii contorului, OR este obligat să permită CF </w:t>
            </w:r>
            <w:r w:rsidRPr="00B42FE1">
              <w:rPr>
                <w:rFonts w:ascii="Times New Roman" w:hAnsi="Times New Roman" w:cs="Times New Roman"/>
                <w:strike/>
                <w:sz w:val="24"/>
                <w:szCs w:val="24"/>
                <w:lang w:eastAsia="en-US"/>
              </w:rPr>
              <w:t xml:space="preserve">să îl însoțească pe reprezentantul OR la </w:t>
            </w:r>
            <w:r w:rsidRPr="00B42FE1">
              <w:rPr>
                <w:rFonts w:ascii="Times New Roman" w:hAnsi="Times New Roman" w:cs="Times New Roman"/>
                <w:strike/>
                <w:sz w:val="24"/>
                <w:szCs w:val="24"/>
                <w:lang w:eastAsia="en-US"/>
              </w:rPr>
              <w:lastRenderedPageBreak/>
              <w:t>depunerea contorului la un laborator de metrologie autorizat BRML</w:t>
            </w:r>
            <w:r w:rsidRPr="00B42FE1">
              <w:rPr>
                <w:rFonts w:ascii="Times New Roman" w:hAnsi="Times New Roman" w:cs="Times New Roman"/>
                <w:sz w:val="24"/>
                <w:szCs w:val="24"/>
                <w:lang w:eastAsia="en-US"/>
              </w:rPr>
              <w:t xml:space="preserve"> și să participe la verificarea metrologică a contorului. </w:t>
            </w:r>
          </w:p>
          <w:p w14:paraId="3ABD9CA4" w14:textId="0FB44B0A" w:rsidR="002342A0" w:rsidRDefault="002342A0" w:rsidP="004F6D1D">
            <w:pPr>
              <w:pStyle w:val="ListParagraph"/>
              <w:spacing w:after="0" w:line="240" w:lineRule="auto"/>
              <w:jc w:val="both"/>
              <w:rPr>
                <w:rFonts w:ascii="Times New Roman" w:hAnsi="Times New Roman" w:cs="Times New Roman"/>
                <w:sz w:val="24"/>
                <w:szCs w:val="24"/>
              </w:rPr>
            </w:pPr>
          </w:p>
          <w:p w14:paraId="12AF684C" w14:textId="6E40DEC8" w:rsidR="007746D4" w:rsidRDefault="007746D4" w:rsidP="004F6D1D">
            <w:pPr>
              <w:pStyle w:val="ListParagraph"/>
              <w:spacing w:after="0" w:line="240" w:lineRule="auto"/>
              <w:jc w:val="both"/>
              <w:rPr>
                <w:rFonts w:ascii="Times New Roman" w:hAnsi="Times New Roman" w:cs="Times New Roman"/>
                <w:sz w:val="24"/>
                <w:szCs w:val="24"/>
              </w:rPr>
            </w:pPr>
          </w:p>
          <w:p w14:paraId="49AFA12E" w14:textId="77777777" w:rsidR="007746D4" w:rsidRPr="00B42FE1" w:rsidRDefault="007746D4" w:rsidP="004F6D1D">
            <w:pPr>
              <w:pStyle w:val="ListParagraph"/>
              <w:spacing w:after="0" w:line="240" w:lineRule="auto"/>
              <w:jc w:val="both"/>
              <w:rPr>
                <w:rFonts w:ascii="Times New Roman" w:hAnsi="Times New Roman" w:cs="Times New Roman"/>
                <w:sz w:val="24"/>
                <w:szCs w:val="24"/>
              </w:rPr>
            </w:pPr>
          </w:p>
          <w:p w14:paraId="2C8EC21C" w14:textId="77777777" w:rsidR="002342A0" w:rsidRPr="00682AAD" w:rsidRDefault="002342A0" w:rsidP="004F6D1D">
            <w:pPr>
              <w:spacing w:after="0" w:line="240" w:lineRule="auto"/>
              <w:jc w:val="both"/>
              <w:rPr>
                <w:rFonts w:ascii="Times New Roman" w:eastAsiaTheme="minorHAnsi" w:hAnsi="Times New Roman" w:cs="Times New Roman"/>
                <w:bCs/>
                <w:color w:val="FF0000"/>
                <w:sz w:val="24"/>
                <w:szCs w:val="24"/>
                <w:lang w:val="en-US"/>
              </w:rPr>
            </w:pPr>
            <w:r w:rsidRPr="00B42FE1">
              <w:rPr>
                <w:rFonts w:ascii="Times New Roman" w:eastAsiaTheme="minorHAnsi" w:hAnsi="Times New Roman" w:cs="Times New Roman"/>
                <w:sz w:val="24"/>
                <w:szCs w:val="24"/>
              </w:rPr>
              <w:t xml:space="preserve">(5) Documentele prevăzute la alin. (3) și (4) întocmite de OR se semnează </w:t>
            </w:r>
            <w:proofErr w:type="spellStart"/>
            <w:r w:rsidRPr="00B42FE1">
              <w:rPr>
                <w:rFonts w:ascii="Times New Roman" w:eastAsiaTheme="minorHAnsi" w:hAnsi="Times New Roman" w:cs="Times New Roman"/>
                <w:sz w:val="24"/>
                <w:szCs w:val="24"/>
              </w:rPr>
              <w:t>şi</w:t>
            </w:r>
            <w:proofErr w:type="spellEnd"/>
            <w:r w:rsidRPr="00B42FE1">
              <w:rPr>
                <w:rFonts w:ascii="Times New Roman" w:eastAsiaTheme="minorHAnsi" w:hAnsi="Times New Roman" w:cs="Times New Roman"/>
                <w:sz w:val="24"/>
                <w:szCs w:val="24"/>
              </w:rPr>
              <w:t xml:space="preserve"> de către CF. </w:t>
            </w:r>
            <w:r w:rsidRPr="00682AAD">
              <w:rPr>
                <w:rFonts w:ascii="Times New Roman" w:eastAsiaTheme="minorHAnsi" w:hAnsi="Times New Roman" w:cs="Times New Roman"/>
                <w:bCs/>
                <w:color w:val="FF0000"/>
                <w:sz w:val="24"/>
                <w:szCs w:val="24"/>
                <w:lang w:val="en-US"/>
              </w:rPr>
              <w:t xml:space="preserve">In </w:t>
            </w:r>
            <w:proofErr w:type="spellStart"/>
            <w:r w:rsidRPr="00682AAD">
              <w:rPr>
                <w:rFonts w:ascii="Times New Roman" w:eastAsiaTheme="minorHAnsi" w:hAnsi="Times New Roman" w:cs="Times New Roman"/>
                <w:bCs/>
                <w:color w:val="FF0000"/>
                <w:sz w:val="24"/>
                <w:szCs w:val="24"/>
                <w:lang w:val="en-US"/>
              </w:rPr>
              <w:t>cazul</w:t>
            </w:r>
            <w:proofErr w:type="spellEnd"/>
            <w:r w:rsidRPr="00682AAD">
              <w:rPr>
                <w:rFonts w:ascii="Times New Roman" w:eastAsiaTheme="minorHAnsi" w:hAnsi="Times New Roman" w:cs="Times New Roman"/>
                <w:bCs/>
                <w:color w:val="FF0000"/>
                <w:sz w:val="24"/>
                <w:szCs w:val="24"/>
                <w:lang w:val="en-US"/>
              </w:rPr>
              <w:t xml:space="preserve"> in care CF nu </w:t>
            </w:r>
            <w:proofErr w:type="spellStart"/>
            <w:r w:rsidRPr="00682AAD">
              <w:rPr>
                <w:rFonts w:ascii="Times New Roman" w:eastAsiaTheme="minorHAnsi" w:hAnsi="Times New Roman" w:cs="Times New Roman"/>
                <w:bCs/>
                <w:color w:val="FF0000"/>
                <w:sz w:val="24"/>
                <w:szCs w:val="24"/>
                <w:lang w:val="en-US"/>
              </w:rPr>
              <w:t>participa</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sau</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refuza</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sa</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semneze</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documentele</w:t>
            </w:r>
            <w:proofErr w:type="spellEnd"/>
            <w:r w:rsidRPr="00682AAD">
              <w:rPr>
                <w:rFonts w:ascii="Times New Roman" w:eastAsiaTheme="minorHAnsi" w:hAnsi="Times New Roman" w:cs="Times New Roman"/>
                <w:bCs/>
                <w:color w:val="FF0000"/>
                <w:sz w:val="24"/>
                <w:szCs w:val="24"/>
                <w:lang w:val="en-US"/>
              </w:rPr>
              <w:t xml:space="preserve"> se </w:t>
            </w:r>
            <w:proofErr w:type="spellStart"/>
            <w:r w:rsidRPr="00682AAD">
              <w:rPr>
                <w:rFonts w:ascii="Times New Roman" w:eastAsiaTheme="minorHAnsi" w:hAnsi="Times New Roman" w:cs="Times New Roman"/>
                <w:bCs/>
                <w:color w:val="FF0000"/>
                <w:sz w:val="24"/>
                <w:szCs w:val="24"/>
                <w:lang w:val="en-US"/>
              </w:rPr>
              <w:t>vor</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intocmi</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si</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semna</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numai</w:t>
            </w:r>
            <w:proofErr w:type="spellEnd"/>
            <w:r w:rsidRPr="00682AAD">
              <w:rPr>
                <w:rFonts w:ascii="Times New Roman" w:eastAsiaTheme="minorHAnsi" w:hAnsi="Times New Roman" w:cs="Times New Roman"/>
                <w:bCs/>
                <w:color w:val="FF0000"/>
                <w:sz w:val="24"/>
                <w:szCs w:val="24"/>
                <w:lang w:val="en-US"/>
              </w:rPr>
              <w:t xml:space="preserve"> de </w:t>
            </w:r>
            <w:proofErr w:type="spellStart"/>
            <w:r w:rsidRPr="00682AAD">
              <w:rPr>
                <w:rFonts w:ascii="Times New Roman" w:eastAsiaTheme="minorHAnsi" w:hAnsi="Times New Roman" w:cs="Times New Roman"/>
                <w:bCs/>
                <w:color w:val="FF0000"/>
                <w:sz w:val="24"/>
                <w:szCs w:val="24"/>
                <w:lang w:val="en-US"/>
              </w:rPr>
              <w:t>catre</w:t>
            </w:r>
            <w:proofErr w:type="spellEnd"/>
            <w:r w:rsidRPr="00682AAD">
              <w:rPr>
                <w:rFonts w:ascii="Times New Roman" w:eastAsiaTheme="minorHAnsi" w:hAnsi="Times New Roman" w:cs="Times New Roman"/>
                <w:bCs/>
                <w:color w:val="FF0000"/>
                <w:sz w:val="24"/>
                <w:szCs w:val="24"/>
                <w:lang w:val="en-US"/>
              </w:rPr>
              <w:t xml:space="preserve"> OR cu </w:t>
            </w:r>
            <w:proofErr w:type="spellStart"/>
            <w:r w:rsidRPr="00682AAD">
              <w:rPr>
                <w:rFonts w:ascii="Times New Roman" w:eastAsiaTheme="minorHAnsi" w:hAnsi="Times New Roman" w:cs="Times New Roman"/>
                <w:bCs/>
                <w:color w:val="FF0000"/>
                <w:sz w:val="24"/>
                <w:szCs w:val="24"/>
                <w:lang w:val="en-US"/>
              </w:rPr>
              <w:t>consemnarea</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neparticiparii</w:t>
            </w:r>
            <w:proofErr w:type="spellEnd"/>
            <w:r w:rsidRPr="00682AAD">
              <w:rPr>
                <w:rFonts w:ascii="Times New Roman" w:eastAsiaTheme="minorHAnsi" w:hAnsi="Times New Roman" w:cs="Times New Roman"/>
                <w:bCs/>
                <w:color w:val="FF0000"/>
                <w:sz w:val="24"/>
                <w:szCs w:val="24"/>
                <w:lang w:val="en-US"/>
              </w:rPr>
              <w:t>/</w:t>
            </w:r>
            <w:proofErr w:type="spellStart"/>
            <w:r w:rsidRPr="00682AAD">
              <w:rPr>
                <w:rFonts w:ascii="Times New Roman" w:eastAsiaTheme="minorHAnsi" w:hAnsi="Times New Roman" w:cs="Times New Roman"/>
                <w:bCs/>
                <w:color w:val="FF0000"/>
                <w:sz w:val="24"/>
                <w:szCs w:val="24"/>
                <w:lang w:val="en-US"/>
              </w:rPr>
              <w:t>refuzului</w:t>
            </w:r>
            <w:proofErr w:type="spellEnd"/>
            <w:r w:rsidRPr="00682AAD">
              <w:rPr>
                <w:rFonts w:ascii="Times New Roman" w:eastAsiaTheme="minorHAnsi" w:hAnsi="Times New Roman" w:cs="Times New Roman"/>
                <w:bCs/>
                <w:color w:val="FF0000"/>
                <w:sz w:val="24"/>
                <w:szCs w:val="24"/>
                <w:lang w:val="en-US"/>
              </w:rPr>
              <w:t xml:space="preserve"> CF </w:t>
            </w:r>
            <w:proofErr w:type="spellStart"/>
            <w:r w:rsidRPr="00682AAD">
              <w:rPr>
                <w:rFonts w:ascii="Times New Roman" w:eastAsiaTheme="minorHAnsi" w:hAnsi="Times New Roman" w:cs="Times New Roman"/>
                <w:bCs/>
                <w:color w:val="FF0000"/>
                <w:sz w:val="24"/>
                <w:szCs w:val="24"/>
                <w:lang w:val="en-US"/>
              </w:rPr>
              <w:t>si</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vor</w:t>
            </w:r>
            <w:proofErr w:type="spellEnd"/>
            <w:r w:rsidRPr="00682AAD">
              <w:rPr>
                <w:rFonts w:ascii="Times New Roman" w:eastAsiaTheme="minorHAnsi" w:hAnsi="Times New Roman" w:cs="Times New Roman"/>
                <w:bCs/>
                <w:color w:val="FF0000"/>
                <w:sz w:val="24"/>
                <w:szCs w:val="24"/>
                <w:lang w:val="en-US"/>
              </w:rPr>
              <w:t xml:space="preserve"> fi </w:t>
            </w:r>
            <w:proofErr w:type="spellStart"/>
            <w:r w:rsidRPr="00682AAD">
              <w:rPr>
                <w:rFonts w:ascii="Times New Roman" w:eastAsiaTheme="minorHAnsi" w:hAnsi="Times New Roman" w:cs="Times New Roman"/>
                <w:bCs/>
                <w:color w:val="FF0000"/>
                <w:sz w:val="24"/>
                <w:szCs w:val="24"/>
                <w:lang w:val="en-US"/>
              </w:rPr>
              <w:t>trimise</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clientului</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prin</w:t>
            </w:r>
            <w:proofErr w:type="spellEnd"/>
            <w:r w:rsidRPr="00682AAD">
              <w:rPr>
                <w:rFonts w:ascii="Times New Roman" w:eastAsiaTheme="minorHAnsi" w:hAnsi="Times New Roman" w:cs="Times New Roman"/>
                <w:bCs/>
                <w:color w:val="FF0000"/>
                <w:sz w:val="24"/>
                <w:szCs w:val="24"/>
                <w:lang w:val="en-US"/>
              </w:rPr>
              <w:t xml:space="preserve"> </w:t>
            </w:r>
            <w:proofErr w:type="spellStart"/>
            <w:r w:rsidRPr="00682AAD">
              <w:rPr>
                <w:rFonts w:ascii="Times New Roman" w:eastAsiaTheme="minorHAnsi" w:hAnsi="Times New Roman" w:cs="Times New Roman"/>
                <w:bCs/>
                <w:color w:val="FF0000"/>
                <w:sz w:val="24"/>
                <w:szCs w:val="24"/>
                <w:lang w:val="en-US"/>
              </w:rPr>
              <w:t>grija</w:t>
            </w:r>
            <w:proofErr w:type="spellEnd"/>
            <w:r w:rsidRPr="00682AAD">
              <w:rPr>
                <w:rFonts w:ascii="Times New Roman" w:eastAsiaTheme="minorHAnsi" w:hAnsi="Times New Roman" w:cs="Times New Roman"/>
                <w:bCs/>
                <w:color w:val="FF0000"/>
                <w:sz w:val="24"/>
                <w:szCs w:val="24"/>
                <w:lang w:val="en-US"/>
              </w:rPr>
              <w:t xml:space="preserve"> OR.</w:t>
            </w:r>
          </w:p>
          <w:p w14:paraId="7BB4B593" w14:textId="2B459ED7" w:rsidR="002342A0" w:rsidRPr="00B42FE1" w:rsidRDefault="002342A0" w:rsidP="004F6D1D">
            <w:pPr>
              <w:spacing w:after="0" w:line="240" w:lineRule="auto"/>
              <w:jc w:val="both"/>
              <w:rPr>
                <w:rFonts w:ascii="Times New Roman" w:hAnsi="Times New Roman" w:cs="Times New Roman"/>
                <w:sz w:val="24"/>
                <w:szCs w:val="24"/>
              </w:rPr>
            </w:pPr>
          </w:p>
        </w:tc>
        <w:tc>
          <w:tcPr>
            <w:tcW w:w="2880" w:type="dxa"/>
          </w:tcPr>
          <w:p w14:paraId="2BF92CBC" w14:textId="7457A999" w:rsidR="007746D4" w:rsidRPr="00B42FE1" w:rsidRDefault="007746D4"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Pr="00B42FE1">
              <w:rPr>
                <w:rFonts w:ascii="Times New Roman" w:hAnsi="Times New Roman" w:cs="Times New Roman"/>
                <w:sz w:val="24"/>
                <w:szCs w:val="24"/>
              </w:rPr>
              <w:t xml:space="preserve">Necesar corelare cu pct. 7.10. din CGDE aprobate prin </w:t>
            </w:r>
            <w:proofErr w:type="spellStart"/>
            <w:r w:rsidRPr="00B42FE1">
              <w:rPr>
                <w:rFonts w:ascii="Times New Roman" w:hAnsi="Times New Roman" w:cs="Times New Roman"/>
                <w:sz w:val="24"/>
                <w:szCs w:val="24"/>
              </w:rPr>
              <w:t>Ord.ANRE</w:t>
            </w:r>
            <w:proofErr w:type="spellEnd"/>
            <w:r w:rsidRPr="00B42FE1">
              <w:rPr>
                <w:rFonts w:ascii="Times New Roman" w:hAnsi="Times New Roman" w:cs="Times New Roman"/>
                <w:sz w:val="24"/>
                <w:szCs w:val="24"/>
              </w:rPr>
              <w:t xml:space="preserve"> nr. 90/2015</w:t>
            </w:r>
          </w:p>
          <w:p w14:paraId="1135FA7F" w14:textId="77777777" w:rsidR="007746D4" w:rsidRDefault="007746D4" w:rsidP="004F6D1D">
            <w:pPr>
              <w:spacing w:after="0" w:line="240" w:lineRule="auto"/>
              <w:jc w:val="both"/>
              <w:rPr>
                <w:rFonts w:ascii="Times New Roman" w:hAnsi="Times New Roman" w:cs="Times New Roman"/>
                <w:sz w:val="24"/>
                <w:szCs w:val="24"/>
              </w:rPr>
            </w:pPr>
          </w:p>
          <w:p w14:paraId="208EAB03" w14:textId="77777777" w:rsidR="002342A0" w:rsidRDefault="002342A0" w:rsidP="004F6D1D">
            <w:pPr>
              <w:pStyle w:val="Articol"/>
              <w:tabs>
                <w:tab w:val="clear" w:pos="426"/>
                <w:tab w:val="clear" w:pos="851"/>
              </w:tabs>
              <w:spacing w:before="0" w:after="0"/>
              <w:rPr>
                <w:b/>
                <w:szCs w:val="24"/>
              </w:rPr>
            </w:pPr>
          </w:p>
          <w:p w14:paraId="609086A4" w14:textId="77777777" w:rsidR="007746D4" w:rsidRDefault="007746D4" w:rsidP="004F6D1D">
            <w:pPr>
              <w:pStyle w:val="Articol"/>
              <w:tabs>
                <w:tab w:val="clear" w:pos="426"/>
                <w:tab w:val="clear" w:pos="851"/>
              </w:tabs>
              <w:spacing w:before="0" w:after="0"/>
              <w:rPr>
                <w:b/>
                <w:szCs w:val="24"/>
              </w:rPr>
            </w:pPr>
          </w:p>
          <w:p w14:paraId="07726535" w14:textId="77777777" w:rsidR="007746D4" w:rsidRDefault="007746D4" w:rsidP="004F6D1D">
            <w:pPr>
              <w:pStyle w:val="Articol"/>
              <w:tabs>
                <w:tab w:val="clear" w:pos="426"/>
                <w:tab w:val="clear" w:pos="851"/>
              </w:tabs>
              <w:spacing w:before="0" w:after="0"/>
              <w:rPr>
                <w:b/>
                <w:szCs w:val="24"/>
              </w:rPr>
            </w:pPr>
          </w:p>
          <w:p w14:paraId="294065AB" w14:textId="77777777" w:rsidR="007746D4" w:rsidRDefault="007746D4" w:rsidP="004F6D1D">
            <w:pPr>
              <w:pStyle w:val="Articol"/>
              <w:tabs>
                <w:tab w:val="clear" w:pos="426"/>
                <w:tab w:val="clear" w:pos="851"/>
              </w:tabs>
              <w:spacing w:before="0" w:after="0"/>
              <w:rPr>
                <w:b/>
                <w:szCs w:val="24"/>
              </w:rPr>
            </w:pPr>
          </w:p>
          <w:p w14:paraId="76535BC5" w14:textId="77777777" w:rsidR="007746D4" w:rsidRDefault="007746D4" w:rsidP="004F6D1D">
            <w:pPr>
              <w:pStyle w:val="Articol"/>
              <w:tabs>
                <w:tab w:val="clear" w:pos="426"/>
                <w:tab w:val="clear" w:pos="851"/>
              </w:tabs>
              <w:spacing w:before="0" w:after="0"/>
              <w:rPr>
                <w:b/>
                <w:szCs w:val="24"/>
              </w:rPr>
            </w:pPr>
          </w:p>
          <w:p w14:paraId="1F6F41BA" w14:textId="77777777" w:rsidR="007746D4" w:rsidRDefault="007746D4" w:rsidP="004F6D1D">
            <w:pPr>
              <w:pStyle w:val="Articol"/>
              <w:tabs>
                <w:tab w:val="clear" w:pos="426"/>
                <w:tab w:val="clear" w:pos="851"/>
              </w:tabs>
              <w:spacing w:before="0" w:after="0"/>
              <w:rPr>
                <w:b/>
                <w:szCs w:val="24"/>
              </w:rPr>
            </w:pPr>
          </w:p>
          <w:p w14:paraId="5281652A" w14:textId="7E553E0D" w:rsidR="007746D4" w:rsidRDefault="007746D4" w:rsidP="004F6D1D">
            <w:pPr>
              <w:pStyle w:val="Articol"/>
              <w:tabs>
                <w:tab w:val="clear" w:pos="426"/>
                <w:tab w:val="clear" w:pos="851"/>
              </w:tabs>
              <w:spacing w:before="0" w:after="0"/>
              <w:rPr>
                <w:b/>
                <w:szCs w:val="24"/>
              </w:rPr>
            </w:pPr>
          </w:p>
          <w:p w14:paraId="273A86F0" w14:textId="0B5775BD" w:rsidR="00AA14A0" w:rsidRDefault="00AA14A0" w:rsidP="004F6D1D">
            <w:pPr>
              <w:pStyle w:val="Articol"/>
              <w:tabs>
                <w:tab w:val="clear" w:pos="426"/>
                <w:tab w:val="clear" w:pos="851"/>
              </w:tabs>
              <w:spacing w:before="0" w:after="0"/>
              <w:rPr>
                <w:b/>
                <w:szCs w:val="24"/>
              </w:rPr>
            </w:pPr>
          </w:p>
          <w:p w14:paraId="354C9141" w14:textId="556D29ED" w:rsidR="00AA14A0" w:rsidRDefault="00AA14A0" w:rsidP="004F6D1D">
            <w:pPr>
              <w:pStyle w:val="Articol"/>
              <w:tabs>
                <w:tab w:val="clear" w:pos="426"/>
                <w:tab w:val="clear" w:pos="851"/>
              </w:tabs>
              <w:spacing w:before="0" w:after="0"/>
              <w:rPr>
                <w:b/>
                <w:szCs w:val="24"/>
              </w:rPr>
            </w:pPr>
          </w:p>
          <w:p w14:paraId="57EE5598" w14:textId="77777777" w:rsidR="00AA14A0" w:rsidRDefault="00AA14A0" w:rsidP="004F6D1D">
            <w:pPr>
              <w:pStyle w:val="Articol"/>
              <w:tabs>
                <w:tab w:val="clear" w:pos="426"/>
                <w:tab w:val="clear" w:pos="851"/>
              </w:tabs>
              <w:spacing w:before="0" w:after="0"/>
              <w:rPr>
                <w:b/>
                <w:szCs w:val="24"/>
              </w:rPr>
            </w:pPr>
          </w:p>
          <w:p w14:paraId="3F031C80" w14:textId="77777777" w:rsidR="007746D4" w:rsidRDefault="007746D4" w:rsidP="004F6D1D">
            <w:pPr>
              <w:pStyle w:val="Articol"/>
              <w:tabs>
                <w:tab w:val="clear" w:pos="426"/>
                <w:tab w:val="clear" w:pos="851"/>
              </w:tabs>
              <w:spacing w:before="0" w:after="0"/>
              <w:rPr>
                <w:b/>
                <w:szCs w:val="24"/>
              </w:rPr>
            </w:pPr>
          </w:p>
          <w:p w14:paraId="39C91CD6" w14:textId="5E4ECA50" w:rsidR="007746D4" w:rsidRPr="007746D4" w:rsidRDefault="007746D4" w:rsidP="004F6D1D">
            <w:pPr>
              <w:tabs>
                <w:tab w:val="left" w:pos="237"/>
                <w:tab w:val="num" w:pos="900"/>
                <w:tab w:val="left" w:pos="1497"/>
              </w:tabs>
              <w:spacing w:after="0" w:line="240" w:lineRule="auto"/>
              <w:jc w:val="both"/>
              <w:rPr>
                <w:rFonts w:ascii="Times New Roman" w:hAnsi="Times New Roman" w:cs="Times New Roman"/>
                <w:sz w:val="24"/>
                <w:szCs w:val="24"/>
              </w:rPr>
            </w:pPr>
            <w:r w:rsidRPr="007746D4">
              <w:rPr>
                <w:rFonts w:ascii="Times New Roman" w:hAnsi="Times New Roman" w:cs="Times New Roman"/>
                <w:sz w:val="24"/>
                <w:szCs w:val="24"/>
              </w:rPr>
              <w:t xml:space="preserve">(2) La </w:t>
            </w:r>
            <w:proofErr w:type="spellStart"/>
            <w:r w:rsidRPr="007746D4">
              <w:rPr>
                <w:rFonts w:ascii="Times New Roman" w:hAnsi="Times New Roman" w:cs="Times New Roman"/>
                <w:sz w:val="24"/>
                <w:szCs w:val="24"/>
              </w:rPr>
              <w:t>inlocuire</w:t>
            </w:r>
            <w:proofErr w:type="spellEnd"/>
            <w:r w:rsidRPr="007746D4">
              <w:rPr>
                <w:rFonts w:ascii="Times New Roman" w:hAnsi="Times New Roman" w:cs="Times New Roman"/>
                <w:sz w:val="24"/>
                <w:szCs w:val="24"/>
              </w:rPr>
              <w:t xml:space="preserve">, contoarele sunt sigilate iar transmiterea contoarelor la laborator se face in mod centralizat si este posibil ca </w:t>
            </w:r>
            <w:r w:rsidRPr="007746D4">
              <w:rPr>
                <w:rFonts w:ascii="Times New Roman" w:hAnsi="Times New Roman" w:cs="Times New Roman"/>
                <w:sz w:val="24"/>
                <w:szCs w:val="24"/>
              </w:rPr>
              <w:lastRenderedPageBreak/>
              <w:t xml:space="preserve">verificarea sa nu fie efectuata in </w:t>
            </w:r>
            <w:proofErr w:type="spellStart"/>
            <w:r w:rsidRPr="007746D4">
              <w:rPr>
                <w:rFonts w:ascii="Times New Roman" w:hAnsi="Times New Roman" w:cs="Times New Roman"/>
                <w:sz w:val="24"/>
                <w:szCs w:val="24"/>
              </w:rPr>
              <w:t>aceeasi</w:t>
            </w:r>
            <w:proofErr w:type="spellEnd"/>
            <w:r w:rsidRPr="007746D4">
              <w:rPr>
                <w:rFonts w:ascii="Times New Roman" w:hAnsi="Times New Roman" w:cs="Times New Roman"/>
                <w:sz w:val="24"/>
                <w:szCs w:val="24"/>
              </w:rPr>
              <w:t xml:space="preserve"> zi. </w:t>
            </w:r>
          </w:p>
          <w:p w14:paraId="7363FF87" w14:textId="698F9093" w:rsidR="007746D4" w:rsidRDefault="007746D4" w:rsidP="004F6D1D">
            <w:pPr>
              <w:spacing w:after="0" w:line="240" w:lineRule="auto"/>
              <w:jc w:val="both"/>
              <w:rPr>
                <w:rFonts w:ascii="Times New Roman" w:hAnsi="Times New Roman" w:cs="Times New Roman"/>
                <w:sz w:val="24"/>
                <w:szCs w:val="24"/>
              </w:rPr>
            </w:pPr>
            <w:r w:rsidRPr="007746D4">
              <w:rPr>
                <w:rFonts w:ascii="Times New Roman" w:hAnsi="Times New Roman" w:cs="Times New Roman"/>
                <w:sz w:val="24"/>
                <w:szCs w:val="24"/>
              </w:rPr>
              <w:t xml:space="preserve">Propunem eliminarea </w:t>
            </w:r>
            <w:proofErr w:type="spellStart"/>
            <w:r w:rsidRPr="007746D4">
              <w:rPr>
                <w:rFonts w:ascii="Times New Roman" w:hAnsi="Times New Roman" w:cs="Times New Roman"/>
                <w:sz w:val="24"/>
                <w:szCs w:val="24"/>
              </w:rPr>
              <w:t>obligativitatii</w:t>
            </w:r>
            <w:proofErr w:type="spellEnd"/>
            <w:r w:rsidRPr="007746D4">
              <w:rPr>
                <w:rFonts w:ascii="Times New Roman" w:hAnsi="Times New Roman" w:cs="Times New Roman"/>
                <w:sz w:val="24"/>
                <w:szCs w:val="24"/>
              </w:rPr>
              <w:t xml:space="preserve"> OD de a permite CF să îl însoțească pe reprezentantul OR </w:t>
            </w:r>
            <w:r w:rsidRPr="007746D4">
              <w:rPr>
                <w:rFonts w:ascii="Times New Roman" w:hAnsi="Times New Roman" w:cs="Times New Roman"/>
                <w:iCs/>
                <w:sz w:val="24"/>
                <w:szCs w:val="24"/>
              </w:rPr>
              <w:t>la depunerea</w:t>
            </w:r>
            <w:r w:rsidRPr="007746D4">
              <w:rPr>
                <w:rFonts w:ascii="Times New Roman" w:hAnsi="Times New Roman" w:cs="Times New Roman"/>
                <w:sz w:val="24"/>
                <w:szCs w:val="24"/>
              </w:rPr>
              <w:t xml:space="preserve"> contorului la un laborator de metrologie autorizat BRML</w:t>
            </w:r>
          </w:p>
          <w:p w14:paraId="7753A04D" w14:textId="66B3ED30" w:rsidR="007746D4" w:rsidRDefault="007602BE" w:rsidP="004F6D1D">
            <w:pPr>
              <w:pStyle w:val="Articol"/>
              <w:tabs>
                <w:tab w:val="clear" w:pos="426"/>
                <w:tab w:val="clear" w:pos="851"/>
              </w:tabs>
              <w:spacing w:before="0" w:after="0"/>
              <w:rPr>
                <w:b/>
                <w:szCs w:val="24"/>
              </w:rPr>
            </w:pPr>
            <w:r>
              <w:rPr>
                <w:szCs w:val="24"/>
              </w:rPr>
              <w:t>(5)</w:t>
            </w:r>
            <w:r w:rsidRPr="00B42FE1">
              <w:rPr>
                <w:szCs w:val="24"/>
              </w:rPr>
              <w:t xml:space="preserve">Necesar a se reglementa si </w:t>
            </w:r>
            <w:proofErr w:type="spellStart"/>
            <w:r w:rsidRPr="00B42FE1">
              <w:rPr>
                <w:szCs w:val="24"/>
              </w:rPr>
              <w:t>situatia</w:t>
            </w:r>
            <w:proofErr w:type="spellEnd"/>
            <w:r w:rsidRPr="00B42FE1">
              <w:rPr>
                <w:szCs w:val="24"/>
              </w:rPr>
              <w:t xml:space="preserve"> in care CF nu este de fata la </w:t>
            </w:r>
            <w:proofErr w:type="spellStart"/>
            <w:r w:rsidRPr="00B42FE1">
              <w:rPr>
                <w:szCs w:val="24"/>
              </w:rPr>
              <w:t>intocmirea</w:t>
            </w:r>
            <w:proofErr w:type="spellEnd"/>
            <w:r w:rsidRPr="00B42FE1">
              <w:rPr>
                <w:szCs w:val="24"/>
              </w:rPr>
              <w:t xml:space="preserve"> PV si fisa calcul/refuza sa semneze, pentru ca in aceste </w:t>
            </w:r>
            <w:proofErr w:type="spellStart"/>
            <w:r w:rsidRPr="00B42FE1">
              <w:rPr>
                <w:szCs w:val="24"/>
              </w:rPr>
              <w:t>situatii</w:t>
            </w:r>
            <w:proofErr w:type="spellEnd"/>
            <w:r w:rsidRPr="00B42FE1">
              <w:rPr>
                <w:szCs w:val="24"/>
              </w:rPr>
              <w:t xml:space="preserve"> sunt cele mai multe probleme legate de recuperarea prejudiciului.</w:t>
            </w:r>
          </w:p>
        </w:tc>
        <w:tc>
          <w:tcPr>
            <w:tcW w:w="2970" w:type="dxa"/>
          </w:tcPr>
          <w:p w14:paraId="1455CB90" w14:textId="03413324" w:rsidR="002342A0" w:rsidRPr="00DC2DCE" w:rsidRDefault="002342A0" w:rsidP="004F6D1D">
            <w:pPr>
              <w:pStyle w:val="Articol"/>
              <w:tabs>
                <w:tab w:val="clear" w:pos="426"/>
                <w:tab w:val="clear" w:pos="851"/>
              </w:tabs>
              <w:spacing w:before="0" w:after="0"/>
              <w:rPr>
                <w:i/>
                <w:szCs w:val="24"/>
              </w:rPr>
            </w:pPr>
            <w:r>
              <w:rPr>
                <w:b/>
                <w:szCs w:val="24"/>
              </w:rPr>
              <w:lastRenderedPageBreak/>
              <w:t>(1)</w:t>
            </w:r>
            <w:r w:rsidRPr="00DC2DCE">
              <w:rPr>
                <w:b/>
                <w:szCs w:val="24"/>
              </w:rPr>
              <w:t xml:space="preserve">Se </w:t>
            </w:r>
            <w:r w:rsidRPr="000A76A1">
              <w:rPr>
                <w:b/>
                <w:szCs w:val="24"/>
              </w:rPr>
              <w:t>reformulează:</w:t>
            </w:r>
            <w:r w:rsidRPr="00B42FE1">
              <w:rPr>
                <w:szCs w:val="24"/>
              </w:rPr>
              <w:t xml:space="preserve"> </w:t>
            </w:r>
            <w:r w:rsidRPr="00DC2DCE">
              <w:rPr>
                <w:i/>
                <w:szCs w:val="24"/>
              </w:rPr>
              <w:t xml:space="preserve">OR ia măsuri pentru remedierea </w:t>
            </w:r>
            <w:proofErr w:type="spellStart"/>
            <w:r w:rsidRPr="00DC2DCE">
              <w:rPr>
                <w:i/>
                <w:szCs w:val="24"/>
              </w:rPr>
              <w:t>situaţiei</w:t>
            </w:r>
            <w:proofErr w:type="spellEnd"/>
            <w:r w:rsidRPr="00DC2DCE">
              <w:rPr>
                <w:i/>
                <w:szCs w:val="24"/>
              </w:rPr>
              <w:t xml:space="preserve"> în care datele de măsurare privind consumul de energie electrică sunt înregistrate eronat/nu sunt înregistrate în termenul prevăzut în standardul de </w:t>
            </w:r>
            <w:proofErr w:type="spellStart"/>
            <w:r w:rsidRPr="00DC2DCE">
              <w:rPr>
                <w:i/>
                <w:szCs w:val="24"/>
              </w:rPr>
              <w:t>performanţă</w:t>
            </w:r>
            <w:proofErr w:type="spellEnd"/>
            <w:r w:rsidRPr="00DC2DCE">
              <w:rPr>
                <w:i/>
                <w:szCs w:val="24"/>
              </w:rPr>
              <w:t xml:space="preserve"> pentru serviciul de </w:t>
            </w:r>
            <w:proofErr w:type="spellStart"/>
            <w:r w:rsidRPr="00DC2DCE">
              <w:rPr>
                <w:i/>
                <w:szCs w:val="24"/>
              </w:rPr>
              <w:t>distribuţie</w:t>
            </w:r>
            <w:proofErr w:type="spellEnd"/>
            <w:r w:rsidRPr="00DC2DCE">
              <w:rPr>
                <w:i/>
                <w:szCs w:val="24"/>
              </w:rPr>
              <w:t xml:space="preserve"> pentru montarea/</w:t>
            </w:r>
            <w:r>
              <w:rPr>
                <w:i/>
                <w:szCs w:val="24"/>
              </w:rPr>
              <w:t xml:space="preserve"> </w:t>
            </w:r>
            <w:r w:rsidRPr="00DC2DCE">
              <w:rPr>
                <w:i/>
                <w:szCs w:val="24"/>
              </w:rPr>
              <w:t xml:space="preserve">înlocuirea grupului de măsurare defect sau suspect de înregistrări eronate. </w:t>
            </w:r>
          </w:p>
          <w:p w14:paraId="42AC73AC" w14:textId="77777777" w:rsidR="002342A0" w:rsidRPr="00B42FE1" w:rsidRDefault="002342A0" w:rsidP="004F6D1D">
            <w:pPr>
              <w:spacing w:after="0" w:line="240" w:lineRule="auto"/>
              <w:jc w:val="both"/>
              <w:rPr>
                <w:rFonts w:ascii="Times New Roman" w:hAnsi="Times New Roman" w:cs="Times New Roman"/>
                <w:sz w:val="24"/>
                <w:szCs w:val="24"/>
              </w:rPr>
            </w:pPr>
          </w:p>
          <w:p w14:paraId="1A83E0F0" w14:textId="77777777" w:rsidR="002342A0" w:rsidRPr="00067D13"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w:t>
            </w:r>
            <w:r w:rsidRPr="00CB0EA8">
              <w:rPr>
                <w:rFonts w:ascii="Times New Roman" w:hAnsi="Times New Roman" w:cs="Times New Roman"/>
                <w:b/>
                <w:sz w:val="24"/>
                <w:szCs w:val="24"/>
              </w:rPr>
              <w:t>Se reformulează</w:t>
            </w:r>
            <w:r w:rsidRPr="00067D13">
              <w:rPr>
                <w:rFonts w:ascii="Times New Roman" w:hAnsi="Times New Roman" w:cs="Times New Roman"/>
                <w:sz w:val="24"/>
                <w:szCs w:val="24"/>
              </w:rPr>
              <w:t xml:space="preserve"> astfel: </w:t>
            </w:r>
          </w:p>
          <w:p w14:paraId="5059263C" w14:textId="77777777" w:rsidR="002342A0" w:rsidRPr="00067D13" w:rsidRDefault="002342A0" w:rsidP="004F6D1D">
            <w:pPr>
              <w:spacing w:after="0" w:line="240" w:lineRule="auto"/>
              <w:jc w:val="both"/>
              <w:rPr>
                <w:rFonts w:ascii="Times New Roman" w:hAnsi="Times New Roman" w:cs="Times New Roman"/>
                <w:i/>
                <w:sz w:val="24"/>
                <w:szCs w:val="24"/>
              </w:rPr>
            </w:pPr>
            <w:r w:rsidRPr="00D22855">
              <w:rPr>
                <w:rFonts w:ascii="Times New Roman" w:hAnsi="Times New Roman" w:cs="Times New Roman"/>
                <w:i/>
                <w:sz w:val="24"/>
                <w:szCs w:val="24"/>
              </w:rPr>
              <w:t>CF are dreptul să participe, la solicitarea sa, la verificarea metrologică a contorului</w:t>
            </w:r>
          </w:p>
          <w:p w14:paraId="071CBDD7" w14:textId="77777777" w:rsidR="002342A0" w:rsidRPr="00B42FE1" w:rsidRDefault="002342A0" w:rsidP="004F6D1D">
            <w:pPr>
              <w:spacing w:after="0" w:line="240" w:lineRule="auto"/>
              <w:jc w:val="both"/>
              <w:rPr>
                <w:rFonts w:ascii="Times New Roman" w:hAnsi="Times New Roman" w:cs="Times New Roman"/>
                <w:sz w:val="24"/>
                <w:szCs w:val="24"/>
              </w:rPr>
            </w:pPr>
          </w:p>
          <w:p w14:paraId="2CE958E9" w14:textId="77777777" w:rsidR="002342A0" w:rsidRPr="00B42FE1" w:rsidRDefault="002342A0" w:rsidP="004F6D1D">
            <w:pPr>
              <w:spacing w:after="0" w:line="240" w:lineRule="auto"/>
              <w:jc w:val="both"/>
              <w:rPr>
                <w:rFonts w:ascii="Times New Roman" w:hAnsi="Times New Roman" w:cs="Times New Roman"/>
                <w:sz w:val="24"/>
                <w:szCs w:val="24"/>
              </w:rPr>
            </w:pPr>
          </w:p>
          <w:p w14:paraId="408F5773" w14:textId="77777777" w:rsidR="002342A0" w:rsidRPr="00B42FE1" w:rsidRDefault="002342A0" w:rsidP="004F6D1D">
            <w:pPr>
              <w:spacing w:after="0" w:line="240" w:lineRule="auto"/>
              <w:jc w:val="both"/>
              <w:rPr>
                <w:rFonts w:ascii="Times New Roman" w:hAnsi="Times New Roman" w:cs="Times New Roman"/>
                <w:sz w:val="24"/>
                <w:szCs w:val="24"/>
              </w:rPr>
            </w:pPr>
          </w:p>
          <w:p w14:paraId="5610D06F" w14:textId="77777777" w:rsidR="002342A0" w:rsidRPr="00B42FE1" w:rsidRDefault="002342A0" w:rsidP="004F6D1D">
            <w:pPr>
              <w:spacing w:after="0" w:line="240" w:lineRule="auto"/>
              <w:jc w:val="both"/>
              <w:rPr>
                <w:rFonts w:ascii="Times New Roman" w:hAnsi="Times New Roman" w:cs="Times New Roman"/>
                <w:sz w:val="24"/>
                <w:szCs w:val="24"/>
              </w:rPr>
            </w:pPr>
          </w:p>
          <w:p w14:paraId="05FF4A60" w14:textId="77777777" w:rsidR="002342A0" w:rsidRPr="00B42FE1" w:rsidRDefault="002342A0" w:rsidP="004F6D1D">
            <w:pPr>
              <w:spacing w:after="0" w:line="240" w:lineRule="auto"/>
              <w:jc w:val="both"/>
              <w:rPr>
                <w:rFonts w:ascii="Times New Roman" w:hAnsi="Times New Roman" w:cs="Times New Roman"/>
                <w:sz w:val="24"/>
                <w:szCs w:val="24"/>
              </w:rPr>
            </w:pPr>
          </w:p>
          <w:p w14:paraId="601A116A" w14:textId="77777777" w:rsidR="002342A0" w:rsidRPr="00B42FE1" w:rsidRDefault="002342A0" w:rsidP="004F6D1D">
            <w:pPr>
              <w:spacing w:after="0" w:line="240" w:lineRule="auto"/>
              <w:jc w:val="both"/>
              <w:rPr>
                <w:rFonts w:ascii="Times New Roman" w:hAnsi="Times New Roman" w:cs="Times New Roman"/>
                <w:sz w:val="24"/>
                <w:szCs w:val="24"/>
              </w:rPr>
            </w:pPr>
          </w:p>
          <w:p w14:paraId="195CD5F1" w14:textId="68253333" w:rsidR="002342A0" w:rsidRDefault="002342A0" w:rsidP="004F6D1D">
            <w:pPr>
              <w:spacing w:after="0" w:line="240" w:lineRule="auto"/>
              <w:jc w:val="both"/>
              <w:rPr>
                <w:rFonts w:ascii="Times New Roman" w:hAnsi="Times New Roman" w:cs="Times New Roman"/>
                <w:sz w:val="24"/>
                <w:szCs w:val="24"/>
              </w:rPr>
            </w:pPr>
          </w:p>
          <w:p w14:paraId="762A0EBB" w14:textId="77777777" w:rsidR="002342A0" w:rsidRPr="00B42FE1" w:rsidRDefault="002342A0" w:rsidP="004F6D1D">
            <w:pPr>
              <w:spacing w:after="0" w:line="240" w:lineRule="auto"/>
              <w:jc w:val="both"/>
              <w:rPr>
                <w:rFonts w:ascii="Times New Roman" w:hAnsi="Times New Roman" w:cs="Times New Roman"/>
                <w:sz w:val="24"/>
                <w:szCs w:val="24"/>
              </w:rPr>
            </w:pPr>
          </w:p>
          <w:p w14:paraId="48837064" w14:textId="77777777" w:rsidR="00D90CFC" w:rsidRDefault="002342A0" w:rsidP="00D90CFC">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w:t>
            </w:r>
            <w:r w:rsidR="00D90CFC" w:rsidRPr="008E6040">
              <w:rPr>
                <w:rFonts w:ascii="Times New Roman" w:hAnsi="Times New Roman" w:cs="Times New Roman"/>
                <w:sz w:val="24"/>
                <w:szCs w:val="24"/>
              </w:rPr>
              <w:t xml:space="preserve">(5) </w:t>
            </w:r>
            <w:r w:rsidR="00D90CFC" w:rsidRPr="008E6040">
              <w:rPr>
                <w:rFonts w:ascii="Times New Roman" w:hAnsi="Times New Roman" w:cs="Times New Roman"/>
                <w:b/>
                <w:sz w:val="24"/>
                <w:szCs w:val="24"/>
              </w:rPr>
              <w:t>Nu se acceptă:</w:t>
            </w:r>
            <w:r w:rsidR="00D90CFC" w:rsidRPr="008E6040">
              <w:rPr>
                <w:rFonts w:ascii="Times New Roman" w:hAnsi="Times New Roman" w:cs="Times New Roman"/>
                <w:sz w:val="24"/>
                <w:szCs w:val="24"/>
              </w:rPr>
              <w:t xml:space="preserve"> </w:t>
            </w:r>
            <w:r w:rsidR="00D90CFC">
              <w:rPr>
                <w:rFonts w:ascii="Times New Roman" w:hAnsi="Times New Roman" w:cs="Times New Roman"/>
                <w:sz w:val="24"/>
                <w:szCs w:val="24"/>
              </w:rPr>
              <w:t>este responsabilitatea OR de a stabili modalitatea de transmitere a documentelor astfel încât să se încadreze în termenul de la alin. (6)</w:t>
            </w:r>
          </w:p>
          <w:p w14:paraId="757B9826" w14:textId="77777777" w:rsidR="00D90CFC" w:rsidRPr="00B42FE1" w:rsidRDefault="00D90CFC" w:rsidP="00D90CFC">
            <w:pPr>
              <w:spacing w:after="0" w:line="240" w:lineRule="auto"/>
              <w:jc w:val="both"/>
              <w:rPr>
                <w:rFonts w:ascii="Times New Roman" w:hAnsi="Times New Roman" w:cs="Times New Roman"/>
                <w:sz w:val="24"/>
                <w:szCs w:val="24"/>
              </w:rPr>
            </w:pPr>
          </w:p>
          <w:p w14:paraId="0D5F4F58" w14:textId="5B9043BC" w:rsidR="002342A0" w:rsidRPr="00B42FE1" w:rsidRDefault="002342A0" w:rsidP="004F6D1D">
            <w:pPr>
              <w:spacing w:after="0" w:line="240" w:lineRule="auto"/>
              <w:jc w:val="both"/>
              <w:rPr>
                <w:rFonts w:ascii="Times New Roman" w:hAnsi="Times New Roman" w:cs="Times New Roman"/>
                <w:sz w:val="24"/>
                <w:szCs w:val="24"/>
              </w:rPr>
            </w:pPr>
          </w:p>
          <w:p w14:paraId="5EA6C6CE" w14:textId="239B3605" w:rsidR="002342A0" w:rsidRPr="00B42FE1" w:rsidRDefault="002342A0" w:rsidP="004F6D1D">
            <w:pPr>
              <w:spacing w:after="0" w:line="240" w:lineRule="auto"/>
              <w:jc w:val="both"/>
              <w:rPr>
                <w:rFonts w:ascii="Times New Roman" w:hAnsi="Times New Roman" w:cs="Times New Roman"/>
                <w:sz w:val="24"/>
                <w:szCs w:val="24"/>
              </w:rPr>
            </w:pPr>
          </w:p>
        </w:tc>
      </w:tr>
      <w:tr w:rsidR="002342A0" w:rsidRPr="00B42FE1" w14:paraId="3FC68E4C" w14:textId="77777777" w:rsidTr="007B1271">
        <w:tc>
          <w:tcPr>
            <w:tcW w:w="516" w:type="dxa"/>
          </w:tcPr>
          <w:p w14:paraId="53DF6B67" w14:textId="0F3812E1"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20</w:t>
            </w:r>
            <w:r w:rsidRPr="00B42FE1">
              <w:rPr>
                <w:rFonts w:ascii="Times New Roman" w:hAnsi="Times New Roman" w:cs="Times New Roman"/>
                <w:sz w:val="24"/>
                <w:szCs w:val="24"/>
              </w:rPr>
              <w:t>.</w:t>
            </w:r>
          </w:p>
        </w:tc>
        <w:tc>
          <w:tcPr>
            <w:tcW w:w="900" w:type="dxa"/>
          </w:tcPr>
          <w:p w14:paraId="3D2841BC" w14:textId="6323F639"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6</w:t>
            </w:r>
          </w:p>
        </w:tc>
        <w:tc>
          <w:tcPr>
            <w:tcW w:w="3330" w:type="dxa"/>
          </w:tcPr>
          <w:p w14:paraId="5A0F9FD3" w14:textId="77777777" w:rsidR="002342A0" w:rsidRPr="00B42FE1" w:rsidRDefault="002342A0" w:rsidP="004F6D1D">
            <w:pPr>
              <w:pStyle w:val="Articol"/>
              <w:tabs>
                <w:tab w:val="clear" w:pos="426"/>
                <w:tab w:val="left" w:pos="0"/>
                <w:tab w:val="left" w:pos="990"/>
              </w:tabs>
              <w:spacing w:before="0" w:after="0"/>
              <w:rPr>
                <w:szCs w:val="24"/>
              </w:rPr>
            </w:pPr>
            <w:r w:rsidRPr="00B42FE1">
              <w:rPr>
                <w:szCs w:val="24"/>
              </w:rPr>
              <w:t xml:space="preserve">(2) Neînregistrarea consumului de energie electrică se poate datora unor </w:t>
            </w:r>
            <w:bookmarkStart w:id="4" w:name="_Toc536437740"/>
            <w:bookmarkEnd w:id="4"/>
            <w:r w:rsidRPr="00B42FE1">
              <w:rPr>
                <w:szCs w:val="24"/>
              </w:rPr>
              <w:t>defecțiuni ale contorului, care pot fi, fără a se limita la acestea:</w:t>
            </w:r>
          </w:p>
          <w:p w14:paraId="247350D9" w14:textId="77777777" w:rsidR="002342A0" w:rsidRPr="00B42FE1" w:rsidRDefault="002342A0" w:rsidP="000B300C">
            <w:pPr>
              <w:pStyle w:val="Articol"/>
              <w:numPr>
                <w:ilvl w:val="0"/>
                <w:numId w:val="2"/>
              </w:numPr>
              <w:spacing w:before="0" w:after="0"/>
              <w:rPr>
                <w:szCs w:val="24"/>
              </w:rPr>
            </w:pPr>
            <w:r w:rsidRPr="00B42FE1">
              <w:rPr>
                <w:szCs w:val="24"/>
              </w:rPr>
              <w:t>de înregistrare, inclusiv neînregistrare totală a datelor de măsurare;</w:t>
            </w:r>
          </w:p>
          <w:p w14:paraId="4C6E91AD" w14:textId="76F15D96" w:rsidR="002342A0" w:rsidRPr="00B42FE1" w:rsidRDefault="002342A0" w:rsidP="000B300C">
            <w:pPr>
              <w:pStyle w:val="Articol"/>
              <w:numPr>
                <w:ilvl w:val="0"/>
                <w:numId w:val="2"/>
              </w:numPr>
              <w:spacing w:before="0" w:after="0"/>
              <w:rPr>
                <w:b/>
                <w:bCs/>
                <w:szCs w:val="24"/>
              </w:rPr>
            </w:pPr>
            <w:r w:rsidRPr="00B42FE1">
              <w:rPr>
                <w:szCs w:val="24"/>
              </w:rPr>
              <w:t>de afișare a datelor de măsurare.</w:t>
            </w:r>
          </w:p>
        </w:tc>
        <w:tc>
          <w:tcPr>
            <w:tcW w:w="1530" w:type="dxa"/>
          </w:tcPr>
          <w:p w14:paraId="35B4A9FF"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w:t>
            </w:r>
          </w:p>
          <w:p w14:paraId="48D78585" w14:textId="6EEA6AC2"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 MUNTENIA</w:t>
            </w:r>
          </w:p>
        </w:tc>
        <w:tc>
          <w:tcPr>
            <w:tcW w:w="3510" w:type="dxa"/>
          </w:tcPr>
          <w:p w14:paraId="7402975F" w14:textId="77777777" w:rsidR="002342A0" w:rsidRPr="00B42FE1" w:rsidRDefault="002342A0" w:rsidP="004F6D1D">
            <w:pPr>
              <w:pStyle w:val="Articol"/>
              <w:tabs>
                <w:tab w:val="clear" w:pos="426"/>
                <w:tab w:val="left" w:pos="0"/>
                <w:tab w:val="left" w:pos="990"/>
              </w:tabs>
              <w:spacing w:before="0" w:after="0"/>
              <w:rPr>
                <w:szCs w:val="24"/>
              </w:rPr>
            </w:pPr>
            <w:r w:rsidRPr="00B42FE1">
              <w:rPr>
                <w:b/>
                <w:bCs/>
                <w:szCs w:val="24"/>
              </w:rPr>
              <w:t>Art. 6</w:t>
            </w:r>
            <w:r w:rsidRPr="00B42FE1">
              <w:rPr>
                <w:szCs w:val="24"/>
              </w:rPr>
              <w:t xml:space="preserve"> - (2) Neînregistrarea consumului de energie electrică se poate datora unor defecțiuni ale contorului, care pot fi, fără a se limita la acestea:</w:t>
            </w:r>
          </w:p>
          <w:p w14:paraId="22760FA0" w14:textId="77777777" w:rsidR="002342A0" w:rsidRPr="00B42FE1" w:rsidRDefault="002342A0" w:rsidP="000B300C">
            <w:pPr>
              <w:pStyle w:val="Articol"/>
              <w:numPr>
                <w:ilvl w:val="0"/>
                <w:numId w:val="3"/>
              </w:numPr>
              <w:spacing w:before="0" w:after="0"/>
              <w:rPr>
                <w:szCs w:val="24"/>
              </w:rPr>
            </w:pPr>
            <w:r w:rsidRPr="00B42FE1">
              <w:rPr>
                <w:szCs w:val="24"/>
              </w:rPr>
              <w:t>de înregistrare</w:t>
            </w:r>
            <w:r w:rsidRPr="00B42FE1">
              <w:rPr>
                <w:strike/>
                <w:szCs w:val="24"/>
              </w:rPr>
              <w:t>, inclusiv</w:t>
            </w:r>
            <w:r w:rsidRPr="00B42FE1">
              <w:rPr>
                <w:szCs w:val="24"/>
              </w:rPr>
              <w:t xml:space="preserve"> ;</w:t>
            </w:r>
          </w:p>
          <w:p w14:paraId="26422732" w14:textId="77777777" w:rsidR="002342A0" w:rsidRPr="00B42FE1" w:rsidRDefault="002342A0" w:rsidP="000B300C">
            <w:pPr>
              <w:pStyle w:val="Articol"/>
              <w:numPr>
                <w:ilvl w:val="0"/>
                <w:numId w:val="3"/>
              </w:numPr>
              <w:spacing w:before="0" w:after="0"/>
              <w:rPr>
                <w:szCs w:val="24"/>
              </w:rPr>
            </w:pPr>
            <w:r w:rsidRPr="00B42FE1">
              <w:rPr>
                <w:szCs w:val="24"/>
              </w:rPr>
              <w:t>neînregistrare totală a datelor de măsurare.</w:t>
            </w:r>
          </w:p>
          <w:p w14:paraId="0EF8EAE6" w14:textId="77777777" w:rsidR="002342A0" w:rsidRPr="00682AAD" w:rsidRDefault="002342A0" w:rsidP="004F6D1D">
            <w:pPr>
              <w:spacing w:after="0" w:line="240" w:lineRule="auto"/>
              <w:jc w:val="both"/>
              <w:rPr>
                <w:rFonts w:ascii="Times New Roman" w:hAnsi="Times New Roman" w:cs="Times New Roman"/>
                <w:bCs/>
                <w:color w:val="FF0000"/>
                <w:sz w:val="24"/>
                <w:szCs w:val="24"/>
              </w:rPr>
            </w:pPr>
            <w:r w:rsidRPr="00682AAD">
              <w:rPr>
                <w:rFonts w:ascii="Times New Roman" w:hAnsi="Times New Roman" w:cs="Times New Roman"/>
                <w:bCs/>
                <w:color w:val="FF0000"/>
                <w:sz w:val="24"/>
                <w:szCs w:val="24"/>
              </w:rPr>
              <w:t xml:space="preserve">Procedura nu se aplica in cazul unor defecțiuni ale contorului care au condus la neafișarea datelor de măsurare, </w:t>
            </w:r>
            <w:proofErr w:type="spellStart"/>
            <w:r w:rsidRPr="00682AAD">
              <w:rPr>
                <w:rFonts w:ascii="Times New Roman" w:hAnsi="Times New Roman" w:cs="Times New Roman"/>
                <w:bCs/>
                <w:color w:val="FF0000"/>
                <w:sz w:val="24"/>
                <w:szCs w:val="24"/>
              </w:rPr>
              <w:t>insa</w:t>
            </w:r>
            <w:proofErr w:type="spellEnd"/>
            <w:r w:rsidRPr="00682AAD">
              <w:rPr>
                <w:rFonts w:ascii="Times New Roman" w:hAnsi="Times New Roman" w:cs="Times New Roman"/>
                <w:bCs/>
                <w:color w:val="FF0000"/>
                <w:sz w:val="24"/>
                <w:szCs w:val="24"/>
              </w:rPr>
              <w:t xml:space="preserve"> consumul de energie electrică </w:t>
            </w:r>
            <w:proofErr w:type="spellStart"/>
            <w:r w:rsidRPr="00682AAD">
              <w:rPr>
                <w:rFonts w:ascii="Times New Roman" w:hAnsi="Times New Roman" w:cs="Times New Roman"/>
                <w:bCs/>
                <w:color w:val="FF0000"/>
                <w:sz w:val="24"/>
                <w:szCs w:val="24"/>
              </w:rPr>
              <w:t>inregistrat</w:t>
            </w:r>
            <w:proofErr w:type="spellEnd"/>
            <w:r w:rsidRPr="00682AAD">
              <w:rPr>
                <w:rFonts w:ascii="Times New Roman" w:hAnsi="Times New Roman" w:cs="Times New Roman"/>
                <w:bCs/>
                <w:color w:val="FF0000"/>
                <w:sz w:val="24"/>
                <w:szCs w:val="24"/>
              </w:rPr>
              <w:t xml:space="preserve"> exista stocat in datele interne ale aparatului.</w:t>
            </w:r>
          </w:p>
          <w:p w14:paraId="0F2A19D5" w14:textId="359721D8" w:rsidR="002342A0" w:rsidRPr="00B42FE1" w:rsidRDefault="002342A0" w:rsidP="004F6D1D">
            <w:pPr>
              <w:spacing w:after="0" w:line="240" w:lineRule="auto"/>
              <w:jc w:val="both"/>
              <w:rPr>
                <w:rFonts w:ascii="Times New Roman" w:hAnsi="Times New Roman" w:cs="Times New Roman"/>
                <w:sz w:val="24"/>
                <w:szCs w:val="24"/>
              </w:rPr>
            </w:pPr>
          </w:p>
        </w:tc>
        <w:tc>
          <w:tcPr>
            <w:tcW w:w="2880" w:type="dxa"/>
          </w:tcPr>
          <w:p w14:paraId="62FAE359" w14:textId="01FA3B28" w:rsidR="002342A0" w:rsidRDefault="007602B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Consideram necesar ca in cazul in care la locul de consum este montat un contor inteligent, iar datele sunt disponibile in memoria aparatului, acestea sa fie utilizate la facturare.</w:t>
            </w:r>
          </w:p>
        </w:tc>
        <w:tc>
          <w:tcPr>
            <w:tcW w:w="2970" w:type="dxa"/>
          </w:tcPr>
          <w:p w14:paraId="5D2DC40A" w14:textId="5E399AF7" w:rsidR="002342A0" w:rsidRPr="00BA6066"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A6066">
              <w:rPr>
                <w:rFonts w:ascii="Times New Roman" w:hAnsi="Times New Roman" w:cs="Times New Roman"/>
                <w:sz w:val="24"/>
                <w:szCs w:val="24"/>
              </w:rPr>
              <w:t xml:space="preserve">Este </w:t>
            </w:r>
            <w:r>
              <w:rPr>
                <w:rFonts w:ascii="Times New Roman" w:hAnsi="Times New Roman" w:cs="Times New Roman"/>
                <w:sz w:val="24"/>
                <w:szCs w:val="24"/>
              </w:rPr>
              <w:t>prevăzut deja</w:t>
            </w:r>
            <w:r w:rsidRPr="00BA6066">
              <w:rPr>
                <w:rFonts w:ascii="Times New Roman" w:hAnsi="Times New Roman" w:cs="Times New Roman"/>
                <w:sz w:val="24"/>
                <w:szCs w:val="24"/>
              </w:rPr>
              <w:t xml:space="preserve"> la art.9</w:t>
            </w:r>
            <w:r>
              <w:rPr>
                <w:rFonts w:ascii="Times New Roman" w:hAnsi="Times New Roman" w:cs="Times New Roman"/>
                <w:sz w:val="24"/>
                <w:szCs w:val="24"/>
              </w:rPr>
              <w:t xml:space="preserve"> din </w:t>
            </w:r>
            <w:r w:rsidRPr="00BA6066">
              <w:rPr>
                <w:rFonts w:ascii="Times New Roman" w:hAnsi="Times New Roman" w:cs="Times New Roman"/>
                <w:i/>
                <w:sz w:val="24"/>
                <w:szCs w:val="24"/>
              </w:rPr>
              <w:t>Procedură</w:t>
            </w:r>
          </w:p>
        </w:tc>
      </w:tr>
      <w:tr w:rsidR="002342A0" w:rsidRPr="00B42FE1" w14:paraId="0D00780F" w14:textId="77777777" w:rsidTr="007B1271">
        <w:tc>
          <w:tcPr>
            <w:tcW w:w="516" w:type="dxa"/>
          </w:tcPr>
          <w:p w14:paraId="030CA0A2" w14:textId="2D5913CC" w:rsidR="002342A0" w:rsidRPr="00B42FE1" w:rsidRDefault="002342A0"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Pr="00B42FE1">
              <w:rPr>
                <w:rFonts w:ascii="Times New Roman" w:hAnsi="Times New Roman" w:cs="Times New Roman"/>
                <w:sz w:val="24"/>
                <w:szCs w:val="24"/>
              </w:rPr>
              <w:t>.</w:t>
            </w:r>
          </w:p>
        </w:tc>
        <w:tc>
          <w:tcPr>
            <w:tcW w:w="900" w:type="dxa"/>
          </w:tcPr>
          <w:p w14:paraId="167B25A5" w14:textId="2D7877E4"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Art.6</w:t>
            </w:r>
          </w:p>
        </w:tc>
        <w:tc>
          <w:tcPr>
            <w:tcW w:w="3330" w:type="dxa"/>
          </w:tcPr>
          <w:p w14:paraId="22C261BA"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6.– (1) Înregistrarea eronată a consumului de energie electrică se poate datora, fără a se limita la acestea:</w:t>
            </w:r>
          </w:p>
          <w:p w14:paraId="2C9F2E17"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a)unui deranjament care a condus la întreruperea circuitelor de măsurare exterioare sau a circuitelor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a contactelor interioare ale grupului de măsurare;</w:t>
            </w:r>
          </w:p>
          <w:p w14:paraId="71B7ED49"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b)unor erori de conectare, interioare sau exterioare grupului de măsurare, care pot fi, fără a se limita la acestea:</w:t>
            </w:r>
          </w:p>
          <w:p w14:paraId="38170DEB"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i.conexiuni</w:t>
            </w:r>
            <w:proofErr w:type="spellEnd"/>
            <w:r w:rsidRPr="00B42FE1">
              <w:rPr>
                <w:rFonts w:ascii="Times New Roman" w:hAnsi="Times New Roman" w:cs="Times New Roman"/>
                <w:sz w:val="24"/>
                <w:szCs w:val="24"/>
              </w:rPr>
              <w:t xml:space="preserve"> inversate intrare – </w:t>
            </w:r>
            <w:proofErr w:type="spellStart"/>
            <w:r w:rsidRPr="00B42FE1">
              <w:rPr>
                <w:rFonts w:ascii="Times New Roman" w:hAnsi="Times New Roman" w:cs="Times New Roman"/>
                <w:sz w:val="24"/>
                <w:szCs w:val="24"/>
              </w:rPr>
              <w:t>ieşire</w:t>
            </w:r>
            <w:proofErr w:type="spellEnd"/>
            <w:r w:rsidRPr="00B42FE1">
              <w:rPr>
                <w:rFonts w:ascii="Times New Roman" w:hAnsi="Times New Roman" w:cs="Times New Roman"/>
                <w:sz w:val="24"/>
                <w:szCs w:val="24"/>
              </w:rPr>
              <w:t xml:space="preserve"> ale  transformatorului de măsurare de tensiune;</w:t>
            </w:r>
          </w:p>
          <w:p w14:paraId="677DC8B6"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ii.conexiuni</w:t>
            </w:r>
            <w:proofErr w:type="spellEnd"/>
            <w:r w:rsidRPr="00B42FE1">
              <w:rPr>
                <w:rFonts w:ascii="Times New Roman" w:hAnsi="Times New Roman" w:cs="Times New Roman"/>
                <w:sz w:val="24"/>
                <w:szCs w:val="24"/>
              </w:rPr>
              <w:t xml:space="preserve"> inversate intrare – </w:t>
            </w:r>
            <w:proofErr w:type="spellStart"/>
            <w:r w:rsidRPr="00B42FE1">
              <w:rPr>
                <w:rFonts w:ascii="Times New Roman" w:hAnsi="Times New Roman" w:cs="Times New Roman"/>
                <w:sz w:val="24"/>
                <w:szCs w:val="24"/>
              </w:rPr>
              <w:t>ieşire</w:t>
            </w:r>
            <w:proofErr w:type="spellEnd"/>
            <w:r w:rsidRPr="00B42FE1">
              <w:rPr>
                <w:rFonts w:ascii="Times New Roman" w:hAnsi="Times New Roman" w:cs="Times New Roman"/>
                <w:sz w:val="24"/>
                <w:szCs w:val="24"/>
              </w:rPr>
              <w:t xml:space="preserve"> ale  transformatorului de măsurare de curent;</w:t>
            </w:r>
          </w:p>
          <w:p w14:paraId="5F89CDE0"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iii.nerespectarea</w:t>
            </w:r>
            <w:proofErr w:type="spellEnd"/>
            <w:r w:rsidRPr="00B42FE1">
              <w:rPr>
                <w:rFonts w:ascii="Times New Roman" w:hAnsi="Times New Roman" w:cs="Times New Roman"/>
                <w:sz w:val="24"/>
                <w:szCs w:val="24"/>
              </w:rPr>
              <w:t xml:space="preserve"> ordinii de succesiune a fazelor la conectarea circuitelor de tensiune sau a circuitelor de curent;</w:t>
            </w:r>
          </w:p>
          <w:p w14:paraId="44ABE976"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iv.neconcordanţă</w:t>
            </w:r>
            <w:proofErr w:type="spellEnd"/>
            <w:r w:rsidRPr="00B42FE1">
              <w:rPr>
                <w:rFonts w:ascii="Times New Roman" w:hAnsi="Times New Roman" w:cs="Times New Roman"/>
                <w:sz w:val="24"/>
                <w:szCs w:val="24"/>
              </w:rPr>
              <w:t xml:space="preserve"> între circuitele de tensiune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de curent ale </w:t>
            </w:r>
            <w:proofErr w:type="spellStart"/>
            <w:r w:rsidRPr="00B42FE1">
              <w:rPr>
                <w:rFonts w:ascii="Times New Roman" w:hAnsi="Times New Roman" w:cs="Times New Roman"/>
                <w:sz w:val="24"/>
                <w:szCs w:val="24"/>
              </w:rPr>
              <w:t>aceleiaşi</w:t>
            </w:r>
            <w:proofErr w:type="spellEnd"/>
            <w:r w:rsidRPr="00B42FE1">
              <w:rPr>
                <w:rFonts w:ascii="Times New Roman" w:hAnsi="Times New Roman" w:cs="Times New Roman"/>
                <w:sz w:val="24"/>
                <w:szCs w:val="24"/>
              </w:rPr>
              <w:t xml:space="preserve"> faze; </w:t>
            </w:r>
          </w:p>
          <w:p w14:paraId="12281A9A"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v.identificarea</w:t>
            </w:r>
            <w:proofErr w:type="spellEnd"/>
            <w:r w:rsidRPr="00B42FE1">
              <w:rPr>
                <w:rFonts w:ascii="Times New Roman" w:hAnsi="Times New Roman" w:cs="Times New Roman"/>
                <w:sz w:val="24"/>
                <w:szCs w:val="24"/>
              </w:rPr>
              <w:t xml:space="preserve"> de raporturi de transformare diferite ale transformatoarelor de măsurare de curent pe cele trei faze,</w:t>
            </w:r>
          </w:p>
          <w:p w14:paraId="0C0696DF"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 xml:space="preserve">c)funcționării contorului în afara clasei de exactitate; </w:t>
            </w:r>
          </w:p>
          <w:p w14:paraId="73D6A46D"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d)unei erori de programare a contorului sau a altor elemente componente din structura sistemului de măsurare, care conduce la denaturarea datelor de facturare; </w:t>
            </w:r>
          </w:p>
          <w:p w14:paraId="0C6EEB60" w14:textId="77777777" w:rsidR="002342A0" w:rsidRPr="00B42FE1" w:rsidRDefault="002342A0" w:rsidP="004F6D1D">
            <w:pPr>
              <w:spacing w:after="0" w:line="240" w:lineRule="auto"/>
              <w:jc w:val="both"/>
              <w:rPr>
                <w:rFonts w:ascii="Times New Roman" w:hAnsi="Times New Roman" w:cs="Times New Roman"/>
                <w:sz w:val="24"/>
                <w:szCs w:val="24"/>
              </w:rPr>
            </w:pPr>
          </w:p>
          <w:p w14:paraId="16488C6E" w14:textId="7777777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e)neconcordanței dintre caracteristicile tehnice ale elementelor componente ale grupului de măsurare și datele înscrise în ATR/CR;</w:t>
            </w:r>
          </w:p>
          <w:p w14:paraId="0D5FE6AA" w14:textId="29C9AC5A"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f)unei erori de alegere a caracteristicilor tehnice ale elementelor componente ale grupului de măsurare în raport cu consumul real de energie electrică.</w:t>
            </w:r>
          </w:p>
        </w:tc>
        <w:tc>
          <w:tcPr>
            <w:tcW w:w="1530" w:type="dxa"/>
          </w:tcPr>
          <w:p w14:paraId="3320C952" w14:textId="3585C50E" w:rsidR="002342A0" w:rsidRPr="00B42FE1" w:rsidRDefault="002342A0"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lastRenderedPageBreak/>
              <w:t>DelgazGrid</w:t>
            </w:r>
            <w:proofErr w:type="spellEnd"/>
          </w:p>
        </w:tc>
        <w:tc>
          <w:tcPr>
            <w:tcW w:w="3510" w:type="dxa"/>
          </w:tcPr>
          <w:p w14:paraId="62B1E290"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Propunem introducere pct. g in cadrul </w:t>
            </w:r>
            <w:proofErr w:type="spellStart"/>
            <w:r w:rsidRPr="00B42FE1">
              <w:rPr>
                <w:rFonts w:ascii="Times New Roman" w:hAnsi="Times New Roman" w:cs="Times New Roman"/>
                <w:color w:val="FF0000"/>
                <w:sz w:val="24"/>
                <w:szCs w:val="24"/>
              </w:rPr>
              <w:t>Art</w:t>
            </w:r>
            <w:proofErr w:type="spellEnd"/>
            <w:r w:rsidRPr="00B42FE1">
              <w:rPr>
                <w:rFonts w:ascii="Times New Roman" w:hAnsi="Times New Roman" w:cs="Times New Roman"/>
                <w:color w:val="FF0000"/>
                <w:sz w:val="24"/>
                <w:szCs w:val="24"/>
              </w:rPr>
              <w:t xml:space="preserve"> 6, alin 1 </w:t>
            </w:r>
          </w:p>
          <w:p w14:paraId="5D4D9629" w14:textId="48FFBA6C"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g) în urma unor </w:t>
            </w:r>
            <w:proofErr w:type="spellStart"/>
            <w:r w:rsidRPr="00B42FE1">
              <w:rPr>
                <w:rFonts w:ascii="Times New Roman" w:hAnsi="Times New Roman" w:cs="Times New Roman"/>
                <w:color w:val="002060"/>
                <w:sz w:val="24"/>
                <w:szCs w:val="24"/>
              </w:rPr>
              <w:t>acţiuni</w:t>
            </w:r>
            <w:proofErr w:type="spellEnd"/>
            <w:r w:rsidRPr="00B42FE1">
              <w:rPr>
                <w:rFonts w:ascii="Times New Roman" w:hAnsi="Times New Roman" w:cs="Times New Roman"/>
                <w:color w:val="002060"/>
                <w:sz w:val="24"/>
                <w:szCs w:val="24"/>
              </w:rPr>
              <w:t xml:space="preserve"> având scopul denaturării datelor de măsurare inclusiv prin </w:t>
            </w:r>
            <w:proofErr w:type="spellStart"/>
            <w:r w:rsidRPr="00B42FE1">
              <w:rPr>
                <w:rFonts w:ascii="Times New Roman" w:hAnsi="Times New Roman" w:cs="Times New Roman"/>
                <w:color w:val="002060"/>
                <w:sz w:val="24"/>
                <w:szCs w:val="24"/>
              </w:rPr>
              <w:t>intentia</w:t>
            </w:r>
            <w:proofErr w:type="spellEnd"/>
            <w:r w:rsidRPr="00B42FE1">
              <w:rPr>
                <w:rFonts w:ascii="Times New Roman" w:hAnsi="Times New Roman" w:cs="Times New Roman"/>
                <w:color w:val="002060"/>
                <w:sz w:val="24"/>
                <w:szCs w:val="24"/>
              </w:rPr>
              <w:t xml:space="preserve"> sau </w:t>
            </w:r>
            <w:proofErr w:type="spellStart"/>
            <w:r w:rsidRPr="00B42FE1">
              <w:rPr>
                <w:rFonts w:ascii="Times New Roman" w:hAnsi="Times New Roman" w:cs="Times New Roman"/>
                <w:color w:val="002060"/>
                <w:sz w:val="24"/>
                <w:szCs w:val="24"/>
              </w:rPr>
              <w:t>interventia</w:t>
            </w:r>
            <w:proofErr w:type="spellEnd"/>
            <w:r w:rsidRPr="00B42FE1">
              <w:rPr>
                <w:rFonts w:ascii="Times New Roman" w:hAnsi="Times New Roman" w:cs="Times New Roman"/>
                <w:color w:val="002060"/>
                <w:sz w:val="24"/>
                <w:szCs w:val="24"/>
              </w:rPr>
              <w:t xml:space="preserve"> neautorizata asupra GM </w:t>
            </w:r>
          </w:p>
          <w:p w14:paraId="159F8E1D" w14:textId="4E1E7AA4" w:rsidR="002342A0" w:rsidRDefault="002342A0" w:rsidP="004F6D1D">
            <w:pPr>
              <w:spacing w:after="0" w:line="240" w:lineRule="auto"/>
              <w:jc w:val="both"/>
              <w:rPr>
                <w:rFonts w:ascii="Times New Roman" w:hAnsi="Times New Roman" w:cs="Times New Roman"/>
                <w:color w:val="002060"/>
                <w:sz w:val="24"/>
                <w:szCs w:val="24"/>
              </w:rPr>
            </w:pPr>
          </w:p>
          <w:p w14:paraId="048699A9" w14:textId="77777777" w:rsidR="002342A0" w:rsidRPr="00B42FE1" w:rsidRDefault="002342A0" w:rsidP="004F6D1D">
            <w:pPr>
              <w:spacing w:after="0" w:line="240" w:lineRule="auto"/>
              <w:jc w:val="both"/>
              <w:rPr>
                <w:rFonts w:ascii="Times New Roman" w:hAnsi="Times New Roman" w:cs="Times New Roman"/>
                <w:color w:val="FF0000"/>
                <w:sz w:val="24"/>
                <w:szCs w:val="24"/>
                <w:u w:val="single"/>
              </w:rPr>
            </w:pPr>
            <w:r w:rsidRPr="00B42FE1">
              <w:rPr>
                <w:rFonts w:ascii="Times New Roman" w:hAnsi="Times New Roman" w:cs="Times New Roman"/>
                <w:color w:val="FF0000"/>
                <w:sz w:val="24"/>
                <w:szCs w:val="24"/>
                <w:u w:val="single"/>
              </w:rPr>
              <w:t xml:space="preserve">Propunem </w:t>
            </w:r>
            <w:proofErr w:type="spellStart"/>
            <w:r w:rsidRPr="00B42FE1">
              <w:rPr>
                <w:rFonts w:ascii="Times New Roman" w:hAnsi="Times New Roman" w:cs="Times New Roman"/>
                <w:color w:val="FF0000"/>
                <w:sz w:val="24"/>
                <w:szCs w:val="24"/>
                <w:u w:val="single"/>
              </w:rPr>
              <w:t>pastrarea</w:t>
            </w:r>
            <w:proofErr w:type="spellEnd"/>
            <w:r w:rsidRPr="00B42FE1">
              <w:rPr>
                <w:rFonts w:ascii="Times New Roman" w:hAnsi="Times New Roman" w:cs="Times New Roman"/>
                <w:color w:val="FF0000"/>
                <w:sz w:val="24"/>
                <w:szCs w:val="24"/>
                <w:u w:val="single"/>
              </w:rPr>
              <w:t xml:space="preserve"> </w:t>
            </w:r>
            <w:proofErr w:type="spellStart"/>
            <w:r w:rsidRPr="00B42FE1">
              <w:rPr>
                <w:rFonts w:ascii="Times New Roman" w:hAnsi="Times New Roman" w:cs="Times New Roman"/>
                <w:color w:val="FF0000"/>
                <w:sz w:val="24"/>
                <w:szCs w:val="24"/>
                <w:u w:val="single"/>
              </w:rPr>
              <w:t>continutului</w:t>
            </w:r>
            <w:proofErr w:type="spellEnd"/>
            <w:r w:rsidRPr="00B42FE1">
              <w:rPr>
                <w:rFonts w:ascii="Times New Roman" w:hAnsi="Times New Roman" w:cs="Times New Roman"/>
                <w:color w:val="FF0000"/>
                <w:sz w:val="24"/>
                <w:szCs w:val="24"/>
                <w:u w:val="single"/>
              </w:rPr>
              <w:t xml:space="preserve"> Art. 6 din Ordinul 121/2015.</w:t>
            </w:r>
          </w:p>
          <w:p w14:paraId="3AC1980D" w14:textId="77777777"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„ART. 6- (1) Consumul de energie electrică înregistrat eronat se corectează în conformitate cu prevederile prezentei proceduri.</w:t>
            </w:r>
          </w:p>
          <w:p w14:paraId="0BD82629" w14:textId="2FF2F248"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FF0000"/>
                <w:sz w:val="24"/>
                <w:szCs w:val="24"/>
              </w:rPr>
              <w:t xml:space="preserve">(2) Consumul de energie electrică înregistrat eronat care nu poate fi corectat, precum </w:t>
            </w:r>
            <w:proofErr w:type="spellStart"/>
            <w:r w:rsidRPr="00B42FE1">
              <w:rPr>
                <w:rFonts w:ascii="Times New Roman" w:hAnsi="Times New Roman" w:cs="Times New Roman"/>
                <w:color w:val="FF0000"/>
                <w:sz w:val="24"/>
                <w:szCs w:val="24"/>
              </w:rPr>
              <w:t>şi</w:t>
            </w:r>
            <w:proofErr w:type="spellEnd"/>
            <w:r w:rsidRPr="00B42FE1">
              <w:rPr>
                <w:rFonts w:ascii="Times New Roman" w:hAnsi="Times New Roman" w:cs="Times New Roman"/>
                <w:color w:val="FF0000"/>
                <w:sz w:val="24"/>
                <w:szCs w:val="24"/>
              </w:rPr>
              <w:t xml:space="preserve"> consumul de energie electrică neînregistrat se determină în sistem </w:t>
            </w:r>
            <w:proofErr w:type="spellStart"/>
            <w:r w:rsidRPr="00B42FE1">
              <w:rPr>
                <w:rFonts w:ascii="Times New Roman" w:hAnsi="Times New Roman" w:cs="Times New Roman"/>
                <w:color w:val="FF0000"/>
                <w:sz w:val="24"/>
                <w:szCs w:val="24"/>
              </w:rPr>
              <w:t>pauşal</w:t>
            </w:r>
            <w:proofErr w:type="spellEnd"/>
            <w:r w:rsidRPr="00B42FE1">
              <w:rPr>
                <w:rFonts w:ascii="Times New Roman" w:hAnsi="Times New Roman" w:cs="Times New Roman"/>
                <w:color w:val="FF0000"/>
                <w:sz w:val="24"/>
                <w:szCs w:val="24"/>
              </w:rPr>
              <w:t>, în conformitate cu prevederile prezentei proceduri.”</w:t>
            </w:r>
          </w:p>
        </w:tc>
        <w:tc>
          <w:tcPr>
            <w:tcW w:w="2880" w:type="dxa"/>
          </w:tcPr>
          <w:p w14:paraId="288B83A5" w14:textId="77777777" w:rsidR="002342A0" w:rsidRPr="007E0D2E" w:rsidRDefault="002342A0" w:rsidP="004F6D1D">
            <w:pPr>
              <w:spacing w:after="0" w:line="240" w:lineRule="auto"/>
              <w:jc w:val="both"/>
              <w:rPr>
                <w:rFonts w:ascii="Times New Roman" w:hAnsi="Times New Roman" w:cs="Times New Roman"/>
                <w:b/>
                <w:sz w:val="24"/>
                <w:szCs w:val="24"/>
              </w:rPr>
            </w:pPr>
          </w:p>
        </w:tc>
        <w:tc>
          <w:tcPr>
            <w:tcW w:w="2970" w:type="dxa"/>
          </w:tcPr>
          <w:p w14:paraId="7D887082" w14:textId="4DF0C391" w:rsidR="002342A0" w:rsidRDefault="002342A0" w:rsidP="004F6D1D">
            <w:pPr>
              <w:spacing w:after="0" w:line="240" w:lineRule="auto"/>
              <w:jc w:val="both"/>
              <w:rPr>
                <w:rFonts w:ascii="Times New Roman" w:hAnsi="Times New Roman" w:cs="Times New Roman"/>
                <w:sz w:val="24"/>
                <w:szCs w:val="24"/>
              </w:rPr>
            </w:pPr>
            <w:r w:rsidRPr="007E0D2E">
              <w:rPr>
                <w:rFonts w:ascii="Times New Roman" w:hAnsi="Times New Roman" w:cs="Times New Roman"/>
                <w:b/>
                <w:sz w:val="24"/>
                <w:szCs w:val="24"/>
              </w:rPr>
              <w:t>Nu se acceptă:</w:t>
            </w:r>
            <w:r>
              <w:rPr>
                <w:rFonts w:ascii="Times New Roman" w:hAnsi="Times New Roman" w:cs="Times New Roman"/>
                <w:b/>
                <w:sz w:val="24"/>
                <w:szCs w:val="24"/>
              </w:rPr>
              <w:t xml:space="preserve"> </w:t>
            </w:r>
            <w:r w:rsidRPr="007E0D2E">
              <w:rPr>
                <w:rFonts w:ascii="Times New Roman" w:hAnsi="Times New Roman" w:cs="Times New Roman"/>
                <w:i/>
                <w:sz w:val="24"/>
                <w:szCs w:val="24"/>
              </w:rPr>
              <w:t>Procedura</w:t>
            </w:r>
            <w:r w:rsidRPr="007E0D2E">
              <w:rPr>
                <w:rFonts w:ascii="Times New Roman" w:hAnsi="Times New Roman" w:cs="Times New Roman"/>
                <w:sz w:val="24"/>
                <w:szCs w:val="24"/>
              </w:rPr>
              <w:t xml:space="preserve"> nu face</w:t>
            </w:r>
            <w:r>
              <w:rPr>
                <w:rFonts w:ascii="Times New Roman" w:hAnsi="Times New Roman" w:cs="Times New Roman"/>
                <w:b/>
                <w:sz w:val="24"/>
                <w:szCs w:val="24"/>
              </w:rPr>
              <w:t xml:space="preserve"> </w:t>
            </w:r>
            <w:r w:rsidRPr="007E0D2E">
              <w:rPr>
                <w:rFonts w:ascii="Times New Roman" w:hAnsi="Times New Roman" w:cs="Times New Roman"/>
                <w:sz w:val="24"/>
                <w:szCs w:val="24"/>
              </w:rPr>
              <w:t xml:space="preserve">referire la </w:t>
            </w:r>
            <w:proofErr w:type="spellStart"/>
            <w:r w:rsidRPr="007E0D2E">
              <w:rPr>
                <w:rFonts w:ascii="Times New Roman" w:hAnsi="Times New Roman" w:cs="Times New Roman"/>
                <w:sz w:val="24"/>
                <w:szCs w:val="24"/>
              </w:rPr>
              <w:t>intervenţii</w:t>
            </w:r>
            <w:proofErr w:type="spellEnd"/>
            <w:r w:rsidRPr="007E0D2E">
              <w:rPr>
                <w:rFonts w:ascii="Times New Roman" w:hAnsi="Times New Roman" w:cs="Times New Roman"/>
                <w:sz w:val="24"/>
                <w:szCs w:val="24"/>
              </w:rPr>
              <w:t xml:space="preserve"> neautorizate, suspiciuni de sustragere a energiei electrice</w:t>
            </w:r>
          </w:p>
          <w:p w14:paraId="1FC011F5" w14:textId="1EAAF110" w:rsidR="002342A0" w:rsidRDefault="002342A0" w:rsidP="004F6D1D">
            <w:pPr>
              <w:spacing w:after="0" w:line="240" w:lineRule="auto"/>
              <w:jc w:val="both"/>
              <w:rPr>
                <w:rFonts w:ascii="Times New Roman" w:hAnsi="Times New Roman" w:cs="Times New Roman"/>
                <w:b/>
                <w:sz w:val="24"/>
                <w:szCs w:val="24"/>
              </w:rPr>
            </w:pPr>
          </w:p>
          <w:p w14:paraId="1EEEA817" w14:textId="77777777" w:rsidR="002342A0" w:rsidRDefault="002342A0" w:rsidP="004F6D1D">
            <w:pPr>
              <w:spacing w:after="0" w:line="240" w:lineRule="auto"/>
              <w:jc w:val="both"/>
              <w:rPr>
                <w:rFonts w:ascii="Times New Roman" w:hAnsi="Times New Roman" w:cs="Times New Roman"/>
                <w:b/>
                <w:sz w:val="24"/>
                <w:szCs w:val="24"/>
              </w:rPr>
            </w:pPr>
          </w:p>
          <w:p w14:paraId="7E3C9E6D" w14:textId="535A248B" w:rsidR="002342A0" w:rsidRPr="007E0D2E" w:rsidRDefault="002342A0" w:rsidP="004F6D1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Nu se acceptă: </w:t>
            </w:r>
            <w:r w:rsidRPr="007E0D2E">
              <w:rPr>
                <w:rFonts w:ascii="Times New Roman" w:hAnsi="Times New Roman" w:cs="Times New Roman"/>
                <w:sz w:val="24"/>
                <w:szCs w:val="24"/>
              </w:rPr>
              <w:t xml:space="preserve">este deja prevăzut la art. 1 din </w:t>
            </w:r>
            <w:r w:rsidRPr="007E0D2E">
              <w:rPr>
                <w:rFonts w:ascii="Times New Roman" w:hAnsi="Times New Roman" w:cs="Times New Roman"/>
                <w:i/>
                <w:sz w:val="24"/>
                <w:szCs w:val="24"/>
              </w:rPr>
              <w:t>Procedură</w:t>
            </w:r>
          </w:p>
        </w:tc>
      </w:tr>
      <w:tr w:rsidR="002342A0" w:rsidRPr="00B42FE1" w14:paraId="6D8FE234" w14:textId="77777777" w:rsidTr="007B1271">
        <w:tc>
          <w:tcPr>
            <w:tcW w:w="516" w:type="dxa"/>
          </w:tcPr>
          <w:p w14:paraId="0693989C" w14:textId="721E7C0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w:t>
            </w:r>
            <w:r>
              <w:rPr>
                <w:rFonts w:ascii="Times New Roman" w:hAnsi="Times New Roman" w:cs="Times New Roman"/>
                <w:sz w:val="24"/>
                <w:szCs w:val="24"/>
              </w:rPr>
              <w:t>2</w:t>
            </w:r>
            <w:r w:rsidRPr="00B42FE1">
              <w:rPr>
                <w:rFonts w:ascii="Times New Roman" w:hAnsi="Times New Roman" w:cs="Times New Roman"/>
                <w:sz w:val="24"/>
                <w:szCs w:val="24"/>
              </w:rPr>
              <w:t>.</w:t>
            </w:r>
          </w:p>
        </w:tc>
        <w:tc>
          <w:tcPr>
            <w:tcW w:w="900" w:type="dxa"/>
          </w:tcPr>
          <w:p w14:paraId="675244E1" w14:textId="1F2252E3"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6</w:t>
            </w:r>
          </w:p>
        </w:tc>
        <w:tc>
          <w:tcPr>
            <w:tcW w:w="3330" w:type="dxa"/>
          </w:tcPr>
          <w:p w14:paraId="018FFF1A" w14:textId="77777777" w:rsidR="002342A0" w:rsidRPr="00B42FE1" w:rsidRDefault="002342A0" w:rsidP="004F6D1D">
            <w:pPr>
              <w:pStyle w:val="Articol"/>
              <w:spacing w:before="0" w:after="0"/>
              <w:rPr>
                <w:szCs w:val="24"/>
              </w:rPr>
            </w:pPr>
            <w:r w:rsidRPr="00B42FE1">
              <w:rPr>
                <w:szCs w:val="24"/>
              </w:rPr>
              <w:t>(1) Înregistrarea eronată a consumului de energie electrică se poate datora, fără a se limita la acestea:</w:t>
            </w:r>
          </w:p>
          <w:p w14:paraId="763A1751" w14:textId="2B200120" w:rsidR="002342A0" w:rsidRPr="00B42FE1" w:rsidRDefault="00281FCC" w:rsidP="004F6D1D">
            <w:pPr>
              <w:pStyle w:val="Articol"/>
              <w:spacing w:before="0" w:after="0"/>
              <w:rPr>
                <w:szCs w:val="24"/>
              </w:rPr>
            </w:pPr>
            <w:r>
              <w:rPr>
                <w:szCs w:val="24"/>
              </w:rPr>
              <w:t>(...)</w:t>
            </w:r>
            <w:r w:rsidR="002342A0" w:rsidRPr="00B42FE1">
              <w:rPr>
                <w:szCs w:val="24"/>
              </w:rPr>
              <w:t xml:space="preserve"> </w:t>
            </w:r>
          </w:p>
          <w:p w14:paraId="0B6F1680" w14:textId="77777777" w:rsidR="002342A0" w:rsidRPr="00B42FE1" w:rsidRDefault="002342A0" w:rsidP="004F6D1D">
            <w:pPr>
              <w:pStyle w:val="Articol"/>
              <w:spacing w:before="0" w:after="0"/>
              <w:rPr>
                <w:szCs w:val="24"/>
              </w:rPr>
            </w:pPr>
            <w:r w:rsidRPr="00B42FE1">
              <w:rPr>
                <w:szCs w:val="24"/>
              </w:rPr>
              <w:t>5. neconcordanței dintre caracteristicile tehnice ale elementelor componente ale grupului de măsurare și datele înscrise în ATR/CR;</w:t>
            </w:r>
          </w:p>
          <w:p w14:paraId="5A294C05" w14:textId="07B0DB4E" w:rsidR="002342A0" w:rsidRPr="00B42FE1" w:rsidRDefault="002342A0" w:rsidP="004F6D1D">
            <w:pPr>
              <w:pStyle w:val="Articol"/>
              <w:spacing w:before="0" w:after="0"/>
              <w:rPr>
                <w:szCs w:val="24"/>
              </w:rPr>
            </w:pPr>
          </w:p>
        </w:tc>
        <w:tc>
          <w:tcPr>
            <w:tcW w:w="1530" w:type="dxa"/>
          </w:tcPr>
          <w:p w14:paraId="3483D748"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MN</w:t>
            </w:r>
          </w:p>
          <w:p w14:paraId="249F5C2F"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7D564550" w14:textId="69AA3860"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59EDAFF8" w14:textId="7B2AAD8E" w:rsidR="00281FCC" w:rsidRPr="00B42FE1" w:rsidRDefault="002342A0" w:rsidP="004F6D1D">
            <w:pPr>
              <w:pStyle w:val="Articol"/>
              <w:spacing w:before="0" w:after="0"/>
              <w:rPr>
                <w:szCs w:val="24"/>
              </w:rPr>
            </w:pPr>
            <w:r w:rsidRPr="00B42FE1">
              <w:rPr>
                <w:szCs w:val="24"/>
              </w:rPr>
              <w:t>(1) Înregistrarea eronată a consumului de energie electrică se poate datora, fără a se limita la aceste</w:t>
            </w:r>
            <w:r w:rsidR="006508D8">
              <w:rPr>
                <w:szCs w:val="24"/>
              </w:rPr>
              <w:t xml:space="preserve">a: </w:t>
            </w:r>
          </w:p>
          <w:p w14:paraId="182E1909" w14:textId="2F510F08" w:rsidR="002342A0" w:rsidRPr="00B42FE1" w:rsidRDefault="00281FCC" w:rsidP="004F6D1D">
            <w:pPr>
              <w:pStyle w:val="Articol"/>
              <w:spacing w:before="0" w:after="0"/>
              <w:rPr>
                <w:szCs w:val="24"/>
              </w:rPr>
            </w:pPr>
            <w:r>
              <w:rPr>
                <w:szCs w:val="24"/>
              </w:rPr>
              <w:t>(...)</w:t>
            </w:r>
          </w:p>
          <w:p w14:paraId="3B833E25" w14:textId="77777777" w:rsidR="002342A0" w:rsidRPr="00B42FE1" w:rsidRDefault="002342A0" w:rsidP="004F6D1D">
            <w:pPr>
              <w:pStyle w:val="Articol"/>
              <w:spacing w:before="0" w:after="0"/>
              <w:rPr>
                <w:szCs w:val="24"/>
              </w:rPr>
            </w:pPr>
            <w:r w:rsidRPr="00B42FE1">
              <w:rPr>
                <w:szCs w:val="24"/>
              </w:rPr>
              <w:t xml:space="preserve">5. neconcordanței dintre caracteristicile tehnice ale elementelor componente ale grupului de măsurare și datele înscrise în ATR/CR </w:t>
            </w:r>
            <w:r w:rsidRPr="00B42FE1">
              <w:rPr>
                <w:color w:val="FF0000"/>
                <w:szCs w:val="24"/>
              </w:rPr>
              <w:t>sau aplicația de facturare.</w:t>
            </w:r>
          </w:p>
          <w:p w14:paraId="71AE04AC" w14:textId="77777777" w:rsidR="002342A0" w:rsidRPr="00B42FE1" w:rsidRDefault="002342A0" w:rsidP="004F6D1D">
            <w:pPr>
              <w:spacing w:after="0" w:line="240" w:lineRule="auto"/>
              <w:jc w:val="both"/>
              <w:rPr>
                <w:rFonts w:ascii="Times New Roman" w:hAnsi="Times New Roman" w:cs="Times New Roman"/>
                <w:color w:val="FF0000"/>
                <w:sz w:val="24"/>
                <w:szCs w:val="24"/>
              </w:rPr>
            </w:pPr>
          </w:p>
        </w:tc>
        <w:tc>
          <w:tcPr>
            <w:tcW w:w="2880" w:type="dxa"/>
          </w:tcPr>
          <w:p w14:paraId="19B99C50" w14:textId="77777777" w:rsidR="002342A0" w:rsidRPr="0029714F" w:rsidRDefault="002342A0" w:rsidP="004F6D1D">
            <w:pPr>
              <w:spacing w:after="0" w:line="240" w:lineRule="auto"/>
              <w:jc w:val="both"/>
              <w:rPr>
                <w:rFonts w:ascii="Times New Roman" w:hAnsi="Times New Roman" w:cs="Times New Roman"/>
                <w:b/>
                <w:sz w:val="24"/>
                <w:szCs w:val="24"/>
              </w:rPr>
            </w:pPr>
          </w:p>
        </w:tc>
        <w:tc>
          <w:tcPr>
            <w:tcW w:w="2970" w:type="dxa"/>
          </w:tcPr>
          <w:p w14:paraId="3BF62901" w14:textId="0B460EFC" w:rsidR="002342A0" w:rsidRPr="00B42FE1" w:rsidRDefault="002342A0" w:rsidP="004F6D1D">
            <w:pPr>
              <w:spacing w:after="0" w:line="240" w:lineRule="auto"/>
              <w:jc w:val="both"/>
              <w:rPr>
                <w:rFonts w:ascii="Times New Roman" w:hAnsi="Times New Roman" w:cs="Times New Roman"/>
                <w:sz w:val="24"/>
                <w:szCs w:val="24"/>
              </w:rPr>
            </w:pPr>
            <w:r w:rsidRPr="0029714F">
              <w:rPr>
                <w:rFonts w:ascii="Times New Roman" w:hAnsi="Times New Roman" w:cs="Times New Roman"/>
                <w:b/>
                <w:sz w:val="24"/>
                <w:szCs w:val="24"/>
              </w:rPr>
              <w:t>Nu se aplic</w:t>
            </w:r>
            <w:r>
              <w:rPr>
                <w:rFonts w:ascii="Times New Roman" w:hAnsi="Times New Roman" w:cs="Times New Roman"/>
                <w:b/>
                <w:sz w:val="24"/>
                <w:szCs w:val="24"/>
              </w:rPr>
              <w:t>ă</w:t>
            </w:r>
            <w:r w:rsidRPr="0029714F">
              <w:rPr>
                <w:rFonts w:ascii="Times New Roman" w:hAnsi="Times New Roman" w:cs="Times New Roman"/>
                <w:sz w:val="24"/>
                <w:szCs w:val="24"/>
              </w:rPr>
              <w:t xml:space="preserve">: în această </w:t>
            </w:r>
            <w:proofErr w:type="spellStart"/>
            <w:r w:rsidRPr="0029714F">
              <w:rPr>
                <w:rFonts w:ascii="Times New Roman" w:hAnsi="Times New Roman" w:cs="Times New Roman"/>
                <w:sz w:val="24"/>
                <w:szCs w:val="24"/>
              </w:rPr>
              <w:t>situaţie</w:t>
            </w:r>
            <w:proofErr w:type="spellEnd"/>
            <w:r w:rsidRPr="0029714F">
              <w:rPr>
                <w:rFonts w:ascii="Times New Roman" w:hAnsi="Times New Roman" w:cs="Times New Roman"/>
                <w:sz w:val="24"/>
                <w:szCs w:val="24"/>
              </w:rPr>
              <w:t xml:space="preserve"> datele</w:t>
            </w:r>
            <w:r>
              <w:rPr>
                <w:rFonts w:ascii="Times New Roman" w:hAnsi="Times New Roman" w:cs="Times New Roman"/>
                <w:sz w:val="24"/>
                <w:szCs w:val="24"/>
              </w:rPr>
              <w:t xml:space="preserve"> de înregistrare a consumului de energie electrică</w:t>
            </w:r>
            <w:r w:rsidRPr="00B42FE1">
              <w:rPr>
                <w:rFonts w:ascii="Times New Roman" w:hAnsi="Times New Roman" w:cs="Times New Roman"/>
                <w:sz w:val="24"/>
                <w:szCs w:val="24"/>
              </w:rPr>
              <w:t xml:space="preserve"> sunt corecte </w:t>
            </w:r>
            <w:r>
              <w:rPr>
                <w:rFonts w:ascii="Times New Roman" w:hAnsi="Times New Roman" w:cs="Times New Roman"/>
                <w:sz w:val="24"/>
                <w:szCs w:val="24"/>
              </w:rPr>
              <w:t xml:space="preserve">fiind vorba </w:t>
            </w:r>
            <w:r w:rsidRPr="00B42FE1">
              <w:rPr>
                <w:rFonts w:ascii="Times New Roman" w:hAnsi="Times New Roman" w:cs="Times New Roman"/>
                <w:sz w:val="24"/>
                <w:szCs w:val="24"/>
              </w:rPr>
              <w:t xml:space="preserve">doar </w:t>
            </w:r>
            <w:r>
              <w:rPr>
                <w:rFonts w:ascii="Times New Roman" w:hAnsi="Times New Roman" w:cs="Times New Roman"/>
                <w:sz w:val="24"/>
                <w:szCs w:val="24"/>
              </w:rPr>
              <w:t xml:space="preserve">de </w:t>
            </w:r>
            <w:r w:rsidRPr="00B42FE1">
              <w:rPr>
                <w:rFonts w:ascii="Times New Roman" w:hAnsi="Times New Roman" w:cs="Times New Roman"/>
                <w:sz w:val="24"/>
                <w:szCs w:val="24"/>
              </w:rPr>
              <w:t>o</w:t>
            </w:r>
            <w:r>
              <w:rPr>
                <w:rFonts w:ascii="Times New Roman" w:hAnsi="Times New Roman" w:cs="Times New Roman"/>
                <w:sz w:val="24"/>
                <w:szCs w:val="24"/>
              </w:rPr>
              <w:t xml:space="preserve"> </w:t>
            </w:r>
            <w:proofErr w:type="spellStart"/>
            <w:r>
              <w:rPr>
                <w:rFonts w:ascii="Times New Roman" w:hAnsi="Times New Roman" w:cs="Times New Roman"/>
                <w:sz w:val="24"/>
                <w:szCs w:val="24"/>
              </w:rPr>
              <w:t>co</w:t>
            </w:r>
            <w:r w:rsidRPr="00B42FE1">
              <w:rPr>
                <w:rFonts w:ascii="Times New Roman" w:hAnsi="Times New Roman" w:cs="Times New Roman"/>
                <w:sz w:val="24"/>
                <w:szCs w:val="24"/>
              </w:rPr>
              <w:t>rec</w:t>
            </w:r>
            <w:r>
              <w:rPr>
                <w:rFonts w:ascii="Times New Roman" w:hAnsi="Times New Roman" w:cs="Times New Roman"/>
                <w:sz w:val="24"/>
                <w:szCs w:val="24"/>
              </w:rPr>
              <w:t>ţie</w:t>
            </w:r>
            <w:proofErr w:type="spellEnd"/>
            <w:r>
              <w:rPr>
                <w:rFonts w:ascii="Times New Roman" w:hAnsi="Times New Roman" w:cs="Times New Roman"/>
                <w:sz w:val="24"/>
                <w:szCs w:val="24"/>
              </w:rPr>
              <w:t xml:space="preserve"> a </w:t>
            </w:r>
            <w:r w:rsidRPr="00B42FE1">
              <w:rPr>
                <w:rFonts w:ascii="Times New Roman" w:hAnsi="Times New Roman" w:cs="Times New Roman"/>
                <w:sz w:val="24"/>
                <w:szCs w:val="24"/>
              </w:rPr>
              <w:t xml:space="preserve"> factur</w:t>
            </w:r>
            <w:r>
              <w:rPr>
                <w:rFonts w:ascii="Times New Roman" w:hAnsi="Times New Roman" w:cs="Times New Roman"/>
                <w:sz w:val="24"/>
                <w:szCs w:val="24"/>
              </w:rPr>
              <w:t>ii</w:t>
            </w:r>
          </w:p>
        </w:tc>
      </w:tr>
      <w:tr w:rsidR="002342A0" w:rsidRPr="00B42FE1" w14:paraId="5CA20563" w14:textId="77777777" w:rsidTr="007B1271">
        <w:tc>
          <w:tcPr>
            <w:tcW w:w="516" w:type="dxa"/>
          </w:tcPr>
          <w:p w14:paraId="32FA2439" w14:textId="201E8409"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w:t>
            </w:r>
            <w:r>
              <w:rPr>
                <w:rFonts w:ascii="Times New Roman" w:hAnsi="Times New Roman" w:cs="Times New Roman"/>
                <w:sz w:val="24"/>
                <w:szCs w:val="24"/>
              </w:rPr>
              <w:t>3.</w:t>
            </w:r>
          </w:p>
        </w:tc>
        <w:tc>
          <w:tcPr>
            <w:tcW w:w="900" w:type="dxa"/>
          </w:tcPr>
          <w:p w14:paraId="414C5D7F" w14:textId="79D7F80C"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7</w:t>
            </w:r>
          </w:p>
        </w:tc>
        <w:tc>
          <w:tcPr>
            <w:tcW w:w="3330" w:type="dxa"/>
          </w:tcPr>
          <w:p w14:paraId="29ABB338" w14:textId="0DF0C7E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(9) În cazul constatării </w:t>
            </w:r>
            <w:proofErr w:type="spellStart"/>
            <w:r w:rsidRPr="00B42FE1">
              <w:rPr>
                <w:rFonts w:ascii="Times New Roman" w:hAnsi="Times New Roman" w:cs="Times New Roman"/>
                <w:sz w:val="24"/>
                <w:szCs w:val="24"/>
              </w:rPr>
              <w:t>prezenţei</w:t>
            </w:r>
            <w:proofErr w:type="spellEnd"/>
            <w:r w:rsidRPr="00B42FE1">
              <w:rPr>
                <w:rFonts w:ascii="Times New Roman" w:hAnsi="Times New Roman" w:cs="Times New Roman"/>
                <w:sz w:val="24"/>
                <w:szCs w:val="24"/>
              </w:rPr>
              <w:t xml:space="preserve"> concomitente a două sau a mai </w:t>
            </w:r>
            <w:r w:rsidRPr="00B42FE1">
              <w:rPr>
                <w:rFonts w:ascii="Times New Roman" w:hAnsi="Times New Roman" w:cs="Times New Roman"/>
                <w:sz w:val="24"/>
                <w:szCs w:val="24"/>
              </w:rPr>
              <w:lastRenderedPageBreak/>
              <w:t xml:space="preserve">multor tipuri de erori de conexiune sau deranjamente, care conduc fiecare la înregistrarea eronată a consumului de energie electrică, se aplică după caz, succesiv, </w:t>
            </w:r>
            <w:proofErr w:type="spellStart"/>
            <w:r w:rsidRPr="00B42FE1">
              <w:rPr>
                <w:rFonts w:ascii="Times New Roman" w:hAnsi="Times New Roman" w:cs="Times New Roman"/>
                <w:sz w:val="24"/>
                <w:szCs w:val="24"/>
              </w:rPr>
              <w:t>corecţia</w:t>
            </w:r>
            <w:proofErr w:type="spellEnd"/>
            <w:r w:rsidRPr="00B42FE1">
              <w:rPr>
                <w:rFonts w:ascii="Times New Roman" w:hAnsi="Times New Roman" w:cs="Times New Roman"/>
                <w:sz w:val="24"/>
                <w:szCs w:val="24"/>
              </w:rPr>
              <w:t xml:space="preserve"> corespunzătoare fiecărui tip de eroare.</w:t>
            </w:r>
          </w:p>
        </w:tc>
        <w:tc>
          <w:tcPr>
            <w:tcW w:w="1530" w:type="dxa"/>
          </w:tcPr>
          <w:p w14:paraId="2DAE64A0"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MN</w:t>
            </w:r>
          </w:p>
          <w:p w14:paraId="073C8F0B" w14:textId="77777777"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3B073C44" w14:textId="4649CB1F"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TS</w:t>
            </w:r>
          </w:p>
        </w:tc>
        <w:tc>
          <w:tcPr>
            <w:tcW w:w="3510" w:type="dxa"/>
          </w:tcPr>
          <w:p w14:paraId="1F9FDD23" w14:textId="42C26421" w:rsidR="002342A0" w:rsidRPr="00B42FE1" w:rsidRDefault="002342A0"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sz w:val="24"/>
                <w:szCs w:val="24"/>
              </w:rPr>
              <w:lastRenderedPageBreak/>
              <w:t xml:space="preserve"> (9) În cazul constatării </w:t>
            </w:r>
            <w:proofErr w:type="spellStart"/>
            <w:r w:rsidRPr="00B42FE1">
              <w:rPr>
                <w:rFonts w:ascii="Times New Roman" w:hAnsi="Times New Roman" w:cs="Times New Roman"/>
                <w:sz w:val="24"/>
                <w:szCs w:val="24"/>
              </w:rPr>
              <w:t>prezenţei</w:t>
            </w:r>
            <w:proofErr w:type="spellEnd"/>
            <w:r w:rsidRPr="00B42FE1">
              <w:rPr>
                <w:rFonts w:ascii="Times New Roman" w:hAnsi="Times New Roman" w:cs="Times New Roman"/>
                <w:sz w:val="24"/>
                <w:szCs w:val="24"/>
              </w:rPr>
              <w:t xml:space="preserve"> concomitente a două sau a mai </w:t>
            </w:r>
            <w:r w:rsidRPr="00B42FE1">
              <w:rPr>
                <w:rFonts w:ascii="Times New Roman" w:hAnsi="Times New Roman" w:cs="Times New Roman"/>
                <w:sz w:val="24"/>
                <w:szCs w:val="24"/>
              </w:rPr>
              <w:lastRenderedPageBreak/>
              <w:t xml:space="preserve">multor tipuri de erori de conexiune sau deranjamente, care conduc fiecare la înregistrarea eronată a consumului de energie electrică, se aplică după caz, succesiv, </w:t>
            </w:r>
            <w:proofErr w:type="spellStart"/>
            <w:r w:rsidRPr="00B42FE1">
              <w:rPr>
                <w:rFonts w:ascii="Times New Roman" w:hAnsi="Times New Roman" w:cs="Times New Roman"/>
                <w:sz w:val="24"/>
                <w:szCs w:val="24"/>
              </w:rPr>
              <w:t>corecţia</w:t>
            </w:r>
            <w:proofErr w:type="spellEnd"/>
            <w:r w:rsidRPr="00B42FE1">
              <w:rPr>
                <w:rFonts w:ascii="Times New Roman" w:hAnsi="Times New Roman" w:cs="Times New Roman"/>
                <w:sz w:val="24"/>
                <w:szCs w:val="24"/>
              </w:rPr>
              <w:t xml:space="preserve"> corespunzătoare fiecărui tip de eroare </w:t>
            </w:r>
            <w:r w:rsidRPr="00B42FE1">
              <w:rPr>
                <w:rFonts w:ascii="Times New Roman" w:hAnsi="Times New Roman" w:cs="Times New Roman"/>
                <w:color w:val="FF0000"/>
                <w:sz w:val="24"/>
                <w:szCs w:val="24"/>
              </w:rPr>
              <w:t>sau de comun acord cu CF conform prevederilor de la Art. 10.</w:t>
            </w:r>
          </w:p>
        </w:tc>
        <w:tc>
          <w:tcPr>
            <w:tcW w:w="2880" w:type="dxa"/>
          </w:tcPr>
          <w:p w14:paraId="3B381648" w14:textId="77777777" w:rsidR="002342A0" w:rsidRPr="00A37CD1" w:rsidRDefault="002342A0" w:rsidP="004F6D1D">
            <w:pPr>
              <w:spacing w:after="0" w:line="240" w:lineRule="auto"/>
              <w:jc w:val="both"/>
              <w:rPr>
                <w:rFonts w:ascii="Times New Roman" w:hAnsi="Times New Roman" w:cs="Times New Roman"/>
                <w:b/>
                <w:sz w:val="24"/>
                <w:szCs w:val="24"/>
              </w:rPr>
            </w:pPr>
          </w:p>
        </w:tc>
        <w:tc>
          <w:tcPr>
            <w:tcW w:w="2970" w:type="dxa"/>
          </w:tcPr>
          <w:p w14:paraId="52F358C9" w14:textId="00AE5679" w:rsidR="002342A0" w:rsidRPr="00B42FE1" w:rsidRDefault="002342A0" w:rsidP="004F6D1D">
            <w:pPr>
              <w:spacing w:after="0" w:line="240" w:lineRule="auto"/>
              <w:jc w:val="both"/>
              <w:rPr>
                <w:rFonts w:ascii="Times New Roman" w:hAnsi="Times New Roman" w:cs="Times New Roman"/>
                <w:sz w:val="24"/>
                <w:szCs w:val="24"/>
              </w:rPr>
            </w:pPr>
            <w:r w:rsidRPr="00A37CD1">
              <w:rPr>
                <w:rFonts w:ascii="Times New Roman" w:hAnsi="Times New Roman" w:cs="Times New Roman"/>
                <w:b/>
                <w:sz w:val="24"/>
                <w:szCs w:val="24"/>
              </w:rPr>
              <w:t>Nu se acceptă</w:t>
            </w:r>
            <w:r w:rsidRPr="00B42FE1">
              <w:rPr>
                <w:rFonts w:ascii="Times New Roman" w:hAnsi="Times New Roman" w:cs="Times New Roman"/>
                <w:sz w:val="24"/>
                <w:szCs w:val="24"/>
              </w:rPr>
              <w:t xml:space="preserve"> sunt cazuri diferite</w:t>
            </w:r>
          </w:p>
        </w:tc>
      </w:tr>
      <w:tr w:rsidR="002342A0" w:rsidRPr="00B42FE1" w14:paraId="76B206E0" w14:textId="77777777" w:rsidTr="007B1271">
        <w:tc>
          <w:tcPr>
            <w:tcW w:w="516" w:type="dxa"/>
          </w:tcPr>
          <w:p w14:paraId="363823F6" w14:textId="406151F7"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w:t>
            </w:r>
            <w:r>
              <w:rPr>
                <w:rFonts w:ascii="Times New Roman" w:hAnsi="Times New Roman" w:cs="Times New Roman"/>
                <w:sz w:val="24"/>
                <w:szCs w:val="24"/>
              </w:rPr>
              <w:t>4</w:t>
            </w:r>
            <w:r w:rsidRPr="00B42FE1">
              <w:rPr>
                <w:rFonts w:ascii="Times New Roman" w:hAnsi="Times New Roman" w:cs="Times New Roman"/>
                <w:sz w:val="24"/>
                <w:szCs w:val="24"/>
              </w:rPr>
              <w:t>.</w:t>
            </w:r>
          </w:p>
        </w:tc>
        <w:tc>
          <w:tcPr>
            <w:tcW w:w="900" w:type="dxa"/>
          </w:tcPr>
          <w:p w14:paraId="22C8643E" w14:textId="39004BFD"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8</w:t>
            </w:r>
          </w:p>
        </w:tc>
        <w:tc>
          <w:tcPr>
            <w:tcW w:w="3330" w:type="dxa"/>
          </w:tcPr>
          <w:p w14:paraId="7CBA6A1F" w14:textId="33482521" w:rsidR="002342A0" w:rsidRPr="00B42FE1" w:rsidRDefault="002342A0"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8.-  (1) În cazul prevăzut la </w:t>
            </w:r>
            <w:r w:rsidRPr="00B42FE1">
              <w:rPr>
                <w:rFonts w:ascii="Times New Roman" w:hAnsi="Times New Roman" w:cs="Times New Roman"/>
                <w:color w:val="FF0000"/>
                <w:sz w:val="24"/>
                <w:szCs w:val="24"/>
              </w:rPr>
              <w:t xml:space="preserve">Art. 6 alin. (1) lit. c)  </w:t>
            </w:r>
            <w:r w:rsidRPr="00B42FE1">
              <w:rPr>
                <w:rFonts w:ascii="Times New Roman" w:hAnsi="Times New Roman" w:cs="Times New Roman"/>
                <w:sz w:val="24"/>
                <w:szCs w:val="24"/>
              </w:rPr>
              <w:t xml:space="preserve">în care consumul de energie electrică este înregistrat eronat din cauza </w:t>
            </w:r>
            <w:proofErr w:type="spellStart"/>
            <w:r w:rsidRPr="00B42FE1">
              <w:rPr>
                <w:rFonts w:ascii="Times New Roman" w:hAnsi="Times New Roman" w:cs="Times New Roman"/>
                <w:sz w:val="24"/>
                <w:szCs w:val="24"/>
              </w:rPr>
              <w:t>funcţionării</w:t>
            </w:r>
            <w:proofErr w:type="spellEnd"/>
            <w:r w:rsidRPr="00B42FE1">
              <w:rPr>
                <w:rFonts w:ascii="Times New Roman" w:hAnsi="Times New Roman" w:cs="Times New Roman"/>
                <w:sz w:val="24"/>
                <w:szCs w:val="24"/>
              </w:rPr>
              <w:t xml:space="preserve"> în afara clasei de exactitate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w:t>
            </w:r>
            <w:r w:rsidRPr="00B42FE1">
              <w:rPr>
                <w:rFonts w:ascii="Times New Roman" w:hAnsi="Times New Roman" w:cs="Times New Roman"/>
                <w:color w:val="FF0000"/>
                <w:sz w:val="24"/>
                <w:szCs w:val="24"/>
              </w:rPr>
              <w:t xml:space="preserve">identificat în afara clasei de exactitate metrologică </w:t>
            </w:r>
            <w:r w:rsidRPr="00B42FE1">
              <w:rPr>
                <w:rFonts w:ascii="Times New Roman" w:hAnsi="Times New Roman" w:cs="Times New Roman"/>
                <w:sz w:val="24"/>
                <w:szCs w:val="24"/>
              </w:rPr>
              <w:t xml:space="preserve">de către un laborator de metrologie autorizat de BRML, se corectează pe baza erorii de măsurare stabilite în urma verificării metrologice a acestuia, prin adăugarea sau reducerea diferenței dintre consumul înregistrat și cel aferent clasei de exactitate în care grupul de măsurare ar fi trebuit să se încadreze. </w:t>
            </w:r>
          </w:p>
        </w:tc>
        <w:tc>
          <w:tcPr>
            <w:tcW w:w="1530" w:type="dxa"/>
          </w:tcPr>
          <w:p w14:paraId="16863208" w14:textId="62191858" w:rsidR="002342A0" w:rsidRPr="00B42FE1" w:rsidRDefault="002342A0"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t>DelgazGrid</w:t>
            </w:r>
            <w:proofErr w:type="spellEnd"/>
          </w:p>
        </w:tc>
        <w:tc>
          <w:tcPr>
            <w:tcW w:w="3510" w:type="dxa"/>
          </w:tcPr>
          <w:p w14:paraId="353A1FAB" w14:textId="3445D1E8" w:rsidR="002342A0" w:rsidRPr="00B42FE1" w:rsidRDefault="002342A0"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Contorul rezulta RESPINS </w:t>
            </w:r>
            <w:proofErr w:type="spellStart"/>
            <w:r w:rsidRPr="00B42FE1">
              <w:rPr>
                <w:rFonts w:ascii="Times New Roman" w:hAnsi="Times New Roman" w:cs="Times New Roman"/>
                <w:color w:val="FF0000"/>
                <w:sz w:val="24"/>
                <w:szCs w:val="24"/>
              </w:rPr>
              <w:t>dpdv</w:t>
            </w:r>
            <w:proofErr w:type="spellEnd"/>
            <w:r w:rsidRPr="00B42FE1">
              <w:rPr>
                <w:rFonts w:ascii="Times New Roman" w:hAnsi="Times New Roman" w:cs="Times New Roman"/>
                <w:color w:val="FF0000"/>
                <w:sz w:val="24"/>
                <w:szCs w:val="24"/>
              </w:rPr>
              <w:t xml:space="preserve"> metrologic la verificare metrologica in acest caz.</w:t>
            </w:r>
          </w:p>
        </w:tc>
        <w:tc>
          <w:tcPr>
            <w:tcW w:w="2880" w:type="dxa"/>
          </w:tcPr>
          <w:p w14:paraId="44798556" w14:textId="77777777" w:rsidR="002342A0" w:rsidRPr="00A37CD1" w:rsidRDefault="002342A0" w:rsidP="004F6D1D">
            <w:pPr>
              <w:spacing w:after="0" w:line="240" w:lineRule="auto"/>
              <w:jc w:val="both"/>
              <w:rPr>
                <w:rFonts w:ascii="Times New Roman" w:hAnsi="Times New Roman" w:cs="Times New Roman"/>
                <w:b/>
                <w:sz w:val="24"/>
                <w:szCs w:val="24"/>
              </w:rPr>
            </w:pPr>
          </w:p>
        </w:tc>
        <w:tc>
          <w:tcPr>
            <w:tcW w:w="2970" w:type="dxa"/>
          </w:tcPr>
          <w:p w14:paraId="11DDB6E5" w14:textId="71BB9615" w:rsidR="002342A0" w:rsidRPr="00B42FE1" w:rsidRDefault="002342A0" w:rsidP="004F6D1D">
            <w:pPr>
              <w:spacing w:after="0" w:line="240" w:lineRule="auto"/>
              <w:jc w:val="both"/>
              <w:rPr>
                <w:rFonts w:ascii="Times New Roman" w:hAnsi="Times New Roman" w:cs="Times New Roman"/>
                <w:sz w:val="24"/>
                <w:szCs w:val="24"/>
              </w:rPr>
            </w:pPr>
            <w:r w:rsidRPr="00A37CD1">
              <w:rPr>
                <w:rFonts w:ascii="Times New Roman" w:hAnsi="Times New Roman" w:cs="Times New Roman"/>
                <w:b/>
                <w:sz w:val="24"/>
                <w:szCs w:val="24"/>
              </w:rPr>
              <w:t>Se reformulează</w:t>
            </w:r>
            <w:r w:rsidRPr="00B42FE1">
              <w:rPr>
                <w:rFonts w:ascii="Times New Roman" w:hAnsi="Times New Roman" w:cs="Times New Roman"/>
                <w:sz w:val="24"/>
                <w:szCs w:val="24"/>
              </w:rPr>
              <w:t>:</w:t>
            </w:r>
            <w:r>
              <w:rPr>
                <w:szCs w:val="24"/>
              </w:rPr>
              <w:t xml:space="preserve"> </w:t>
            </w:r>
            <w:r w:rsidRPr="00012B38">
              <w:rPr>
                <w:rFonts w:ascii="Times New Roman" w:hAnsi="Times New Roman" w:cs="Times New Roman"/>
                <w:i/>
                <w:sz w:val="24"/>
                <w:szCs w:val="24"/>
              </w:rPr>
              <w:t xml:space="preserve">În cazul prevăzut la </w:t>
            </w:r>
            <w:r w:rsidRPr="00F150A8">
              <w:rPr>
                <w:rFonts w:ascii="Times New Roman" w:hAnsi="Times New Roman" w:cs="Times New Roman"/>
                <w:i/>
                <w:sz w:val="24"/>
                <w:szCs w:val="24"/>
              </w:rPr>
              <w:t xml:space="preserve">Art. 6 </w:t>
            </w:r>
            <w:r w:rsidRPr="00012B38">
              <w:rPr>
                <w:rFonts w:ascii="Times New Roman" w:hAnsi="Times New Roman" w:cs="Times New Roman"/>
                <w:i/>
                <w:sz w:val="24"/>
                <w:szCs w:val="24"/>
              </w:rPr>
              <w:t>alin. (1) lit. c) identificat de către un laborator de metrologie autorizat de BRML, consumul de energie electrica se corectează pe baza erorii de măsurare stabilite în urma verificării metrologice a contorului, prin adăugarea sau reducerea diferenței dintre consumul înregistrat și cel aferent clasei de exactitate în care grupul de măsurare ar fi trebuit să se încadreze</w:t>
            </w:r>
          </w:p>
        </w:tc>
      </w:tr>
      <w:tr w:rsidR="007E4C81" w:rsidRPr="00B42FE1" w14:paraId="11C727EA" w14:textId="77777777" w:rsidTr="007B1271">
        <w:tc>
          <w:tcPr>
            <w:tcW w:w="516" w:type="dxa"/>
          </w:tcPr>
          <w:p w14:paraId="427BFEF4" w14:textId="35C545EA" w:rsidR="007E4C81" w:rsidRPr="002D25F3" w:rsidRDefault="007E4C81" w:rsidP="004F6D1D">
            <w:pPr>
              <w:spacing w:after="0" w:line="240" w:lineRule="auto"/>
              <w:jc w:val="both"/>
              <w:rPr>
                <w:rFonts w:ascii="Times New Roman" w:hAnsi="Times New Roman" w:cs="Times New Roman"/>
                <w:sz w:val="24"/>
                <w:szCs w:val="24"/>
              </w:rPr>
            </w:pPr>
            <w:r w:rsidRPr="002D25F3">
              <w:rPr>
                <w:rFonts w:ascii="Times New Roman" w:hAnsi="Times New Roman" w:cs="Times New Roman"/>
                <w:sz w:val="24"/>
                <w:szCs w:val="24"/>
              </w:rPr>
              <w:t>25.</w:t>
            </w:r>
          </w:p>
        </w:tc>
        <w:tc>
          <w:tcPr>
            <w:tcW w:w="900" w:type="dxa"/>
          </w:tcPr>
          <w:p w14:paraId="29F0B20E" w14:textId="56BC5A57" w:rsidR="007E4C81" w:rsidRPr="002D25F3" w:rsidRDefault="007E4C81" w:rsidP="004F6D1D">
            <w:pPr>
              <w:spacing w:after="0" w:line="240" w:lineRule="auto"/>
              <w:jc w:val="both"/>
              <w:rPr>
                <w:rFonts w:ascii="Times New Roman" w:hAnsi="Times New Roman" w:cs="Times New Roman"/>
                <w:sz w:val="24"/>
                <w:szCs w:val="24"/>
              </w:rPr>
            </w:pPr>
            <w:r w:rsidRPr="002D25F3">
              <w:rPr>
                <w:rFonts w:ascii="Times New Roman" w:hAnsi="Times New Roman" w:cs="Times New Roman"/>
                <w:sz w:val="24"/>
                <w:szCs w:val="24"/>
              </w:rPr>
              <w:t>Art. 8</w:t>
            </w:r>
          </w:p>
        </w:tc>
        <w:tc>
          <w:tcPr>
            <w:tcW w:w="3330" w:type="dxa"/>
          </w:tcPr>
          <w:p w14:paraId="76E4649A" w14:textId="5F5F4618" w:rsidR="007E4C81" w:rsidRPr="00B42FE1" w:rsidRDefault="007E4C81" w:rsidP="004F6D1D">
            <w:pPr>
              <w:pStyle w:val="Articol"/>
              <w:spacing w:before="0" w:after="0"/>
              <w:rPr>
                <w:szCs w:val="24"/>
              </w:rPr>
            </w:pPr>
            <w:r w:rsidRPr="00B42FE1">
              <w:rPr>
                <w:szCs w:val="24"/>
              </w:rPr>
              <w:t xml:space="preserve">(1)În cazul prevăzut la </w:t>
            </w:r>
            <w:r w:rsidRPr="00B42FE1">
              <w:rPr>
                <w:szCs w:val="24"/>
              </w:rPr>
              <w:fldChar w:fldCharType="begin"/>
            </w:r>
            <w:r w:rsidRPr="00B42FE1">
              <w:rPr>
                <w:szCs w:val="24"/>
              </w:rPr>
              <w:instrText xml:space="preserve"> REF _Ref424804579 \r \h  \* MERGEFORMAT </w:instrText>
            </w:r>
            <w:r w:rsidRPr="00B42FE1">
              <w:rPr>
                <w:szCs w:val="24"/>
              </w:rPr>
            </w:r>
            <w:r w:rsidRPr="00B42FE1">
              <w:rPr>
                <w:szCs w:val="24"/>
              </w:rPr>
              <w:fldChar w:fldCharType="separate"/>
            </w:r>
            <w:r w:rsidR="007F5323">
              <w:rPr>
                <w:b/>
                <w:bCs/>
                <w:szCs w:val="24"/>
                <w:lang w:val="en-US"/>
              </w:rPr>
              <w:t>Error! Reference source not found.</w:t>
            </w:r>
            <w:r w:rsidRPr="00B42FE1">
              <w:rPr>
                <w:szCs w:val="24"/>
              </w:rPr>
              <w:fldChar w:fldCharType="end"/>
            </w:r>
            <w:r w:rsidRPr="00B42FE1">
              <w:rPr>
                <w:szCs w:val="24"/>
              </w:rPr>
              <w:t xml:space="preserve"> alin. (1) lit. c)  în care consumul de energie electrică este înregistrat eronat din cauza </w:t>
            </w:r>
            <w:proofErr w:type="spellStart"/>
            <w:r w:rsidRPr="00B42FE1">
              <w:rPr>
                <w:szCs w:val="24"/>
              </w:rPr>
              <w:t>funcţionării</w:t>
            </w:r>
            <w:proofErr w:type="spellEnd"/>
            <w:r w:rsidRPr="00B42FE1">
              <w:rPr>
                <w:szCs w:val="24"/>
              </w:rPr>
              <w:t xml:space="preserve"> în afara clasei de exactitate </w:t>
            </w:r>
            <w:proofErr w:type="spellStart"/>
            <w:r w:rsidRPr="00B42FE1">
              <w:rPr>
                <w:szCs w:val="24"/>
              </w:rPr>
              <w:t>şi</w:t>
            </w:r>
            <w:proofErr w:type="spellEnd"/>
            <w:r w:rsidRPr="00B42FE1">
              <w:rPr>
                <w:szCs w:val="24"/>
              </w:rPr>
              <w:t xml:space="preserve"> identificat în afara </w:t>
            </w:r>
            <w:r w:rsidRPr="00B42FE1">
              <w:rPr>
                <w:szCs w:val="24"/>
              </w:rPr>
              <w:lastRenderedPageBreak/>
              <w:t xml:space="preserve">clasei de exactitate metrologică de către un laborator de metrologie autorizat de BRML, se corectează pe baza erorii de măsurare stabilite în urma verificării metrologice a acestuia, prin adăugarea sau reducerea diferenței dintre consumul înregistrat și cel aferent clasei de exactitate în care grupul de măsurare ar fi trebuit să se încadreze. </w:t>
            </w:r>
          </w:p>
          <w:p w14:paraId="6699BAE3" w14:textId="32A373C0" w:rsidR="007E4C81" w:rsidRDefault="007E4C81" w:rsidP="004F6D1D">
            <w:pPr>
              <w:pStyle w:val="Articol"/>
              <w:spacing w:before="0" w:after="0"/>
              <w:ind w:left="720"/>
              <w:rPr>
                <w:szCs w:val="24"/>
              </w:rPr>
            </w:pPr>
          </w:p>
          <w:p w14:paraId="439C6C0F" w14:textId="77777777" w:rsidR="007E4C81" w:rsidRPr="00B42FE1" w:rsidRDefault="007E4C81" w:rsidP="004F6D1D">
            <w:pPr>
              <w:pStyle w:val="Articol"/>
              <w:spacing w:before="0" w:after="0"/>
              <w:ind w:left="720"/>
              <w:rPr>
                <w:szCs w:val="24"/>
              </w:rPr>
            </w:pPr>
          </w:p>
          <w:p w14:paraId="11EB8DA5" w14:textId="32F457E4" w:rsidR="007E4C81" w:rsidRPr="00B42FE1" w:rsidRDefault="007E4C81"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 OR are obligația să obțină un buletin de verificare metrologică eliberat de către un laborator de metrologie autorizat de BRML care să conțină datele necesare corectării consumului de energie electrică înregistrat eronat conform alin.(1).</w:t>
            </w:r>
          </w:p>
        </w:tc>
        <w:tc>
          <w:tcPr>
            <w:tcW w:w="1530" w:type="dxa"/>
          </w:tcPr>
          <w:p w14:paraId="77B60A4D" w14:textId="77777777" w:rsidR="007E4C81" w:rsidRPr="00B42FE1" w:rsidRDefault="007E4C81"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MN</w:t>
            </w:r>
          </w:p>
          <w:p w14:paraId="14A59C28" w14:textId="5D0EBBFE" w:rsidR="007E4C81" w:rsidRPr="00B42FE1" w:rsidRDefault="007E4C81" w:rsidP="004F6D1D">
            <w:pPr>
              <w:spacing w:after="0" w:line="240" w:lineRule="auto"/>
              <w:jc w:val="both"/>
              <w:rPr>
                <w:rFonts w:ascii="Times New Roman" w:hAnsi="Times New Roman" w:cs="Times New Roman"/>
                <w:color w:val="002060"/>
                <w:sz w:val="24"/>
                <w:szCs w:val="24"/>
              </w:rPr>
            </w:pPr>
          </w:p>
        </w:tc>
        <w:tc>
          <w:tcPr>
            <w:tcW w:w="3510" w:type="dxa"/>
          </w:tcPr>
          <w:p w14:paraId="770B943A" w14:textId="3BDDC76D" w:rsidR="007E4C81" w:rsidRPr="00A074AE" w:rsidRDefault="007E4C81" w:rsidP="004F6D1D">
            <w:pPr>
              <w:pStyle w:val="Articol"/>
              <w:spacing w:before="0" w:after="0"/>
              <w:rPr>
                <w:sz w:val="22"/>
                <w:szCs w:val="22"/>
              </w:rPr>
            </w:pPr>
            <w:r w:rsidRPr="00A074AE">
              <w:rPr>
                <w:sz w:val="22"/>
                <w:szCs w:val="22"/>
              </w:rPr>
              <w:t xml:space="preserve">(1) În cazul prevăzut la </w:t>
            </w:r>
            <w:r w:rsidRPr="00A074AE">
              <w:rPr>
                <w:sz w:val="22"/>
                <w:szCs w:val="22"/>
              </w:rPr>
              <w:fldChar w:fldCharType="begin"/>
            </w:r>
            <w:r w:rsidRPr="00A074AE">
              <w:rPr>
                <w:sz w:val="22"/>
                <w:szCs w:val="22"/>
              </w:rPr>
              <w:instrText xml:space="preserve"> REF _Ref424804579 \r \h  \* MERGEFORMAT </w:instrText>
            </w:r>
            <w:r w:rsidRPr="00A074AE">
              <w:rPr>
                <w:sz w:val="22"/>
                <w:szCs w:val="22"/>
              </w:rPr>
            </w:r>
            <w:r w:rsidRPr="00A074AE">
              <w:rPr>
                <w:sz w:val="22"/>
                <w:szCs w:val="22"/>
              </w:rPr>
              <w:fldChar w:fldCharType="separate"/>
            </w:r>
            <w:r w:rsidR="007F5323">
              <w:rPr>
                <w:b/>
                <w:bCs/>
                <w:sz w:val="22"/>
                <w:szCs w:val="22"/>
                <w:lang w:val="en-US"/>
              </w:rPr>
              <w:t>Error! Reference source not found.</w:t>
            </w:r>
            <w:r w:rsidRPr="00A074AE">
              <w:rPr>
                <w:sz w:val="22"/>
                <w:szCs w:val="22"/>
              </w:rPr>
              <w:fldChar w:fldCharType="end"/>
            </w:r>
            <w:r w:rsidRPr="00A074AE">
              <w:rPr>
                <w:sz w:val="22"/>
                <w:szCs w:val="22"/>
              </w:rPr>
              <w:t xml:space="preserve"> alin. (1) lit. c)  în care consumul de energie electrică este înregistrat eronat din cauza </w:t>
            </w:r>
            <w:proofErr w:type="spellStart"/>
            <w:r w:rsidRPr="00A074AE">
              <w:rPr>
                <w:sz w:val="22"/>
                <w:szCs w:val="22"/>
              </w:rPr>
              <w:t>funcţionării</w:t>
            </w:r>
            <w:proofErr w:type="spellEnd"/>
            <w:r w:rsidRPr="00A074AE">
              <w:rPr>
                <w:sz w:val="22"/>
                <w:szCs w:val="22"/>
              </w:rPr>
              <w:t xml:space="preserve"> în afara clasei de exactitate </w:t>
            </w:r>
            <w:proofErr w:type="spellStart"/>
            <w:r w:rsidRPr="00A074AE">
              <w:rPr>
                <w:sz w:val="22"/>
                <w:szCs w:val="22"/>
              </w:rPr>
              <w:t>şi</w:t>
            </w:r>
            <w:proofErr w:type="spellEnd"/>
            <w:r w:rsidRPr="00A074AE">
              <w:rPr>
                <w:sz w:val="22"/>
                <w:szCs w:val="22"/>
              </w:rPr>
              <w:t xml:space="preserve"> identificat în afara clasei de exactitate metrologică de către un laborator de metrologie autorizat de </w:t>
            </w:r>
            <w:r w:rsidRPr="00A074AE">
              <w:rPr>
                <w:sz w:val="22"/>
                <w:szCs w:val="22"/>
              </w:rPr>
              <w:lastRenderedPageBreak/>
              <w:t xml:space="preserve">BRML, se corectează pe baza </w:t>
            </w:r>
            <w:r w:rsidRPr="00A074AE">
              <w:rPr>
                <w:color w:val="FF0000"/>
                <w:sz w:val="22"/>
                <w:szCs w:val="24"/>
              </w:rPr>
              <w:t xml:space="preserve">măsurării energiei electrice active efectuate pentru o perioadă caracteristică de cel </w:t>
            </w:r>
            <w:proofErr w:type="spellStart"/>
            <w:r w:rsidRPr="00A074AE">
              <w:rPr>
                <w:color w:val="FF0000"/>
                <w:sz w:val="22"/>
                <w:szCs w:val="24"/>
              </w:rPr>
              <w:t>puţin</w:t>
            </w:r>
            <w:proofErr w:type="spellEnd"/>
            <w:r w:rsidRPr="00A074AE">
              <w:rPr>
                <w:color w:val="FF0000"/>
                <w:sz w:val="22"/>
                <w:szCs w:val="24"/>
              </w:rPr>
              <w:t xml:space="preserve"> 7 zile, dar nu mai mult de 30 de zile, din momentul schimbării contorului, </w:t>
            </w:r>
            <w:r w:rsidRPr="00A074AE">
              <w:rPr>
                <w:bCs/>
                <w:color w:val="FF0000"/>
                <w:sz w:val="22"/>
                <w:szCs w:val="24"/>
              </w:rPr>
              <w:t xml:space="preserve">în </w:t>
            </w:r>
            <w:proofErr w:type="spellStart"/>
            <w:r w:rsidRPr="00A074AE">
              <w:rPr>
                <w:bCs/>
                <w:color w:val="FF0000"/>
                <w:sz w:val="22"/>
                <w:szCs w:val="24"/>
              </w:rPr>
              <w:t>condiţiile</w:t>
            </w:r>
            <w:proofErr w:type="spellEnd"/>
            <w:r w:rsidRPr="00A074AE">
              <w:rPr>
                <w:bCs/>
                <w:color w:val="FF0000"/>
                <w:sz w:val="22"/>
                <w:szCs w:val="24"/>
              </w:rPr>
              <w:t xml:space="preserve"> în care nu se modifică regimul de </w:t>
            </w:r>
            <w:proofErr w:type="spellStart"/>
            <w:r w:rsidRPr="00A074AE">
              <w:rPr>
                <w:bCs/>
                <w:color w:val="FF0000"/>
                <w:sz w:val="22"/>
                <w:szCs w:val="24"/>
              </w:rPr>
              <w:t>funcţionare</w:t>
            </w:r>
            <w:proofErr w:type="spellEnd"/>
            <w:r w:rsidRPr="00A074AE">
              <w:rPr>
                <w:bCs/>
                <w:color w:val="FF0000"/>
                <w:sz w:val="22"/>
                <w:szCs w:val="24"/>
              </w:rPr>
              <w:t xml:space="preserve"> </w:t>
            </w:r>
            <w:proofErr w:type="spellStart"/>
            <w:r w:rsidRPr="00A074AE">
              <w:rPr>
                <w:bCs/>
                <w:color w:val="FF0000"/>
                <w:sz w:val="22"/>
                <w:szCs w:val="24"/>
              </w:rPr>
              <w:t>şi</w:t>
            </w:r>
            <w:proofErr w:type="spellEnd"/>
            <w:r w:rsidRPr="00A074AE">
              <w:rPr>
                <w:bCs/>
                <w:color w:val="FF0000"/>
                <w:sz w:val="22"/>
                <w:szCs w:val="24"/>
              </w:rPr>
              <w:t xml:space="preserve"> comportamentul de consum al CF </w:t>
            </w:r>
            <w:r w:rsidRPr="00A074AE">
              <w:rPr>
                <w:strike/>
                <w:sz w:val="22"/>
                <w:szCs w:val="22"/>
              </w:rPr>
              <w:t>erorii de măsurare stabilite în urma verificării metrologice a acestuia, prin adăugarea sau reducerea diferenței dintre consumul înregistrat și cel aferent clasei de exactitate în care grupul de măsurare ar fi trebuit să se încadreze.</w:t>
            </w:r>
            <w:r w:rsidRPr="00A074AE">
              <w:rPr>
                <w:sz w:val="22"/>
                <w:szCs w:val="22"/>
              </w:rPr>
              <w:t xml:space="preserve"> </w:t>
            </w:r>
          </w:p>
          <w:p w14:paraId="12426AB6" w14:textId="77777777" w:rsidR="007E4C81" w:rsidRPr="00A074AE" w:rsidRDefault="007E4C81" w:rsidP="004F6D1D">
            <w:pPr>
              <w:spacing w:after="0" w:line="240" w:lineRule="auto"/>
              <w:jc w:val="both"/>
              <w:rPr>
                <w:rFonts w:ascii="Times New Roman" w:hAnsi="Times New Roman" w:cs="Times New Roman"/>
              </w:rPr>
            </w:pPr>
            <w:r w:rsidRPr="00A074AE">
              <w:rPr>
                <w:rFonts w:ascii="Times New Roman" w:hAnsi="Times New Roman" w:cs="Times New Roman"/>
              </w:rPr>
              <w:t>(2) OR are obligația să obțină un buletin de verificare metrologică eliberat de către un laborator de metrologie autorizat de BRML care să conțină datele necesare corectării consumului de energie electrică înregistrat eronat conform alin.(1).</w:t>
            </w:r>
          </w:p>
          <w:p w14:paraId="30645A43" w14:textId="1904827D" w:rsidR="007E4C81" w:rsidRPr="00B42FE1" w:rsidRDefault="007E4C81" w:rsidP="004F6D1D">
            <w:pPr>
              <w:spacing w:after="0" w:line="240" w:lineRule="auto"/>
              <w:jc w:val="both"/>
              <w:rPr>
                <w:rFonts w:ascii="Times New Roman" w:hAnsi="Times New Roman" w:cs="Times New Roman"/>
                <w:i/>
                <w:color w:val="FF0000"/>
                <w:sz w:val="24"/>
                <w:szCs w:val="24"/>
              </w:rPr>
            </w:pPr>
            <w:r w:rsidRPr="00A074AE">
              <w:rPr>
                <w:rFonts w:ascii="Times New Roman" w:hAnsi="Times New Roman" w:cs="Times New Roman"/>
                <w:color w:val="FF0000"/>
              </w:rPr>
              <w:t>(3) În cazul contoarelor expirate metrologic la care OD nu poate obține BVM se va accepta eroarea constatată de un Laborator autorizat BRML sau se vor aplica prevederile Art.10.</w:t>
            </w:r>
          </w:p>
        </w:tc>
        <w:tc>
          <w:tcPr>
            <w:tcW w:w="2880" w:type="dxa"/>
          </w:tcPr>
          <w:p w14:paraId="7A43169C" w14:textId="0187383A" w:rsidR="007E4C81" w:rsidRPr="00A37CD1" w:rsidRDefault="007E4C81" w:rsidP="004F6D1D">
            <w:pPr>
              <w:spacing w:after="0" w:line="240" w:lineRule="auto"/>
              <w:jc w:val="both"/>
              <w:rPr>
                <w:rFonts w:ascii="Times New Roman" w:hAnsi="Times New Roman" w:cs="Times New Roman"/>
                <w:b/>
                <w:sz w:val="24"/>
                <w:szCs w:val="24"/>
              </w:rPr>
            </w:pPr>
            <w:r w:rsidRPr="00A074AE">
              <w:rPr>
                <w:rFonts w:ascii="Times New Roman" w:hAnsi="Times New Roman" w:cs="Times New Roman"/>
              </w:rPr>
              <w:lastRenderedPageBreak/>
              <w:t>La emiterea buletinului de verificare metrologic</w:t>
            </w:r>
            <w:r>
              <w:rPr>
                <w:rFonts w:ascii="Times New Roman" w:hAnsi="Times New Roman" w:cs="Times New Roman"/>
              </w:rPr>
              <w:t>ă</w:t>
            </w:r>
            <w:r w:rsidRPr="00A074AE">
              <w:rPr>
                <w:rFonts w:ascii="Times New Roman" w:hAnsi="Times New Roman" w:cs="Times New Roman"/>
              </w:rPr>
              <w:t xml:space="preserve"> a contorului, pe acesta se specifică doar eroarea de măsurare aferentă probei la care contorul nu s-a încadrat, cu toate că acesta la restul probelor efectuate, se </w:t>
            </w:r>
            <w:r w:rsidRPr="00A074AE">
              <w:rPr>
                <w:rFonts w:ascii="Times New Roman" w:hAnsi="Times New Roman" w:cs="Times New Roman"/>
              </w:rPr>
              <w:lastRenderedPageBreak/>
              <w:t>încad</w:t>
            </w:r>
            <w:r>
              <w:rPr>
                <w:rFonts w:ascii="Times New Roman" w:hAnsi="Times New Roman" w:cs="Times New Roman"/>
              </w:rPr>
              <w:t>rează în clasele de exactitate ș</w:t>
            </w:r>
            <w:r w:rsidRPr="00A074AE">
              <w:rPr>
                <w:rFonts w:ascii="Times New Roman" w:hAnsi="Times New Roman" w:cs="Times New Roman"/>
              </w:rPr>
              <w:t>i acest lucru nu reprezintă o eroare generală a contor</w:t>
            </w:r>
            <w:r>
              <w:rPr>
                <w:rFonts w:ascii="Times New Roman" w:hAnsi="Times New Roman" w:cs="Times New Roman"/>
              </w:rPr>
              <w:t xml:space="preserve">ului. </w:t>
            </w:r>
            <w:proofErr w:type="spellStart"/>
            <w:r>
              <w:rPr>
                <w:rFonts w:ascii="Times New Roman" w:hAnsi="Times New Roman" w:cs="Times New Roman"/>
              </w:rPr>
              <w:t>Recalculul</w:t>
            </w:r>
            <w:proofErr w:type="spellEnd"/>
            <w:r>
              <w:rPr>
                <w:rFonts w:ascii="Times New Roman" w:hAnsi="Times New Roman" w:cs="Times New Roman"/>
              </w:rPr>
              <w:t xml:space="preserve"> î</w:t>
            </w:r>
            <w:r w:rsidRPr="00A074AE">
              <w:rPr>
                <w:rFonts w:ascii="Times New Roman" w:hAnsi="Times New Roman" w:cs="Times New Roman"/>
              </w:rPr>
              <w:t>n baza acestor erori poate conduce la distorsionarea datelor de consum.</w:t>
            </w:r>
          </w:p>
        </w:tc>
        <w:tc>
          <w:tcPr>
            <w:tcW w:w="2970" w:type="dxa"/>
          </w:tcPr>
          <w:p w14:paraId="62CAD432" w14:textId="04FD08B1" w:rsidR="007E4C81" w:rsidRPr="00B42FE1" w:rsidRDefault="007E4C81" w:rsidP="004F6D1D">
            <w:pPr>
              <w:spacing w:after="0" w:line="240" w:lineRule="auto"/>
              <w:jc w:val="both"/>
              <w:rPr>
                <w:rFonts w:ascii="Times New Roman" w:hAnsi="Times New Roman" w:cs="Times New Roman"/>
                <w:sz w:val="24"/>
                <w:szCs w:val="24"/>
              </w:rPr>
            </w:pPr>
            <w:r w:rsidRPr="00A37CD1">
              <w:rPr>
                <w:rFonts w:ascii="Times New Roman" w:hAnsi="Times New Roman" w:cs="Times New Roman"/>
                <w:b/>
                <w:sz w:val="24"/>
                <w:szCs w:val="24"/>
              </w:rPr>
              <w:lastRenderedPageBreak/>
              <w:t>Se reformulează</w:t>
            </w:r>
            <w:r w:rsidRPr="00B42FE1">
              <w:rPr>
                <w:rFonts w:ascii="Times New Roman" w:hAnsi="Times New Roman" w:cs="Times New Roman"/>
                <w:sz w:val="24"/>
                <w:szCs w:val="24"/>
              </w:rPr>
              <w:t>:</w:t>
            </w:r>
            <w:r>
              <w:rPr>
                <w:szCs w:val="24"/>
              </w:rPr>
              <w:t xml:space="preserve"> </w:t>
            </w:r>
            <w:r w:rsidRPr="00012B38">
              <w:rPr>
                <w:rFonts w:ascii="Times New Roman" w:hAnsi="Times New Roman" w:cs="Times New Roman"/>
                <w:i/>
                <w:sz w:val="24"/>
                <w:szCs w:val="24"/>
              </w:rPr>
              <w:t xml:space="preserve">În cazul prevăzut la </w:t>
            </w:r>
            <w:r w:rsidRPr="00F150A8">
              <w:rPr>
                <w:rFonts w:ascii="Times New Roman" w:hAnsi="Times New Roman" w:cs="Times New Roman"/>
                <w:i/>
                <w:sz w:val="24"/>
                <w:szCs w:val="24"/>
              </w:rPr>
              <w:t xml:space="preserve">Art. 6 </w:t>
            </w:r>
            <w:r w:rsidRPr="00012B38">
              <w:rPr>
                <w:rFonts w:ascii="Times New Roman" w:hAnsi="Times New Roman" w:cs="Times New Roman"/>
                <w:i/>
                <w:sz w:val="24"/>
                <w:szCs w:val="24"/>
              </w:rPr>
              <w:t xml:space="preserve">alin. (1) lit. c) identificat de către un laborator de metrologie autorizat de BRML, consumul de energie electrica se corectează pe </w:t>
            </w:r>
            <w:r w:rsidRPr="00012B38">
              <w:rPr>
                <w:rFonts w:ascii="Times New Roman" w:hAnsi="Times New Roman" w:cs="Times New Roman"/>
                <w:i/>
                <w:sz w:val="24"/>
                <w:szCs w:val="24"/>
              </w:rPr>
              <w:lastRenderedPageBreak/>
              <w:t>baza erorii de măsurare stabilite în urma verificării metrologice a contorului, prin adăugarea sau reducerea diferenței dintre consumul înregistrat și cel aferent clasei de exactitate în care grupul de măsurare ar fi trebuit să se încadreze</w:t>
            </w:r>
          </w:p>
          <w:p w14:paraId="72A15FE5" w14:textId="77777777" w:rsidR="007E4C81" w:rsidRPr="00B42FE1" w:rsidRDefault="007E4C81" w:rsidP="004F6D1D">
            <w:pPr>
              <w:spacing w:after="0" w:line="240" w:lineRule="auto"/>
              <w:jc w:val="both"/>
              <w:rPr>
                <w:rFonts w:ascii="Times New Roman" w:hAnsi="Times New Roman" w:cs="Times New Roman"/>
                <w:sz w:val="24"/>
                <w:szCs w:val="24"/>
              </w:rPr>
            </w:pPr>
          </w:p>
          <w:p w14:paraId="0393D630" w14:textId="77777777" w:rsidR="007E4C81" w:rsidRPr="00B42FE1" w:rsidRDefault="007E4C81" w:rsidP="004F6D1D">
            <w:pPr>
              <w:spacing w:after="0" w:line="240" w:lineRule="auto"/>
              <w:jc w:val="both"/>
              <w:rPr>
                <w:rFonts w:ascii="Times New Roman" w:hAnsi="Times New Roman" w:cs="Times New Roman"/>
                <w:sz w:val="24"/>
                <w:szCs w:val="24"/>
              </w:rPr>
            </w:pPr>
          </w:p>
          <w:p w14:paraId="4E5CDDF0" w14:textId="5A6BD8B9" w:rsidR="007E4C81" w:rsidRPr="00B42FE1" w:rsidRDefault="007E4C81" w:rsidP="004F6D1D">
            <w:pPr>
              <w:spacing w:after="0" w:line="240" w:lineRule="auto"/>
              <w:jc w:val="both"/>
              <w:rPr>
                <w:rFonts w:ascii="Times New Roman" w:hAnsi="Times New Roman" w:cs="Times New Roman"/>
                <w:sz w:val="24"/>
                <w:szCs w:val="24"/>
              </w:rPr>
            </w:pPr>
          </w:p>
          <w:p w14:paraId="76660D37" w14:textId="7CC929AC" w:rsidR="007E4C81" w:rsidRDefault="007E4C81" w:rsidP="004F6D1D">
            <w:pPr>
              <w:spacing w:after="0" w:line="240" w:lineRule="auto"/>
              <w:jc w:val="both"/>
              <w:rPr>
                <w:rFonts w:ascii="Times New Roman" w:hAnsi="Times New Roman" w:cs="Times New Roman"/>
                <w:sz w:val="24"/>
                <w:szCs w:val="24"/>
              </w:rPr>
            </w:pPr>
          </w:p>
          <w:p w14:paraId="141D95BB" w14:textId="7623C477" w:rsidR="007E4C81" w:rsidRPr="00B42FE1" w:rsidRDefault="007E4C81"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Alineatul (2) a fost eliminat</w:t>
            </w:r>
          </w:p>
          <w:p w14:paraId="1A091434" w14:textId="77777777" w:rsidR="007E4C81" w:rsidRPr="00B42FE1" w:rsidRDefault="007E4C81" w:rsidP="004F6D1D">
            <w:pPr>
              <w:spacing w:after="0" w:line="240" w:lineRule="auto"/>
              <w:jc w:val="both"/>
              <w:rPr>
                <w:rFonts w:ascii="Times New Roman" w:hAnsi="Times New Roman" w:cs="Times New Roman"/>
                <w:sz w:val="24"/>
                <w:szCs w:val="24"/>
              </w:rPr>
            </w:pPr>
          </w:p>
          <w:p w14:paraId="64497D66" w14:textId="77777777" w:rsidR="007E4C81" w:rsidRPr="00B42FE1" w:rsidRDefault="007E4C81" w:rsidP="004F6D1D">
            <w:pPr>
              <w:spacing w:after="0" w:line="240" w:lineRule="auto"/>
              <w:jc w:val="both"/>
              <w:rPr>
                <w:rFonts w:ascii="Times New Roman" w:hAnsi="Times New Roman" w:cs="Times New Roman"/>
                <w:sz w:val="24"/>
                <w:szCs w:val="24"/>
              </w:rPr>
            </w:pPr>
          </w:p>
          <w:p w14:paraId="696086A5" w14:textId="77777777" w:rsidR="007E4C81" w:rsidRDefault="007E4C81" w:rsidP="004F6D1D">
            <w:pPr>
              <w:spacing w:after="0" w:line="240" w:lineRule="auto"/>
              <w:jc w:val="both"/>
              <w:rPr>
                <w:rFonts w:ascii="Times New Roman" w:hAnsi="Times New Roman" w:cs="Times New Roman"/>
                <w:sz w:val="24"/>
                <w:szCs w:val="24"/>
              </w:rPr>
            </w:pPr>
          </w:p>
          <w:p w14:paraId="412C6762" w14:textId="77777777" w:rsidR="007E4C81" w:rsidRDefault="007E4C81" w:rsidP="004F6D1D">
            <w:pPr>
              <w:spacing w:after="0" w:line="240" w:lineRule="auto"/>
              <w:jc w:val="both"/>
              <w:rPr>
                <w:rFonts w:ascii="Times New Roman" w:hAnsi="Times New Roman" w:cs="Times New Roman"/>
                <w:sz w:val="24"/>
                <w:szCs w:val="24"/>
              </w:rPr>
            </w:pPr>
          </w:p>
          <w:p w14:paraId="33B73A62" w14:textId="77777777" w:rsidR="007E4C81" w:rsidRDefault="007E4C81" w:rsidP="004F6D1D">
            <w:pPr>
              <w:spacing w:after="0" w:line="240" w:lineRule="auto"/>
              <w:jc w:val="both"/>
              <w:rPr>
                <w:rFonts w:ascii="Times New Roman" w:hAnsi="Times New Roman" w:cs="Times New Roman"/>
                <w:sz w:val="24"/>
                <w:szCs w:val="24"/>
              </w:rPr>
            </w:pPr>
          </w:p>
          <w:p w14:paraId="285BDB1C" w14:textId="77777777" w:rsidR="007E4C81" w:rsidRDefault="007E4C81" w:rsidP="004F6D1D">
            <w:pPr>
              <w:spacing w:after="0" w:line="240" w:lineRule="auto"/>
              <w:jc w:val="both"/>
              <w:rPr>
                <w:rFonts w:ascii="Times New Roman" w:hAnsi="Times New Roman" w:cs="Times New Roman"/>
                <w:sz w:val="24"/>
                <w:szCs w:val="24"/>
              </w:rPr>
            </w:pPr>
          </w:p>
          <w:p w14:paraId="14E78ADE" w14:textId="203CBA5E" w:rsidR="007E4C81" w:rsidRPr="002E3204" w:rsidRDefault="007E4C81"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 se accepta propunerea de introducere a alin. (3)</w:t>
            </w:r>
            <w:r w:rsidR="00B165AC">
              <w:rPr>
                <w:rFonts w:ascii="Times New Roman" w:hAnsi="Times New Roman" w:cs="Times New Roman"/>
                <w:sz w:val="24"/>
                <w:szCs w:val="24"/>
              </w:rPr>
              <w:t>. Nu rezulta necesitatea.</w:t>
            </w:r>
          </w:p>
        </w:tc>
      </w:tr>
      <w:tr w:rsidR="003873CA" w:rsidRPr="00B42FE1" w14:paraId="7A7B8512" w14:textId="77777777" w:rsidTr="007B1271">
        <w:tc>
          <w:tcPr>
            <w:tcW w:w="516" w:type="dxa"/>
          </w:tcPr>
          <w:p w14:paraId="44FE5741" w14:textId="34E0478C" w:rsidR="003873CA" w:rsidRPr="00B42FE1"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900" w:type="dxa"/>
          </w:tcPr>
          <w:p w14:paraId="6C662A82" w14:textId="1FAA6DC1" w:rsidR="003873CA" w:rsidRPr="00132C12" w:rsidRDefault="003873CA" w:rsidP="004F6D1D">
            <w:pPr>
              <w:spacing w:after="0" w:line="240" w:lineRule="auto"/>
              <w:jc w:val="both"/>
              <w:rPr>
                <w:rFonts w:ascii="Times New Roman" w:hAnsi="Times New Roman" w:cs="Times New Roman"/>
                <w:sz w:val="24"/>
                <w:szCs w:val="24"/>
                <w:highlight w:val="yellow"/>
              </w:rPr>
            </w:pPr>
            <w:r w:rsidRPr="002A2B5E">
              <w:rPr>
                <w:rFonts w:ascii="Times New Roman" w:hAnsi="Times New Roman" w:cs="Times New Roman"/>
                <w:sz w:val="24"/>
                <w:szCs w:val="24"/>
              </w:rPr>
              <w:t>Art. 8</w:t>
            </w:r>
          </w:p>
        </w:tc>
        <w:tc>
          <w:tcPr>
            <w:tcW w:w="3330" w:type="dxa"/>
          </w:tcPr>
          <w:p w14:paraId="68414FE4" w14:textId="395C53B3" w:rsidR="003873CA" w:rsidRPr="00B42FE1" w:rsidRDefault="003873CA" w:rsidP="004F6D1D">
            <w:pPr>
              <w:pStyle w:val="Articol"/>
              <w:spacing w:before="0" w:after="0"/>
              <w:rPr>
                <w:szCs w:val="24"/>
              </w:rPr>
            </w:pPr>
            <w:r w:rsidRPr="00B42FE1">
              <w:rPr>
                <w:szCs w:val="24"/>
              </w:rPr>
              <w:t xml:space="preserve">(1)În cazul prevăzut la </w:t>
            </w:r>
            <w:r w:rsidRPr="00B42FE1">
              <w:rPr>
                <w:szCs w:val="24"/>
              </w:rPr>
              <w:fldChar w:fldCharType="begin"/>
            </w:r>
            <w:r w:rsidRPr="00B42FE1">
              <w:rPr>
                <w:szCs w:val="24"/>
              </w:rPr>
              <w:instrText xml:space="preserve"> REF _Ref424804579 \r \h  \* MERGEFORMAT </w:instrText>
            </w:r>
            <w:r w:rsidRPr="00B42FE1">
              <w:rPr>
                <w:szCs w:val="24"/>
              </w:rPr>
            </w:r>
            <w:r w:rsidRPr="00B42FE1">
              <w:rPr>
                <w:szCs w:val="24"/>
              </w:rPr>
              <w:fldChar w:fldCharType="separate"/>
            </w:r>
            <w:r w:rsidR="007F5323">
              <w:rPr>
                <w:b/>
                <w:bCs/>
                <w:szCs w:val="24"/>
                <w:lang w:val="en-US"/>
              </w:rPr>
              <w:t>Error! Reference source not found.</w:t>
            </w:r>
            <w:r w:rsidRPr="00B42FE1">
              <w:rPr>
                <w:szCs w:val="24"/>
              </w:rPr>
              <w:fldChar w:fldCharType="end"/>
            </w:r>
            <w:r w:rsidRPr="00B42FE1">
              <w:rPr>
                <w:szCs w:val="24"/>
              </w:rPr>
              <w:t xml:space="preserve"> alin. (1) lit. c)  în care consumul de energie electrică este înregistrat eronat din cauza </w:t>
            </w:r>
            <w:proofErr w:type="spellStart"/>
            <w:r w:rsidRPr="00B42FE1">
              <w:rPr>
                <w:szCs w:val="24"/>
              </w:rPr>
              <w:t>funcţionării</w:t>
            </w:r>
            <w:proofErr w:type="spellEnd"/>
            <w:r w:rsidRPr="00B42FE1">
              <w:rPr>
                <w:szCs w:val="24"/>
              </w:rPr>
              <w:t xml:space="preserve"> în afara clasei de exactitate </w:t>
            </w:r>
            <w:proofErr w:type="spellStart"/>
            <w:r w:rsidRPr="00B42FE1">
              <w:rPr>
                <w:szCs w:val="24"/>
              </w:rPr>
              <w:t>şi</w:t>
            </w:r>
            <w:proofErr w:type="spellEnd"/>
            <w:r w:rsidRPr="00B42FE1">
              <w:rPr>
                <w:szCs w:val="24"/>
              </w:rPr>
              <w:t xml:space="preserve"> identificat în afara clasei de exactitate metrologică de către un laborator de </w:t>
            </w:r>
            <w:r w:rsidRPr="00B42FE1">
              <w:rPr>
                <w:szCs w:val="24"/>
              </w:rPr>
              <w:lastRenderedPageBreak/>
              <w:t xml:space="preserve">metrologie autorizat de BRML, se corectează pe baza erorii de măsurare stabilite în urma verificării metrologice a acestuia, prin adăugarea sau reducerea diferenței dintre consumul înregistrat și cel aferent clasei de exactitate în care grupul de măsurare ar fi trebuit să se încadreze. </w:t>
            </w:r>
          </w:p>
          <w:p w14:paraId="2CA2C24F" w14:textId="77777777" w:rsidR="003873CA" w:rsidRDefault="003873CA" w:rsidP="004F6D1D">
            <w:pPr>
              <w:pStyle w:val="Articol"/>
              <w:spacing w:before="0" w:after="0"/>
              <w:ind w:left="720"/>
              <w:rPr>
                <w:szCs w:val="24"/>
              </w:rPr>
            </w:pPr>
          </w:p>
          <w:p w14:paraId="7B051A6D" w14:textId="77777777" w:rsidR="003873CA" w:rsidRPr="00B42FE1" w:rsidRDefault="003873CA" w:rsidP="004F6D1D">
            <w:pPr>
              <w:pStyle w:val="Articol"/>
              <w:spacing w:before="0" w:after="0"/>
              <w:ind w:left="720"/>
              <w:rPr>
                <w:szCs w:val="24"/>
              </w:rPr>
            </w:pPr>
          </w:p>
          <w:p w14:paraId="2679AB86" w14:textId="0DD3BD9D" w:rsidR="003873CA" w:rsidRPr="00B42FE1" w:rsidRDefault="003873CA" w:rsidP="004F6D1D">
            <w:pPr>
              <w:pStyle w:val="Articol"/>
              <w:spacing w:before="0" w:after="0"/>
              <w:rPr>
                <w:szCs w:val="24"/>
              </w:rPr>
            </w:pPr>
            <w:r w:rsidRPr="00B42FE1">
              <w:rPr>
                <w:szCs w:val="24"/>
              </w:rPr>
              <w:t>(2) OR are obligația să obțină un buletin de verificare metrologică eliberat de către un laborator de metrologie autorizat de BRML care să conțină datele necesare corectării consumului de energie electrică înregistrat eronat conform alin.(1).</w:t>
            </w:r>
          </w:p>
        </w:tc>
        <w:tc>
          <w:tcPr>
            <w:tcW w:w="1530" w:type="dxa"/>
          </w:tcPr>
          <w:p w14:paraId="0F1DE6D0" w14:textId="33B7D331" w:rsidR="003873CA" w:rsidRPr="00B42FE1" w:rsidRDefault="003873CA"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 xml:space="preserve">SDEE </w:t>
            </w:r>
            <w:r>
              <w:rPr>
                <w:rFonts w:ascii="Times New Roman" w:hAnsi="Times New Roman" w:cs="Times New Roman"/>
                <w:color w:val="002060"/>
                <w:sz w:val="24"/>
                <w:szCs w:val="24"/>
              </w:rPr>
              <w:t>TN</w:t>
            </w:r>
          </w:p>
          <w:p w14:paraId="24B5F58B" w14:textId="77777777" w:rsidR="003873CA" w:rsidRPr="00B42FE1" w:rsidRDefault="003873CA" w:rsidP="004F6D1D">
            <w:pPr>
              <w:spacing w:after="0" w:line="240" w:lineRule="auto"/>
              <w:jc w:val="both"/>
              <w:rPr>
                <w:rFonts w:ascii="Times New Roman" w:hAnsi="Times New Roman" w:cs="Times New Roman"/>
                <w:color w:val="002060"/>
                <w:sz w:val="24"/>
                <w:szCs w:val="24"/>
              </w:rPr>
            </w:pPr>
          </w:p>
        </w:tc>
        <w:tc>
          <w:tcPr>
            <w:tcW w:w="3510" w:type="dxa"/>
          </w:tcPr>
          <w:p w14:paraId="1235E3A7" w14:textId="214F18BA" w:rsidR="003873CA" w:rsidRPr="00034F64" w:rsidRDefault="003873CA" w:rsidP="004F6D1D">
            <w:pPr>
              <w:pStyle w:val="Articol"/>
              <w:spacing w:before="0" w:after="0"/>
              <w:rPr>
                <w:sz w:val="22"/>
                <w:szCs w:val="22"/>
              </w:rPr>
            </w:pPr>
            <w:r w:rsidRPr="004020FE">
              <w:rPr>
                <w:sz w:val="22"/>
                <w:szCs w:val="22"/>
              </w:rPr>
              <w:t xml:space="preserve">(1) În cazul prevăzut la </w:t>
            </w:r>
            <w:r w:rsidRPr="004020FE">
              <w:rPr>
                <w:sz w:val="22"/>
                <w:szCs w:val="22"/>
              </w:rPr>
              <w:fldChar w:fldCharType="begin"/>
            </w:r>
            <w:r w:rsidRPr="004020FE">
              <w:rPr>
                <w:sz w:val="22"/>
                <w:szCs w:val="22"/>
              </w:rPr>
              <w:instrText xml:space="preserve"> REF _Ref424804579 \r \h  \* MERGEFORMAT </w:instrText>
            </w:r>
            <w:r w:rsidRPr="004020FE">
              <w:rPr>
                <w:sz w:val="22"/>
                <w:szCs w:val="22"/>
              </w:rPr>
            </w:r>
            <w:r w:rsidRPr="004020FE">
              <w:rPr>
                <w:sz w:val="22"/>
                <w:szCs w:val="22"/>
              </w:rPr>
              <w:fldChar w:fldCharType="separate"/>
            </w:r>
            <w:r w:rsidR="007F5323">
              <w:rPr>
                <w:b/>
                <w:bCs/>
                <w:sz w:val="22"/>
                <w:szCs w:val="22"/>
                <w:lang w:val="en-US"/>
              </w:rPr>
              <w:t>Error! Reference source not found.</w:t>
            </w:r>
            <w:r w:rsidRPr="004020FE">
              <w:rPr>
                <w:sz w:val="22"/>
                <w:szCs w:val="22"/>
              </w:rPr>
              <w:fldChar w:fldCharType="end"/>
            </w:r>
            <w:r w:rsidRPr="004020FE">
              <w:rPr>
                <w:sz w:val="22"/>
                <w:szCs w:val="22"/>
              </w:rPr>
              <w:t xml:space="preserve"> alin. (1) lit. c)  în care consumul de energie electrică este înregistrat eronat din cauza </w:t>
            </w:r>
            <w:proofErr w:type="spellStart"/>
            <w:r w:rsidRPr="004020FE">
              <w:rPr>
                <w:sz w:val="22"/>
                <w:szCs w:val="22"/>
              </w:rPr>
              <w:t>funcţionării</w:t>
            </w:r>
            <w:proofErr w:type="spellEnd"/>
            <w:r w:rsidRPr="004020FE">
              <w:rPr>
                <w:sz w:val="22"/>
                <w:szCs w:val="22"/>
              </w:rPr>
              <w:t xml:space="preserve"> în afara clasei de exactitate </w:t>
            </w:r>
            <w:proofErr w:type="spellStart"/>
            <w:r w:rsidRPr="004020FE">
              <w:rPr>
                <w:sz w:val="22"/>
                <w:szCs w:val="22"/>
              </w:rPr>
              <w:t>şi</w:t>
            </w:r>
            <w:proofErr w:type="spellEnd"/>
            <w:r w:rsidRPr="004020FE">
              <w:rPr>
                <w:sz w:val="22"/>
                <w:szCs w:val="22"/>
              </w:rPr>
              <w:t xml:space="preserve"> identificat în afara clasei de exactitate metrologică de către un laborator de metrologie autorizat de BRML, se corectează pe baza erorii de măsurare stabilite în urma </w:t>
            </w:r>
            <w:r w:rsidRPr="004020FE">
              <w:rPr>
                <w:sz w:val="22"/>
                <w:szCs w:val="22"/>
              </w:rPr>
              <w:lastRenderedPageBreak/>
              <w:t xml:space="preserve">verificării metrologice a acestuia, prin adăugarea sau reducerea diferenței dintre consumul înregistrat și cel aferent clasei de exactitate în care grupul de măsurare ar fi trebuit să se </w:t>
            </w:r>
            <w:r w:rsidRPr="00034F64">
              <w:rPr>
                <w:sz w:val="22"/>
                <w:szCs w:val="22"/>
              </w:rPr>
              <w:t xml:space="preserve">încadreze. </w:t>
            </w:r>
          </w:p>
          <w:p w14:paraId="386B3770" w14:textId="77777777" w:rsidR="003873CA" w:rsidRPr="00034F64" w:rsidRDefault="003873CA" w:rsidP="004F6D1D">
            <w:pPr>
              <w:spacing w:after="0" w:line="240" w:lineRule="auto"/>
              <w:jc w:val="both"/>
              <w:rPr>
                <w:rFonts w:ascii="Times New Roman" w:hAnsi="Times New Roman" w:cs="Times New Roman"/>
              </w:rPr>
            </w:pPr>
            <w:r w:rsidRPr="00034F64">
              <w:rPr>
                <w:rFonts w:ascii="Times New Roman" w:hAnsi="Times New Roman" w:cs="Times New Roman"/>
              </w:rPr>
              <w:t>(2) OR are obligația să obțină un buletin de verificare metrologică eliberat de către un laborator de metrologie autorizat de BRML care să conțină datele necesare corectării consumului de energie electrică înregistrat eronat conform alin.(1).</w:t>
            </w:r>
          </w:p>
          <w:p w14:paraId="7399A25F" w14:textId="043A9F41" w:rsidR="003873CA" w:rsidRPr="00A074AE" w:rsidRDefault="003873CA" w:rsidP="004F6D1D">
            <w:pPr>
              <w:pStyle w:val="Articol"/>
              <w:spacing w:before="0" w:after="0"/>
              <w:rPr>
                <w:sz w:val="22"/>
                <w:szCs w:val="22"/>
              </w:rPr>
            </w:pPr>
            <w:r>
              <w:rPr>
                <w:color w:val="FF0000"/>
              </w:rPr>
              <w:t>(3) Î</w:t>
            </w:r>
            <w:r w:rsidRPr="00034F64">
              <w:rPr>
                <w:color w:val="FF0000"/>
              </w:rPr>
              <w:t>n cazul contoarelor expirate me</w:t>
            </w:r>
            <w:r>
              <w:rPr>
                <w:color w:val="FF0000"/>
              </w:rPr>
              <w:t>trologic la care OD nu poate obț</w:t>
            </w:r>
            <w:r w:rsidRPr="00034F64">
              <w:rPr>
                <w:color w:val="FF0000"/>
              </w:rPr>
              <w:t xml:space="preserve">ine BVM </w:t>
            </w:r>
            <w:r>
              <w:rPr>
                <w:color w:val="FF0000"/>
              </w:rPr>
              <w:t>se va accepta eroarea constatată</w:t>
            </w:r>
            <w:r w:rsidRPr="00034F64">
              <w:rPr>
                <w:color w:val="FF0000"/>
              </w:rPr>
              <w:t xml:space="preserve"> de un Laborator autorizat BRML sau se vor aplica prevederile Art.10.</w:t>
            </w:r>
          </w:p>
        </w:tc>
        <w:tc>
          <w:tcPr>
            <w:tcW w:w="2880" w:type="dxa"/>
          </w:tcPr>
          <w:p w14:paraId="687BB267" w14:textId="77777777" w:rsidR="003873CA" w:rsidRDefault="003873CA" w:rsidP="004F6D1D">
            <w:pPr>
              <w:spacing w:after="0" w:line="240" w:lineRule="auto"/>
              <w:jc w:val="both"/>
              <w:rPr>
                <w:rFonts w:ascii="Times New Roman" w:hAnsi="Times New Roman" w:cs="Times New Roman"/>
                <w:color w:val="FF0000"/>
              </w:rPr>
            </w:pPr>
            <w:proofErr w:type="spellStart"/>
            <w:r>
              <w:rPr>
                <w:rFonts w:ascii="Times New Roman" w:hAnsi="Times New Roman" w:cs="Times New Roman"/>
                <w:color w:val="FF0000"/>
              </w:rPr>
              <w:lastRenderedPageBreak/>
              <w:t>Avand</w:t>
            </w:r>
            <w:proofErr w:type="spellEnd"/>
            <w:r>
              <w:rPr>
                <w:rFonts w:ascii="Times New Roman" w:hAnsi="Times New Roman" w:cs="Times New Roman"/>
                <w:color w:val="FF0000"/>
              </w:rPr>
              <w:t xml:space="preserve"> in vedere importanta laboratoarelor de verificare metrologice autorizate de BRML in derularea procesului de determinare a consumului de energie electrica in cazul </w:t>
            </w:r>
            <w:proofErr w:type="spellStart"/>
            <w:r>
              <w:rPr>
                <w:rFonts w:ascii="Times New Roman" w:hAnsi="Times New Roman" w:cs="Times New Roman"/>
                <w:color w:val="FF0000"/>
              </w:rPr>
              <w:t>inregistrarii</w:t>
            </w:r>
            <w:proofErr w:type="spellEnd"/>
            <w:r>
              <w:rPr>
                <w:rFonts w:ascii="Times New Roman" w:hAnsi="Times New Roman" w:cs="Times New Roman"/>
                <w:color w:val="FF0000"/>
              </w:rPr>
              <w:t xml:space="preserve"> eronate consideram oportuna consultarea BRML privind </w:t>
            </w:r>
            <w:proofErr w:type="spellStart"/>
            <w:r>
              <w:rPr>
                <w:rFonts w:ascii="Times New Roman" w:hAnsi="Times New Roman" w:cs="Times New Roman"/>
                <w:color w:val="FF0000"/>
              </w:rPr>
              <w:t>obligatia</w:t>
            </w:r>
            <w:proofErr w:type="spellEnd"/>
            <w:r>
              <w:rPr>
                <w:rFonts w:ascii="Times New Roman" w:hAnsi="Times New Roman" w:cs="Times New Roman"/>
                <w:color w:val="FF0000"/>
              </w:rPr>
              <w:t xml:space="preserve"> procedurala a </w:t>
            </w:r>
            <w:r>
              <w:rPr>
                <w:rFonts w:ascii="Times New Roman" w:hAnsi="Times New Roman" w:cs="Times New Roman"/>
                <w:color w:val="FF0000"/>
              </w:rPr>
              <w:lastRenderedPageBreak/>
              <w:t xml:space="preserve">laboratoarelor autorizate in cazul </w:t>
            </w:r>
            <w:proofErr w:type="spellStart"/>
            <w:r>
              <w:rPr>
                <w:rFonts w:ascii="Times New Roman" w:hAnsi="Times New Roman" w:cs="Times New Roman"/>
                <w:color w:val="FF0000"/>
              </w:rPr>
              <w:t>verificariilor</w:t>
            </w:r>
            <w:proofErr w:type="spellEnd"/>
            <w:r>
              <w:rPr>
                <w:rFonts w:ascii="Times New Roman" w:hAnsi="Times New Roman" w:cs="Times New Roman"/>
                <w:color w:val="FF0000"/>
              </w:rPr>
              <w:t xml:space="preserve"> de rutina(verificarea metrologica periodica sau la cerere), </w:t>
            </w:r>
            <w:proofErr w:type="spellStart"/>
            <w:r>
              <w:rPr>
                <w:rFonts w:ascii="Times New Roman" w:hAnsi="Times New Roman" w:cs="Times New Roman"/>
                <w:color w:val="FF0000"/>
              </w:rPr>
              <w:t>exceptand</w:t>
            </w:r>
            <w:proofErr w:type="spellEnd"/>
            <w:r>
              <w:rPr>
                <w:rFonts w:ascii="Times New Roman" w:hAnsi="Times New Roman" w:cs="Times New Roman"/>
                <w:color w:val="FF0000"/>
              </w:rPr>
              <w:t xml:space="preserve"> rapoartele de expertiza metrologica, de a emite </w:t>
            </w:r>
            <w:proofErr w:type="spellStart"/>
            <w:r>
              <w:rPr>
                <w:rFonts w:ascii="Times New Roman" w:hAnsi="Times New Roman" w:cs="Times New Roman"/>
                <w:color w:val="FF0000"/>
              </w:rPr>
              <w:t>inscrisuri</w:t>
            </w:r>
            <w:proofErr w:type="spellEnd"/>
            <w:r>
              <w:rPr>
                <w:rFonts w:ascii="Times New Roman" w:hAnsi="Times New Roman" w:cs="Times New Roman"/>
                <w:color w:val="FF0000"/>
              </w:rPr>
              <w:t xml:space="preserve"> cu alta </w:t>
            </w:r>
            <w:proofErr w:type="spellStart"/>
            <w:r>
              <w:rPr>
                <w:rFonts w:ascii="Times New Roman" w:hAnsi="Times New Roman" w:cs="Times New Roman"/>
                <w:color w:val="FF0000"/>
              </w:rPr>
              <w:t>rezolutie</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decat</w:t>
            </w:r>
            <w:proofErr w:type="spellEnd"/>
            <w:r>
              <w:rPr>
                <w:rFonts w:ascii="Times New Roman" w:hAnsi="Times New Roman" w:cs="Times New Roman"/>
                <w:color w:val="FF0000"/>
              </w:rPr>
              <w:t xml:space="preserve"> Admis sau Respins. </w:t>
            </w:r>
          </w:p>
          <w:p w14:paraId="6C781B32" w14:textId="77777777" w:rsidR="003873CA" w:rsidRDefault="003873CA" w:rsidP="004F6D1D">
            <w:pPr>
              <w:spacing w:after="0" w:line="240" w:lineRule="auto"/>
              <w:jc w:val="both"/>
              <w:rPr>
                <w:rFonts w:ascii="Times New Roman" w:hAnsi="Times New Roman" w:cs="Times New Roman"/>
                <w:color w:val="FF0000"/>
              </w:rPr>
            </w:pPr>
          </w:p>
          <w:p w14:paraId="56B82EB8" w14:textId="77777777" w:rsidR="003873CA" w:rsidRDefault="003873CA" w:rsidP="004F6D1D">
            <w:pPr>
              <w:spacing w:after="0" w:line="240" w:lineRule="auto"/>
              <w:jc w:val="both"/>
              <w:rPr>
                <w:rFonts w:ascii="Times New Roman" w:hAnsi="Times New Roman" w:cs="Times New Roman"/>
                <w:color w:val="FF0000"/>
              </w:rPr>
            </w:pPr>
            <w:r>
              <w:rPr>
                <w:rFonts w:ascii="Times New Roman" w:hAnsi="Times New Roman" w:cs="Times New Roman"/>
                <w:color w:val="FF0000"/>
              </w:rPr>
              <w:t xml:space="preserve">Astfel, operatorul de </w:t>
            </w:r>
            <w:proofErr w:type="spellStart"/>
            <w:r>
              <w:rPr>
                <w:rFonts w:ascii="Times New Roman" w:hAnsi="Times New Roman" w:cs="Times New Roman"/>
                <w:color w:val="FF0000"/>
              </w:rPr>
              <w:t>retea</w:t>
            </w:r>
            <w:proofErr w:type="spellEnd"/>
            <w:r>
              <w:rPr>
                <w:rFonts w:ascii="Times New Roman" w:hAnsi="Times New Roman" w:cs="Times New Roman"/>
                <w:color w:val="FF0000"/>
              </w:rPr>
              <w:t xml:space="preserve"> este impropriu sa fie obligat sa </w:t>
            </w:r>
            <w:proofErr w:type="spellStart"/>
            <w:r>
              <w:rPr>
                <w:rFonts w:ascii="Times New Roman" w:hAnsi="Times New Roman" w:cs="Times New Roman"/>
                <w:color w:val="FF0000"/>
              </w:rPr>
              <w:t>detina</w:t>
            </w:r>
            <w:proofErr w:type="spellEnd"/>
            <w:r>
              <w:rPr>
                <w:rFonts w:ascii="Times New Roman" w:hAnsi="Times New Roman" w:cs="Times New Roman"/>
                <w:color w:val="FF0000"/>
              </w:rPr>
              <w:t xml:space="preserve"> un document pe care laboratoarele autorizate de BRML nu trebuie sa le </w:t>
            </w:r>
            <w:proofErr w:type="spellStart"/>
            <w:r>
              <w:rPr>
                <w:rFonts w:ascii="Times New Roman" w:hAnsi="Times New Roman" w:cs="Times New Roman"/>
                <w:color w:val="FF0000"/>
              </w:rPr>
              <w:t>emita</w:t>
            </w:r>
            <w:proofErr w:type="spellEnd"/>
            <w:r>
              <w:rPr>
                <w:rFonts w:ascii="Times New Roman" w:hAnsi="Times New Roman" w:cs="Times New Roman"/>
                <w:color w:val="FF0000"/>
              </w:rPr>
              <w:t xml:space="preserve"> conform sistemului lor procedural.</w:t>
            </w:r>
          </w:p>
          <w:p w14:paraId="72E535DD" w14:textId="77777777" w:rsidR="003873CA" w:rsidRDefault="003873CA" w:rsidP="004F6D1D">
            <w:pPr>
              <w:spacing w:after="0" w:line="240" w:lineRule="auto"/>
              <w:jc w:val="both"/>
              <w:rPr>
                <w:rFonts w:ascii="Times New Roman" w:hAnsi="Times New Roman" w:cs="Times New Roman"/>
                <w:color w:val="FF0000"/>
              </w:rPr>
            </w:pPr>
          </w:p>
          <w:p w14:paraId="67F6FE49" w14:textId="356C3C07" w:rsidR="003873CA" w:rsidRPr="00B165AC" w:rsidRDefault="003873CA" w:rsidP="004F6D1D">
            <w:pPr>
              <w:spacing w:after="0" w:line="240" w:lineRule="auto"/>
              <w:jc w:val="both"/>
              <w:rPr>
                <w:rFonts w:ascii="Times New Roman" w:hAnsi="Times New Roman" w:cs="Times New Roman"/>
                <w:color w:val="FF0000"/>
              </w:rPr>
            </w:pPr>
            <w:r>
              <w:rPr>
                <w:rFonts w:ascii="Times New Roman" w:hAnsi="Times New Roman" w:cs="Times New Roman"/>
                <w:color w:val="FF0000"/>
              </w:rPr>
              <w:t xml:space="preserve">In acest context </w:t>
            </w:r>
            <w:proofErr w:type="spellStart"/>
            <w:r>
              <w:rPr>
                <w:rFonts w:ascii="Times New Roman" w:hAnsi="Times New Roman" w:cs="Times New Roman"/>
                <w:color w:val="FF0000"/>
              </w:rPr>
              <w:t>desi</w:t>
            </w:r>
            <w:proofErr w:type="spellEnd"/>
            <w:r>
              <w:rPr>
                <w:rFonts w:ascii="Times New Roman" w:hAnsi="Times New Roman" w:cs="Times New Roman"/>
                <w:color w:val="FF0000"/>
              </w:rPr>
              <w:t xml:space="preserve"> nu trebuie sa aplice ordinul ANRE in </w:t>
            </w:r>
            <w:proofErr w:type="spellStart"/>
            <w:r>
              <w:rPr>
                <w:rFonts w:ascii="Times New Roman" w:hAnsi="Times New Roman" w:cs="Times New Roman"/>
                <w:color w:val="FF0000"/>
              </w:rPr>
              <w:t>discutie</w:t>
            </w:r>
            <w:proofErr w:type="spellEnd"/>
            <w:r>
              <w:rPr>
                <w:rFonts w:ascii="Times New Roman" w:hAnsi="Times New Roman" w:cs="Times New Roman"/>
                <w:color w:val="FF0000"/>
              </w:rPr>
              <w:t xml:space="preserve">, conform art.2, BRML poate fi </w:t>
            </w:r>
            <w:proofErr w:type="spellStart"/>
            <w:r>
              <w:rPr>
                <w:rFonts w:ascii="Times New Roman" w:hAnsi="Times New Roman" w:cs="Times New Roman"/>
                <w:color w:val="FF0000"/>
              </w:rPr>
              <w:t>consutat</w:t>
            </w:r>
            <w:proofErr w:type="spellEnd"/>
            <w:r>
              <w:rPr>
                <w:rFonts w:ascii="Times New Roman" w:hAnsi="Times New Roman" w:cs="Times New Roman"/>
                <w:color w:val="FF0000"/>
              </w:rPr>
              <w:t xml:space="preserve"> in mod explicit datorita relevantei documentelor emise de laboratoarele metrologice autorizate. Documentele si modul de lucru la modul general al laboratoarelor autorizate BRML </w:t>
            </w:r>
            <w:proofErr w:type="spellStart"/>
            <w:r>
              <w:rPr>
                <w:rFonts w:ascii="Times New Roman" w:hAnsi="Times New Roman" w:cs="Times New Roman"/>
                <w:color w:val="FF0000"/>
              </w:rPr>
              <w:t>putand</w:t>
            </w:r>
            <w:proofErr w:type="spellEnd"/>
            <w:r>
              <w:rPr>
                <w:rFonts w:ascii="Times New Roman" w:hAnsi="Times New Roman" w:cs="Times New Roman"/>
                <w:color w:val="FF0000"/>
              </w:rPr>
              <w:t xml:space="preserve"> contribui in mod semnificativ la aplicarea procedurii.</w:t>
            </w:r>
          </w:p>
        </w:tc>
        <w:tc>
          <w:tcPr>
            <w:tcW w:w="2970" w:type="dxa"/>
          </w:tcPr>
          <w:p w14:paraId="09862664" w14:textId="1F1B44BE" w:rsidR="003873CA" w:rsidRPr="00A37CD1" w:rsidRDefault="00B165AC" w:rsidP="004F6D1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Idem pct. anterior</w:t>
            </w:r>
          </w:p>
        </w:tc>
      </w:tr>
      <w:tr w:rsidR="002A2B5E" w:rsidRPr="00B42FE1" w14:paraId="131CFE4D" w14:textId="77777777" w:rsidTr="00A83043">
        <w:trPr>
          <w:trHeight w:val="2606"/>
        </w:trPr>
        <w:tc>
          <w:tcPr>
            <w:tcW w:w="516" w:type="dxa"/>
          </w:tcPr>
          <w:p w14:paraId="485ACF4A" w14:textId="7F439E4F" w:rsidR="002A2B5E" w:rsidRPr="002A2B5E"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900" w:type="dxa"/>
          </w:tcPr>
          <w:p w14:paraId="5ECF188E" w14:textId="329A0E79" w:rsidR="002A2B5E" w:rsidRPr="002A2B5E" w:rsidRDefault="002A2B5E" w:rsidP="004F6D1D">
            <w:pPr>
              <w:spacing w:after="0" w:line="240" w:lineRule="auto"/>
              <w:jc w:val="both"/>
              <w:rPr>
                <w:rFonts w:ascii="Times New Roman" w:hAnsi="Times New Roman" w:cs="Times New Roman"/>
                <w:sz w:val="24"/>
                <w:szCs w:val="24"/>
              </w:rPr>
            </w:pPr>
            <w:r w:rsidRPr="002A2B5E">
              <w:rPr>
                <w:rFonts w:ascii="Times New Roman" w:hAnsi="Times New Roman" w:cs="Times New Roman"/>
                <w:sz w:val="24"/>
                <w:szCs w:val="24"/>
              </w:rPr>
              <w:t>Art. 8</w:t>
            </w:r>
          </w:p>
        </w:tc>
        <w:tc>
          <w:tcPr>
            <w:tcW w:w="3330" w:type="dxa"/>
          </w:tcPr>
          <w:p w14:paraId="5B2A10E5" w14:textId="75F66B0E" w:rsidR="002A2B5E" w:rsidRPr="00B42FE1" w:rsidRDefault="002A2B5E" w:rsidP="004F6D1D">
            <w:pPr>
              <w:pStyle w:val="Articol"/>
              <w:spacing w:before="0" w:after="0"/>
              <w:rPr>
                <w:szCs w:val="24"/>
              </w:rPr>
            </w:pPr>
            <w:r w:rsidRPr="00B42FE1">
              <w:rPr>
                <w:szCs w:val="24"/>
              </w:rPr>
              <w:t xml:space="preserve">(1)În cazul prevăzut la </w:t>
            </w:r>
            <w:r w:rsidRPr="00B42FE1">
              <w:rPr>
                <w:szCs w:val="24"/>
              </w:rPr>
              <w:fldChar w:fldCharType="begin"/>
            </w:r>
            <w:r w:rsidRPr="00B42FE1">
              <w:rPr>
                <w:szCs w:val="24"/>
              </w:rPr>
              <w:instrText xml:space="preserve"> REF _Ref424804579 \r \h  \* MERGEFORMAT </w:instrText>
            </w:r>
            <w:r w:rsidRPr="00B42FE1">
              <w:rPr>
                <w:szCs w:val="24"/>
              </w:rPr>
            </w:r>
            <w:r w:rsidRPr="00B42FE1">
              <w:rPr>
                <w:szCs w:val="24"/>
              </w:rPr>
              <w:fldChar w:fldCharType="separate"/>
            </w:r>
            <w:r w:rsidR="007F5323">
              <w:rPr>
                <w:b/>
                <w:bCs/>
                <w:szCs w:val="24"/>
                <w:lang w:val="en-US"/>
              </w:rPr>
              <w:t>Error! Reference source not found.</w:t>
            </w:r>
            <w:r w:rsidRPr="00B42FE1">
              <w:rPr>
                <w:szCs w:val="24"/>
              </w:rPr>
              <w:fldChar w:fldCharType="end"/>
            </w:r>
            <w:r w:rsidRPr="00B42FE1">
              <w:rPr>
                <w:szCs w:val="24"/>
              </w:rPr>
              <w:t xml:space="preserve"> alin. (1) lit. c)  în care consumul de energie electrică este înregistrat eronat din cauza </w:t>
            </w:r>
            <w:proofErr w:type="spellStart"/>
            <w:r w:rsidRPr="00B42FE1">
              <w:rPr>
                <w:szCs w:val="24"/>
              </w:rPr>
              <w:t>funcţionării</w:t>
            </w:r>
            <w:proofErr w:type="spellEnd"/>
            <w:r w:rsidRPr="00B42FE1">
              <w:rPr>
                <w:szCs w:val="24"/>
              </w:rPr>
              <w:t xml:space="preserve"> în afara clasei de exactitate </w:t>
            </w:r>
            <w:proofErr w:type="spellStart"/>
            <w:r w:rsidRPr="00B42FE1">
              <w:rPr>
                <w:szCs w:val="24"/>
              </w:rPr>
              <w:t>şi</w:t>
            </w:r>
            <w:proofErr w:type="spellEnd"/>
            <w:r w:rsidRPr="00B42FE1">
              <w:rPr>
                <w:szCs w:val="24"/>
              </w:rPr>
              <w:t xml:space="preserve"> identificat în afara clasei de exactitate metrologică de către un laborator de metrologie autorizat de BRML, se corectează pe baza erorii de măsurare stabilite în urma verificării metrologice a acestuia, prin adăugarea sau reducerea diferenței dintre consumul înregistrat și cel aferent clasei de exactitate în care grupul de măsurare ar fi trebuit să se încadreze. </w:t>
            </w:r>
          </w:p>
          <w:p w14:paraId="77D71254" w14:textId="77777777" w:rsidR="002A2B5E" w:rsidRDefault="002A2B5E" w:rsidP="004F6D1D">
            <w:pPr>
              <w:pStyle w:val="Articol"/>
              <w:spacing w:before="0" w:after="0"/>
              <w:ind w:left="720"/>
              <w:rPr>
                <w:szCs w:val="24"/>
              </w:rPr>
            </w:pPr>
          </w:p>
          <w:p w14:paraId="10E72B5C" w14:textId="77777777" w:rsidR="002A2B5E" w:rsidRPr="00B42FE1" w:rsidRDefault="002A2B5E" w:rsidP="004F6D1D">
            <w:pPr>
              <w:pStyle w:val="Articol"/>
              <w:spacing w:before="0" w:after="0"/>
              <w:ind w:left="720"/>
              <w:rPr>
                <w:szCs w:val="24"/>
              </w:rPr>
            </w:pPr>
          </w:p>
          <w:p w14:paraId="49EDF526" w14:textId="0F77323B" w:rsidR="002A2B5E" w:rsidRPr="00B42FE1" w:rsidRDefault="002A2B5E" w:rsidP="004F6D1D">
            <w:pPr>
              <w:pStyle w:val="Articol"/>
              <w:spacing w:before="0" w:after="0"/>
              <w:rPr>
                <w:szCs w:val="24"/>
              </w:rPr>
            </w:pPr>
            <w:r w:rsidRPr="00B42FE1">
              <w:rPr>
                <w:szCs w:val="24"/>
              </w:rPr>
              <w:t>(2) OR are obligația să obțină un buletin de verificare metrologică eliberat de către un laborator de metrologie autorizat de BRML care să conțină datele necesare corectării consumului de energie electrică înregistrat eronat conform alin.(1).</w:t>
            </w:r>
          </w:p>
        </w:tc>
        <w:tc>
          <w:tcPr>
            <w:tcW w:w="1530" w:type="dxa"/>
          </w:tcPr>
          <w:p w14:paraId="168385E1" w14:textId="05119FF1"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SDEE </w:t>
            </w:r>
            <w:r>
              <w:rPr>
                <w:rFonts w:ascii="Times New Roman" w:hAnsi="Times New Roman" w:cs="Times New Roman"/>
                <w:color w:val="002060"/>
                <w:sz w:val="24"/>
                <w:szCs w:val="24"/>
              </w:rPr>
              <w:t>TS</w:t>
            </w:r>
          </w:p>
          <w:p w14:paraId="48E28C6B" w14:textId="77777777" w:rsidR="002A2B5E" w:rsidRPr="00B42FE1" w:rsidRDefault="002A2B5E" w:rsidP="004F6D1D">
            <w:pPr>
              <w:spacing w:after="0" w:line="240" w:lineRule="auto"/>
              <w:jc w:val="both"/>
              <w:rPr>
                <w:rFonts w:ascii="Times New Roman" w:hAnsi="Times New Roman" w:cs="Times New Roman"/>
                <w:color w:val="002060"/>
                <w:sz w:val="24"/>
                <w:szCs w:val="24"/>
              </w:rPr>
            </w:pPr>
          </w:p>
        </w:tc>
        <w:tc>
          <w:tcPr>
            <w:tcW w:w="3510" w:type="dxa"/>
          </w:tcPr>
          <w:p w14:paraId="0FBD74D4" w14:textId="77777777" w:rsidR="002A2B5E" w:rsidRPr="002A2B5E" w:rsidRDefault="002A2B5E" w:rsidP="004F6D1D">
            <w:pPr>
              <w:pStyle w:val="Articol"/>
              <w:spacing w:before="0" w:after="0"/>
              <w:rPr>
                <w:sz w:val="22"/>
                <w:szCs w:val="22"/>
              </w:rPr>
            </w:pPr>
            <w:r w:rsidRPr="002A2B5E">
              <w:rPr>
                <w:sz w:val="22"/>
                <w:szCs w:val="22"/>
              </w:rPr>
              <w:t>Propunere reformulare Art. 8, alin. (1):</w:t>
            </w:r>
          </w:p>
          <w:p w14:paraId="7237A914" w14:textId="77777777" w:rsidR="002A2B5E" w:rsidRPr="002A2B5E" w:rsidRDefault="002A2B5E" w:rsidP="004F6D1D">
            <w:pPr>
              <w:pStyle w:val="Articol"/>
              <w:spacing w:before="0" w:after="0"/>
              <w:rPr>
                <w:sz w:val="22"/>
                <w:szCs w:val="22"/>
              </w:rPr>
            </w:pPr>
            <w:r w:rsidRPr="002A2B5E">
              <w:rPr>
                <w:sz w:val="22"/>
                <w:szCs w:val="22"/>
              </w:rPr>
              <w:t xml:space="preserve">(1) În cazul prevăzut la Art. 6 alin. (1) lit. c)  în care consumul de energie electrică este înregistrat eronat din cauza </w:t>
            </w:r>
            <w:proofErr w:type="spellStart"/>
            <w:r w:rsidRPr="002A2B5E">
              <w:rPr>
                <w:sz w:val="22"/>
                <w:szCs w:val="22"/>
              </w:rPr>
              <w:t>funcţionării</w:t>
            </w:r>
            <w:proofErr w:type="spellEnd"/>
            <w:r w:rsidRPr="002A2B5E">
              <w:rPr>
                <w:sz w:val="22"/>
                <w:szCs w:val="22"/>
              </w:rPr>
              <w:t xml:space="preserve"> în afara clasei de exactitate </w:t>
            </w:r>
            <w:proofErr w:type="spellStart"/>
            <w:r w:rsidRPr="002A2B5E">
              <w:rPr>
                <w:sz w:val="22"/>
                <w:szCs w:val="22"/>
              </w:rPr>
              <w:t>şi</w:t>
            </w:r>
            <w:proofErr w:type="spellEnd"/>
            <w:r w:rsidRPr="002A2B5E">
              <w:rPr>
                <w:sz w:val="22"/>
                <w:szCs w:val="22"/>
              </w:rPr>
              <w:t xml:space="preserve"> identificat în afara clasei de exactitate metrologică de către un laborator de metrologie autorizat de BRML, se corectează pe baza măsurării energiei electrice active efectuate pentru o perioadă caracteristică de cel </w:t>
            </w:r>
            <w:proofErr w:type="spellStart"/>
            <w:r w:rsidRPr="002A2B5E">
              <w:rPr>
                <w:sz w:val="22"/>
                <w:szCs w:val="22"/>
              </w:rPr>
              <w:t>puţin</w:t>
            </w:r>
            <w:proofErr w:type="spellEnd"/>
            <w:r w:rsidRPr="002A2B5E">
              <w:rPr>
                <w:sz w:val="22"/>
                <w:szCs w:val="22"/>
              </w:rPr>
              <w:t xml:space="preserve"> 7 zile, dar nu mai mult de 30 de zile, din momentul schimbării contorului, în </w:t>
            </w:r>
            <w:proofErr w:type="spellStart"/>
            <w:r w:rsidRPr="002A2B5E">
              <w:rPr>
                <w:sz w:val="22"/>
                <w:szCs w:val="22"/>
              </w:rPr>
              <w:t>condiţiile</w:t>
            </w:r>
            <w:proofErr w:type="spellEnd"/>
            <w:r w:rsidRPr="002A2B5E">
              <w:rPr>
                <w:sz w:val="22"/>
                <w:szCs w:val="22"/>
              </w:rPr>
              <w:t xml:space="preserve"> în care nu se modifică regimul de </w:t>
            </w:r>
            <w:proofErr w:type="spellStart"/>
            <w:r w:rsidRPr="002A2B5E">
              <w:rPr>
                <w:sz w:val="22"/>
                <w:szCs w:val="22"/>
              </w:rPr>
              <w:t>funcţionare</w:t>
            </w:r>
            <w:proofErr w:type="spellEnd"/>
            <w:r w:rsidRPr="002A2B5E">
              <w:rPr>
                <w:sz w:val="22"/>
                <w:szCs w:val="22"/>
              </w:rPr>
              <w:t xml:space="preserve"> </w:t>
            </w:r>
            <w:proofErr w:type="spellStart"/>
            <w:r w:rsidRPr="002A2B5E">
              <w:rPr>
                <w:sz w:val="22"/>
                <w:szCs w:val="22"/>
              </w:rPr>
              <w:t>şi</w:t>
            </w:r>
            <w:proofErr w:type="spellEnd"/>
            <w:r w:rsidRPr="002A2B5E">
              <w:rPr>
                <w:sz w:val="22"/>
                <w:szCs w:val="22"/>
              </w:rPr>
              <w:t xml:space="preserve"> comportamentul de consum al CF erorii de măsurare stabilite în urma verificării metrologice a acestuia, prin adăugarea sau reducerea diferenței dintre consumul înregistrat și cel aferent clasei de exactitate în care grupul de măsurare ar fi trebuit să se încadreze. </w:t>
            </w:r>
          </w:p>
          <w:p w14:paraId="5C5E49B8" w14:textId="77777777" w:rsidR="002A2B5E" w:rsidRPr="002A2B5E" w:rsidRDefault="002A2B5E" w:rsidP="004F6D1D">
            <w:pPr>
              <w:pStyle w:val="Articol"/>
              <w:spacing w:before="0" w:after="0"/>
              <w:rPr>
                <w:sz w:val="22"/>
                <w:szCs w:val="22"/>
              </w:rPr>
            </w:pPr>
            <w:r w:rsidRPr="002A2B5E">
              <w:rPr>
                <w:sz w:val="22"/>
                <w:szCs w:val="22"/>
              </w:rPr>
              <w:t>(2) OR are obligația să obțină un buletin de verificare metrologică eliberat de către un laborator de metrologie autorizat de BRML care să conțină datele necesare corectării consumului de energie electrică înregistrat eronat conform alin.(1).</w:t>
            </w:r>
          </w:p>
          <w:p w14:paraId="117A1BDF" w14:textId="77777777" w:rsidR="002A2B5E" w:rsidRPr="002A2B5E" w:rsidRDefault="002A2B5E" w:rsidP="004F6D1D">
            <w:pPr>
              <w:pStyle w:val="Articol"/>
              <w:spacing w:before="0" w:after="0"/>
              <w:rPr>
                <w:sz w:val="22"/>
                <w:szCs w:val="22"/>
              </w:rPr>
            </w:pPr>
            <w:r w:rsidRPr="002A2B5E">
              <w:rPr>
                <w:sz w:val="22"/>
                <w:szCs w:val="22"/>
              </w:rPr>
              <w:t>Propunere introducere alineat nou:</w:t>
            </w:r>
          </w:p>
          <w:p w14:paraId="3631C801" w14:textId="148BED57" w:rsidR="002A2B5E" w:rsidRPr="004020FE" w:rsidRDefault="002A2B5E" w:rsidP="004F6D1D">
            <w:pPr>
              <w:pStyle w:val="Articol"/>
              <w:spacing w:before="0" w:after="0"/>
              <w:rPr>
                <w:sz w:val="22"/>
                <w:szCs w:val="22"/>
              </w:rPr>
            </w:pPr>
            <w:r w:rsidRPr="002A2B5E">
              <w:rPr>
                <w:sz w:val="22"/>
                <w:szCs w:val="22"/>
              </w:rPr>
              <w:t xml:space="preserve">(3) În cazul contoarelor expirate metrologic la care OD nu poate obține buletin de verificare metrologică se va accepta eroarea constatată de un </w:t>
            </w:r>
            <w:r w:rsidRPr="002A2B5E">
              <w:rPr>
                <w:sz w:val="22"/>
                <w:szCs w:val="22"/>
              </w:rPr>
              <w:lastRenderedPageBreak/>
              <w:t>Laborator autorizat BRML sau se vor aplica prevederile Art.10.</w:t>
            </w:r>
          </w:p>
        </w:tc>
        <w:tc>
          <w:tcPr>
            <w:tcW w:w="2880" w:type="dxa"/>
          </w:tcPr>
          <w:p w14:paraId="6E4946C2" w14:textId="5C9FF33F" w:rsidR="002A2B5E" w:rsidRPr="0074327C" w:rsidRDefault="002A2B5E" w:rsidP="004F6D1D">
            <w:pPr>
              <w:spacing w:after="0" w:line="240" w:lineRule="auto"/>
              <w:jc w:val="both"/>
              <w:rPr>
                <w:rFonts w:ascii="Times New Roman" w:hAnsi="Times New Roman" w:cs="Times New Roman"/>
              </w:rPr>
            </w:pPr>
            <w:r w:rsidRPr="00F72815">
              <w:rPr>
                <w:rFonts w:ascii="Times New Roman" w:hAnsi="Times New Roman" w:cs="Times New Roman"/>
              </w:rPr>
              <w:lastRenderedPageBreak/>
              <w:t xml:space="preserve">La emiterea buletinului de verificare metrologică a contorului, pe acesta se specifică doar eroarea de măsurare aferentă probei la care contorul nu s-a încadrat, cu toate că acesta la restul probelor efectuate, se încadrează în clasele de exactitate și acest lucru nu reprezintă o eroare generală a contorului. </w:t>
            </w:r>
            <w:proofErr w:type="spellStart"/>
            <w:r w:rsidRPr="00F72815">
              <w:rPr>
                <w:rFonts w:ascii="Times New Roman" w:hAnsi="Times New Roman" w:cs="Times New Roman"/>
              </w:rPr>
              <w:t>Recalculul</w:t>
            </w:r>
            <w:proofErr w:type="spellEnd"/>
            <w:r w:rsidRPr="00F72815">
              <w:rPr>
                <w:rFonts w:ascii="Times New Roman" w:hAnsi="Times New Roman" w:cs="Times New Roman"/>
              </w:rPr>
              <w:t xml:space="preserve"> în baza acestor erori poate conduce la distorsionarea datelor de consum.</w:t>
            </w:r>
          </w:p>
          <w:p w14:paraId="0C2C7811" w14:textId="77777777" w:rsidR="002A2B5E" w:rsidRPr="0074327C" w:rsidRDefault="002A2B5E" w:rsidP="004F6D1D">
            <w:pPr>
              <w:spacing w:after="0" w:line="240" w:lineRule="auto"/>
              <w:jc w:val="both"/>
              <w:rPr>
                <w:rFonts w:ascii="Times New Roman" w:hAnsi="Times New Roman" w:cs="Times New Roman"/>
              </w:rPr>
            </w:pPr>
          </w:p>
          <w:p w14:paraId="2106D3C2" w14:textId="77777777" w:rsidR="002A2B5E" w:rsidRDefault="002A2B5E" w:rsidP="004F6D1D">
            <w:pPr>
              <w:spacing w:after="0" w:line="240" w:lineRule="auto"/>
              <w:jc w:val="both"/>
              <w:rPr>
                <w:rFonts w:ascii="Times New Roman" w:hAnsi="Times New Roman" w:cs="Times New Roman"/>
              </w:rPr>
            </w:pPr>
          </w:p>
          <w:p w14:paraId="1DF67A11" w14:textId="77777777" w:rsidR="002A2B5E" w:rsidRPr="0074327C" w:rsidRDefault="002A2B5E" w:rsidP="004F6D1D">
            <w:pPr>
              <w:spacing w:after="0" w:line="240" w:lineRule="auto"/>
              <w:jc w:val="both"/>
              <w:rPr>
                <w:rFonts w:ascii="Times New Roman" w:hAnsi="Times New Roman" w:cs="Times New Roman"/>
              </w:rPr>
            </w:pPr>
          </w:p>
          <w:p w14:paraId="13B5A7AF" w14:textId="77777777" w:rsidR="002A2B5E" w:rsidRPr="0074327C" w:rsidRDefault="002A2B5E" w:rsidP="004F6D1D">
            <w:pPr>
              <w:spacing w:after="0" w:line="240" w:lineRule="auto"/>
              <w:jc w:val="both"/>
              <w:rPr>
                <w:rFonts w:ascii="Times New Roman" w:hAnsi="Times New Roman" w:cs="Times New Roman"/>
              </w:rPr>
            </w:pPr>
          </w:p>
          <w:p w14:paraId="3AEE9F52" w14:textId="77777777" w:rsidR="002A2B5E" w:rsidRPr="0074327C" w:rsidRDefault="002A2B5E" w:rsidP="004F6D1D">
            <w:pPr>
              <w:spacing w:after="0" w:line="240" w:lineRule="auto"/>
              <w:jc w:val="both"/>
              <w:rPr>
                <w:rFonts w:ascii="Times New Roman" w:hAnsi="Times New Roman" w:cs="Times New Roman"/>
              </w:rPr>
            </w:pPr>
          </w:p>
          <w:p w14:paraId="6F62CFD9" w14:textId="77777777" w:rsidR="002A2B5E" w:rsidRPr="0074327C" w:rsidRDefault="002A2B5E" w:rsidP="004F6D1D">
            <w:pPr>
              <w:spacing w:after="0" w:line="240" w:lineRule="auto"/>
              <w:jc w:val="both"/>
              <w:rPr>
                <w:rFonts w:ascii="Times New Roman" w:hAnsi="Times New Roman" w:cs="Times New Roman"/>
              </w:rPr>
            </w:pPr>
          </w:p>
          <w:p w14:paraId="3CCCA77A" w14:textId="77777777" w:rsidR="002A2B5E" w:rsidRDefault="002A2B5E" w:rsidP="004F6D1D">
            <w:pPr>
              <w:spacing w:after="0" w:line="240" w:lineRule="auto"/>
              <w:jc w:val="both"/>
              <w:rPr>
                <w:rFonts w:ascii="Times New Roman" w:hAnsi="Times New Roman" w:cs="Times New Roman"/>
              </w:rPr>
            </w:pPr>
          </w:p>
          <w:p w14:paraId="1241BFAD" w14:textId="77777777" w:rsidR="002A2B5E" w:rsidRPr="0074327C" w:rsidRDefault="002A2B5E" w:rsidP="004F6D1D">
            <w:pPr>
              <w:spacing w:after="0" w:line="240" w:lineRule="auto"/>
              <w:jc w:val="both"/>
              <w:rPr>
                <w:rFonts w:ascii="Times New Roman" w:hAnsi="Times New Roman" w:cs="Times New Roman"/>
              </w:rPr>
            </w:pPr>
          </w:p>
          <w:p w14:paraId="7F6306D7" w14:textId="77777777" w:rsidR="002A2B5E" w:rsidRDefault="002A2B5E" w:rsidP="004F6D1D">
            <w:pPr>
              <w:spacing w:after="0" w:line="240" w:lineRule="auto"/>
              <w:jc w:val="both"/>
              <w:rPr>
                <w:rFonts w:ascii="Times New Roman" w:hAnsi="Times New Roman" w:cs="Times New Roman"/>
              </w:rPr>
            </w:pPr>
          </w:p>
          <w:p w14:paraId="150A72C0" w14:textId="77777777" w:rsidR="002A2B5E" w:rsidRDefault="002A2B5E" w:rsidP="004F6D1D">
            <w:pPr>
              <w:spacing w:after="0" w:line="240" w:lineRule="auto"/>
              <w:jc w:val="both"/>
              <w:rPr>
                <w:rFonts w:ascii="Times New Roman" w:hAnsi="Times New Roman" w:cs="Times New Roman"/>
              </w:rPr>
            </w:pPr>
          </w:p>
          <w:p w14:paraId="2ED28DC1" w14:textId="77777777" w:rsidR="002A2B5E" w:rsidRDefault="002A2B5E" w:rsidP="004F6D1D">
            <w:pPr>
              <w:spacing w:after="0" w:line="240" w:lineRule="auto"/>
              <w:jc w:val="both"/>
              <w:rPr>
                <w:rFonts w:ascii="Times New Roman" w:hAnsi="Times New Roman" w:cs="Times New Roman"/>
                <w:color w:val="FF0000"/>
              </w:rPr>
            </w:pPr>
          </w:p>
        </w:tc>
        <w:tc>
          <w:tcPr>
            <w:tcW w:w="2970" w:type="dxa"/>
          </w:tcPr>
          <w:p w14:paraId="5E94F237" w14:textId="315B7C33" w:rsidR="002A2B5E" w:rsidRPr="00A37CD1" w:rsidRDefault="007959E5" w:rsidP="004F6D1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Idem pct. anterior</w:t>
            </w:r>
          </w:p>
        </w:tc>
      </w:tr>
      <w:tr w:rsidR="002A2B5E" w:rsidRPr="00B42FE1" w14:paraId="446C065D" w14:textId="77777777" w:rsidTr="007B1271">
        <w:tc>
          <w:tcPr>
            <w:tcW w:w="516" w:type="dxa"/>
          </w:tcPr>
          <w:p w14:paraId="61058411" w14:textId="5E73C7B1"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w:t>
            </w:r>
            <w:r w:rsidR="00A83043">
              <w:rPr>
                <w:rFonts w:ascii="Times New Roman" w:hAnsi="Times New Roman" w:cs="Times New Roman"/>
                <w:sz w:val="24"/>
                <w:szCs w:val="24"/>
              </w:rPr>
              <w:t>8</w:t>
            </w:r>
            <w:r w:rsidRPr="00B42FE1">
              <w:rPr>
                <w:rFonts w:ascii="Times New Roman" w:hAnsi="Times New Roman" w:cs="Times New Roman"/>
                <w:sz w:val="24"/>
                <w:szCs w:val="24"/>
              </w:rPr>
              <w:t>.</w:t>
            </w:r>
          </w:p>
        </w:tc>
        <w:tc>
          <w:tcPr>
            <w:tcW w:w="900" w:type="dxa"/>
          </w:tcPr>
          <w:p w14:paraId="2BA86B40" w14:textId="41AD2710"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9</w:t>
            </w:r>
          </w:p>
        </w:tc>
        <w:tc>
          <w:tcPr>
            <w:tcW w:w="3330" w:type="dxa"/>
          </w:tcPr>
          <w:p w14:paraId="77273F61" w14:textId="2ECFFB6A"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9.–  (2) În cazul înregistrării eronate a consumului de energie electrică cu grupuri de măsurare având contoare electronice, consumul de energie electrică se corectează pe baza datelor de măsurare existente și înregistrate în jurnalul de evenimente, având în vedere procedurile elaborate de OR în conformitate cu prevederile Codului de măsurare a energiei electrice, aprobat de ANRE, în vigoare.  În cazul în care datele de măsurare nu pot fi vizualizate pe afișajul contorului dar sunt disponibile în memoria internă a acestuia, </w:t>
            </w:r>
            <w:r w:rsidRPr="00B42FE1">
              <w:rPr>
                <w:rFonts w:ascii="Times New Roman" w:hAnsi="Times New Roman" w:cs="Times New Roman"/>
                <w:color w:val="FF0000"/>
                <w:sz w:val="24"/>
                <w:szCs w:val="24"/>
              </w:rPr>
              <w:t>cu acordul CF</w:t>
            </w:r>
            <w:r w:rsidRPr="00B42FE1">
              <w:rPr>
                <w:rFonts w:ascii="Times New Roman" w:hAnsi="Times New Roman" w:cs="Times New Roman"/>
                <w:sz w:val="24"/>
                <w:szCs w:val="24"/>
              </w:rPr>
              <w:t>, consumul de energie electrică se determină pe baza datelor de măsurare existente în memoria contorului; în lipsa acordului CF, consumul de energie electrică se stabilește conform prevederilor Art. 10.</w:t>
            </w:r>
          </w:p>
        </w:tc>
        <w:tc>
          <w:tcPr>
            <w:tcW w:w="1530" w:type="dxa"/>
          </w:tcPr>
          <w:p w14:paraId="37B750DE" w14:textId="49FD8C6D" w:rsidR="002A2B5E" w:rsidRPr="00B42FE1" w:rsidRDefault="002A2B5E"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sz w:val="24"/>
                <w:szCs w:val="24"/>
              </w:rPr>
              <w:t>DelgazGrid</w:t>
            </w:r>
            <w:proofErr w:type="spellEnd"/>
          </w:p>
        </w:tc>
        <w:tc>
          <w:tcPr>
            <w:tcW w:w="3510" w:type="dxa"/>
          </w:tcPr>
          <w:p w14:paraId="0EA62C65" w14:textId="29CECB39"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FF0000"/>
                <w:sz w:val="24"/>
                <w:szCs w:val="24"/>
              </w:rPr>
              <w:t xml:space="preserve">Propunem eliminarea </w:t>
            </w:r>
            <w:proofErr w:type="spellStart"/>
            <w:r w:rsidRPr="00B42FE1">
              <w:rPr>
                <w:rFonts w:ascii="Times New Roman" w:hAnsi="Times New Roman" w:cs="Times New Roman"/>
                <w:color w:val="FF0000"/>
                <w:sz w:val="24"/>
                <w:szCs w:val="24"/>
              </w:rPr>
              <w:t>mentiunii</w:t>
            </w:r>
            <w:proofErr w:type="spellEnd"/>
            <w:r w:rsidRPr="00B42FE1">
              <w:rPr>
                <w:rFonts w:ascii="Times New Roman" w:hAnsi="Times New Roman" w:cs="Times New Roman"/>
                <w:color w:val="FF0000"/>
                <w:sz w:val="24"/>
                <w:szCs w:val="24"/>
              </w:rPr>
              <w:t xml:space="preserve"> „cu acordul CF”  </w:t>
            </w:r>
          </w:p>
        </w:tc>
        <w:tc>
          <w:tcPr>
            <w:tcW w:w="2880" w:type="dxa"/>
          </w:tcPr>
          <w:p w14:paraId="4BF75B7C" w14:textId="77777777" w:rsidR="002A2B5E" w:rsidRPr="002E3204" w:rsidRDefault="002A2B5E" w:rsidP="004F6D1D">
            <w:pPr>
              <w:spacing w:after="0" w:line="240" w:lineRule="auto"/>
              <w:jc w:val="both"/>
              <w:rPr>
                <w:rFonts w:ascii="Times New Roman" w:hAnsi="Times New Roman" w:cs="Times New Roman"/>
                <w:b/>
                <w:sz w:val="24"/>
                <w:szCs w:val="24"/>
              </w:rPr>
            </w:pPr>
          </w:p>
        </w:tc>
        <w:tc>
          <w:tcPr>
            <w:tcW w:w="2970" w:type="dxa"/>
          </w:tcPr>
          <w:p w14:paraId="1801C6B5" w14:textId="7AC7543B" w:rsidR="002A2B5E" w:rsidRPr="002E3204" w:rsidRDefault="002A2B5E" w:rsidP="004F6D1D">
            <w:pPr>
              <w:spacing w:after="0" w:line="240" w:lineRule="auto"/>
              <w:jc w:val="both"/>
              <w:rPr>
                <w:rFonts w:ascii="Times New Roman" w:hAnsi="Times New Roman" w:cs="Times New Roman"/>
                <w:b/>
                <w:sz w:val="24"/>
                <w:szCs w:val="24"/>
              </w:rPr>
            </w:pPr>
            <w:r w:rsidRPr="002E3204">
              <w:rPr>
                <w:rFonts w:ascii="Times New Roman" w:hAnsi="Times New Roman" w:cs="Times New Roman"/>
                <w:b/>
                <w:sz w:val="24"/>
                <w:szCs w:val="24"/>
              </w:rPr>
              <w:t xml:space="preserve">Se acceptă </w:t>
            </w:r>
          </w:p>
        </w:tc>
      </w:tr>
      <w:tr w:rsidR="002A2B5E" w:rsidRPr="00B42FE1" w14:paraId="33DAC0F2" w14:textId="77777777" w:rsidTr="007B1271">
        <w:tc>
          <w:tcPr>
            <w:tcW w:w="516" w:type="dxa"/>
          </w:tcPr>
          <w:p w14:paraId="6425FA9A" w14:textId="1E0EFEE4"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2</w:t>
            </w:r>
            <w:r w:rsidR="00A83043">
              <w:rPr>
                <w:rFonts w:ascii="Times New Roman" w:hAnsi="Times New Roman" w:cs="Times New Roman"/>
                <w:sz w:val="24"/>
                <w:szCs w:val="24"/>
              </w:rPr>
              <w:t>9</w:t>
            </w:r>
          </w:p>
        </w:tc>
        <w:tc>
          <w:tcPr>
            <w:tcW w:w="900" w:type="dxa"/>
          </w:tcPr>
          <w:p w14:paraId="200BD5D1" w14:textId="6CCDD56E"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9</w:t>
            </w:r>
          </w:p>
        </w:tc>
        <w:tc>
          <w:tcPr>
            <w:tcW w:w="3330" w:type="dxa"/>
          </w:tcPr>
          <w:p w14:paraId="01166DAC" w14:textId="0B533CC6"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9 (2) În cazul înregistrării eronate a consumului de energie electrică cu grupuri de măsurare având contoare electronice, consumul de energie electrică se corectează pe baza datelor de măsurare existente</w:t>
            </w:r>
            <w:r w:rsidRPr="00B42FE1" w:rsidDel="007119AB">
              <w:rPr>
                <w:rFonts w:ascii="Times New Roman" w:hAnsi="Times New Roman" w:cs="Times New Roman"/>
                <w:sz w:val="24"/>
                <w:szCs w:val="24"/>
              </w:rPr>
              <w:t xml:space="preserve"> </w:t>
            </w:r>
            <w:r w:rsidRPr="00B42FE1">
              <w:rPr>
                <w:rFonts w:ascii="Times New Roman" w:hAnsi="Times New Roman" w:cs="Times New Roman"/>
                <w:sz w:val="24"/>
                <w:szCs w:val="24"/>
              </w:rPr>
              <w:t xml:space="preserve">și înregistrate în jurnalul de evenimente, având în vedere procedurile elaborate de OR în conformitate cu prevederile Codului de măsurare a energiei electrice, aprobat de ANRE, în vigoare.  În cazul în care datele de măsurare nu pot fi vizualizate pe afișajul contorului dar sunt disponibile în memoria internă a acestuia, cu acordul CF, consumul de energie electrică se determină pe baza datelor de măsurare existente în memoria contorului; în lipsa acordului CF, consumul de energie electrică se stabilește conform prevederilor </w:t>
            </w:r>
            <w:r w:rsidRPr="00B42FE1">
              <w:rPr>
                <w:rFonts w:ascii="Times New Roman" w:hAnsi="Times New Roman" w:cs="Times New Roman"/>
                <w:sz w:val="24"/>
                <w:szCs w:val="24"/>
              </w:rPr>
              <w:fldChar w:fldCharType="begin"/>
            </w:r>
            <w:r w:rsidRPr="00B42FE1">
              <w:rPr>
                <w:rFonts w:ascii="Times New Roman" w:hAnsi="Times New Roman" w:cs="Times New Roman"/>
                <w:sz w:val="24"/>
                <w:szCs w:val="24"/>
              </w:rPr>
              <w:instrText xml:space="preserve"> REF _Ref424052342 \r \h  \* MERGEFORMAT </w:instrText>
            </w:r>
            <w:r w:rsidRPr="00B42FE1">
              <w:rPr>
                <w:rFonts w:ascii="Times New Roman" w:hAnsi="Times New Roman" w:cs="Times New Roman"/>
                <w:sz w:val="24"/>
                <w:szCs w:val="24"/>
              </w:rPr>
            </w:r>
            <w:r w:rsidRPr="00B42FE1">
              <w:rPr>
                <w:rFonts w:ascii="Times New Roman" w:hAnsi="Times New Roman" w:cs="Times New Roman"/>
                <w:sz w:val="24"/>
                <w:szCs w:val="24"/>
              </w:rPr>
              <w:fldChar w:fldCharType="separate"/>
            </w:r>
            <w:r w:rsidR="007F5323">
              <w:rPr>
                <w:rFonts w:ascii="Times New Roman" w:hAnsi="Times New Roman" w:cs="Times New Roman"/>
                <w:sz w:val="24"/>
                <w:szCs w:val="24"/>
              </w:rPr>
              <w:t>0</w:t>
            </w:r>
            <w:r w:rsidRPr="00B42FE1">
              <w:rPr>
                <w:rFonts w:ascii="Times New Roman" w:hAnsi="Times New Roman" w:cs="Times New Roman"/>
                <w:sz w:val="24"/>
                <w:szCs w:val="24"/>
              </w:rPr>
              <w:fldChar w:fldCharType="end"/>
            </w:r>
            <w:r w:rsidRPr="00B42FE1">
              <w:rPr>
                <w:rFonts w:ascii="Times New Roman" w:hAnsi="Times New Roman" w:cs="Times New Roman"/>
                <w:sz w:val="24"/>
                <w:szCs w:val="24"/>
              </w:rPr>
              <w:t>.</w:t>
            </w:r>
          </w:p>
        </w:tc>
        <w:tc>
          <w:tcPr>
            <w:tcW w:w="1530" w:type="dxa"/>
          </w:tcPr>
          <w:p w14:paraId="547A228B" w14:textId="00D22759"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DEO</w:t>
            </w:r>
          </w:p>
        </w:tc>
        <w:tc>
          <w:tcPr>
            <w:tcW w:w="3510" w:type="dxa"/>
          </w:tcPr>
          <w:p w14:paraId="3FB297F9" w14:textId="5D4FBCD3"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9 (2) În cazul înregistrării eronate a consumului de energie electrică cu grupuri de măsurare având contoare electronice, consumul de energie electrică se corectează pe baza datelor de măsurare existente</w:t>
            </w:r>
            <w:r w:rsidRPr="00B42FE1" w:rsidDel="007119AB">
              <w:rPr>
                <w:rFonts w:ascii="Times New Roman" w:hAnsi="Times New Roman" w:cs="Times New Roman"/>
                <w:sz w:val="24"/>
                <w:szCs w:val="24"/>
              </w:rPr>
              <w:t xml:space="preserve"> </w:t>
            </w:r>
            <w:r w:rsidRPr="00B42FE1">
              <w:rPr>
                <w:rFonts w:ascii="Times New Roman" w:hAnsi="Times New Roman" w:cs="Times New Roman"/>
                <w:sz w:val="24"/>
                <w:szCs w:val="24"/>
              </w:rPr>
              <w:t xml:space="preserve">și înregistrate în jurnalul de evenimente, având în vedere procedurile elaborate de OR în conformitate cu prevederile Codului de măsurare a energiei electrice, aprobat de ANRE, în vigoare.  În cazul în care datele de măsurare nu pot fi vizualizate pe afișajul contorului dar sunt disponibile în memoria internă a acestuia, </w:t>
            </w:r>
            <w:r w:rsidRPr="00B42FE1">
              <w:rPr>
                <w:rFonts w:ascii="Times New Roman" w:hAnsi="Times New Roman" w:cs="Times New Roman"/>
                <w:color w:val="FF0000"/>
                <w:sz w:val="24"/>
                <w:szCs w:val="24"/>
              </w:rPr>
              <w:t xml:space="preserve">cu acordul CF, </w:t>
            </w:r>
            <w:r w:rsidRPr="00B42FE1">
              <w:rPr>
                <w:rFonts w:ascii="Times New Roman" w:hAnsi="Times New Roman" w:cs="Times New Roman"/>
                <w:sz w:val="24"/>
                <w:szCs w:val="24"/>
              </w:rPr>
              <w:t xml:space="preserve">consumul de energie electrică se determină pe baza datelor de măsurare existente în memoria contorului; în cazul in care CF nu este de acord cu modul de determinare de mai sus,  consumul de energie electrică se stabilește conform prevederilor </w:t>
            </w:r>
            <w:r w:rsidRPr="00B42FE1">
              <w:rPr>
                <w:rFonts w:ascii="Times New Roman" w:hAnsi="Times New Roman" w:cs="Times New Roman"/>
                <w:sz w:val="24"/>
                <w:szCs w:val="24"/>
              </w:rPr>
              <w:fldChar w:fldCharType="begin"/>
            </w:r>
            <w:r w:rsidRPr="00B42FE1">
              <w:rPr>
                <w:rFonts w:ascii="Times New Roman" w:hAnsi="Times New Roman" w:cs="Times New Roman"/>
                <w:sz w:val="24"/>
                <w:szCs w:val="24"/>
              </w:rPr>
              <w:instrText xml:space="preserve"> REF _Ref424052342 \r \h  \* MERGEFORMAT </w:instrText>
            </w:r>
            <w:r w:rsidRPr="00B42FE1">
              <w:rPr>
                <w:rFonts w:ascii="Times New Roman" w:hAnsi="Times New Roman" w:cs="Times New Roman"/>
                <w:sz w:val="24"/>
                <w:szCs w:val="24"/>
              </w:rPr>
            </w:r>
            <w:r w:rsidRPr="00B42FE1">
              <w:rPr>
                <w:rFonts w:ascii="Times New Roman" w:hAnsi="Times New Roman" w:cs="Times New Roman"/>
                <w:sz w:val="24"/>
                <w:szCs w:val="24"/>
              </w:rPr>
              <w:fldChar w:fldCharType="separate"/>
            </w:r>
            <w:r w:rsidR="007F5323">
              <w:rPr>
                <w:rFonts w:ascii="Times New Roman" w:hAnsi="Times New Roman" w:cs="Times New Roman"/>
                <w:sz w:val="24"/>
                <w:szCs w:val="24"/>
              </w:rPr>
              <w:t>0</w:t>
            </w:r>
            <w:r w:rsidRPr="00B42FE1">
              <w:rPr>
                <w:rFonts w:ascii="Times New Roman" w:hAnsi="Times New Roman" w:cs="Times New Roman"/>
                <w:sz w:val="24"/>
                <w:szCs w:val="24"/>
              </w:rPr>
              <w:fldChar w:fldCharType="end"/>
            </w:r>
            <w:r w:rsidRPr="00B42FE1">
              <w:rPr>
                <w:rFonts w:ascii="Times New Roman" w:hAnsi="Times New Roman" w:cs="Times New Roman"/>
                <w:sz w:val="24"/>
                <w:szCs w:val="24"/>
              </w:rPr>
              <w:t>.</w:t>
            </w:r>
          </w:p>
          <w:p w14:paraId="6C8C1E23" w14:textId="317AD4A9" w:rsidR="002A2B5E" w:rsidRPr="00B42FE1" w:rsidRDefault="002A2B5E" w:rsidP="004F6D1D">
            <w:pPr>
              <w:spacing w:after="0" w:line="240" w:lineRule="auto"/>
              <w:jc w:val="both"/>
              <w:rPr>
                <w:rFonts w:ascii="Times New Roman" w:hAnsi="Times New Roman" w:cs="Times New Roman"/>
                <w:color w:val="FF0000"/>
                <w:sz w:val="24"/>
                <w:szCs w:val="24"/>
              </w:rPr>
            </w:pPr>
          </w:p>
        </w:tc>
        <w:tc>
          <w:tcPr>
            <w:tcW w:w="2880" w:type="dxa"/>
          </w:tcPr>
          <w:p w14:paraId="4AC5E2F1" w14:textId="503D1F06" w:rsidR="002A2B5E" w:rsidRPr="009E6797" w:rsidRDefault="002A2B5E" w:rsidP="004F6D1D">
            <w:pPr>
              <w:spacing w:after="0" w:line="240" w:lineRule="auto"/>
              <w:jc w:val="both"/>
              <w:rPr>
                <w:rFonts w:ascii="Times New Roman" w:hAnsi="Times New Roman" w:cs="Times New Roman"/>
                <w:b/>
                <w:sz w:val="24"/>
                <w:szCs w:val="24"/>
              </w:rPr>
            </w:pPr>
            <w:r w:rsidRPr="00D2249B">
              <w:rPr>
                <w:rFonts w:ascii="Times New Roman" w:hAnsi="Times New Roman" w:cs="Times New Roman"/>
                <w:sz w:val="24"/>
                <w:szCs w:val="24"/>
              </w:rPr>
              <w:t>Lipsa acordului este diferita de faptul ca nu este de acord. Este o chestiune de interpretare.</w:t>
            </w:r>
          </w:p>
        </w:tc>
        <w:tc>
          <w:tcPr>
            <w:tcW w:w="2970" w:type="dxa"/>
          </w:tcPr>
          <w:p w14:paraId="566D22BE" w14:textId="6B7D8E38" w:rsidR="002A2B5E" w:rsidRPr="009E6797" w:rsidRDefault="002A2B5E" w:rsidP="004F6D1D">
            <w:pPr>
              <w:spacing w:after="0" w:line="240" w:lineRule="auto"/>
              <w:jc w:val="both"/>
              <w:rPr>
                <w:rFonts w:ascii="Times New Roman" w:hAnsi="Times New Roman" w:cs="Times New Roman"/>
                <w:b/>
                <w:sz w:val="24"/>
                <w:szCs w:val="24"/>
              </w:rPr>
            </w:pPr>
            <w:r w:rsidRPr="009E6797">
              <w:rPr>
                <w:rFonts w:ascii="Times New Roman" w:hAnsi="Times New Roman" w:cs="Times New Roman"/>
                <w:b/>
                <w:sz w:val="24"/>
                <w:szCs w:val="24"/>
              </w:rPr>
              <w:t xml:space="preserve">Se acceptă </w:t>
            </w:r>
          </w:p>
        </w:tc>
      </w:tr>
      <w:tr w:rsidR="002A2B5E" w:rsidRPr="00B42FE1" w14:paraId="281B2507" w14:textId="77777777" w:rsidTr="007B1271">
        <w:tc>
          <w:tcPr>
            <w:tcW w:w="516" w:type="dxa"/>
          </w:tcPr>
          <w:p w14:paraId="1B4E12B9" w14:textId="1D48A8BF" w:rsidR="002A2B5E" w:rsidRPr="00B42FE1"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2A2B5E" w:rsidRPr="00B42FE1">
              <w:rPr>
                <w:rFonts w:ascii="Times New Roman" w:hAnsi="Times New Roman" w:cs="Times New Roman"/>
                <w:sz w:val="24"/>
                <w:szCs w:val="24"/>
              </w:rPr>
              <w:t>.</w:t>
            </w:r>
          </w:p>
        </w:tc>
        <w:tc>
          <w:tcPr>
            <w:tcW w:w="900" w:type="dxa"/>
          </w:tcPr>
          <w:p w14:paraId="6C9EC63B"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9</w:t>
            </w:r>
          </w:p>
          <w:p w14:paraId="1D310D04" w14:textId="5318A833"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 (2)</w:t>
            </w:r>
          </w:p>
        </w:tc>
        <w:tc>
          <w:tcPr>
            <w:tcW w:w="3330" w:type="dxa"/>
          </w:tcPr>
          <w:p w14:paraId="7DCD02B4"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56761EF2" w14:textId="490DDE06"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w:t>
            </w:r>
          </w:p>
          <w:p w14:paraId="3CEDB2B2" w14:textId="34F6983F"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 MUNTENIA</w:t>
            </w:r>
          </w:p>
        </w:tc>
        <w:tc>
          <w:tcPr>
            <w:tcW w:w="3510" w:type="dxa"/>
          </w:tcPr>
          <w:p w14:paraId="7925ED6F" w14:textId="7CC8218D"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(2) </w:t>
            </w:r>
            <w:r>
              <w:rPr>
                <w:rFonts w:ascii="Times New Roman" w:hAnsi="Times New Roman" w:cs="Times New Roman"/>
                <w:sz w:val="24"/>
                <w:szCs w:val="24"/>
              </w:rPr>
              <w:t>(</w:t>
            </w:r>
            <w:r w:rsidRPr="00B42FE1">
              <w:rPr>
                <w:rFonts w:ascii="Times New Roman" w:hAnsi="Times New Roman" w:cs="Times New Roman"/>
                <w:sz w:val="24"/>
                <w:szCs w:val="24"/>
              </w:rPr>
              <w:t>...</w:t>
            </w:r>
            <w:r>
              <w:rPr>
                <w:rFonts w:ascii="Times New Roman" w:hAnsi="Times New Roman" w:cs="Times New Roman"/>
                <w:sz w:val="24"/>
                <w:szCs w:val="24"/>
              </w:rPr>
              <w:t>)</w:t>
            </w:r>
            <w:r w:rsidRPr="00B42FE1">
              <w:rPr>
                <w:rFonts w:ascii="Times New Roman" w:hAnsi="Times New Roman" w:cs="Times New Roman"/>
                <w:sz w:val="24"/>
                <w:szCs w:val="24"/>
              </w:rPr>
              <w:t>În cazul în care datele de măsurare nu pot fi vizualizate pe afișajul contorului dar sunt disponibile în memoria internă a acestuia</w:t>
            </w:r>
            <w:r w:rsidRPr="00B42FE1">
              <w:rPr>
                <w:rFonts w:ascii="Times New Roman" w:hAnsi="Times New Roman" w:cs="Times New Roman"/>
                <w:color w:val="FF0000"/>
                <w:sz w:val="24"/>
                <w:szCs w:val="24"/>
              </w:rPr>
              <w:t xml:space="preserve">, </w:t>
            </w:r>
            <w:r w:rsidRPr="00B42FE1">
              <w:rPr>
                <w:rFonts w:ascii="Times New Roman" w:hAnsi="Times New Roman" w:cs="Times New Roman"/>
                <w:strike/>
                <w:color w:val="FF0000"/>
                <w:sz w:val="24"/>
                <w:szCs w:val="24"/>
              </w:rPr>
              <w:t>cu acordul CF,</w:t>
            </w:r>
            <w:r w:rsidRPr="00B42FE1">
              <w:rPr>
                <w:rFonts w:ascii="Times New Roman" w:hAnsi="Times New Roman" w:cs="Times New Roman"/>
                <w:sz w:val="24"/>
                <w:szCs w:val="24"/>
              </w:rPr>
              <w:t xml:space="preserve"> consumul de energie electrică se determină pe baza datelor de măsurare existente în memoria contorului</w:t>
            </w:r>
            <w:r w:rsidRPr="00B42FE1">
              <w:rPr>
                <w:rFonts w:ascii="Times New Roman" w:hAnsi="Times New Roman" w:cs="Times New Roman"/>
                <w:strike/>
                <w:sz w:val="24"/>
                <w:szCs w:val="24"/>
              </w:rPr>
              <w:t xml:space="preserve">; </w:t>
            </w:r>
            <w:r w:rsidRPr="00B42FE1">
              <w:rPr>
                <w:rFonts w:ascii="Times New Roman" w:hAnsi="Times New Roman" w:cs="Times New Roman"/>
                <w:strike/>
                <w:sz w:val="24"/>
                <w:szCs w:val="24"/>
              </w:rPr>
              <w:lastRenderedPageBreak/>
              <w:t xml:space="preserve">în lipsa acordului CF, consumul de energie electrică se stabilește conform prevederilor </w:t>
            </w:r>
            <w:r w:rsidRPr="00B42FE1">
              <w:rPr>
                <w:rFonts w:ascii="Times New Roman" w:hAnsi="Times New Roman" w:cs="Times New Roman"/>
                <w:strike/>
                <w:sz w:val="24"/>
                <w:szCs w:val="24"/>
              </w:rPr>
              <w:fldChar w:fldCharType="begin"/>
            </w:r>
            <w:r w:rsidRPr="00B42FE1">
              <w:rPr>
                <w:rFonts w:ascii="Times New Roman" w:hAnsi="Times New Roman" w:cs="Times New Roman"/>
                <w:strike/>
                <w:sz w:val="24"/>
                <w:szCs w:val="24"/>
              </w:rPr>
              <w:instrText xml:space="preserve"> REF _Ref424052342 \r \h  \* MERGEFORMAT </w:instrText>
            </w:r>
            <w:r w:rsidRPr="00B42FE1">
              <w:rPr>
                <w:rFonts w:ascii="Times New Roman" w:hAnsi="Times New Roman" w:cs="Times New Roman"/>
                <w:strike/>
                <w:sz w:val="24"/>
                <w:szCs w:val="24"/>
              </w:rPr>
            </w:r>
            <w:r w:rsidRPr="00B42FE1">
              <w:rPr>
                <w:rFonts w:ascii="Times New Roman" w:hAnsi="Times New Roman" w:cs="Times New Roman"/>
                <w:strike/>
                <w:sz w:val="24"/>
                <w:szCs w:val="24"/>
              </w:rPr>
              <w:fldChar w:fldCharType="separate"/>
            </w:r>
            <w:r w:rsidR="007F5323">
              <w:rPr>
                <w:rFonts w:ascii="Times New Roman" w:hAnsi="Times New Roman" w:cs="Times New Roman"/>
                <w:strike/>
                <w:sz w:val="24"/>
                <w:szCs w:val="24"/>
              </w:rPr>
              <w:t>0</w:t>
            </w:r>
            <w:r w:rsidRPr="00B42FE1">
              <w:rPr>
                <w:rFonts w:ascii="Times New Roman" w:hAnsi="Times New Roman" w:cs="Times New Roman"/>
                <w:strike/>
                <w:sz w:val="24"/>
                <w:szCs w:val="24"/>
              </w:rPr>
              <w:fldChar w:fldCharType="end"/>
            </w:r>
            <w:r w:rsidRPr="00B42FE1">
              <w:rPr>
                <w:rFonts w:ascii="Times New Roman" w:hAnsi="Times New Roman" w:cs="Times New Roman"/>
                <w:sz w:val="24"/>
                <w:szCs w:val="24"/>
              </w:rPr>
              <w:t>.</w:t>
            </w:r>
          </w:p>
          <w:p w14:paraId="05ED2185" w14:textId="681E9ACF" w:rsidR="002A2B5E" w:rsidRPr="00B42FE1" w:rsidRDefault="002A2B5E" w:rsidP="004F6D1D">
            <w:pPr>
              <w:spacing w:after="0" w:line="240" w:lineRule="auto"/>
              <w:jc w:val="both"/>
              <w:rPr>
                <w:rFonts w:ascii="Times New Roman" w:hAnsi="Times New Roman" w:cs="Times New Roman"/>
                <w:sz w:val="24"/>
                <w:szCs w:val="24"/>
              </w:rPr>
            </w:pPr>
          </w:p>
        </w:tc>
        <w:tc>
          <w:tcPr>
            <w:tcW w:w="2880" w:type="dxa"/>
          </w:tcPr>
          <w:p w14:paraId="2F0F553D" w14:textId="1F76C39B" w:rsidR="002A2B5E" w:rsidRPr="005174AB" w:rsidRDefault="002A2B5E" w:rsidP="004F6D1D">
            <w:pPr>
              <w:spacing w:after="0" w:line="240" w:lineRule="auto"/>
              <w:jc w:val="both"/>
              <w:rPr>
                <w:rFonts w:ascii="Times New Roman" w:hAnsi="Times New Roman" w:cs="Times New Roman"/>
                <w:b/>
                <w:sz w:val="24"/>
                <w:szCs w:val="24"/>
              </w:rPr>
            </w:pPr>
            <w:r w:rsidRPr="00D85BEB">
              <w:rPr>
                <w:rFonts w:ascii="Times New Roman" w:hAnsi="Times New Roman" w:cs="Times New Roman"/>
                <w:sz w:val="24"/>
                <w:szCs w:val="24"/>
              </w:rPr>
              <w:lastRenderedPageBreak/>
              <w:t xml:space="preserve">Consideram ca nu este necesar acordul CF pentru utilizarea datelor existente în memoria contorului, clientul </w:t>
            </w:r>
            <w:proofErr w:type="spellStart"/>
            <w:r w:rsidRPr="00D85BEB">
              <w:rPr>
                <w:rFonts w:ascii="Times New Roman" w:hAnsi="Times New Roman" w:cs="Times New Roman"/>
                <w:sz w:val="24"/>
                <w:szCs w:val="24"/>
              </w:rPr>
              <w:t>neputandu</w:t>
            </w:r>
            <w:proofErr w:type="spellEnd"/>
            <w:r w:rsidRPr="00D85BEB">
              <w:rPr>
                <w:rFonts w:ascii="Times New Roman" w:hAnsi="Times New Roman" w:cs="Times New Roman"/>
                <w:sz w:val="24"/>
                <w:szCs w:val="24"/>
              </w:rPr>
              <w:t xml:space="preserve">-se substitui competentei unui laborator de metrologie autorizat de BRML, </w:t>
            </w:r>
            <w:r w:rsidRPr="00D85BEB">
              <w:rPr>
                <w:rFonts w:ascii="Times New Roman" w:hAnsi="Times New Roman" w:cs="Times New Roman"/>
                <w:sz w:val="24"/>
                <w:szCs w:val="24"/>
              </w:rPr>
              <w:lastRenderedPageBreak/>
              <w:t xml:space="preserve">singurul in </w:t>
            </w:r>
            <w:proofErr w:type="spellStart"/>
            <w:r w:rsidRPr="00D85BEB">
              <w:rPr>
                <w:rFonts w:ascii="Times New Roman" w:hAnsi="Times New Roman" w:cs="Times New Roman"/>
                <w:sz w:val="24"/>
                <w:szCs w:val="24"/>
              </w:rPr>
              <w:t>masura</w:t>
            </w:r>
            <w:proofErr w:type="spellEnd"/>
            <w:r w:rsidRPr="00D85BEB">
              <w:rPr>
                <w:rFonts w:ascii="Times New Roman" w:hAnsi="Times New Roman" w:cs="Times New Roman"/>
                <w:sz w:val="24"/>
                <w:szCs w:val="24"/>
              </w:rPr>
              <w:t xml:space="preserve"> sa aprecieze si sa </w:t>
            </w:r>
            <w:proofErr w:type="spellStart"/>
            <w:r w:rsidRPr="00D85BEB">
              <w:rPr>
                <w:rFonts w:ascii="Times New Roman" w:hAnsi="Times New Roman" w:cs="Times New Roman"/>
                <w:sz w:val="24"/>
                <w:szCs w:val="24"/>
              </w:rPr>
              <w:t>emita</w:t>
            </w:r>
            <w:proofErr w:type="spellEnd"/>
            <w:r w:rsidRPr="00D85BEB">
              <w:rPr>
                <w:rFonts w:ascii="Times New Roman" w:hAnsi="Times New Roman" w:cs="Times New Roman"/>
                <w:sz w:val="24"/>
                <w:szCs w:val="24"/>
              </w:rPr>
              <w:t xml:space="preserve"> documente privind </w:t>
            </w:r>
            <w:proofErr w:type="spellStart"/>
            <w:r w:rsidRPr="00D85BEB">
              <w:rPr>
                <w:rFonts w:ascii="Times New Roman" w:hAnsi="Times New Roman" w:cs="Times New Roman"/>
                <w:sz w:val="24"/>
                <w:szCs w:val="24"/>
              </w:rPr>
              <w:t>inregistrarile</w:t>
            </w:r>
            <w:proofErr w:type="spellEnd"/>
            <w:r w:rsidRPr="00D85BEB">
              <w:rPr>
                <w:rFonts w:ascii="Times New Roman" w:hAnsi="Times New Roman" w:cs="Times New Roman"/>
                <w:sz w:val="24"/>
                <w:szCs w:val="24"/>
              </w:rPr>
              <w:t xml:space="preserve"> unui aparat de </w:t>
            </w:r>
            <w:proofErr w:type="spellStart"/>
            <w:r w:rsidRPr="00D85BEB">
              <w:rPr>
                <w:rFonts w:ascii="Times New Roman" w:hAnsi="Times New Roman" w:cs="Times New Roman"/>
                <w:sz w:val="24"/>
                <w:szCs w:val="24"/>
              </w:rPr>
              <w:t>masurare</w:t>
            </w:r>
            <w:proofErr w:type="spellEnd"/>
          </w:p>
        </w:tc>
        <w:tc>
          <w:tcPr>
            <w:tcW w:w="2970" w:type="dxa"/>
          </w:tcPr>
          <w:p w14:paraId="752BB066" w14:textId="24A02745" w:rsidR="002A2B5E" w:rsidRPr="005174AB" w:rsidRDefault="002A2B5E" w:rsidP="004F6D1D">
            <w:pPr>
              <w:spacing w:after="0" w:line="240" w:lineRule="auto"/>
              <w:jc w:val="both"/>
              <w:rPr>
                <w:rFonts w:ascii="Times New Roman" w:hAnsi="Times New Roman" w:cs="Times New Roman"/>
                <w:b/>
                <w:sz w:val="24"/>
                <w:szCs w:val="24"/>
              </w:rPr>
            </w:pPr>
            <w:r w:rsidRPr="005174AB">
              <w:rPr>
                <w:rFonts w:ascii="Times New Roman" w:hAnsi="Times New Roman" w:cs="Times New Roman"/>
                <w:b/>
                <w:sz w:val="24"/>
                <w:szCs w:val="24"/>
              </w:rPr>
              <w:lastRenderedPageBreak/>
              <w:t>Se acceptă</w:t>
            </w:r>
          </w:p>
        </w:tc>
      </w:tr>
      <w:tr w:rsidR="002A2B5E" w:rsidRPr="00B42FE1" w14:paraId="5C3CF526" w14:textId="77777777" w:rsidTr="007B1271">
        <w:tc>
          <w:tcPr>
            <w:tcW w:w="516" w:type="dxa"/>
          </w:tcPr>
          <w:p w14:paraId="201E43C1" w14:textId="5767077C" w:rsidR="002A2B5E" w:rsidRPr="00B42FE1"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r w:rsidR="002A2B5E" w:rsidRPr="00B42FE1">
              <w:rPr>
                <w:rFonts w:ascii="Times New Roman" w:hAnsi="Times New Roman" w:cs="Times New Roman"/>
                <w:sz w:val="24"/>
                <w:szCs w:val="24"/>
              </w:rPr>
              <w:t>.</w:t>
            </w:r>
          </w:p>
        </w:tc>
        <w:tc>
          <w:tcPr>
            <w:tcW w:w="900" w:type="dxa"/>
          </w:tcPr>
          <w:p w14:paraId="441A0A12" w14:textId="78A18444"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w:t>
            </w:r>
          </w:p>
        </w:tc>
        <w:tc>
          <w:tcPr>
            <w:tcW w:w="3330" w:type="dxa"/>
          </w:tcPr>
          <w:p w14:paraId="13616EDE"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 (1) În cazul prevăzut la Art. 6  alin. (2) în care grupul de măsurare s-a defectat iar consumul de energie electrică nu a fost înregistrat, acesta se determină prin una dintre metodele următoare:</w:t>
            </w:r>
          </w:p>
          <w:p w14:paraId="1BE6E62F"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 pe baza înregistrărilor contorului martor, dacă acesta era montat în </w:t>
            </w:r>
            <w:proofErr w:type="spellStart"/>
            <w:r w:rsidRPr="00B42FE1">
              <w:rPr>
                <w:rFonts w:ascii="Times New Roman" w:hAnsi="Times New Roman" w:cs="Times New Roman"/>
                <w:sz w:val="24"/>
                <w:szCs w:val="24"/>
              </w:rPr>
              <w:t>instalaţie</w:t>
            </w:r>
            <w:proofErr w:type="spellEnd"/>
            <w:r w:rsidRPr="00B42FE1">
              <w:rPr>
                <w:rFonts w:ascii="Times New Roman" w:hAnsi="Times New Roman" w:cs="Times New Roman"/>
                <w:sz w:val="24"/>
                <w:szCs w:val="24"/>
              </w:rPr>
              <w:t>;</w:t>
            </w:r>
          </w:p>
          <w:p w14:paraId="04196102"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b) pe baza consumului mediu rezultat din istoricul de consum al ultimilor 3 ani, stabilit pentru o perioadă de timp egală ca durată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similară din punct de vedere al </w:t>
            </w:r>
            <w:proofErr w:type="spellStart"/>
            <w:r w:rsidRPr="00B42FE1">
              <w:rPr>
                <w:rFonts w:ascii="Times New Roman" w:hAnsi="Times New Roman" w:cs="Times New Roman"/>
                <w:sz w:val="24"/>
                <w:szCs w:val="24"/>
              </w:rPr>
              <w:t>condiţiilor</w:t>
            </w:r>
            <w:proofErr w:type="spellEnd"/>
            <w:r w:rsidRPr="00B42FE1">
              <w:rPr>
                <w:rFonts w:ascii="Times New Roman" w:hAnsi="Times New Roman" w:cs="Times New Roman"/>
                <w:sz w:val="24"/>
                <w:szCs w:val="24"/>
              </w:rPr>
              <w:t xml:space="preserve"> de consum cu cea în care grupul de măsurare nu a </w:t>
            </w:r>
            <w:proofErr w:type="spellStart"/>
            <w:r w:rsidRPr="00B42FE1">
              <w:rPr>
                <w:rFonts w:ascii="Times New Roman" w:hAnsi="Times New Roman" w:cs="Times New Roman"/>
                <w:sz w:val="24"/>
                <w:szCs w:val="24"/>
              </w:rPr>
              <w:t>funcţionat</w:t>
            </w:r>
            <w:proofErr w:type="spellEnd"/>
            <w:r w:rsidRPr="00B42FE1">
              <w:rPr>
                <w:rFonts w:ascii="Times New Roman" w:hAnsi="Times New Roman" w:cs="Times New Roman"/>
                <w:sz w:val="24"/>
                <w:szCs w:val="24"/>
              </w:rPr>
              <w:t xml:space="preserve">; în </w:t>
            </w:r>
            <w:proofErr w:type="spellStart"/>
            <w:r w:rsidRPr="00B42FE1">
              <w:rPr>
                <w:rFonts w:ascii="Times New Roman" w:hAnsi="Times New Roman" w:cs="Times New Roman"/>
                <w:sz w:val="24"/>
                <w:szCs w:val="24"/>
              </w:rPr>
              <w:t>situaţia</w:t>
            </w:r>
            <w:proofErr w:type="spellEnd"/>
            <w:r w:rsidRPr="00B42FE1">
              <w:rPr>
                <w:rFonts w:ascii="Times New Roman" w:hAnsi="Times New Roman" w:cs="Times New Roman"/>
                <w:sz w:val="24"/>
                <w:szCs w:val="24"/>
              </w:rPr>
              <w:t xml:space="preserve"> în care nu există un istoric de consum al ultimilor 3 ani, consumul mediu se </w:t>
            </w:r>
            <w:proofErr w:type="spellStart"/>
            <w:r w:rsidRPr="00B42FE1">
              <w:rPr>
                <w:rFonts w:ascii="Times New Roman" w:hAnsi="Times New Roman" w:cs="Times New Roman"/>
                <w:sz w:val="24"/>
                <w:szCs w:val="24"/>
              </w:rPr>
              <w:t>stabileşte</w:t>
            </w:r>
            <w:proofErr w:type="spellEnd"/>
            <w:r w:rsidRPr="00B42FE1">
              <w:rPr>
                <w:rFonts w:ascii="Times New Roman" w:hAnsi="Times New Roman" w:cs="Times New Roman"/>
                <w:sz w:val="24"/>
                <w:szCs w:val="24"/>
              </w:rPr>
              <w:t xml:space="preserve"> pe baza istoricului de consum aferent unei perioade de 2 ani respectiv de 1 an; </w:t>
            </w:r>
          </w:p>
          <w:p w14:paraId="5CAB4B96"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c) pe baza măsurării energiei electrice active efectuate pentru o perioadă caracteristică de cel </w:t>
            </w:r>
            <w:proofErr w:type="spellStart"/>
            <w:r w:rsidRPr="00B42FE1">
              <w:rPr>
                <w:rFonts w:ascii="Times New Roman" w:hAnsi="Times New Roman" w:cs="Times New Roman"/>
                <w:sz w:val="24"/>
                <w:szCs w:val="24"/>
              </w:rPr>
              <w:t>puţin</w:t>
            </w:r>
            <w:proofErr w:type="spellEnd"/>
            <w:r w:rsidRPr="00B42FE1">
              <w:rPr>
                <w:rFonts w:ascii="Times New Roman" w:hAnsi="Times New Roman" w:cs="Times New Roman"/>
                <w:sz w:val="24"/>
                <w:szCs w:val="24"/>
              </w:rPr>
              <w:t xml:space="preserve"> 7 zile, dar nu mai mult de 30 de zile, din momentul </w:t>
            </w:r>
            <w:r w:rsidRPr="00B42FE1">
              <w:rPr>
                <w:rFonts w:ascii="Times New Roman" w:hAnsi="Times New Roman" w:cs="Times New Roman"/>
                <w:sz w:val="24"/>
                <w:szCs w:val="24"/>
              </w:rPr>
              <w:lastRenderedPageBreak/>
              <w:t xml:space="preserve">remedierii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care a condus la </w:t>
            </w:r>
            <w:proofErr w:type="spellStart"/>
            <w:r w:rsidRPr="00B42FE1">
              <w:rPr>
                <w:rFonts w:ascii="Times New Roman" w:hAnsi="Times New Roman" w:cs="Times New Roman"/>
                <w:sz w:val="24"/>
                <w:szCs w:val="24"/>
              </w:rPr>
              <w:t>nefuncţionarea</w:t>
            </w:r>
            <w:proofErr w:type="spellEnd"/>
            <w:r w:rsidRPr="00B42FE1">
              <w:rPr>
                <w:rFonts w:ascii="Times New Roman" w:hAnsi="Times New Roman" w:cs="Times New Roman"/>
                <w:sz w:val="24"/>
                <w:szCs w:val="24"/>
              </w:rPr>
              <w:t xml:space="preserve"> grupului de măsurare, în </w:t>
            </w:r>
            <w:proofErr w:type="spellStart"/>
            <w:r w:rsidRPr="00B42FE1">
              <w:rPr>
                <w:rFonts w:ascii="Times New Roman" w:hAnsi="Times New Roman" w:cs="Times New Roman"/>
                <w:sz w:val="24"/>
                <w:szCs w:val="24"/>
              </w:rPr>
              <w:t>condiţiile</w:t>
            </w:r>
            <w:proofErr w:type="spellEnd"/>
            <w:r w:rsidRPr="00B42FE1">
              <w:rPr>
                <w:rFonts w:ascii="Times New Roman" w:hAnsi="Times New Roman" w:cs="Times New Roman"/>
                <w:sz w:val="24"/>
                <w:szCs w:val="24"/>
              </w:rPr>
              <w:t xml:space="preserve"> în care nu se modifică regimul de </w:t>
            </w:r>
            <w:proofErr w:type="spellStart"/>
            <w:r w:rsidRPr="00B42FE1">
              <w:rPr>
                <w:rFonts w:ascii="Times New Roman" w:hAnsi="Times New Roman" w:cs="Times New Roman"/>
                <w:sz w:val="24"/>
                <w:szCs w:val="24"/>
              </w:rPr>
              <w:t>funcţionare</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comportamentul de consum al CF. </w:t>
            </w:r>
          </w:p>
          <w:p w14:paraId="327FACBC" w14:textId="77777777" w:rsidR="002A2B5E" w:rsidRPr="00B42FE1" w:rsidRDefault="002A2B5E" w:rsidP="004F6D1D">
            <w:pPr>
              <w:spacing w:after="0" w:line="240" w:lineRule="auto"/>
              <w:jc w:val="both"/>
              <w:rPr>
                <w:rFonts w:ascii="Times New Roman" w:hAnsi="Times New Roman" w:cs="Times New Roman"/>
                <w:sz w:val="24"/>
                <w:szCs w:val="24"/>
              </w:rPr>
            </w:pPr>
          </w:p>
          <w:p w14:paraId="36012EE7" w14:textId="671269B5"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Metoda de determinare a consumului de energie electrică dintre cele enumerate la alin. (1) se alege de OR de comun acord cu CF.  </w:t>
            </w:r>
          </w:p>
        </w:tc>
        <w:tc>
          <w:tcPr>
            <w:tcW w:w="1530" w:type="dxa"/>
          </w:tcPr>
          <w:p w14:paraId="66713001" w14:textId="351E8421" w:rsidR="002A2B5E" w:rsidRPr="00B42FE1" w:rsidRDefault="002A2B5E"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sz w:val="24"/>
                <w:szCs w:val="24"/>
              </w:rPr>
              <w:lastRenderedPageBreak/>
              <w:t>DelgazGrid</w:t>
            </w:r>
            <w:proofErr w:type="spellEnd"/>
          </w:p>
        </w:tc>
        <w:tc>
          <w:tcPr>
            <w:tcW w:w="3510" w:type="dxa"/>
          </w:tcPr>
          <w:p w14:paraId="44F573EB" w14:textId="77777777" w:rsidR="002A2B5E" w:rsidRPr="007E77B0" w:rsidRDefault="002A2B5E" w:rsidP="004F6D1D">
            <w:pPr>
              <w:tabs>
                <w:tab w:val="left" w:pos="3510"/>
              </w:tabs>
              <w:spacing w:after="0" w:line="240" w:lineRule="auto"/>
              <w:jc w:val="both"/>
              <w:rPr>
                <w:rFonts w:ascii="Times New Roman" w:hAnsi="Times New Roman" w:cs="Times New Roman"/>
                <w:sz w:val="24"/>
                <w:szCs w:val="24"/>
              </w:rPr>
            </w:pPr>
            <w:r w:rsidRPr="007E77B0">
              <w:rPr>
                <w:rFonts w:ascii="Times New Roman" w:hAnsi="Times New Roman" w:cs="Times New Roman"/>
                <w:sz w:val="24"/>
                <w:szCs w:val="24"/>
              </w:rPr>
              <w:t xml:space="preserve">Propunem </w:t>
            </w:r>
            <w:proofErr w:type="spellStart"/>
            <w:r w:rsidRPr="007E77B0">
              <w:rPr>
                <w:rFonts w:ascii="Times New Roman" w:hAnsi="Times New Roman" w:cs="Times New Roman"/>
                <w:sz w:val="24"/>
                <w:szCs w:val="24"/>
              </w:rPr>
              <w:t>pastrarea</w:t>
            </w:r>
            <w:proofErr w:type="spellEnd"/>
            <w:r w:rsidRPr="007E77B0">
              <w:rPr>
                <w:rFonts w:ascii="Times New Roman" w:hAnsi="Times New Roman" w:cs="Times New Roman"/>
                <w:sz w:val="24"/>
                <w:szCs w:val="24"/>
              </w:rPr>
              <w:t xml:space="preserve"> </w:t>
            </w:r>
            <w:proofErr w:type="spellStart"/>
            <w:r w:rsidRPr="007E77B0">
              <w:rPr>
                <w:rFonts w:ascii="Times New Roman" w:hAnsi="Times New Roman" w:cs="Times New Roman"/>
                <w:sz w:val="24"/>
                <w:szCs w:val="24"/>
              </w:rPr>
              <w:t>dispozitiilor</w:t>
            </w:r>
            <w:proofErr w:type="spellEnd"/>
            <w:r w:rsidRPr="007E77B0">
              <w:rPr>
                <w:rFonts w:ascii="Times New Roman" w:hAnsi="Times New Roman" w:cs="Times New Roman"/>
                <w:sz w:val="24"/>
                <w:szCs w:val="24"/>
              </w:rPr>
              <w:t xml:space="preserve"> de la </w:t>
            </w:r>
            <w:proofErr w:type="spellStart"/>
            <w:r w:rsidRPr="007E77B0">
              <w:rPr>
                <w:rFonts w:ascii="Times New Roman" w:hAnsi="Times New Roman" w:cs="Times New Roman"/>
                <w:sz w:val="24"/>
                <w:szCs w:val="24"/>
                <w:u w:val="single"/>
              </w:rPr>
              <w:t>Art</w:t>
            </w:r>
            <w:proofErr w:type="spellEnd"/>
            <w:r w:rsidRPr="007E77B0">
              <w:rPr>
                <w:rFonts w:ascii="Times New Roman" w:hAnsi="Times New Roman" w:cs="Times New Roman"/>
                <w:sz w:val="24"/>
                <w:szCs w:val="24"/>
                <w:u w:val="single"/>
              </w:rPr>
              <w:t xml:space="preserve"> 20, </w:t>
            </w:r>
            <w:proofErr w:type="spellStart"/>
            <w:r w:rsidRPr="007E77B0">
              <w:rPr>
                <w:rFonts w:ascii="Times New Roman" w:hAnsi="Times New Roman" w:cs="Times New Roman"/>
                <w:sz w:val="24"/>
                <w:szCs w:val="24"/>
                <w:u w:val="single"/>
              </w:rPr>
              <w:t>lit</w:t>
            </w:r>
            <w:proofErr w:type="spellEnd"/>
            <w:r w:rsidRPr="007E77B0">
              <w:rPr>
                <w:rFonts w:ascii="Times New Roman" w:hAnsi="Times New Roman" w:cs="Times New Roman"/>
                <w:sz w:val="24"/>
                <w:szCs w:val="24"/>
                <w:u w:val="single"/>
              </w:rPr>
              <w:t xml:space="preserve"> d</w:t>
            </w:r>
            <w:r w:rsidRPr="007E77B0">
              <w:rPr>
                <w:rFonts w:ascii="Times New Roman" w:hAnsi="Times New Roman" w:cs="Times New Roman"/>
                <w:sz w:val="24"/>
                <w:szCs w:val="24"/>
              </w:rPr>
              <w:t xml:space="preserve"> aferent Ordinului 121/2015 </w:t>
            </w:r>
            <w:proofErr w:type="spellStart"/>
            <w:r w:rsidRPr="007E77B0">
              <w:rPr>
                <w:rFonts w:ascii="Times New Roman" w:hAnsi="Times New Roman" w:cs="Times New Roman"/>
                <w:sz w:val="24"/>
                <w:szCs w:val="24"/>
              </w:rPr>
              <w:t>pt</w:t>
            </w:r>
            <w:proofErr w:type="spellEnd"/>
            <w:r w:rsidRPr="007E77B0">
              <w:rPr>
                <w:rFonts w:ascii="Times New Roman" w:hAnsi="Times New Roman" w:cs="Times New Roman"/>
                <w:sz w:val="24"/>
                <w:szCs w:val="24"/>
              </w:rPr>
              <w:t xml:space="preserve"> posibilitatea </w:t>
            </w:r>
            <w:proofErr w:type="spellStart"/>
            <w:r w:rsidRPr="007E77B0">
              <w:rPr>
                <w:rFonts w:ascii="Times New Roman" w:hAnsi="Times New Roman" w:cs="Times New Roman"/>
                <w:sz w:val="24"/>
                <w:szCs w:val="24"/>
              </w:rPr>
              <w:t>calcularii</w:t>
            </w:r>
            <w:proofErr w:type="spellEnd"/>
            <w:r w:rsidRPr="007E77B0">
              <w:rPr>
                <w:rFonts w:ascii="Times New Roman" w:hAnsi="Times New Roman" w:cs="Times New Roman"/>
                <w:sz w:val="24"/>
                <w:szCs w:val="24"/>
              </w:rPr>
              <w:t xml:space="preserve"> </w:t>
            </w:r>
            <w:proofErr w:type="spellStart"/>
            <w:r w:rsidRPr="007E77B0">
              <w:rPr>
                <w:rFonts w:ascii="Times New Roman" w:hAnsi="Times New Roman" w:cs="Times New Roman"/>
                <w:sz w:val="24"/>
                <w:szCs w:val="24"/>
              </w:rPr>
              <w:t>cantitatilor</w:t>
            </w:r>
            <w:proofErr w:type="spellEnd"/>
            <w:r w:rsidRPr="007E77B0">
              <w:rPr>
                <w:rFonts w:ascii="Times New Roman" w:hAnsi="Times New Roman" w:cs="Times New Roman"/>
                <w:sz w:val="24"/>
                <w:szCs w:val="24"/>
              </w:rPr>
              <w:t xml:space="preserve"> de energie in cazul furtului de energie electrica, precum si </w:t>
            </w:r>
            <w:proofErr w:type="spellStart"/>
            <w:r w:rsidRPr="007E77B0">
              <w:rPr>
                <w:rFonts w:ascii="Times New Roman" w:hAnsi="Times New Roman" w:cs="Times New Roman"/>
                <w:sz w:val="24"/>
                <w:szCs w:val="24"/>
              </w:rPr>
              <w:t>urmatoarele</w:t>
            </w:r>
            <w:proofErr w:type="spellEnd"/>
            <w:r w:rsidRPr="007E77B0">
              <w:rPr>
                <w:rFonts w:ascii="Times New Roman" w:hAnsi="Times New Roman" w:cs="Times New Roman"/>
                <w:sz w:val="24"/>
                <w:szCs w:val="24"/>
              </w:rPr>
              <w:t xml:space="preserve"> care fac referire la aplicarea de constante diferite in cazul furturilor de energie.</w:t>
            </w:r>
          </w:p>
          <w:p w14:paraId="43D516A1" w14:textId="77777777" w:rsidR="002A2B5E" w:rsidRPr="00B42FE1" w:rsidRDefault="002A2B5E" w:rsidP="004F6D1D">
            <w:pPr>
              <w:tabs>
                <w:tab w:val="left" w:pos="3510"/>
              </w:tabs>
              <w:spacing w:after="0" w:line="240" w:lineRule="auto"/>
              <w:jc w:val="both"/>
              <w:rPr>
                <w:rFonts w:ascii="Times New Roman" w:hAnsi="Times New Roman" w:cs="Times New Roman"/>
                <w:b/>
                <w:color w:val="C00000"/>
                <w:sz w:val="24"/>
                <w:szCs w:val="24"/>
              </w:rPr>
            </w:pPr>
            <w:r w:rsidRPr="00B42FE1">
              <w:rPr>
                <w:rFonts w:ascii="Times New Roman" w:hAnsi="Times New Roman" w:cs="Times New Roman"/>
                <w:b/>
                <w:color w:val="C00000"/>
                <w:sz w:val="24"/>
                <w:szCs w:val="24"/>
              </w:rPr>
              <w:t xml:space="preserve">d) prin calcul, utilizând </w:t>
            </w:r>
            <w:proofErr w:type="spellStart"/>
            <w:r w:rsidRPr="00B42FE1">
              <w:rPr>
                <w:rFonts w:ascii="Times New Roman" w:hAnsi="Times New Roman" w:cs="Times New Roman"/>
                <w:b/>
                <w:color w:val="C00000"/>
                <w:sz w:val="24"/>
                <w:szCs w:val="24"/>
              </w:rPr>
              <w:t>relaţia</w:t>
            </w:r>
            <w:proofErr w:type="spellEnd"/>
            <w:r w:rsidRPr="00B42FE1">
              <w:rPr>
                <w:rFonts w:ascii="Times New Roman" w:hAnsi="Times New Roman" w:cs="Times New Roman"/>
                <w:b/>
                <w:color w:val="C00000"/>
                <w:sz w:val="24"/>
                <w:szCs w:val="24"/>
              </w:rPr>
              <w:t>:</w:t>
            </w:r>
          </w:p>
          <w:p w14:paraId="60D1ED50"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 xml:space="preserve">    W = P x </w:t>
            </w:r>
            <w:proofErr w:type="spellStart"/>
            <w:r w:rsidRPr="00B42FE1">
              <w:rPr>
                <w:rFonts w:ascii="Times New Roman" w:hAnsi="Times New Roman" w:cs="Times New Roman"/>
                <w:color w:val="C00000"/>
                <w:sz w:val="24"/>
                <w:szCs w:val="24"/>
              </w:rPr>
              <w:t>ku</w:t>
            </w:r>
            <w:proofErr w:type="spellEnd"/>
            <w:r w:rsidRPr="00B42FE1">
              <w:rPr>
                <w:rFonts w:ascii="Times New Roman" w:hAnsi="Times New Roman" w:cs="Times New Roman"/>
                <w:color w:val="C00000"/>
                <w:sz w:val="24"/>
                <w:szCs w:val="24"/>
              </w:rPr>
              <w:t xml:space="preserve"> x D,</w:t>
            </w:r>
          </w:p>
          <w:p w14:paraId="7089F332"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 xml:space="preserve">    în care:</w:t>
            </w:r>
          </w:p>
          <w:p w14:paraId="7743BCE5"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C00000"/>
                <w:sz w:val="24"/>
                <w:szCs w:val="24"/>
              </w:rPr>
              <w:t>W</w:t>
            </w:r>
            <w:r w:rsidRPr="00B42FE1">
              <w:rPr>
                <w:rFonts w:ascii="Times New Roman" w:hAnsi="Times New Roman" w:cs="Times New Roman"/>
                <w:color w:val="C00000"/>
                <w:sz w:val="24"/>
                <w:szCs w:val="24"/>
              </w:rPr>
              <w:t xml:space="preserve"> - consumul de energie electrică;</w:t>
            </w:r>
          </w:p>
          <w:p w14:paraId="7CB2A795"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 xml:space="preserve">P - puterea aprobată prin ATR/CR sau suma puterilor receptoarelor clientului final sau puterea limită termică pe care o permite </w:t>
            </w:r>
            <w:proofErr w:type="spellStart"/>
            <w:r w:rsidRPr="00B42FE1">
              <w:rPr>
                <w:rFonts w:ascii="Times New Roman" w:hAnsi="Times New Roman" w:cs="Times New Roman"/>
                <w:color w:val="C00000"/>
                <w:sz w:val="24"/>
                <w:szCs w:val="24"/>
              </w:rPr>
              <w:t>secţiunea</w:t>
            </w:r>
            <w:proofErr w:type="spellEnd"/>
            <w:r w:rsidRPr="00B42FE1">
              <w:rPr>
                <w:rFonts w:ascii="Times New Roman" w:hAnsi="Times New Roman" w:cs="Times New Roman"/>
                <w:color w:val="C00000"/>
                <w:sz w:val="24"/>
                <w:szCs w:val="24"/>
              </w:rPr>
              <w:t xml:space="preserve"> conductorului de alimentare;</w:t>
            </w:r>
          </w:p>
          <w:p w14:paraId="6CD3EBD9"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proofErr w:type="spellStart"/>
            <w:r w:rsidRPr="00B42FE1">
              <w:rPr>
                <w:rFonts w:ascii="Times New Roman" w:hAnsi="Times New Roman" w:cs="Times New Roman"/>
                <w:color w:val="C00000"/>
                <w:sz w:val="24"/>
                <w:szCs w:val="24"/>
              </w:rPr>
              <w:t>ku</w:t>
            </w:r>
            <w:proofErr w:type="spellEnd"/>
            <w:r w:rsidRPr="00B42FE1">
              <w:rPr>
                <w:rFonts w:ascii="Times New Roman" w:hAnsi="Times New Roman" w:cs="Times New Roman"/>
                <w:color w:val="C00000"/>
                <w:sz w:val="24"/>
                <w:szCs w:val="24"/>
              </w:rPr>
              <w:t xml:space="preserve"> - timpul de utilizare a puterii, exprimat în ore/lună;</w:t>
            </w:r>
          </w:p>
          <w:p w14:paraId="190BD341"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D - intervalul de timp pentru care se determină consumul de energie electrică, exprimat în luni.</w:t>
            </w:r>
          </w:p>
          <w:p w14:paraId="75B41BFB"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p w14:paraId="19A2754E"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p w14:paraId="6FFEB655"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p w14:paraId="19A5CD72"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p w14:paraId="08C75DEB"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lastRenderedPageBreak/>
              <w:t xml:space="preserve">Propunem </w:t>
            </w:r>
            <w:proofErr w:type="spellStart"/>
            <w:r w:rsidRPr="00B42FE1">
              <w:rPr>
                <w:rFonts w:ascii="Times New Roman" w:hAnsi="Times New Roman" w:cs="Times New Roman"/>
                <w:b/>
                <w:sz w:val="24"/>
                <w:szCs w:val="24"/>
              </w:rPr>
              <w:t>pastrarea</w:t>
            </w:r>
            <w:proofErr w:type="spellEnd"/>
            <w:r w:rsidRPr="00B42FE1">
              <w:rPr>
                <w:rFonts w:ascii="Times New Roman" w:hAnsi="Times New Roman" w:cs="Times New Roman"/>
                <w:b/>
                <w:sz w:val="24"/>
                <w:szCs w:val="24"/>
              </w:rPr>
              <w:t xml:space="preserve"> </w:t>
            </w:r>
            <w:proofErr w:type="spellStart"/>
            <w:r w:rsidRPr="00B42FE1">
              <w:rPr>
                <w:rFonts w:ascii="Times New Roman" w:hAnsi="Times New Roman" w:cs="Times New Roman"/>
                <w:b/>
                <w:sz w:val="24"/>
                <w:szCs w:val="24"/>
              </w:rPr>
              <w:t>continutului</w:t>
            </w:r>
            <w:proofErr w:type="spellEnd"/>
            <w:r w:rsidRPr="00B42FE1">
              <w:rPr>
                <w:rFonts w:ascii="Times New Roman" w:hAnsi="Times New Roman" w:cs="Times New Roman"/>
                <w:b/>
                <w:sz w:val="24"/>
                <w:szCs w:val="24"/>
              </w:rPr>
              <w:t xml:space="preserve"> alin (2) de la art. 20 din ordinul 121/2015</w:t>
            </w:r>
          </w:p>
          <w:p w14:paraId="636AA921"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bCs/>
                <w:color w:val="C00000"/>
                <w:sz w:val="24"/>
                <w:szCs w:val="24"/>
              </w:rPr>
              <w:t>„</w:t>
            </w:r>
            <w:proofErr w:type="spellStart"/>
            <w:r w:rsidRPr="00B42FE1">
              <w:rPr>
                <w:rFonts w:ascii="Times New Roman" w:hAnsi="Times New Roman" w:cs="Times New Roman"/>
                <w:b/>
                <w:bCs/>
                <w:color w:val="C00000"/>
                <w:sz w:val="24"/>
                <w:szCs w:val="24"/>
              </w:rPr>
              <w:t>Art</w:t>
            </w:r>
            <w:proofErr w:type="spellEnd"/>
            <w:r w:rsidRPr="00B42FE1">
              <w:rPr>
                <w:rFonts w:ascii="Times New Roman" w:hAnsi="Times New Roman" w:cs="Times New Roman"/>
                <w:b/>
                <w:bCs/>
                <w:color w:val="C00000"/>
                <w:sz w:val="24"/>
                <w:szCs w:val="24"/>
              </w:rPr>
              <w:t xml:space="preserve"> 20, (2)</w:t>
            </w:r>
            <w:r w:rsidRPr="00B42FE1">
              <w:rPr>
                <w:rFonts w:ascii="Times New Roman" w:hAnsi="Times New Roman" w:cs="Times New Roman"/>
                <w:color w:val="C00000"/>
                <w:sz w:val="24"/>
                <w:szCs w:val="24"/>
              </w:rPr>
              <w:t xml:space="preserve"> OR justifică clientului final alegerea metodei de determinare a consumului de energie electrică în sistem </w:t>
            </w:r>
            <w:proofErr w:type="spellStart"/>
            <w:r w:rsidRPr="00B42FE1">
              <w:rPr>
                <w:rFonts w:ascii="Times New Roman" w:hAnsi="Times New Roman" w:cs="Times New Roman"/>
                <w:color w:val="C00000"/>
                <w:sz w:val="24"/>
                <w:szCs w:val="24"/>
              </w:rPr>
              <w:t>pauşal</w:t>
            </w:r>
            <w:proofErr w:type="spellEnd"/>
            <w:r w:rsidRPr="00B42FE1">
              <w:rPr>
                <w:rFonts w:ascii="Times New Roman" w:hAnsi="Times New Roman" w:cs="Times New Roman"/>
                <w:color w:val="C00000"/>
                <w:sz w:val="24"/>
                <w:szCs w:val="24"/>
              </w:rPr>
              <w:t>, dintre cele enumerate la alin. (1).”</w:t>
            </w:r>
          </w:p>
          <w:p w14:paraId="0DE75000" w14:textId="718F9EB7" w:rsidR="002A2B5E" w:rsidRDefault="002A2B5E" w:rsidP="004F6D1D">
            <w:pPr>
              <w:tabs>
                <w:tab w:val="left" w:pos="3510"/>
              </w:tabs>
              <w:spacing w:after="0" w:line="240" w:lineRule="auto"/>
              <w:jc w:val="both"/>
              <w:rPr>
                <w:rFonts w:ascii="Times New Roman" w:hAnsi="Times New Roman" w:cs="Times New Roman"/>
                <w:color w:val="000000" w:themeColor="text1"/>
                <w:sz w:val="24"/>
                <w:szCs w:val="24"/>
              </w:rPr>
            </w:pPr>
          </w:p>
          <w:p w14:paraId="2DC8CEDD" w14:textId="77777777" w:rsidR="002A2B5E" w:rsidRPr="00B42FE1" w:rsidRDefault="002A2B5E" w:rsidP="004F6D1D">
            <w:pPr>
              <w:tabs>
                <w:tab w:val="left" w:pos="3510"/>
              </w:tabs>
              <w:spacing w:after="0" w:line="240" w:lineRule="auto"/>
              <w:jc w:val="both"/>
              <w:rPr>
                <w:rFonts w:ascii="Times New Roman" w:hAnsi="Times New Roman" w:cs="Times New Roman"/>
                <w:color w:val="000000" w:themeColor="text1"/>
                <w:sz w:val="24"/>
                <w:szCs w:val="24"/>
              </w:rPr>
            </w:pPr>
          </w:p>
          <w:p w14:paraId="7DF4D0E2"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 xml:space="preserve">Propunem </w:t>
            </w:r>
            <w:proofErr w:type="spellStart"/>
            <w:r w:rsidRPr="00B42FE1">
              <w:rPr>
                <w:rFonts w:ascii="Times New Roman" w:hAnsi="Times New Roman" w:cs="Times New Roman"/>
                <w:b/>
                <w:sz w:val="24"/>
                <w:szCs w:val="24"/>
              </w:rPr>
              <w:t>pastrarea</w:t>
            </w:r>
            <w:proofErr w:type="spellEnd"/>
            <w:r w:rsidRPr="00B42FE1">
              <w:rPr>
                <w:rFonts w:ascii="Times New Roman" w:hAnsi="Times New Roman" w:cs="Times New Roman"/>
                <w:b/>
                <w:sz w:val="24"/>
                <w:szCs w:val="24"/>
              </w:rPr>
              <w:t xml:space="preserve"> ART. 20 , alin 1, lit. d), cat si a Art. 21, 22, 23,  precum si a ANEXEI 5</w:t>
            </w:r>
          </w:p>
          <w:p w14:paraId="33FE79D8"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p w14:paraId="4495242B"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C00000"/>
                <w:sz w:val="24"/>
                <w:szCs w:val="24"/>
              </w:rPr>
              <w:t>„ART. 21</w:t>
            </w:r>
            <w:r w:rsidRPr="00B42FE1">
              <w:rPr>
                <w:rFonts w:ascii="Times New Roman" w:hAnsi="Times New Roman" w:cs="Times New Roman"/>
                <w:color w:val="C00000"/>
                <w:sz w:val="24"/>
                <w:szCs w:val="24"/>
              </w:rPr>
              <w:t xml:space="preserve"> - </w:t>
            </w:r>
            <w:r w:rsidRPr="00B42FE1">
              <w:rPr>
                <w:rFonts w:ascii="Times New Roman" w:hAnsi="Times New Roman" w:cs="Times New Roman"/>
                <w:b/>
                <w:color w:val="C00000"/>
                <w:sz w:val="24"/>
                <w:szCs w:val="24"/>
              </w:rPr>
              <w:t xml:space="preserve">Puterea utilizată la determinarea consumului de energie electrică în sistem </w:t>
            </w:r>
            <w:proofErr w:type="spellStart"/>
            <w:r w:rsidRPr="00B42FE1">
              <w:rPr>
                <w:rFonts w:ascii="Times New Roman" w:hAnsi="Times New Roman" w:cs="Times New Roman"/>
                <w:b/>
                <w:color w:val="C00000"/>
                <w:sz w:val="24"/>
                <w:szCs w:val="24"/>
              </w:rPr>
              <w:t>pauşal</w:t>
            </w:r>
            <w:proofErr w:type="spellEnd"/>
            <w:r w:rsidRPr="00B42FE1">
              <w:rPr>
                <w:rFonts w:ascii="Times New Roman" w:hAnsi="Times New Roman" w:cs="Times New Roman"/>
                <w:b/>
                <w:color w:val="C00000"/>
                <w:sz w:val="24"/>
                <w:szCs w:val="24"/>
              </w:rPr>
              <w:t xml:space="preserve"> este, după caz:</w:t>
            </w:r>
          </w:p>
          <w:p w14:paraId="28995127"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i/>
                <w:color w:val="C00000"/>
                <w:sz w:val="24"/>
                <w:szCs w:val="24"/>
              </w:rPr>
              <w:t>a) puterea aprobată prin ATR/CR</w:t>
            </w:r>
            <w:r w:rsidRPr="00B42FE1">
              <w:rPr>
                <w:rFonts w:ascii="Times New Roman" w:hAnsi="Times New Roman" w:cs="Times New Roman"/>
                <w:color w:val="C00000"/>
                <w:sz w:val="24"/>
                <w:szCs w:val="24"/>
              </w:rPr>
              <w:t xml:space="preserve"> sau, în </w:t>
            </w:r>
            <w:proofErr w:type="spellStart"/>
            <w:r w:rsidRPr="00B42FE1">
              <w:rPr>
                <w:rFonts w:ascii="Times New Roman" w:hAnsi="Times New Roman" w:cs="Times New Roman"/>
                <w:color w:val="C00000"/>
                <w:sz w:val="24"/>
                <w:szCs w:val="24"/>
              </w:rPr>
              <w:t>condiţiile</w:t>
            </w:r>
            <w:proofErr w:type="spellEnd"/>
            <w:r w:rsidRPr="00B42FE1">
              <w:rPr>
                <w:rFonts w:ascii="Times New Roman" w:hAnsi="Times New Roman" w:cs="Times New Roman"/>
                <w:color w:val="C00000"/>
                <w:sz w:val="24"/>
                <w:szCs w:val="24"/>
              </w:rPr>
              <w:t xml:space="preserve"> respectării prevederilor art. 22, suma puterilor receptoarelor clientului final, în cazurile precizate la art. 80 alin. (2) din Regulamentul de furnizare;</w:t>
            </w:r>
          </w:p>
          <w:p w14:paraId="1CCAFC3E"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b</w:t>
            </w:r>
            <w:r w:rsidRPr="00B42FE1">
              <w:rPr>
                <w:rFonts w:ascii="Times New Roman" w:hAnsi="Times New Roman" w:cs="Times New Roman"/>
                <w:b/>
                <w:i/>
                <w:color w:val="C00000"/>
                <w:sz w:val="24"/>
                <w:szCs w:val="24"/>
              </w:rPr>
              <w:t xml:space="preserve">) puterea limită termică pe care o permite </w:t>
            </w:r>
            <w:proofErr w:type="spellStart"/>
            <w:r w:rsidRPr="00B42FE1">
              <w:rPr>
                <w:rFonts w:ascii="Times New Roman" w:hAnsi="Times New Roman" w:cs="Times New Roman"/>
                <w:b/>
                <w:i/>
                <w:color w:val="C00000"/>
                <w:sz w:val="24"/>
                <w:szCs w:val="24"/>
              </w:rPr>
              <w:t>secţiunea</w:t>
            </w:r>
            <w:proofErr w:type="spellEnd"/>
            <w:r w:rsidRPr="00B42FE1">
              <w:rPr>
                <w:rFonts w:ascii="Times New Roman" w:hAnsi="Times New Roman" w:cs="Times New Roman"/>
                <w:b/>
                <w:i/>
                <w:color w:val="C00000"/>
                <w:sz w:val="24"/>
                <w:szCs w:val="24"/>
              </w:rPr>
              <w:t xml:space="preserve"> conductorului de alimentare,</w:t>
            </w:r>
            <w:r w:rsidRPr="00B42FE1">
              <w:rPr>
                <w:rFonts w:ascii="Times New Roman" w:hAnsi="Times New Roman" w:cs="Times New Roman"/>
                <w:color w:val="C00000"/>
                <w:sz w:val="24"/>
                <w:szCs w:val="24"/>
              </w:rPr>
              <w:t xml:space="preserve"> în cazul precizat la art. 80 alin. (3) din Regulamentul de furnizare, stabilită în conformitate cu ANEXA nr. 5, care face parte integrantă din prezenta procedură”.</w:t>
            </w:r>
          </w:p>
          <w:p w14:paraId="323B9D68" w14:textId="77777777" w:rsidR="002A2B5E" w:rsidRPr="00B42FE1" w:rsidRDefault="002A2B5E" w:rsidP="004F6D1D">
            <w:pPr>
              <w:tabs>
                <w:tab w:val="left" w:pos="3510"/>
              </w:tabs>
              <w:spacing w:after="0" w:line="240" w:lineRule="auto"/>
              <w:jc w:val="both"/>
              <w:rPr>
                <w:rFonts w:ascii="Times New Roman" w:hAnsi="Times New Roman" w:cs="Times New Roman"/>
                <w:color w:val="000000" w:themeColor="text1"/>
                <w:sz w:val="24"/>
                <w:szCs w:val="24"/>
              </w:rPr>
            </w:pPr>
          </w:p>
          <w:p w14:paraId="3412722D"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C00000"/>
                <w:sz w:val="24"/>
                <w:szCs w:val="24"/>
              </w:rPr>
              <w:t>„ART. 22</w:t>
            </w:r>
            <w:r w:rsidRPr="00B42FE1">
              <w:rPr>
                <w:rFonts w:ascii="Times New Roman" w:hAnsi="Times New Roman" w:cs="Times New Roman"/>
                <w:color w:val="C00000"/>
                <w:sz w:val="24"/>
                <w:szCs w:val="24"/>
              </w:rPr>
              <w:t xml:space="preserve"> -OR poate stabili de comun acord cu clientul final determinarea consumului de energie electrică în sistem </w:t>
            </w:r>
            <w:proofErr w:type="spellStart"/>
            <w:r w:rsidRPr="00B42FE1">
              <w:rPr>
                <w:rFonts w:ascii="Times New Roman" w:hAnsi="Times New Roman" w:cs="Times New Roman"/>
                <w:color w:val="C00000"/>
                <w:sz w:val="24"/>
                <w:szCs w:val="24"/>
              </w:rPr>
              <w:t>pauşal</w:t>
            </w:r>
            <w:proofErr w:type="spellEnd"/>
            <w:r w:rsidRPr="00B42FE1">
              <w:rPr>
                <w:rFonts w:ascii="Times New Roman" w:hAnsi="Times New Roman" w:cs="Times New Roman"/>
                <w:color w:val="C00000"/>
                <w:sz w:val="24"/>
                <w:szCs w:val="24"/>
              </w:rPr>
              <w:t xml:space="preserve"> pe baza sumei puterilor receptoarelor existente la locul de consum, stabilite inclusiv prin apelare la un expert de </w:t>
            </w:r>
            <w:proofErr w:type="spellStart"/>
            <w:r w:rsidRPr="00B42FE1">
              <w:rPr>
                <w:rFonts w:ascii="Times New Roman" w:hAnsi="Times New Roman" w:cs="Times New Roman"/>
                <w:color w:val="C00000"/>
                <w:sz w:val="24"/>
                <w:szCs w:val="24"/>
              </w:rPr>
              <w:t>terţă</w:t>
            </w:r>
            <w:proofErr w:type="spellEnd"/>
            <w:r w:rsidRPr="00B42FE1">
              <w:rPr>
                <w:rFonts w:ascii="Times New Roman" w:hAnsi="Times New Roman" w:cs="Times New Roman"/>
                <w:color w:val="C00000"/>
                <w:sz w:val="24"/>
                <w:szCs w:val="24"/>
              </w:rPr>
              <w:t xml:space="preserve"> parte.”</w:t>
            </w:r>
          </w:p>
          <w:p w14:paraId="695C121D"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C00000"/>
                <w:sz w:val="24"/>
                <w:szCs w:val="24"/>
              </w:rPr>
              <w:t>„ART. 23</w:t>
            </w:r>
            <w:r w:rsidRPr="00B42FE1">
              <w:rPr>
                <w:rFonts w:ascii="Times New Roman" w:hAnsi="Times New Roman" w:cs="Times New Roman"/>
                <w:color w:val="C00000"/>
                <w:sz w:val="24"/>
                <w:szCs w:val="24"/>
              </w:rPr>
              <w:t xml:space="preserve"> Timpul de utilizare a puterii </w:t>
            </w:r>
            <w:proofErr w:type="spellStart"/>
            <w:r w:rsidRPr="00B42FE1">
              <w:rPr>
                <w:rFonts w:ascii="Times New Roman" w:hAnsi="Times New Roman" w:cs="Times New Roman"/>
                <w:color w:val="C00000"/>
                <w:sz w:val="24"/>
                <w:szCs w:val="24"/>
              </w:rPr>
              <w:t>ku</w:t>
            </w:r>
            <w:proofErr w:type="spellEnd"/>
            <w:r w:rsidRPr="00B42FE1">
              <w:rPr>
                <w:rFonts w:ascii="Times New Roman" w:hAnsi="Times New Roman" w:cs="Times New Roman"/>
                <w:color w:val="C00000"/>
                <w:sz w:val="24"/>
                <w:szCs w:val="24"/>
              </w:rPr>
              <w:t xml:space="preserve"> este, după caz:</w:t>
            </w:r>
          </w:p>
          <w:p w14:paraId="0C2FDD45"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color w:val="C00000"/>
                <w:sz w:val="24"/>
                <w:szCs w:val="24"/>
              </w:rPr>
              <w:t>a</w:t>
            </w:r>
            <w:r w:rsidRPr="00B42FE1">
              <w:rPr>
                <w:rFonts w:ascii="Times New Roman" w:hAnsi="Times New Roman" w:cs="Times New Roman"/>
                <w:b/>
                <w:color w:val="C00000"/>
                <w:sz w:val="24"/>
                <w:szCs w:val="24"/>
              </w:rPr>
              <w:t xml:space="preserve">) cel stabilit în cadrul contractelor de </w:t>
            </w:r>
            <w:proofErr w:type="spellStart"/>
            <w:r w:rsidRPr="00B42FE1">
              <w:rPr>
                <w:rFonts w:ascii="Times New Roman" w:hAnsi="Times New Roman" w:cs="Times New Roman"/>
                <w:b/>
                <w:color w:val="C00000"/>
                <w:sz w:val="24"/>
                <w:szCs w:val="24"/>
              </w:rPr>
              <w:t>distribuţie</w:t>
            </w:r>
            <w:proofErr w:type="spellEnd"/>
            <w:r w:rsidRPr="00B42FE1">
              <w:rPr>
                <w:rFonts w:ascii="Times New Roman" w:hAnsi="Times New Roman" w:cs="Times New Roman"/>
                <w:b/>
                <w:color w:val="C00000"/>
                <w:sz w:val="24"/>
                <w:szCs w:val="24"/>
              </w:rPr>
              <w:t>/furnizare</w:t>
            </w:r>
            <w:r w:rsidRPr="00B42FE1">
              <w:rPr>
                <w:rFonts w:ascii="Times New Roman" w:hAnsi="Times New Roman" w:cs="Times New Roman"/>
                <w:color w:val="C00000"/>
                <w:sz w:val="24"/>
                <w:szCs w:val="24"/>
              </w:rPr>
              <w:t xml:space="preserve"> a energiei electrice în cazurile precizate la art. 80 alin. (2) pct. (i) </w:t>
            </w:r>
            <w:proofErr w:type="spellStart"/>
            <w:r w:rsidRPr="00B42FE1">
              <w:rPr>
                <w:rFonts w:ascii="Times New Roman" w:hAnsi="Times New Roman" w:cs="Times New Roman"/>
                <w:color w:val="C00000"/>
                <w:sz w:val="24"/>
                <w:szCs w:val="24"/>
              </w:rPr>
              <w:t>şi</w:t>
            </w:r>
            <w:proofErr w:type="spellEnd"/>
            <w:r w:rsidRPr="00B42FE1">
              <w:rPr>
                <w:rFonts w:ascii="Times New Roman" w:hAnsi="Times New Roman" w:cs="Times New Roman"/>
                <w:color w:val="C00000"/>
                <w:sz w:val="24"/>
                <w:szCs w:val="24"/>
              </w:rPr>
              <w:t xml:space="preserve"> (ii) din Regulamentul de furnizare;</w:t>
            </w:r>
          </w:p>
          <w:p w14:paraId="234867C6"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C00000"/>
                <w:sz w:val="24"/>
                <w:szCs w:val="24"/>
              </w:rPr>
              <w:t xml:space="preserve">b) 50 de ore/lună pentru </w:t>
            </w:r>
            <w:proofErr w:type="spellStart"/>
            <w:r w:rsidRPr="00B42FE1">
              <w:rPr>
                <w:rFonts w:ascii="Times New Roman" w:hAnsi="Times New Roman" w:cs="Times New Roman"/>
                <w:b/>
                <w:color w:val="C00000"/>
                <w:sz w:val="24"/>
                <w:szCs w:val="24"/>
              </w:rPr>
              <w:t>clienţii</w:t>
            </w:r>
            <w:proofErr w:type="spellEnd"/>
            <w:r w:rsidRPr="00B42FE1">
              <w:rPr>
                <w:rFonts w:ascii="Times New Roman" w:hAnsi="Times New Roman" w:cs="Times New Roman"/>
                <w:b/>
                <w:color w:val="C00000"/>
                <w:sz w:val="24"/>
                <w:szCs w:val="24"/>
              </w:rPr>
              <w:t xml:space="preserve"> finali casnici</w:t>
            </w:r>
            <w:r w:rsidRPr="00B42FE1">
              <w:rPr>
                <w:rFonts w:ascii="Times New Roman" w:hAnsi="Times New Roman" w:cs="Times New Roman"/>
                <w:color w:val="C00000"/>
                <w:sz w:val="24"/>
                <w:szCs w:val="24"/>
              </w:rPr>
              <w:t xml:space="preserve">, respectiv 240 de ore/lună pentru </w:t>
            </w:r>
            <w:proofErr w:type="spellStart"/>
            <w:r w:rsidRPr="00B42FE1">
              <w:rPr>
                <w:rFonts w:ascii="Times New Roman" w:hAnsi="Times New Roman" w:cs="Times New Roman"/>
                <w:color w:val="C00000"/>
                <w:sz w:val="24"/>
                <w:szCs w:val="24"/>
              </w:rPr>
              <w:t>clienţii</w:t>
            </w:r>
            <w:proofErr w:type="spellEnd"/>
            <w:r w:rsidRPr="00B42FE1">
              <w:rPr>
                <w:rFonts w:ascii="Times New Roman" w:hAnsi="Times New Roman" w:cs="Times New Roman"/>
                <w:color w:val="C00000"/>
                <w:sz w:val="24"/>
                <w:szCs w:val="24"/>
              </w:rPr>
              <w:t xml:space="preserve"> finali </w:t>
            </w:r>
            <w:proofErr w:type="spellStart"/>
            <w:r w:rsidRPr="00B42FE1">
              <w:rPr>
                <w:rFonts w:ascii="Times New Roman" w:hAnsi="Times New Roman" w:cs="Times New Roman"/>
                <w:color w:val="C00000"/>
                <w:sz w:val="24"/>
                <w:szCs w:val="24"/>
              </w:rPr>
              <w:t>noncasnici</w:t>
            </w:r>
            <w:proofErr w:type="spellEnd"/>
            <w:r w:rsidRPr="00B42FE1">
              <w:rPr>
                <w:rFonts w:ascii="Times New Roman" w:hAnsi="Times New Roman" w:cs="Times New Roman"/>
                <w:color w:val="C00000"/>
                <w:sz w:val="24"/>
                <w:szCs w:val="24"/>
              </w:rPr>
              <w:t xml:space="preserve"> mici, pentru cazurile precizate la art. 80 alin. (2) pct. (iii) din Regulamentul de furnizare;</w:t>
            </w:r>
          </w:p>
          <w:p w14:paraId="1F4B7945" w14:textId="2BC1EA40"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b/>
                <w:color w:val="C00000"/>
                <w:sz w:val="24"/>
                <w:szCs w:val="24"/>
              </w:rPr>
              <w:t xml:space="preserve">c) 100 de ore/lună pentru </w:t>
            </w:r>
            <w:proofErr w:type="spellStart"/>
            <w:r w:rsidRPr="00B42FE1">
              <w:rPr>
                <w:rFonts w:ascii="Times New Roman" w:hAnsi="Times New Roman" w:cs="Times New Roman"/>
                <w:b/>
                <w:color w:val="C00000"/>
                <w:sz w:val="24"/>
                <w:szCs w:val="24"/>
              </w:rPr>
              <w:t>clienţii</w:t>
            </w:r>
            <w:proofErr w:type="spellEnd"/>
            <w:r w:rsidRPr="00B42FE1">
              <w:rPr>
                <w:rFonts w:ascii="Times New Roman" w:hAnsi="Times New Roman" w:cs="Times New Roman"/>
                <w:b/>
                <w:color w:val="C00000"/>
                <w:sz w:val="24"/>
                <w:szCs w:val="24"/>
              </w:rPr>
              <w:t xml:space="preserve"> finali casnici,</w:t>
            </w:r>
            <w:r w:rsidRPr="00B42FE1">
              <w:rPr>
                <w:rFonts w:ascii="Times New Roman" w:hAnsi="Times New Roman" w:cs="Times New Roman"/>
                <w:color w:val="C00000"/>
                <w:sz w:val="24"/>
                <w:szCs w:val="24"/>
              </w:rPr>
              <w:t xml:space="preserve"> respectiv 480 de ore/lună pentru </w:t>
            </w:r>
            <w:proofErr w:type="spellStart"/>
            <w:r w:rsidRPr="00B42FE1">
              <w:rPr>
                <w:rFonts w:ascii="Times New Roman" w:hAnsi="Times New Roman" w:cs="Times New Roman"/>
                <w:color w:val="C00000"/>
                <w:sz w:val="24"/>
                <w:szCs w:val="24"/>
              </w:rPr>
              <w:t>clienţii</w:t>
            </w:r>
            <w:proofErr w:type="spellEnd"/>
            <w:r w:rsidRPr="00B42FE1">
              <w:rPr>
                <w:rFonts w:ascii="Times New Roman" w:hAnsi="Times New Roman" w:cs="Times New Roman"/>
                <w:color w:val="C00000"/>
                <w:sz w:val="24"/>
                <w:szCs w:val="24"/>
              </w:rPr>
              <w:t xml:space="preserve"> finali </w:t>
            </w:r>
            <w:proofErr w:type="spellStart"/>
            <w:r w:rsidRPr="00B42FE1">
              <w:rPr>
                <w:rFonts w:ascii="Times New Roman" w:hAnsi="Times New Roman" w:cs="Times New Roman"/>
                <w:color w:val="C00000"/>
                <w:sz w:val="24"/>
                <w:szCs w:val="24"/>
              </w:rPr>
              <w:t>noncasnici</w:t>
            </w:r>
            <w:proofErr w:type="spellEnd"/>
            <w:r w:rsidRPr="00B42FE1">
              <w:rPr>
                <w:rFonts w:ascii="Times New Roman" w:hAnsi="Times New Roman" w:cs="Times New Roman"/>
                <w:color w:val="C00000"/>
                <w:sz w:val="24"/>
                <w:szCs w:val="24"/>
              </w:rPr>
              <w:t xml:space="preserve"> mici, pentru cazurile precizate la art. 80 alin. (3) din Regulamentul de furnizare”</w:t>
            </w:r>
          </w:p>
        </w:tc>
        <w:tc>
          <w:tcPr>
            <w:tcW w:w="2880" w:type="dxa"/>
          </w:tcPr>
          <w:p w14:paraId="635B2DC2" w14:textId="77777777" w:rsidR="002A2B5E" w:rsidRPr="00DA6752" w:rsidRDefault="002A2B5E" w:rsidP="004F6D1D">
            <w:pPr>
              <w:spacing w:after="0" w:line="240" w:lineRule="auto"/>
              <w:jc w:val="both"/>
              <w:rPr>
                <w:rFonts w:ascii="Times New Roman" w:hAnsi="Times New Roman" w:cs="Times New Roman"/>
                <w:b/>
                <w:sz w:val="24"/>
                <w:szCs w:val="24"/>
              </w:rPr>
            </w:pPr>
          </w:p>
        </w:tc>
        <w:tc>
          <w:tcPr>
            <w:tcW w:w="2970" w:type="dxa"/>
          </w:tcPr>
          <w:p w14:paraId="18F8F5C4" w14:textId="7A45D076" w:rsidR="002A2B5E" w:rsidRDefault="002A2B5E" w:rsidP="004F6D1D">
            <w:pPr>
              <w:spacing w:after="0" w:line="240" w:lineRule="auto"/>
              <w:jc w:val="both"/>
              <w:rPr>
                <w:rFonts w:ascii="Times New Roman" w:hAnsi="Times New Roman" w:cs="Times New Roman"/>
                <w:b/>
                <w:sz w:val="24"/>
                <w:szCs w:val="24"/>
              </w:rPr>
            </w:pPr>
            <w:r w:rsidRPr="00DA6752">
              <w:rPr>
                <w:rFonts w:ascii="Times New Roman" w:hAnsi="Times New Roman" w:cs="Times New Roman"/>
                <w:b/>
                <w:sz w:val="24"/>
                <w:szCs w:val="24"/>
              </w:rPr>
              <w:t>Nu se acceptă:</w:t>
            </w:r>
          </w:p>
          <w:p w14:paraId="6FA7DB83" w14:textId="531B4A3F" w:rsidR="002A2B5E"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prevederile lit. d) fac referire la un mod de calcul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p w14:paraId="159D299A" w14:textId="77777777" w:rsidR="002A2B5E" w:rsidRDefault="002A2B5E" w:rsidP="004F6D1D">
            <w:pPr>
              <w:spacing w:after="0" w:line="240" w:lineRule="auto"/>
              <w:jc w:val="both"/>
              <w:rPr>
                <w:rFonts w:ascii="Times New Roman" w:hAnsi="Times New Roman" w:cs="Times New Roman"/>
                <w:sz w:val="24"/>
                <w:szCs w:val="24"/>
              </w:rPr>
            </w:pPr>
          </w:p>
          <w:p w14:paraId="00F6D144" w14:textId="77777777" w:rsidR="002A2B5E" w:rsidRDefault="002A2B5E" w:rsidP="004F6D1D">
            <w:pPr>
              <w:spacing w:after="0" w:line="240" w:lineRule="auto"/>
              <w:jc w:val="both"/>
              <w:rPr>
                <w:rFonts w:ascii="Times New Roman" w:hAnsi="Times New Roman" w:cs="Times New Roman"/>
                <w:sz w:val="24"/>
                <w:szCs w:val="24"/>
              </w:rPr>
            </w:pPr>
          </w:p>
          <w:p w14:paraId="41F77C03" w14:textId="77777777" w:rsidR="002A2B5E" w:rsidRDefault="002A2B5E" w:rsidP="004F6D1D">
            <w:pPr>
              <w:spacing w:after="0" w:line="240" w:lineRule="auto"/>
              <w:jc w:val="both"/>
              <w:rPr>
                <w:rFonts w:ascii="Times New Roman" w:hAnsi="Times New Roman" w:cs="Times New Roman"/>
                <w:sz w:val="24"/>
                <w:szCs w:val="24"/>
              </w:rPr>
            </w:pPr>
          </w:p>
          <w:p w14:paraId="6F1C592A" w14:textId="77777777" w:rsidR="002A2B5E" w:rsidRDefault="002A2B5E" w:rsidP="004F6D1D">
            <w:pPr>
              <w:spacing w:after="0" w:line="240" w:lineRule="auto"/>
              <w:jc w:val="both"/>
              <w:rPr>
                <w:rFonts w:ascii="Times New Roman" w:hAnsi="Times New Roman" w:cs="Times New Roman"/>
                <w:sz w:val="24"/>
                <w:szCs w:val="24"/>
              </w:rPr>
            </w:pPr>
          </w:p>
          <w:p w14:paraId="5F312C83" w14:textId="77777777" w:rsidR="002A2B5E" w:rsidRDefault="002A2B5E" w:rsidP="004F6D1D">
            <w:pPr>
              <w:spacing w:after="0" w:line="240" w:lineRule="auto"/>
              <w:jc w:val="both"/>
              <w:rPr>
                <w:rFonts w:ascii="Times New Roman" w:hAnsi="Times New Roman" w:cs="Times New Roman"/>
                <w:sz w:val="24"/>
                <w:szCs w:val="24"/>
              </w:rPr>
            </w:pPr>
          </w:p>
          <w:p w14:paraId="27912525" w14:textId="77777777" w:rsidR="002A2B5E" w:rsidRDefault="002A2B5E" w:rsidP="004F6D1D">
            <w:pPr>
              <w:spacing w:after="0" w:line="240" w:lineRule="auto"/>
              <w:jc w:val="both"/>
              <w:rPr>
                <w:rFonts w:ascii="Times New Roman" w:hAnsi="Times New Roman" w:cs="Times New Roman"/>
                <w:sz w:val="24"/>
                <w:szCs w:val="24"/>
              </w:rPr>
            </w:pPr>
          </w:p>
          <w:p w14:paraId="7ACFD617" w14:textId="77777777" w:rsidR="002A2B5E" w:rsidRDefault="002A2B5E" w:rsidP="004F6D1D">
            <w:pPr>
              <w:spacing w:after="0" w:line="240" w:lineRule="auto"/>
              <w:jc w:val="both"/>
              <w:rPr>
                <w:rFonts w:ascii="Times New Roman" w:hAnsi="Times New Roman" w:cs="Times New Roman"/>
                <w:sz w:val="24"/>
                <w:szCs w:val="24"/>
              </w:rPr>
            </w:pPr>
          </w:p>
          <w:p w14:paraId="6979AC97" w14:textId="77777777" w:rsidR="002A2B5E" w:rsidRDefault="002A2B5E" w:rsidP="004F6D1D">
            <w:pPr>
              <w:spacing w:after="0" w:line="240" w:lineRule="auto"/>
              <w:jc w:val="both"/>
              <w:rPr>
                <w:rFonts w:ascii="Times New Roman" w:hAnsi="Times New Roman" w:cs="Times New Roman"/>
                <w:sz w:val="24"/>
                <w:szCs w:val="24"/>
              </w:rPr>
            </w:pPr>
          </w:p>
          <w:p w14:paraId="3711D527" w14:textId="77777777" w:rsidR="002A2B5E" w:rsidRDefault="002A2B5E" w:rsidP="004F6D1D">
            <w:pPr>
              <w:spacing w:after="0" w:line="240" w:lineRule="auto"/>
              <w:jc w:val="both"/>
              <w:rPr>
                <w:rFonts w:ascii="Times New Roman" w:hAnsi="Times New Roman" w:cs="Times New Roman"/>
                <w:sz w:val="24"/>
                <w:szCs w:val="24"/>
              </w:rPr>
            </w:pPr>
          </w:p>
          <w:p w14:paraId="064EEA64" w14:textId="77777777" w:rsidR="002A2B5E" w:rsidRDefault="002A2B5E" w:rsidP="004F6D1D">
            <w:pPr>
              <w:spacing w:after="0" w:line="240" w:lineRule="auto"/>
              <w:jc w:val="both"/>
              <w:rPr>
                <w:rFonts w:ascii="Times New Roman" w:hAnsi="Times New Roman" w:cs="Times New Roman"/>
                <w:sz w:val="24"/>
                <w:szCs w:val="24"/>
              </w:rPr>
            </w:pPr>
          </w:p>
          <w:p w14:paraId="5B4290A6" w14:textId="77777777" w:rsidR="002A2B5E" w:rsidRDefault="002A2B5E" w:rsidP="004F6D1D">
            <w:pPr>
              <w:spacing w:after="0" w:line="240" w:lineRule="auto"/>
              <w:jc w:val="both"/>
              <w:rPr>
                <w:rFonts w:ascii="Times New Roman" w:hAnsi="Times New Roman" w:cs="Times New Roman"/>
                <w:sz w:val="24"/>
                <w:szCs w:val="24"/>
              </w:rPr>
            </w:pPr>
          </w:p>
          <w:p w14:paraId="4C4F469D" w14:textId="77777777" w:rsidR="002A2B5E" w:rsidRDefault="002A2B5E" w:rsidP="004F6D1D">
            <w:pPr>
              <w:spacing w:after="0" w:line="240" w:lineRule="auto"/>
              <w:jc w:val="both"/>
              <w:rPr>
                <w:rFonts w:ascii="Times New Roman" w:hAnsi="Times New Roman" w:cs="Times New Roman"/>
                <w:sz w:val="24"/>
                <w:szCs w:val="24"/>
              </w:rPr>
            </w:pPr>
          </w:p>
          <w:p w14:paraId="09D32A91" w14:textId="77777777" w:rsidR="002A2B5E" w:rsidRDefault="002A2B5E" w:rsidP="004F6D1D">
            <w:pPr>
              <w:spacing w:after="0" w:line="240" w:lineRule="auto"/>
              <w:jc w:val="both"/>
              <w:rPr>
                <w:rFonts w:ascii="Times New Roman" w:hAnsi="Times New Roman" w:cs="Times New Roman"/>
                <w:sz w:val="24"/>
                <w:szCs w:val="24"/>
              </w:rPr>
            </w:pPr>
          </w:p>
          <w:p w14:paraId="05775CB0" w14:textId="77777777" w:rsidR="002A2B5E" w:rsidRDefault="002A2B5E" w:rsidP="004F6D1D">
            <w:pPr>
              <w:spacing w:after="0" w:line="240" w:lineRule="auto"/>
              <w:jc w:val="both"/>
              <w:rPr>
                <w:rFonts w:ascii="Times New Roman" w:hAnsi="Times New Roman" w:cs="Times New Roman"/>
                <w:sz w:val="24"/>
                <w:szCs w:val="24"/>
              </w:rPr>
            </w:pPr>
          </w:p>
          <w:p w14:paraId="54C93FE6" w14:textId="77777777" w:rsidR="002A2B5E" w:rsidRDefault="002A2B5E" w:rsidP="004F6D1D">
            <w:pPr>
              <w:spacing w:after="0" w:line="240" w:lineRule="auto"/>
              <w:jc w:val="both"/>
              <w:rPr>
                <w:rFonts w:ascii="Times New Roman" w:hAnsi="Times New Roman" w:cs="Times New Roman"/>
                <w:sz w:val="24"/>
                <w:szCs w:val="24"/>
              </w:rPr>
            </w:pPr>
          </w:p>
          <w:p w14:paraId="0625CD4D" w14:textId="77777777" w:rsidR="002A2B5E" w:rsidRDefault="002A2B5E" w:rsidP="004F6D1D">
            <w:pPr>
              <w:spacing w:after="0" w:line="240" w:lineRule="auto"/>
              <w:jc w:val="both"/>
              <w:rPr>
                <w:rFonts w:ascii="Times New Roman" w:hAnsi="Times New Roman" w:cs="Times New Roman"/>
                <w:sz w:val="24"/>
                <w:szCs w:val="24"/>
              </w:rPr>
            </w:pPr>
          </w:p>
          <w:p w14:paraId="3ADEAD00" w14:textId="61D84873" w:rsidR="002A2B5E" w:rsidRDefault="002A2B5E" w:rsidP="004F6D1D">
            <w:pPr>
              <w:spacing w:after="0" w:line="240" w:lineRule="auto"/>
              <w:jc w:val="both"/>
              <w:rPr>
                <w:rFonts w:ascii="Times New Roman" w:hAnsi="Times New Roman" w:cs="Times New Roman"/>
                <w:sz w:val="24"/>
                <w:szCs w:val="24"/>
              </w:rPr>
            </w:pPr>
          </w:p>
          <w:p w14:paraId="41604A21" w14:textId="2608B27A" w:rsidR="002A2B5E" w:rsidRDefault="002A2B5E" w:rsidP="004F6D1D">
            <w:pPr>
              <w:spacing w:after="0" w:line="240" w:lineRule="auto"/>
              <w:jc w:val="both"/>
              <w:rPr>
                <w:rFonts w:ascii="Times New Roman" w:hAnsi="Times New Roman" w:cs="Times New Roman"/>
                <w:sz w:val="24"/>
                <w:szCs w:val="24"/>
              </w:rPr>
            </w:pPr>
          </w:p>
          <w:p w14:paraId="36B3A7AC" w14:textId="2534318D" w:rsidR="002A2B5E" w:rsidRDefault="002A2B5E" w:rsidP="004F6D1D">
            <w:pPr>
              <w:spacing w:after="0" w:line="240" w:lineRule="auto"/>
              <w:jc w:val="both"/>
              <w:rPr>
                <w:rFonts w:ascii="Times New Roman" w:hAnsi="Times New Roman" w:cs="Times New Roman"/>
                <w:sz w:val="24"/>
                <w:szCs w:val="24"/>
              </w:rPr>
            </w:pPr>
          </w:p>
          <w:p w14:paraId="5E5DAD50" w14:textId="4ACEADA7" w:rsidR="002A2B5E" w:rsidRDefault="002A2B5E" w:rsidP="004F6D1D">
            <w:pPr>
              <w:spacing w:after="0" w:line="240" w:lineRule="auto"/>
              <w:jc w:val="both"/>
              <w:rPr>
                <w:rFonts w:ascii="Times New Roman" w:hAnsi="Times New Roman" w:cs="Times New Roman"/>
                <w:sz w:val="24"/>
                <w:szCs w:val="24"/>
              </w:rPr>
            </w:pPr>
          </w:p>
          <w:p w14:paraId="75E8C677" w14:textId="7E12CB86" w:rsidR="002A2B5E" w:rsidRDefault="002A2B5E" w:rsidP="004F6D1D">
            <w:pPr>
              <w:spacing w:after="0" w:line="240" w:lineRule="auto"/>
              <w:jc w:val="both"/>
              <w:rPr>
                <w:rFonts w:ascii="Times New Roman" w:hAnsi="Times New Roman" w:cs="Times New Roman"/>
                <w:sz w:val="24"/>
                <w:szCs w:val="24"/>
              </w:rPr>
            </w:pPr>
          </w:p>
          <w:p w14:paraId="3216BD1B" w14:textId="77777777" w:rsidR="002A2B5E" w:rsidRDefault="002A2B5E" w:rsidP="004F6D1D">
            <w:pPr>
              <w:spacing w:after="0" w:line="240" w:lineRule="auto"/>
              <w:jc w:val="both"/>
              <w:rPr>
                <w:rFonts w:ascii="Times New Roman" w:hAnsi="Times New Roman" w:cs="Times New Roman"/>
                <w:sz w:val="24"/>
                <w:szCs w:val="24"/>
              </w:rPr>
            </w:pPr>
          </w:p>
          <w:p w14:paraId="2F9712DB" w14:textId="77777777" w:rsidR="002A2B5E" w:rsidRDefault="002A2B5E" w:rsidP="004F6D1D">
            <w:pPr>
              <w:spacing w:after="0" w:line="240" w:lineRule="auto"/>
              <w:jc w:val="both"/>
              <w:rPr>
                <w:rFonts w:ascii="Times New Roman" w:hAnsi="Times New Roman" w:cs="Times New Roman"/>
                <w:sz w:val="24"/>
                <w:szCs w:val="24"/>
              </w:rPr>
            </w:pPr>
            <w:r w:rsidRPr="00DD4280">
              <w:rPr>
                <w:rFonts w:ascii="Times New Roman" w:hAnsi="Times New Roman" w:cs="Times New Roman"/>
                <w:b/>
                <w:sz w:val="24"/>
                <w:szCs w:val="24"/>
              </w:rPr>
              <w:lastRenderedPageBreak/>
              <w:t>Nu se acceptă:</w:t>
            </w:r>
            <w:r>
              <w:rPr>
                <w:rFonts w:ascii="Times New Roman" w:hAnsi="Times New Roman" w:cs="Times New Roman"/>
                <w:sz w:val="24"/>
                <w:szCs w:val="24"/>
              </w:rPr>
              <w:t xml:space="preserve"> din această formulare rezultă clar că alegerea metodei de determinarea a consumului este făcută de operatorul de </w:t>
            </w:r>
            <w:proofErr w:type="spellStart"/>
            <w:r>
              <w:rPr>
                <w:rFonts w:ascii="Times New Roman" w:hAnsi="Times New Roman" w:cs="Times New Roman"/>
                <w:sz w:val="24"/>
                <w:szCs w:val="24"/>
              </w:rPr>
              <w:t>distribuţie</w:t>
            </w:r>
            <w:proofErr w:type="spellEnd"/>
            <w:r>
              <w:rPr>
                <w:rFonts w:ascii="Times New Roman" w:hAnsi="Times New Roman" w:cs="Times New Roman"/>
                <w:sz w:val="24"/>
                <w:szCs w:val="24"/>
              </w:rPr>
              <w:t xml:space="preserve"> fără acordul clientului final</w:t>
            </w:r>
          </w:p>
          <w:p w14:paraId="1161D0C1" w14:textId="77777777" w:rsidR="002A2B5E" w:rsidRDefault="002A2B5E" w:rsidP="004F6D1D">
            <w:pPr>
              <w:spacing w:after="0" w:line="240" w:lineRule="auto"/>
              <w:jc w:val="both"/>
              <w:rPr>
                <w:rFonts w:ascii="Times New Roman" w:hAnsi="Times New Roman" w:cs="Times New Roman"/>
                <w:sz w:val="24"/>
                <w:szCs w:val="24"/>
              </w:rPr>
            </w:pPr>
          </w:p>
          <w:p w14:paraId="33668376" w14:textId="77777777" w:rsidR="002A2B5E" w:rsidRDefault="002A2B5E" w:rsidP="004F6D1D">
            <w:pPr>
              <w:spacing w:after="0" w:line="240" w:lineRule="auto"/>
              <w:jc w:val="both"/>
              <w:rPr>
                <w:rFonts w:ascii="Times New Roman" w:hAnsi="Times New Roman" w:cs="Times New Roman"/>
                <w:sz w:val="24"/>
                <w:szCs w:val="24"/>
              </w:rPr>
            </w:pPr>
          </w:p>
          <w:p w14:paraId="4075E489" w14:textId="77777777" w:rsidR="002A2B5E" w:rsidRDefault="002A2B5E" w:rsidP="004F6D1D">
            <w:pPr>
              <w:spacing w:after="0" w:line="240" w:lineRule="auto"/>
              <w:jc w:val="both"/>
              <w:rPr>
                <w:rFonts w:ascii="Times New Roman" w:hAnsi="Times New Roman" w:cs="Times New Roman"/>
                <w:sz w:val="24"/>
                <w:szCs w:val="24"/>
              </w:rPr>
            </w:pPr>
          </w:p>
          <w:p w14:paraId="0E8544ED" w14:textId="77777777" w:rsidR="002A2B5E" w:rsidRPr="003F235D" w:rsidRDefault="002A2B5E" w:rsidP="004F6D1D">
            <w:pPr>
              <w:spacing w:after="0" w:line="240" w:lineRule="auto"/>
              <w:jc w:val="both"/>
              <w:rPr>
                <w:rFonts w:ascii="Times New Roman" w:hAnsi="Times New Roman" w:cs="Times New Roman"/>
                <w:sz w:val="24"/>
                <w:szCs w:val="24"/>
              </w:rPr>
            </w:pPr>
            <w:r w:rsidRPr="003F235D">
              <w:rPr>
                <w:rFonts w:ascii="Times New Roman" w:hAnsi="Times New Roman" w:cs="Times New Roman"/>
                <w:b/>
                <w:sz w:val="24"/>
                <w:szCs w:val="24"/>
              </w:rPr>
              <w:t>Nu se acceptă:</w:t>
            </w:r>
            <w:r w:rsidRPr="003F235D">
              <w:rPr>
                <w:rFonts w:ascii="Times New Roman" w:hAnsi="Times New Roman" w:cs="Times New Roman"/>
                <w:sz w:val="24"/>
                <w:szCs w:val="24"/>
              </w:rPr>
              <w:t xml:space="preserve"> fac referire la mărimi care se folosesc la calcul de energie electrică în </w:t>
            </w:r>
            <w:proofErr w:type="spellStart"/>
            <w:r w:rsidRPr="003F235D">
              <w:rPr>
                <w:rFonts w:ascii="Times New Roman" w:hAnsi="Times New Roman" w:cs="Times New Roman"/>
                <w:sz w:val="24"/>
                <w:szCs w:val="24"/>
              </w:rPr>
              <w:t>situaţia</w:t>
            </w:r>
            <w:proofErr w:type="spellEnd"/>
            <w:r w:rsidRPr="003F235D">
              <w:rPr>
                <w:rFonts w:ascii="Times New Roman" w:hAnsi="Times New Roman" w:cs="Times New Roman"/>
                <w:sz w:val="24"/>
                <w:szCs w:val="24"/>
              </w:rPr>
              <w:t xml:space="preserve"> când nu există grup de măsurare, caz care nu este tratat în Procedură</w:t>
            </w:r>
          </w:p>
          <w:p w14:paraId="289EC3F9" w14:textId="77777777" w:rsidR="002A2B5E" w:rsidRDefault="002A2B5E" w:rsidP="004F6D1D">
            <w:pPr>
              <w:spacing w:after="0" w:line="240" w:lineRule="auto"/>
              <w:jc w:val="both"/>
              <w:rPr>
                <w:rFonts w:ascii="Times New Roman" w:hAnsi="Times New Roman" w:cs="Times New Roman"/>
                <w:sz w:val="24"/>
                <w:szCs w:val="24"/>
              </w:rPr>
            </w:pPr>
          </w:p>
          <w:p w14:paraId="056DDAD2" w14:textId="77777777" w:rsidR="002A2B5E" w:rsidRDefault="002A2B5E" w:rsidP="004F6D1D">
            <w:pPr>
              <w:spacing w:after="0" w:line="240" w:lineRule="auto"/>
              <w:jc w:val="both"/>
              <w:rPr>
                <w:rFonts w:ascii="Times New Roman" w:hAnsi="Times New Roman" w:cs="Times New Roman"/>
                <w:sz w:val="24"/>
                <w:szCs w:val="24"/>
              </w:rPr>
            </w:pPr>
          </w:p>
          <w:p w14:paraId="0C3CF4B5" w14:textId="77777777" w:rsidR="002A2B5E" w:rsidRDefault="002A2B5E" w:rsidP="004F6D1D">
            <w:pPr>
              <w:spacing w:after="0" w:line="240" w:lineRule="auto"/>
              <w:jc w:val="both"/>
              <w:rPr>
                <w:rFonts w:ascii="Times New Roman" w:hAnsi="Times New Roman" w:cs="Times New Roman"/>
                <w:sz w:val="24"/>
                <w:szCs w:val="24"/>
              </w:rPr>
            </w:pPr>
          </w:p>
          <w:p w14:paraId="0818B88B" w14:textId="77777777" w:rsidR="002A2B5E" w:rsidRDefault="002A2B5E" w:rsidP="004F6D1D">
            <w:pPr>
              <w:spacing w:after="0" w:line="240" w:lineRule="auto"/>
              <w:jc w:val="both"/>
              <w:rPr>
                <w:rFonts w:ascii="Times New Roman" w:hAnsi="Times New Roman" w:cs="Times New Roman"/>
                <w:sz w:val="24"/>
                <w:szCs w:val="24"/>
              </w:rPr>
            </w:pPr>
          </w:p>
          <w:p w14:paraId="537127B7" w14:textId="77777777" w:rsidR="002A2B5E" w:rsidRDefault="002A2B5E" w:rsidP="004F6D1D">
            <w:pPr>
              <w:spacing w:after="0" w:line="240" w:lineRule="auto"/>
              <w:jc w:val="both"/>
              <w:rPr>
                <w:rFonts w:ascii="Times New Roman" w:hAnsi="Times New Roman" w:cs="Times New Roman"/>
                <w:sz w:val="24"/>
                <w:szCs w:val="24"/>
              </w:rPr>
            </w:pPr>
          </w:p>
          <w:p w14:paraId="1A8A5F69" w14:textId="77777777" w:rsidR="002A2B5E" w:rsidRDefault="002A2B5E" w:rsidP="004F6D1D">
            <w:pPr>
              <w:spacing w:after="0" w:line="240" w:lineRule="auto"/>
              <w:jc w:val="both"/>
              <w:rPr>
                <w:rFonts w:ascii="Times New Roman" w:hAnsi="Times New Roman" w:cs="Times New Roman"/>
                <w:sz w:val="24"/>
                <w:szCs w:val="24"/>
              </w:rPr>
            </w:pPr>
          </w:p>
          <w:p w14:paraId="57B8615E" w14:textId="77777777" w:rsidR="002A2B5E" w:rsidRDefault="002A2B5E" w:rsidP="004F6D1D">
            <w:pPr>
              <w:spacing w:after="0" w:line="240" w:lineRule="auto"/>
              <w:jc w:val="both"/>
              <w:rPr>
                <w:rFonts w:ascii="Times New Roman" w:hAnsi="Times New Roman" w:cs="Times New Roman"/>
                <w:sz w:val="24"/>
                <w:szCs w:val="24"/>
              </w:rPr>
            </w:pPr>
          </w:p>
          <w:p w14:paraId="554C0FC0" w14:textId="2D617E2A" w:rsidR="002A2B5E" w:rsidRDefault="002A2B5E" w:rsidP="004F6D1D">
            <w:pPr>
              <w:spacing w:after="0" w:line="240" w:lineRule="auto"/>
              <w:jc w:val="both"/>
              <w:rPr>
                <w:rFonts w:ascii="Times New Roman" w:hAnsi="Times New Roman" w:cs="Times New Roman"/>
                <w:sz w:val="24"/>
                <w:szCs w:val="24"/>
              </w:rPr>
            </w:pPr>
          </w:p>
          <w:p w14:paraId="1031E46E" w14:textId="65151B43" w:rsidR="002A2B5E" w:rsidRDefault="002A2B5E" w:rsidP="004F6D1D">
            <w:pPr>
              <w:spacing w:after="0" w:line="240" w:lineRule="auto"/>
              <w:jc w:val="both"/>
              <w:rPr>
                <w:rFonts w:ascii="Times New Roman" w:hAnsi="Times New Roman" w:cs="Times New Roman"/>
                <w:sz w:val="24"/>
                <w:szCs w:val="24"/>
              </w:rPr>
            </w:pPr>
          </w:p>
          <w:p w14:paraId="75C3C83B" w14:textId="72E5790A" w:rsidR="002A2B5E" w:rsidRDefault="002A2B5E" w:rsidP="004F6D1D">
            <w:pPr>
              <w:spacing w:after="0" w:line="240" w:lineRule="auto"/>
              <w:jc w:val="both"/>
              <w:rPr>
                <w:rFonts w:ascii="Times New Roman" w:hAnsi="Times New Roman" w:cs="Times New Roman"/>
                <w:sz w:val="24"/>
                <w:szCs w:val="24"/>
              </w:rPr>
            </w:pPr>
          </w:p>
          <w:p w14:paraId="68616D57" w14:textId="7CAC946B" w:rsidR="002A2B5E" w:rsidRDefault="002A2B5E" w:rsidP="004F6D1D">
            <w:pPr>
              <w:spacing w:after="0" w:line="240" w:lineRule="auto"/>
              <w:jc w:val="both"/>
              <w:rPr>
                <w:rFonts w:ascii="Times New Roman" w:hAnsi="Times New Roman" w:cs="Times New Roman"/>
                <w:sz w:val="24"/>
                <w:szCs w:val="24"/>
              </w:rPr>
            </w:pPr>
          </w:p>
          <w:p w14:paraId="03C6C9B5" w14:textId="7C34C98A" w:rsidR="002A2B5E" w:rsidRDefault="002A2B5E" w:rsidP="004F6D1D">
            <w:pPr>
              <w:spacing w:after="0" w:line="240" w:lineRule="auto"/>
              <w:jc w:val="both"/>
              <w:rPr>
                <w:rFonts w:ascii="Times New Roman" w:hAnsi="Times New Roman" w:cs="Times New Roman"/>
                <w:sz w:val="24"/>
                <w:szCs w:val="24"/>
              </w:rPr>
            </w:pPr>
          </w:p>
          <w:p w14:paraId="1024BA75" w14:textId="6C11CFC7" w:rsidR="002A2B5E" w:rsidRDefault="002A2B5E" w:rsidP="004F6D1D">
            <w:pPr>
              <w:spacing w:after="0" w:line="240" w:lineRule="auto"/>
              <w:jc w:val="both"/>
              <w:rPr>
                <w:rFonts w:ascii="Times New Roman" w:hAnsi="Times New Roman" w:cs="Times New Roman"/>
                <w:sz w:val="24"/>
                <w:szCs w:val="24"/>
              </w:rPr>
            </w:pPr>
          </w:p>
          <w:p w14:paraId="025CE4C1" w14:textId="40C08379" w:rsidR="002A2B5E" w:rsidRDefault="002A2B5E" w:rsidP="004F6D1D">
            <w:pPr>
              <w:spacing w:after="0" w:line="240" w:lineRule="auto"/>
              <w:jc w:val="both"/>
              <w:rPr>
                <w:rFonts w:ascii="Times New Roman" w:hAnsi="Times New Roman" w:cs="Times New Roman"/>
                <w:sz w:val="24"/>
                <w:szCs w:val="24"/>
              </w:rPr>
            </w:pPr>
          </w:p>
          <w:p w14:paraId="34809E1D" w14:textId="453E9142" w:rsidR="002A2B5E" w:rsidRDefault="002A2B5E" w:rsidP="004F6D1D">
            <w:pPr>
              <w:spacing w:after="0" w:line="240" w:lineRule="auto"/>
              <w:jc w:val="both"/>
              <w:rPr>
                <w:rFonts w:ascii="Times New Roman" w:hAnsi="Times New Roman" w:cs="Times New Roman"/>
                <w:sz w:val="24"/>
                <w:szCs w:val="24"/>
              </w:rPr>
            </w:pPr>
          </w:p>
          <w:p w14:paraId="0C5758D6" w14:textId="0DF7C4A4" w:rsidR="002A2B5E" w:rsidRDefault="002A2B5E" w:rsidP="004F6D1D">
            <w:pPr>
              <w:spacing w:after="0" w:line="240" w:lineRule="auto"/>
              <w:jc w:val="both"/>
              <w:rPr>
                <w:rFonts w:ascii="Times New Roman" w:hAnsi="Times New Roman" w:cs="Times New Roman"/>
                <w:sz w:val="24"/>
                <w:szCs w:val="24"/>
              </w:rPr>
            </w:pPr>
          </w:p>
          <w:p w14:paraId="753F7236" w14:textId="77777777" w:rsidR="002A2B5E" w:rsidRDefault="002A2B5E" w:rsidP="004F6D1D">
            <w:pPr>
              <w:spacing w:after="0" w:line="240" w:lineRule="auto"/>
              <w:jc w:val="both"/>
              <w:rPr>
                <w:rFonts w:ascii="Times New Roman" w:hAnsi="Times New Roman" w:cs="Times New Roman"/>
                <w:sz w:val="24"/>
                <w:szCs w:val="24"/>
              </w:rPr>
            </w:pPr>
          </w:p>
          <w:p w14:paraId="2743DED0" w14:textId="77777777" w:rsidR="002A2B5E" w:rsidRPr="003F235D" w:rsidRDefault="002A2B5E" w:rsidP="004F6D1D">
            <w:pPr>
              <w:spacing w:after="0" w:line="240" w:lineRule="auto"/>
              <w:jc w:val="both"/>
              <w:rPr>
                <w:rFonts w:ascii="Times New Roman" w:hAnsi="Times New Roman" w:cs="Times New Roman"/>
                <w:sz w:val="24"/>
                <w:szCs w:val="24"/>
              </w:rPr>
            </w:pPr>
            <w:r w:rsidRPr="003F235D">
              <w:rPr>
                <w:rFonts w:ascii="Times New Roman" w:hAnsi="Times New Roman" w:cs="Times New Roman"/>
                <w:b/>
                <w:sz w:val="24"/>
                <w:szCs w:val="24"/>
              </w:rPr>
              <w:lastRenderedPageBreak/>
              <w:t>Nu se acceptă:</w:t>
            </w:r>
            <w:r w:rsidRPr="003F235D">
              <w:rPr>
                <w:rFonts w:ascii="Times New Roman" w:hAnsi="Times New Roman" w:cs="Times New Roman"/>
                <w:sz w:val="24"/>
                <w:szCs w:val="24"/>
              </w:rPr>
              <w:t xml:space="preserve"> fac referire la mărimi care se folosesc la calcul de energie electrică în </w:t>
            </w:r>
            <w:proofErr w:type="spellStart"/>
            <w:r w:rsidRPr="003F235D">
              <w:rPr>
                <w:rFonts w:ascii="Times New Roman" w:hAnsi="Times New Roman" w:cs="Times New Roman"/>
                <w:sz w:val="24"/>
                <w:szCs w:val="24"/>
              </w:rPr>
              <w:t>situaţia</w:t>
            </w:r>
            <w:proofErr w:type="spellEnd"/>
            <w:r w:rsidRPr="003F235D">
              <w:rPr>
                <w:rFonts w:ascii="Times New Roman" w:hAnsi="Times New Roman" w:cs="Times New Roman"/>
                <w:sz w:val="24"/>
                <w:szCs w:val="24"/>
              </w:rPr>
              <w:t xml:space="preserve"> când nu există grup de măsurare, caz care nu este tratat în Procedură</w:t>
            </w:r>
          </w:p>
          <w:p w14:paraId="2D781CEA" w14:textId="577C4410"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6F0D940A" w14:textId="77777777" w:rsidTr="007B1271">
        <w:tc>
          <w:tcPr>
            <w:tcW w:w="516" w:type="dxa"/>
          </w:tcPr>
          <w:p w14:paraId="526623FE" w14:textId="0A7E79D0"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A83043">
              <w:rPr>
                <w:rFonts w:ascii="Times New Roman" w:hAnsi="Times New Roman" w:cs="Times New Roman"/>
                <w:sz w:val="24"/>
                <w:szCs w:val="24"/>
              </w:rPr>
              <w:t>2</w:t>
            </w:r>
            <w:r w:rsidRPr="00B42FE1">
              <w:rPr>
                <w:rFonts w:ascii="Times New Roman" w:hAnsi="Times New Roman" w:cs="Times New Roman"/>
                <w:sz w:val="24"/>
                <w:szCs w:val="24"/>
              </w:rPr>
              <w:t>.</w:t>
            </w:r>
          </w:p>
        </w:tc>
        <w:tc>
          <w:tcPr>
            <w:tcW w:w="900" w:type="dxa"/>
          </w:tcPr>
          <w:p w14:paraId="337FADC7" w14:textId="335CF73D"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w:t>
            </w:r>
          </w:p>
        </w:tc>
        <w:tc>
          <w:tcPr>
            <w:tcW w:w="3330" w:type="dxa"/>
          </w:tcPr>
          <w:p w14:paraId="443A715A" w14:textId="50AD41E4"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10 (2) Metoda de determinare a consumului de energie electrică dintre cele </w:t>
            </w:r>
            <w:r w:rsidRPr="00B42FE1">
              <w:rPr>
                <w:rFonts w:ascii="Times New Roman" w:hAnsi="Times New Roman" w:cs="Times New Roman"/>
                <w:sz w:val="24"/>
                <w:szCs w:val="24"/>
              </w:rPr>
              <w:lastRenderedPageBreak/>
              <w:t xml:space="preserve">enumerate la alin. (1) se alege de OR de comun acord cu CF.  </w:t>
            </w:r>
          </w:p>
        </w:tc>
        <w:tc>
          <w:tcPr>
            <w:tcW w:w="1530" w:type="dxa"/>
          </w:tcPr>
          <w:p w14:paraId="111B5D2B" w14:textId="3D565744"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DEO</w:t>
            </w:r>
          </w:p>
        </w:tc>
        <w:tc>
          <w:tcPr>
            <w:tcW w:w="3510" w:type="dxa"/>
          </w:tcPr>
          <w:p w14:paraId="70D3A905" w14:textId="77777777" w:rsidR="002A2B5E" w:rsidRPr="00B42FE1" w:rsidRDefault="002A2B5E" w:rsidP="004F6D1D">
            <w:pPr>
              <w:spacing w:after="0" w:line="240" w:lineRule="auto"/>
              <w:jc w:val="both"/>
              <w:rPr>
                <w:rFonts w:ascii="Times New Roman" w:hAnsi="Times New Roman" w:cs="Times New Roman"/>
                <w:color w:val="FF0000"/>
                <w:sz w:val="24"/>
                <w:szCs w:val="24"/>
              </w:rPr>
            </w:pPr>
            <w:proofErr w:type="spellStart"/>
            <w:r w:rsidRPr="00B42FE1">
              <w:rPr>
                <w:rFonts w:ascii="Times New Roman" w:hAnsi="Times New Roman" w:cs="Times New Roman"/>
                <w:sz w:val="24"/>
                <w:szCs w:val="24"/>
              </w:rPr>
              <w:t>Art</w:t>
            </w:r>
            <w:proofErr w:type="spellEnd"/>
            <w:r w:rsidRPr="00B42FE1">
              <w:rPr>
                <w:rFonts w:ascii="Times New Roman" w:hAnsi="Times New Roman" w:cs="Times New Roman"/>
                <w:sz w:val="24"/>
                <w:szCs w:val="24"/>
              </w:rPr>
              <w:t xml:space="preserve"> 10 (2) Metoda de determinare a consumului de energie electrică  enumerate la alin. (1) se alege de OR de comun acord cu CF, in </w:t>
            </w:r>
            <w:r w:rsidRPr="00B42FE1">
              <w:rPr>
                <w:rFonts w:ascii="Times New Roman" w:hAnsi="Times New Roman" w:cs="Times New Roman"/>
                <w:sz w:val="24"/>
                <w:szCs w:val="24"/>
              </w:rPr>
              <w:lastRenderedPageBreak/>
              <w:t xml:space="preserve">ordinea specificata, </w:t>
            </w:r>
            <w:r w:rsidRPr="00B42FE1">
              <w:rPr>
                <w:rFonts w:ascii="Times New Roman" w:hAnsi="Times New Roman" w:cs="Times New Roman"/>
                <w:color w:val="FF0000"/>
                <w:sz w:val="24"/>
                <w:szCs w:val="24"/>
              </w:rPr>
              <w:t xml:space="preserve">in </w:t>
            </w:r>
            <w:proofErr w:type="spellStart"/>
            <w:r w:rsidRPr="00B42FE1">
              <w:rPr>
                <w:rFonts w:ascii="Times New Roman" w:hAnsi="Times New Roman" w:cs="Times New Roman"/>
                <w:color w:val="FF0000"/>
                <w:sz w:val="24"/>
                <w:szCs w:val="24"/>
              </w:rPr>
              <w:t>functie</w:t>
            </w:r>
            <w:proofErr w:type="spellEnd"/>
            <w:r w:rsidRPr="00B42FE1">
              <w:rPr>
                <w:rFonts w:ascii="Times New Roman" w:hAnsi="Times New Roman" w:cs="Times New Roman"/>
                <w:color w:val="FF0000"/>
                <w:sz w:val="24"/>
                <w:szCs w:val="24"/>
              </w:rPr>
              <w:t xml:space="preserve"> de </w:t>
            </w:r>
            <w:proofErr w:type="spellStart"/>
            <w:r w:rsidRPr="00B42FE1">
              <w:rPr>
                <w:rFonts w:ascii="Times New Roman" w:hAnsi="Times New Roman" w:cs="Times New Roman"/>
                <w:color w:val="FF0000"/>
                <w:sz w:val="24"/>
                <w:szCs w:val="24"/>
              </w:rPr>
              <w:t>posibilitatile</w:t>
            </w:r>
            <w:proofErr w:type="spellEnd"/>
            <w:r w:rsidRPr="00B42FE1">
              <w:rPr>
                <w:rFonts w:ascii="Times New Roman" w:hAnsi="Times New Roman" w:cs="Times New Roman"/>
                <w:color w:val="FF0000"/>
                <w:sz w:val="24"/>
                <w:szCs w:val="24"/>
              </w:rPr>
              <w:t xml:space="preserve"> de aplicare</w:t>
            </w:r>
          </w:p>
          <w:p w14:paraId="68FFD3E4" w14:textId="77777777" w:rsidR="002A2B5E" w:rsidRPr="00B42FE1" w:rsidRDefault="002A2B5E" w:rsidP="004F6D1D">
            <w:pPr>
              <w:spacing w:after="0" w:line="240" w:lineRule="auto"/>
              <w:jc w:val="both"/>
              <w:rPr>
                <w:rFonts w:ascii="Times New Roman" w:hAnsi="Times New Roman" w:cs="Times New Roman"/>
                <w:color w:val="FF0000"/>
                <w:sz w:val="24"/>
                <w:szCs w:val="24"/>
              </w:rPr>
            </w:pPr>
          </w:p>
          <w:p w14:paraId="61D1FB6F" w14:textId="3970C153" w:rsidR="002A2B5E" w:rsidRPr="00B42FE1" w:rsidRDefault="002A2B5E" w:rsidP="004F6D1D">
            <w:pPr>
              <w:spacing w:after="0" w:line="240" w:lineRule="auto"/>
              <w:jc w:val="both"/>
              <w:rPr>
                <w:rFonts w:ascii="Times New Roman" w:hAnsi="Times New Roman" w:cs="Times New Roman"/>
                <w:color w:val="FF0000"/>
                <w:sz w:val="24"/>
                <w:szCs w:val="24"/>
              </w:rPr>
            </w:pPr>
          </w:p>
        </w:tc>
        <w:tc>
          <w:tcPr>
            <w:tcW w:w="2880" w:type="dxa"/>
          </w:tcPr>
          <w:p w14:paraId="1CEDCF44" w14:textId="5D7D28AF" w:rsidR="002A2B5E" w:rsidRPr="00640F21" w:rsidRDefault="002A2B5E" w:rsidP="004F6D1D">
            <w:pPr>
              <w:spacing w:after="0" w:line="240" w:lineRule="auto"/>
              <w:jc w:val="both"/>
              <w:rPr>
                <w:rFonts w:ascii="Times New Roman" w:hAnsi="Times New Roman" w:cs="Times New Roman"/>
                <w:b/>
                <w:sz w:val="24"/>
                <w:szCs w:val="24"/>
              </w:rPr>
            </w:pPr>
            <w:proofErr w:type="spellStart"/>
            <w:r w:rsidRPr="0065131B">
              <w:rPr>
                <w:rFonts w:ascii="Times New Roman" w:hAnsi="Times New Roman" w:cs="Times New Roman"/>
                <w:sz w:val="24"/>
                <w:szCs w:val="24"/>
              </w:rPr>
              <w:lastRenderedPageBreak/>
              <w:t>Avand</w:t>
            </w:r>
            <w:proofErr w:type="spellEnd"/>
            <w:r w:rsidRPr="0065131B">
              <w:rPr>
                <w:rFonts w:ascii="Times New Roman" w:hAnsi="Times New Roman" w:cs="Times New Roman"/>
                <w:sz w:val="24"/>
                <w:szCs w:val="24"/>
              </w:rPr>
              <w:t xml:space="preserve"> in vedere sezonul in care se </w:t>
            </w:r>
            <w:proofErr w:type="spellStart"/>
            <w:r w:rsidRPr="0065131B">
              <w:rPr>
                <w:rFonts w:ascii="Times New Roman" w:hAnsi="Times New Roman" w:cs="Times New Roman"/>
                <w:sz w:val="24"/>
                <w:szCs w:val="24"/>
              </w:rPr>
              <w:t>plaseaza</w:t>
            </w:r>
            <w:proofErr w:type="spellEnd"/>
            <w:r w:rsidRPr="0065131B">
              <w:rPr>
                <w:rFonts w:ascii="Times New Roman" w:hAnsi="Times New Roman" w:cs="Times New Roman"/>
                <w:sz w:val="24"/>
                <w:szCs w:val="24"/>
              </w:rPr>
              <w:t xml:space="preserve"> perioada de defect relativ de perioada de citire a contorului nou, </w:t>
            </w:r>
            <w:r w:rsidRPr="0065131B">
              <w:rPr>
                <w:rFonts w:ascii="Times New Roman" w:hAnsi="Times New Roman" w:cs="Times New Roman"/>
                <w:sz w:val="24"/>
                <w:szCs w:val="24"/>
              </w:rPr>
              <w:lastRenderedPageBreak/>
              <w:t xml:space="preserve">metoda 2 este nerelevanta, mai ales atunci </w:t>
            </w:r>
            <w:proofErr w:type="spellStart"/>
            <w:r w:rsidRPr="0065131B">
              <w:rPr>
                <w:rFonts w:ascii="Times New Roman" w:hAnsi="Times New Roman" w:cs="Times New Roman"/>
                <w:sz w:val="24"/>
                <w:szCs w:val="24"/>
              </w:rPr>
              <w:t>cand</w:t>
            </w:r>
            <w:proofErr w:type="spellEnd"/>
            <w:r w:rsidRPr="0065131B">
              <w:rPr>
                <w:rFonts w:ascii="Times New Roman" w:hAnsi="Times New Roman" w:cs="Times New Roman"/>
                <w:sz w:val="24"/>
                <w:szCs w:val="24"/>
              </w:rPr>
              <w:t xml:space="preserve"> se constata receptoare in regim inductiv (Centrale termice sau alte surse de </w:t>
            </w:r>
            <w:proofErr w:type="spellStart"/>
            <w:r w:rsidRPr="0065131B">
              <w:rPr>
                <w:rFonts w:ascii="Times New Roman" w:hAnsi="Times New Roman" w:cs="Times New Roman"/>
                <w:sz w:val="24"/>
                <w:szCs w:val="24"/>
              </w:rPr>
              <w:t>incalzire</w:t>
            </w:r>
            <w:proofErr w:type="spellEnd"/>
            <w:r w:rsidRPr="0065131B">
              <w:rPr>
                <w:rFonts w:ascii="Times New Roman" w:hAnsi="Times New Roman" w:cs="Times New Roman"/>
                <w:sz w:val="24"/>
                <w:szCs w:val="24"/>
              </w:rPr>
              <w:t xml:space="preserve"> electrica)</w:t>
            </w:r>
          </w:p>
        </w:tc>
        <w:tc>
          <w:tcPr>
            <w:tcW w:w="2970" w:type="dxa"/>
          </w:tcPr>
          <w:p w14:paraId="4FA7AFBC" w14:textId="3BF76516" w:rsidR="002A2B5E" w:rsidRPr="00B42FE1" w:rsidRDefault="002A2B5E" w:rsidP="004F6D1D">
            <w:pPr>
              <w:spacing w:after="0" w:line="240" w:lineRule="auto"/>
              <w:jc w:val="both"/>
              <w:rPr>
                <w:rFonts w:ascii="Times New Roman" w:hAnsi="Times New Roman" w:cs="Times New Roman"/>
                <w:sz w:val="24"/>
                <w:szCs w:val="24"/>
              </w:rPr>
            </w:pPr>
            <w:r w:rsidRPr="00640F21">
              <w:rPr>
                <w:rFonts w:ascii="Times New Roman" w:hAnsi="Times New Roman" w:cs="Times New Roman"/>
                <w:b/>
                <w:sz w:val="24"/>
                <w:szCs w:val="24"/>
              </w:rPr>
              <w:lastRenderedPageBreak/>
              <w:t>Nu se acceptă</w:t>
            </w:r>
            <w:r>
              <w:rPr>
                <w:rFonts w:ascii="Times New Roman" w:hAnsi="Times New Roman" w:cs="Times New Roman"/>
                <w:sz w:val="24"/>
                <w:szCs w:val="24"/>
              </w:rPr>
              <w:t xml:space="preserve">: se </w:t>
            </w:r>
            <w:proofErr w:type="spellStart"/>
            <w:r>
              <w:rPr>
                <w:rFonts w:ascii="Times New Roman" w:hAnsi="Times New Roman" w:cs="Times New Roman"/>
                <w:sz w:val="24"/>
                <w:szCs w:val="24"/>
              </w:rPr>
              <w:t>subînţelege</w:t>
            </w:r>
            <w:proofErr w:type="spellEnd"/>
          </w:p>
        </w:tc>
      </w:tr>
      <w:tr w:rsidR="002A2B5E" w:rsidRPr="00B42FE1" w14:paraId="7410EB59" w14:textId="77777777" w:rsidTr="007B1271">
        <w:tc>
          <w:tcPr>
            <w:tcW w:w="516" w:type="dxa"/>
          </w:tcPr>
          <w:p w14:paraId="708ED518" w14:textId="5E647034"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A83043">
              <w:rPr>
                <w:rFonts w:ascii="Times New Roman" w:hAnsi="Times New Roman" w:cs="Times New Roman"/>
                <w:sz w:val="24"/>
                <w:szCs w:val="24"/>
              </w:rPr>
              <w:t>3</w:t>
            </w:r>
            <w:r>
              <w:rPr>
                <w:rFonts w:ascii="Times New Roman" w:hAnsi="Times New Roman" w:cs="Times New Roman"/>
                <w:sz w:val="24"/>
                <w:szCs w:val="24"/>
              </w:rPr>
              <w:t>.</w:t>
            </w:r>
          </w:p>
        </w:tc>
        <w:tc>
          <w:tcPr>
            <w:tcW w:w="900" w:type="dxa"/>
          </w:tcPr>
          <w:p w14:paraId="3291DF19" w14:textId="28BE202C"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 alin. (1)</w:t>
            </w:r>
          </w:p>
        </w:tc>
        <w:tc>
          <w:tcPr>
            <w:tcW w:w="3330" w:type="dxa"/>
          </w:tcPr>
          <w:p w14:paraId="37E2BD60" w14:textId="5CC8CD05" w:rsidR="002A2B5E" w:rsidRPr="00B42FE1" w:rsidRDefault="002A2B5E" w:rsidP="004F6D1D">
            <w:pPr>
              <w:pStyle w:val="Articol"/>
              <w:tabs>
                <w:tab w:val="clear" w:pos="426"/>
                <w:tab w:val="clear" w:pos="851"/>
                <w:tab w:val="left" w:pos="284"/>
              </w:tabs>
              <w:spacing w:before="0" w:after="0"/>
              <w:ind w:left="-14"/>
              <w:rPr>
                <w:noProof/>
                <w:szCs w:val="24"/>
              </w:rPr>
            </w:pPr>
            <w:r w:rsidRPr="00B42FE1">
              <w:rPr>
                <w:noProof/>
                <w:szCs w:val="24"/>
              </w:rPr>
              <w:t xml:space="preserve">(1) În cazul prevăzut la </w:t>
            </w:r>
            <w:r w:rsidRPr="00B42FE1">
              <w:rPr>
                <w:noProof/>
                <w:szCs w:val="24"/>
              </w:rPr>
              <w:fldChar w:fldCharType="begin"/>
            </w:r>
            <w:r w:rsidRPr="00B42FE1">
              <w:rPr>
                <w:noProof/>
                <w:szCs w:val="24"/>
              </w:rPr>
              <w:instrText xml:space="preserve"> REF _Ref424804579 \r \h  \* MERGEFORMAT </w:instrText>
            </w:r>
            <w:r w:rsidRPr="00B42FE1">
              <w:rPr>
                <w:noProof/>
                <w:szCs w:val="24"/>
              </w:rPr>
            </w:r>
            <w:r w:rsidRPr="00B42FE1">
              <w:rPr>
                <w:noProof/>
                <w:szCs w:val="24"/>
              </w:rPr>
              <w:fldChar w:fldCharType="separate"/>
            </w:r>
            <w:r w:rsidR="007F5323">
              <w:rPr>
                <w:b/>
                <w:bCs/>
                <w:noProof/>
                <w:szCs w:val="24"/>
                <w:lang w:val="en-US"/>
              </w:rPr>
              <w:t>Error! Reference source not found.</w:t>
            </w:r>
            <w:r w:rsidRPr="00B42FE1">
              <w:rPr>
                <w:noProof/>
                <w:szCs w:val="24"/>
              </w:rPr>
              <w:fldChar w:fldCharType="end"/>
            </w:r>
            <w:r w:rsidRPr="00B42FE1">
              <w:rPr>
                <w:noProof/>
                <w:szCs w:val="24"/>
              </w:rPr>
              <w:t xml:space="preserve">  alin. (2) în care grupul de măsurare s-a defectat iar consumul de energie electrică nu a fost înregistrat, acesta se determină prin una dintre metodele următoare:</w:t>
            </w:r>
          </w:p>
          <w:p w14:paraId="1087E618" w14:textId="77777777" w:rsidR="002A2B5E" w:rsidRPr="00B42FE1" w:rsidRDefault="002A2B5E" w:rsidP="000B300C">
            <w:pPr>
              <w:pStyle w:val="Articol"/>
              <w:numPr>
                <w:ilvl w:val="0"/>
                <w:numId w:val="1"/>
              </w:numPr>
              <w:tabs>
                <w:tab w:val="clear" w:pos="426"/>
                <w:tab w:val="clear" w:pos="851"/>
                <w:tab w:val="clear" w:pos="1070"/>
                <w:tab w:val="left" w:pos="284"/>
              </w:tabs>
              <w:spacing w:before="0" w:after="0"/>
              <w:ind w:left="-14" w:firstLine="0"/>
              <w:rPr>
                <w:noProof/>
                <w:szCs w:val="24"/>
              </w:rPr>
            </w:pPr>
            <w:r w:rsidRPr="00B42FE1">
              <w:rPr>
                <w:noProof/>
                <w:szCs w:val="24"/>
              </w:rPr>
              <w:t>pe baza înregistrărilor contorului martor, dacă acesta era montat în instalaţie;</w:t>
            </w:r>
          </w:p>
          <w:p w14:paraId="4892CE81" w14:textId="77777777" w:rsidR="002A2B5E" w:rsidRPr="00B42FE1" w:rsidRDefault="002A2B5E" w:rsidP="000B300C">
            <w:pPr>
              <w:pStyle w:val="Articol"/>
              <w:numPr>
                <w:ilvl w:val="0"/>
                <w:numId w:val="1"/>
              </w:numPr>
              <w:tabs>
                <w:tab w:val="clear" w:pos="426"/>
                <w:tab w:val="clear" w:pos="851"/>
                <w:tab w:val="clear" w:pos="1070"/>
                <w:tab w:val="left" w:pos="284"/>
              </w:tabs>
              <w:spacing w:before="0" w:after="0"/>
              <w:ind w:left="-14" w:firstLine="0"/>
              <w:rPr>
                <w:noProof/>
                <w:szCs w:val="24"/>
              </w:rPr>
            </w:pPr>
            <w:r w:rsidRPr="00B42FE1">
              <w:rPr>
                <w:noProof/>
                <w:szCs w:val="24"/>
              </w:rPr>
              <w:t xml:space="preserve">pe baza consumului mediu rezultat din istoricul de consum al ultimilor 3 ani, stabilit pentru o perioadă de timp egală ca durată şi similară din punct de vedere al condiţiilor de consum cu cea în care grupul de măsurare nu a funcţionat; în situaţia în care nu există un istoric de consum al ultimilor 3 ani, consumul mediu se stabileşte pe baza istoricului de consum aferent unei perioade de 2 ani respectiv de 1 an; </w:t>
            </w:r>
          </w:p>
          <w:p w14:paraId="43091603" w14:textId="77777777" w:rsidR="002A2B5E" w:rsidRPr="00B42FE1" w:rsidRDefault="002A2B5E" w:rsidP="000B300C">
            <w:pPr>
              <w:pStyle w:val="Articol"/>
              <w:numPr>
                <w:ilvl w:val="0"/>
                <w:numId w:val="1"/>
              </w:numPr>
              <w:tabs>
                <w:tab w:val="clear" w:pos="426"/>
                <w:tab w:val="clear" w:pos="851"/>
                <w:tab w:val="clear" w:pos="1070"/>
                <w:tab w:val="left" w:pos="284"/>
              </w:tabs>
              <w:spacing w:before="0" w:after="0"/>
              <w:ind w:left="-14" w:firstLine="0"/>
              <w:rPr>
                <w:noProof/>
                <w:szCs w:val="24"/>
              </w:rPr>
            </w:pPr>
            <w:r w:rsidRPr="00B42FE1">
              <w:rPr>
                <w:noProof/>
                <w:szCs w:val="24"/>
              </w:rPr>
              <w:t xml:space="preserve">pe baza măsurării energiei electrice active efectuate pentru o perioadă caracteristică de cel </w:t>
            </w:r>
            <w:r w:rsidRPr="00B42FE1">
              <w:rPr>
                <w:noProof/>
                <w:szCs w:val="24"/>
              </w:rPr>
              <w:lastRenderedPageBreak/>
              <w:t>puţin 7 zile, dar nu mai mult de 30 de zile, din momentul remedierii situaţiei care a condus la nefuncţionarea grupului de măsurare, în condiţiile în care nu se modifică regimul de funcţionare şi comportamentul de consum al CF.</w:t>
            </w:r>
            <w:r w:rsidRPr="00B42FE1" w:rsidDel="00AB68FA">
              <w:rPr>
                <w:noProof/>
                <w:szCs w:val="24"/>
              </w:rPr>
              <w:t xml:space="preserve"> </w:t>
            </w:r>
          </w:p>
          <w:p w14:paraId="212892C8"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2C93CE2F" w14:textId="4821BBE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 xml:space="preserve">ENEL </w:t>
            </w:r>
            <w:proofErr w:type="spellStart"/>
            <w:r w:rsidRPr="00B42FE1">
              <w:rPr>
                <w:rFonts w:ascii="Times New Roman" w:hAnsi="Times New Roman" w:cs="Times New Roman"/>
                <w:color w:val="002060"/>
                <w:sz w:val="24"/>
                <w:szCs w:val="24"/>
              </w:rPr>
              <w:t>Distribuţie</w:t>
            </w:r>
            <w:proofErr w:type="spellEnd"/>
            <w:r w:rsidRPr="00B42FE1">
              <w:rPr>
                <w:rFonts w:ascii="Times New Roman" w:hAnsi="Times New Roman" w:cs="Times New Roman"/>
                <w:color w:val="002060"/>
                <w:sz w:val="24"/>
                <w:szCs w:val="24"/>
              </w:rPr>
              <w:t xml:space="preserve"> Muntenia, Banat, Dobrogea</w:t>
            </w:r>
          </w:p>
        </w:tc>
        <w:tc>
          <w:tcPr>
            <w:tcW w:w="3510" w:type="dxa"/>
          </w:tcPr>
          <w:p w14:paraId="6AECB351" w14:textId="77777777" w:rsidR="002A2B5E" w:rsidRPr="00B42FE1" w:rsidRDefault="002A2B5E" w:rsidP="004F6D1D">
            <w:pPr>
              <w:spacing w:after="0" w:line="240" w:lineRule="auto"/>
              <w:jc w:val="both"/>
              <w:rPr>
                <w:rFonts w:ascii="Times New Roman" w:hAnsi="Times New Roman" w:cs="Times New Roman"/>
                <w:noProof/>
                <w:sz w:val="24"/>
                <w:szCs w:val="24"/>
              </w:rPr>
            </w:pPr>
            <w:r w:rsidRPr="00B42FE1">
              <w:rPr>
                <w:rFonts w:ascii="Times New Roman" w:hAnsi="Times New Roman" w:cs="Times New Roman"/>
                <w:noProof/>
                <w:sz w:val="24"/>
                <w:szCs w:val="24"/>
              </w:rPr>
              <w:t xml:space="preserve">„În cazul prevăzut la Art. 6  alin. (2) în care grupul de măsurare s-a defectat iar consumul de energie electrică nu a fost înregistrat, acesta se determină prin </w:t>
            </w:r>
            <w:r w:rsidRPr="00B42FE1">
              <w:rPr>
                <w:rFonts w:ascii="Times New Roman" w:hAnsi="Times New Roman" w:cs="Times New Roman"/>
                <w:noProof/>
                <w:color w:val="FF0000"/>
                <w:sz w:val="24"/>
                <w:szCs w:val="24"/>
              </w:rPr>
              <w:t>alegerea unei metode in urmatoarea ordine de prioritate, in functie de posibilitatea de aplicare</w:t>
            </w:r>
            <w:r w:rsidRPr="00B42FE1">
              <w:rPr>
                <w:rFonts w:ascii="Times New Roman" w:hAnsi="Times New Roman" w:cs="Times New Roman"/>
                <w:noProof/>
                <w:sz w:val="24"/>
                <w:szCs w:val="24"/>
              </w:rPr>
              <w:t>:</w:t>
            </w:r>
          </w:p>
          <w:p w14:paraId="15A81EA4" w14:textId="77777777" w:rsidR="002A2B5E" w:rsidRPr="00B42FE1" w:rsidRDefault="002A2B5E" w:rsidP="000B300C">
            <w:pPr>
              <w:pStyle w:val="Articol"/>
              <w:numPr>
                <w:ilvl w:val="0"/>
                <w:numId w:val="8"/>
              </w:numPr>
              <w:tabs>
                <w:tab w:val="clear" w:pos="426"/>
                <w:tab w:val="clear" w:pos="851"/>
                <w:tab w:val="left" w:pos="284"/>
              </w:tabs>
              <w:spacing w:before="0" w:after="0"/>
              <w:rPr>
                <w:noProof/>
                <w:szCs w:val="24"/>
              </w:rPr>
            </w:pPr>
            <w:r w:rsidRPr="00B42FE1">
              <w:rPr>
                <w:noProof/>
                <w:szCs w:val="24"/>
              </w:rPr>
              <w:t>pe baza înregistrărilor contorului martor, dacă acesta era montat în instalaţie;</w:t>
            </w:r>
          </w:p>
          <w:p w14:paraId="6DAC48ED" w14:textId="77777777" w:rsidR="002A2B5E" w:rsidRPr="00B42FE1" w:rsidRDefault="002A2B5E" w:rsidP="000B300C">
            <w:pPr>
              <w:pStyle w:val="Articol"/>
              <w:numPr>
                <w:ilvl w:val="0"/>
                <w:numId w:val="8"/>
              </w:numPr>
              <w:tabs>
                <w:tab w:val="clear" w:pos="426"/>
                <w:tab w:val="clear" w:pos="851"/>
                <w:tab w:val="left" w:pos="284"/>
              </w:tabs>
              <w:spacing w:before="0" w:after="0"/>
              <w:rPr>
                <w:noProof/>
                <w:szCs w:val="24"/>
              </w:rPr>
            </w:pPr>
            <w:r w:rsidRPr="00B42FE1">
              <w:rPr>
                <w:noProof/>
                <w:szCs w:val="24"/>
              </w:rPr>
              <w:t xml:space="preserve">pe baza consumului mediu rezultat din istoricul de consum al ultimilor 3 ani, stabilit pentru o perioadă de timp egală ca durată şi similară din punct de vedere al condiţiilor de consum cu cea în care grupul de măsurare nu a funcţionat; în situaţia în care nu există un istoric de consum al ultimilor 3 ani, consumul mediu se stabileşte pe baza istoricului de consum aferent unei perioade de 2 ani respectiv de 1 an; </w:t>
            </w:r>
          </w:p>
          <w:p w14:paraId="057693A7" w14:textId="3DEDB6CF" w:rsidR="002A2B5E" w:rsidRPr="00B42FE1" w:rsidRDefault="002A2B5E" w:rsidP="000B300C">
            <w:pPr>
              <w:pStyle w:val="Articol"/>
              <w:numPr>
                <w:ilvl w:val="0"/>
                <w:numId w:val="8"/>
              </w:numPr>
              <w:tabs>
                <w:tab w:val="clear" w:pos="426"/>
                <w:tab w:val="clear" w:pos="851"/>
                <w:tab w:val="left" w:pos="284"/>
              </w:tabs>
              <w:spacing w:before="0" w:after="0"/>
              <w:rPr>
                <w:noProof/>
                <w:szCs w:val="24"/>
              </w:rPr>
            </w:pPr>
            <w:r w:rsidRPr="00B42FE1">
              <w:rPr>
                <w:noProof/>
                <w:szCs w:val="24"/>
              </w:rPr>
              <w:t xml:space="preserve">pe baza măsurării energiei electrice active efectuate </w:t>
            </w:r>
            <w:r w:rsidRPr="00B42FE1">
              <w:rPr>
                <w:noProof/>
                <w:szCs w:val="24"/>
              </w:rPr>
              <w:lastRenderedPageBreak/>
              <w:t>pentru o perioadă caracteristică de cel puţin 7 zile, dar nu mai mult de 30 de zile, din momentul remedierii situaţiei care a condus la nefuncţionarea grupului de măsurare, în condiţiile în care nu se modifică regimul de funcţionare şi comportamentul de consum al CF.</w:t>
            </w:r>
          </w:p>
          <w:p w14:paraId="638AFEC2" w14:textId="77777777" w:rsidR="002A2B5E" w:rsidRPr="00B42FE1" w:rsidRDefault="002A2B5E" w:rsidP="004F6D1D">
            <w:pPr>
              <w:pStyle w:val="Articol"/>
              <w:tabs>
                <w:tab w:val="clear" w:pos="426"/>
                <w:tab w:val="clear" w:pos="851"/>
                <w:tab w:val="left" w:pos="284"/>
              </w:tabs>
              <w:spacing w:before="0" w:after="0"/>
              <w:ind w:left="346"/>
              <w:rPr>
                <w:noProof/>
                <w:szCs w:val="24"/>
              </w:rPr>
            </w:pPr>
          </w:p>
          <w:p w14:paraId="3D59BE83" w14:textId="151E76C2" w:rsidR="002A2B5E" w:rsidRPr="00B42FE1" w:rsidRDefault="002A2B5E" w:rsidP="004F6D1D">
            <w:pPr>
              <w:spacing w:after="0" w:line="240" w:lineRule="auto"/>
              <w:jc w:val="both"/>
              <w:rPr>
                <w:rFonts w:ascii="Times New Roman" w:hAnsi="Times New Roman" w:cs="Times New Roman"/>
                <w:i/>
                <w:sz w:val="24"/>
                <w:szCs w:val="24"/>
              </w:rPr>
            </w:pPr>
          </w:p>
        </w:tc>
        <w:tc>
          <w:tcPr>
            <w:tcW w:w="2880" w:type="dxa"/>
          </w:tcPr>
          <w:p w14:paraId="1450B428" w14:textId="4CBEAFA4" w:rsidR="002A2B5E" w:rsidRPr="00640F21" w:rsidRDefault="002A2B5E" w:rsidP="004F6D1D">
            <w:pPr>
              <w:spacing w:after="0" w:line="240" w:lineRule="auto"/>
              <w:jc w:val="both"/>
              <w:rPr>
                <w:rFonts w:ascii="Times New Roman" w:hAnsi="Times New Roman" w:cs="Times New Roman"/>
                <w:b/>
                <w:sz w:val="24"/>
                <w:szCs w:val="24"/>
              </w:rPr>
            </w:pPr>
            <w:r w:rsidRPr="0065131B">
              <w:rPr>
                <w:rFonts w:ascii="Times New Roman" w:hAnsi="Times New Roman" w:cs="Times New Roman"/>
                <w:sz w:val="24"/>
                <w:szCs w:val="24"/>
              </w:rPr>
              <w:lastRenderedPageBreak/>
              <w:t xml:space="preserve">Consideram necesar </w:t>
            </w:r>
            <w:proofErr w:type="spellStart"/>
            <w:r w:rsidRPr="0065131B">
              <w:rPr>
                <w:rFonts w:ascii="Times New Roman" w:hAnsi="Times New Roman" w:cs="Times New Roman"/>
                <w:sz w:val="24"/>
                <w:szCs w:val="24"/>
              </w:rPr>
              <w:t>prioritizarea</w:t>
            </w:r>
            <w:proofErr w:type="spellEnd"/>
            <w:r w:rsidRPr="0065131B">
              <w:rPr>
                <w:rFonts w:ascii="Times New Roman" w:hAnsi="Times New Roman" w:cs="Times New Roman"/>
                <w:sz w:val="24"/>
                <w:szCs w:val="24"/>
              </w:rPr>
              <w:t xml:space="preserve"> </w:t>
            </w:r>
            <w:proofErr w:type="spellStart"/>
            <w:r w:rsidRPr="0065131B">
              <w:rPr>
                <w:rFonts w:ascii="Times New Roman" w:hAnsi="Times New Roman" w:cs="Times New Roman"/>
                <w:sz w:val="24"/>
                <w:szCs w:val="24"/>
              </w:rPr>
              <w:t>modalitatilor</w:t>
            </w:r>
            <w:proofErr w:type="spellEnd"/>
            <w:r w:rsidRPr="0065131B">
              <w:rPr>
                <w:rFonts w:ascii="Times New Roman" w:hAnsi="Times New Roman" w:cs="Times New Roman"/>
                <w:sz w:val="24"/>
                <w:szCs w:val="24"/>
              </w:rPr>
              <w:t xml:space="preserve"> de calcul pentru a evita confuziile generate de forma vaga a articolului.  Lipsa </w:t>
            </w:r>
            <w:proofErr w:type="spellStart"/>
            <w:r w:rsidRPr="0065131B">
              <w:rPr>
                <w:rFonts w:ascii="Times New Roman" w:hAnsi="Times New Roman" w:cs="Times New Roman"/>
                <w:sz w:val="24"/>
                <w:szCs w:val="24"/>
              </w:rPr>
              <w:t>prioritizarii</w:t>
            </w:r>
            <w:proofErr w:type="spellEnd"/>
            <w:r w:rsidRPr="0065131B">
              <w:rPr>
                <w:rFonts w:ascii="Times New Roman" w:hAnsi="Times New Roman" w:cs="Times New Roman"/>
                <w:sz w:val="24"/>
                <w:szCs w:val="24"/>
              </w:rPr>
              <w:t xml:space="preserve"> va </w:t>
            </w:r>
            <w:proofErr w:type="spellStart"/>
            <w:r w:rsidRPr="0065131B">
              <w:rPr>
                <w:rFonts w:ascii="Times New Roman" w:hAnsi="Times New Roman" w:cs="Times New Roman"/>
                <w:sz w:val="24"/>
                <w:szCs w:val="24"/>
              </w:rPr>
              <w:t>lasa</w:t>
            </w:r>
            <w:proofErr w:type="spellEnd"/>
            <w:r w:rsidRPr="0065131B">
              <w:rPr>
                <w:rFonts w:ascii="Times New Roman" w:hAnsi="Times New Roman" w:cs="Times New Roman"/>
                <w:sz w:val="24"/>
                <w:szCs w:val="24"/>
              </w:rPr>
              <w:t xml:space="preserve"> loc </w:t>
            </w:r>
            <w:proofErr w:type="spellStart"/>
            <w:r w:rsidRPr="0065131B">
              <w:rPr>
                <w:rFonts w:ascii="Times New Roman" w:hAnsi="Times New Roman" w:cs="Times New Roman"/>
                <w:sz w:val="24"/>
                <w:szCs w:val="24"/>
              </w:rPr>
              <w:t>interpretarilor</w:t>
            </w:r>
            <w:proofErr w:type="spellEnd"/>
            <w:r w:rsidRPr="0065131B">
              <w:rPr>
                <w:rFonts w:ascii="Times New Roman" w:hAnsi="Times New Roman" w:cs="Times New Roman"/>
                <w:sz w:val="24"/>
                <w:szCs w:val="24"/>
              </w:rPr>
              <w:t xml:space="preserve"> CF si va conduce la o colaborare deficitara intre OD si CF</w:t>
            </w:r>
            <w:r w:rsidRPr="00B42FE1">
              <w:rPr>
                <w:rFonts w:ascii="Times New Roman" w:hAnsi="Times New Roman" w:cs="Times New Roman"/>
                <w:i/>
                <w:sz w:val="24"/>
                <w:szCs w:val="24"/>
              </w:rPr>
              <w:t>.</w:t>
            </w:r>
          </w:p>
        </w:tc>
        <w:tc>
          <w:tcPr>
            <w:tcW w:w="2970" w:type="dxa"/>
          </w:tcPr>
          <w:p w14:paraId="36EE6E79" w14:textId="6A35281C" w:rsidR="002A2B5E" w:rsidRPr="00B42FE1" w:rsidRDefault="002A2B5E" w:rsidP="004F6D1D">
            <w:pPr>
              <w:spacing w:after="0" w:line="240" w:lineRule="auto"/>
              <w:jc w:val="both"/>
              <w:rPr>
                <w:rFonts w:ascii="Times New Roman" w:hAnsi="Times New Roman" w:cs="Times New Roman"/>
                <w:sz w:val="24"/>
                <w:szCs w:val="24"/>
              </w:rPr>
            </w:pPr>
            <w:r w:rsidRPr="00640F21">
              <w:rPr>
                <w:rFonts w:ascii="Times New Roman" w:hAnsi="Times New Roman" w:cs="Times New Roman"/>
                <w:b/>
                <w:sz w:val="24"/>
                <w:szCs w:val="24"/>
              </w:rPr>
              <w:t>Nu se acceptă</w:t>
            </w:r>
            <w:r>
              <w:rPr>
                <w:rFonts w:ascii="Times New Roman" w:hAnsi="Times New Roman" w:cs="Times New Roman"/>
                <w:sz w:val="24"/>
                <w:szCs w:val="24"/>
              </w:rPr>
              <w:t xml:space="preserve">: se </w:t>
            </w:r>
            <w:proofErr w:type="spellStart"/>
            <w:r>
              <w:rPr>
                <w:rFonts w:ascii="Times New Roman" w:hAnsi="Times New Roman" w:cs="Times New Roman"/>
                <w:sz w:val="24"/>
                <w:szCs w:val="24"/>
              </w:rPr>
              <w:t>subînţelege</w:t>
            </w:r>
            <w:proofErr w:type="spellEnd"/>
          </w:p>
        </w:tc>
      </w:tr>
      <w:tr w:rsidR="002A2B5E" w:rsidRPr="00B42FE1" w14:paraId="7FECCA0A" w14:textId="77777777" w:rsidTr="007B1271">
        <w:tc>
          <w:tcPr>
            <w:tcW w:w="516" w:type="dxa"/>
          </w:tcPr>
          <w:p w14:paraId="701C7A89" w14:textId="5775059E"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A83043">
              <w:rPr>
                <w:rFonts w:ascii="Times New Roman" w:hAnsi="Times New Roman" w:cs="Times New Roman"/>
                <w:sz w:val="24"/>
                <w:szCs w:val="24"/>
              </w:rPr>
              <w:t>4</w:t>
            </w:r>
            <w:r w:rsidRPr="00B42FE1">
              <w:rPr>
                <w:rFonts w:ascii="Times New Roman" w:hAnsi="Times New Roman" w:cs="Times New Roman"/>
                <w:sz w:val="24"/>
                <w:szCs w:val="24"/>
              </w:rPr>
              <w:t>.</w:t>
            </w:r>
          </w:p>
        </w:tc>
        <w:tc>
          <w:tcPr>
            <w:tcW w:w="900" w:type="dxa"/>
          </w:tcPr>
          <w:p w14:paraId="483423D8"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w:t>
            </w:r>
          </w:p>
          <w:p w14:paraId="0F95D3AE" w14:textId="295E8FB5"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 (2)</w:t>
            </w:r>
          </w:p>
        </w:tc>
        <w:tc>
          <w:tcPr>
            <w:tcW w:w="3330" w:type="dxa"/>
          </w:tcPr>
          <w:p w14:paraId="01E68212" w14:textId="30939709"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bCs/>
                <w:sz w:val="24"/>
                <w:szCs w:val="24"/>
              </w:rPr>
              <w:t>Art.10</w:t>
            </w:r>
            <w:r w:rsidRPr="00B42FE1">
              <w:rPr>
                <w:rFonts w:ascii="Times New Roman" w:hAnsi="Times New Roman" w:cs="Times New Roman"/>
                <w:sz w:val="24"/>
                <w:szCs w:val="24"/>
              </w:rPr>
              <w:t xml:space="preserve"> – (2) Metoda de determinare a consumului de energie electrică dintre cele enumerate la alin. (1) se alege de OR de comun acord cu CF.  </w:t>
            </w:r>
          </w:p>
        </w:tc>
        <w:tc>
          <w:tcPr>
            <w:tcW w:w="1530" w:type="dxa"/>
          </w:tcPr>
          <w:p w14:paraId="5D15624B" w14:textId="374DD7BE"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w:t>
            </w:r>
          </w:p>
          <w:p w14:paraId="0318A770" w14:textId="65446AD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ENEL ENERGIE MUNTENIA</w:t>
            </w:r>
          </w:p>
        </w:tc>
        <w:tc>
          <w:tcPr>
            <w:tcW w:w="3510" w:type="dxa"/>
          </w:tcPr>
          <w:p w14:paraId="45534629" w14:textId="12ABC542"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bCs/>
                <w:sz w:val="24"/>
                <w:szCs w:val="24"/>
              </w:rPr>
              <w:t>Art.10</w:t>
            </w:r>
            <w:r w:rsidRPr="00B42FE1">
              <w:rPr>
                <w:rFonts w:ascii="Times New Roman" w:hAnsi="Times New Roman" w:cs="Times New Roman"/>
                <w:sz w:val="24"/>
                <w:szCs w:val="24"/>
              </w:rPr>
              <w:t xml:space="preserve"> – (2) Metoda de determinare a consumului de energie electrică dintre cele enumerate la alin. (1) se alege de OR </w:t>
            </w:r>
            <w:r w:rsidRPr="00E912EE">
              <w:rPr>
                <w:rFonts w:ascii="Times New Roman" w:hAnsi="Times New Roman" w:cs="Times New Roman"/>
                <w:sz w:val="24"/>
                <w:szCs w:val="24"/>
              </w:rPr>
              <w:t>de comun acord cu CF.</w:t>
            </w:r>
            <w:r w:rsidRPr="00B42FE1">
              <w:rPr>
                <w:rFonts w:ascii="Times New Roman" w:hAnsi="Times New Roman" w:cs="Times New Roman"/>
                <w:sz w:val="24"/>
                <w:szCs w:val="24"/>
              </w:rPr>
              <w:t xml:space="preserve">  </w:t>
            </w:r>
          </w:p>
          <w:p w14:paraId="62BB23CE" w14:textId="77777777" w:rsidR="002A2B5E" w:rsidRPr="00B42FE1" w:rsidRDefault="002A2B5E" w:rsidP="004F6D1D">
            <w:pPr>
              <w:spacing w:after="0" w:line="240" w:lineRule="auto"/>
              <w:jc w:val="both"/>
              <w:rPr>
                <w:rFonts w:ascii="Times New Roman" w:hAnsi="Times New Roman" w:cs="Times New Roman"/>
                <w:sz w:val="24"/>
                <w:szCs w:val="24"/>
              </w:rPr>
            </w:pPr>
          </w:p>
          <w:p w14:paraId="63DC1E52" w14:textId="22A8EB30" w:rsidR="002A2B5E" w:rsidRPr="00B42FE1" w:rsidRDefault="002A2B5E" w:rsidP="004F6D1D">
            <w:pPr>
              <w:spacing w:after="0" w:line="240" w:lineRule="auto"/>
              <w:jc w:val="both"/>
              <w:rPr>
                <w:rFonts w:ascii="Times New Roman" w:hAnsi="Times New Roman" w:cs="Times New Roman"/>
                <w:sz w:val="24"/>
                <w:szCs w:val="24"/>
              </w:rPr>
            </w:pPr>
          </w:p>
        </w:tc>
        <w:tc>
          <w:tcPr>
            <w:tcW w:w="2880" w:type="dxa"/>
          </w:tcPr>
          <w:p w14:paraId="0FA093D8" w14:textId="77777777" w:rsidR="002A2B5E" w:rsidRPr="00995E71" w:rsidRDefault="002A2B5E" w:rsidP="004F6D1D">
            <w:pPr>
              <w:spacing w:after="0" w:line="240" w:lineRule="auto"/>
              <w:jc w:val="both"/>
              <w:rPr>
                <w:rFonts w:ascii="Times New Roman" w:hAnsi="Times New Roman" w:cs="Times New Roman"/>
                <w:sz w:val="24"/>
                <w:szCs w:val="24"/>
              </w:rPr>
            </w:pPr>
            <w:r w:rsidRPr="00995E71">
              <w:rPr>
                <w:rFonts w:ascii="Times New Roman" w:hAnsi="Times New Roman" w:cs="Times New Roman"/>
                <w:sz w:val="24"/>
                <w:szCs w:val="24"/>
              </w:rPr>
              <w:t xml:space="preserve">Consideram necesar a se reglementa </w:t>
            </w:r>
            <w:proofErr w:type="spellStart"/>
            <w:r w:rsidRPr="00995E71">
              <w:rPr>
                <w:rFonts w:ascii="Times New Roman" w:hAnsi="Times New Roman" w:cs="Times New Roman"/>
                <w:sz w:val="24"/>
                <w:szCs w:val="24"/>
              </w:rPr>
              <w:t>situatiile</w:t>
            </w:r>
            <w:proofErr w:type="spellEnd"/>
            <w:r w:rsidRPr="00995E71">
              <w:rPr>
                <w:rFonts w:ascii="Times New Roman" w:hAnsi="Times New Roman" w:cs="Times New Roman"/>
                <w:sz w:val="24"/>
                <w:szCs w:val="24"/>
              </w:rPr>
              <w:t xml:space="preserve">, destul de des </w:t>
            </w:r>
            <w:proofErr w:type="spellStart"/>
            <w:r w:rsidRPr="00995E71">
              <w:rPr>
                <w:rFonts w:ascii="Times New Roman" w:hAnsi="Times New Roman" w:cs="Times New Roman"/>
                <w:sz w:val="24"/>
                <w:szCs w:val="24"/>
              </w:rPr>
              <w:t>intalnite</w:t>
            </w:r>
            <w:proofErr w:type="spellEnd"/>
            <w:r w:rsidRPr="00995E71">
              <w:rPr>
                <w:rFonts w:ascii="Times New Roman" w:hAnsi="Times New Roman" w:cs="Times New Roman"/>
                <w:sz w:val="24"/>
                <w:szCs w:val="24"/>
              </w:rPr>
              <w:t xml:space="preserve"> in practica, in care  clientul nu accepta nici una dintre </w:t>
            </w:r>
            <w:proofErr w:type="spellStart"/>
            <w:r w:rsidRPr="00995E71">
              <w:rPr>
                <w:rFonts w:ascii="Times New Roman" w:hAnsi="Times New Roman" w:cs="Times New Roman"/>
                <w:sz w:val="24"/>
                <w:szCs w:val="24"/>
              </w:rPr>
              <w:t>modalitatile</w:t>
            </w:r>
            <w:proofErr w:type="spellEnd"/>
            <w:r w:rsidRPr="00995E71">
              <w:rPr>
                <w:rFonts w:ascii="Times New Roman" w:hAnsi="Times New Roman" w:cs="Times New Roman"/>
                <w:sz w:val="24"/>
                <w:szCs w:val="24"/>
              </w:rPr>
              <w:t xml:space="preserve"> de calcul, OR, pentru a finaliza calculul, va alege unilateral metoda de determinare a consumului, iar </w:t>
            </w:r>
            <w:proofErr w:type="spellStart"/>
            <w:r w:rsidRPr="00995E71">
              <w:rPr>
                <w:rFonts w:ascii="Times New Roman" w:hAnsi="Times New Roman" w:cs="Times New Roman"/>
                <w:sz w:val="24"/>
                <w:szCs w:val="24"/>
              </w:rPr>
              <w:t>clientii</w:t>
            </w:r>
            <w:proofErr w:type="spellEnd"/>
            <w:r w:rsidRPr="00995E71">
              <w:rPr>
                <w:rFonts w:ascii="Times New Roman" w:hAnsi="Times New Roman" w:cs="Times New Roman"/>
                <w:sz w:val="24"/>
                <w:szCs w:val="24"/>
              </w:rPr>
              <w:t xml:space="preserve"> vor contesta facturile emise. </w:t>
            </w:r>
          </w:p>
          <w:p w14:paraId="0F9B6D54" w14:textId="77777777" w:rsidR="002A2B5E" w:rsidRPr="00640F21" w:rsidRDefault="002A2B5E" w:rsidP="004F6D1D">
            <w:pPr>
              <w:spacing w:after="0" w:line="240" w:lineRule="auto"/>
              <w:jc w:val="both"/>
              <w:rPr>
                <w:rFonts w:ascii="Times New Roman" w:hAnsi="Times New Roman" w:cs="Times New Roman"/>
                <w:sz w:val="24"/>
                <w:szCs w:val="24"/>
              </w:rPr>
            </w:pPr>
          </w:p>
        </w:tc>
        <w:tc>
          <w:tcPr>
            <w:tcW w:w="2970" w:type="dxa"/>
          </w:tcPr>
          <w:p w14:paraId="7BA92B3A" w14:textId="771C3147" w:rsidR="002A2B5E" w:rsidRPr="00B42FE1" w:rsidRDefault="002A2B5E" w:rsidP="004F6D1D">
            <w:pPr>
              <w:spacing w:after="0" w:line="240" w:lineRule="auto"/>
              <w:jc w:val="both"/>
              <w:rPr>
                <w:rFonts w:ascii="Times New Roman" w:hAnsi="Times New Roman" w:cs="Times New Roman"/>
                <w:sz w:val="24"/>
                <w:szCs w:val="24"/>
              </w:rPr>
            </w:pPr>
            <w:r w:rsidRPr="00640F21">
              <w:rPr>
                <w:rFonts w:ascii="Times New Roman" w:hAnsi="Times New Roman" w:cs="Times New Roman"/>
                <w:sz w:val="24"/>
                <w:szCs w:val="24"/>
              </w:rPr>
              <w:t>Metoda de determinare a consumului de energie electrică se alege de OR de comun acord cu CF</w:t>
            </w:r>
            <w:r>
              <w:rPr>
                <w:rFonts w:ascii="Times New Roman" w:hAnsi="Times New Roman" w:cs="Times New Roman"/>
                <w:sz w:val="24"/>
                <w:szCs w:val="24"/>
              </w:rPr>
              <w:t xml:space="preserve">, în caz contrar sunt aplicabile prevederile art. 16 din </w:t>
            </w:r>
            <w:r w:rsidRPr="000227E0">
              <w:rPr>
                <w:rFonts w:ascii="Times New Roman" w:hAnsi="Times New Roman" w:cs="Times New Roman"/>
                <w:i/>
                <w:sz w:val="24"/>
                <w:szCs w:val="24"/>
              </w:rPr>
              <w:t>Procedură</w:t>
            </w:r>
          </w:p>
          <w:p w14:paraId="23EC4C01" w14:textId="77777777" w:rsidR="002A2B5E" w:rsidRPr="00B42FE1" w:rsidRDefault="002A2B5E" w:rsidP="004F6D1D">
            <w:pPr>
              <w:spacing w:after="0" w:line="240" w:lineRule="auto"/>
              <w:jc w:val="both"/>
              <w:rPr>
                <w:rFonts w:ascii="Times New Roman" w:hAnsi="Times New Roman" w:cs="Times New Roman"/>
                <w:sz w:val="24"/>
                <w:szCs w:val="24"/>
              </w:rPr>
            </w:pPr>
          </w:p>
          <w:p w14:paraId="42DA9960" w14:textId="77777777" w:rsidR="002A2B5E" w:rsidRPr="00B42FE1" w:rsidRDefault="002A2B5E" w:rsidP="004F6D1D">
            <w:pPr>
              <w:spacing w:after="0" w:line="240" w:lineRule="auto"/>
              <w:jc w:val="both"/>
              <w:rPr>
                <w:rFonts w:ascii="Times New Roman" w:hAnsi="Times New Roman" w:cs="Times New Roman"/>
                <w:sz w:val="24"/>
                <w:szCs w:val="24"/>
              </w:rPr>
            </w:pPr>
          </w:p>
          <w:p w14:paraId="0569D838" w14:textId="77777777" w:rsidR="002A2B5E" w:rsidRPr="00B42FE1" w:rsidRDefault="002A2B5E" w:rsidP="004F6D1D">
            <w:pPr>
              <w:spacing w:after="0" w:line="240" w:lineRule="auto"/>
              <w:jc w:val="both"/>
              <w:rPr>
                <w:rFonts w:ascii="Times New Roman" w:hAnsi="Times New Roman" w:cs="Times New Roman"/>
                <w:sz w:val="24"/>
                <w:szCs w:val="24"/>
              </w:rPr>
            </w:pPr>
          </w:p>
          <w:p w14:paraId="1EE3A7B3" w14:textId="77777777" w:rsidR="002A2B5E" w:rsidRPr="00B42FE1" w:rsidRDefault="002A2B5E" w:rsidP="004F6D1D">
            <w:pPr>
              <w:spacing w:after="0" w:line="240" w:lineRule="auto"/>
              <w:jc w:val="both"/>
              <w:rPr>
                <w:rFonts w:ascii="Times New Roman" w:hAnsi="Times New Roman" w:cs="Times New Roman"/>
                <w:sz w:val="24"/>
                <w:szCs w:val="24"/>
              </w:rPr>
            </w:pPr>
          </w:p>
          <w:p w14:paraId="41DC19DF" w14:textId="77777777" w:rsidR="002A2B5E" w:rsidRPr="00B42FE1" w:rsidRDefault="002A2B5E" w:rsidP="004F6D1D">
            <w:pPr>
              <w:spacing w:after="0" w:line="240" w:lineRule="auto"/>
              <w:jc w:val="both"/>
              <w:rPr>
                <w:rFonts w:ascii="Times New Roman" w:hAnsi="Times New Roman" w:cs="Times New Roman"/>
                <w:sz w:val="24"/>
                <w:szCs w:val="24"/>
              </w:rPr>
            </w:pPr>
          </w:p>
          <w:p w14:paraId="35CBA12F" w14:textId="77777777" w:rsidR="002A2B5E" w:rsidRPr="00B42FE1" w:rsidRDefault="002A2B5E" w:rsidP="004F6D1D">
            <w:pPr>
              <w:spacing w:after="0" w:line="240" w:lineRule="auto"/>
              <w:jc w:val="both"/>
              <w:rPr>
                <w:rFonts w:ascii="Times New Roman" w:hAnsi="Times New Roman" w:cs="Times New Roman"/>
                <w:sz w:val="24"/>
                <w:szCs w:val="24"/>
              </w:rPr>
            </w:pPr>
          </w:p>
          <w:p w14:paraId="0E842E31" w14:textId="33D96384"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3D2CA5B2" w14:textId="77777777" w:rsidTr="007B1271">
        <w:tc>
          <w:tcPr>
            <w:tcW w:w="516" w:type="dxa"/>
          </w:tcPr>
          <w:p w14:paraId="6C910D3F" w14:textId="32243DB9"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3</w:t>
            </w:r>
            <w:r w:rsidR="00A83043">
              <w:rPr>
                <w:rFonts w:ascii="Times New Roman" w:hAnsi="Times New Roman" w:cs="Times New Roman"/>
                <w:sz w:val="24"/>
                <w:szCs w:val="24"/>
              </w:rPr>
              <w:t>5</w:t>
            </w:r>
            <w:r w:rsidRPr="00B42FE1">
              <w:rPr>
                <w:rFonts w:ascii="Times New Roman" w:hAnsi="Times New Roman" w:cs="Times New Roman"/>
                <w:sz w:val="24"/>
                <w:szCs w:val="24"/>
              </w:rPr>
              <w:t>.</w:t>
            </w:r>
          </w:p>
        </w:tc>
        <w:tc>
          <w:tcPr>
            <w:tcW w:w="900" w:type="dxa"/>
          </w:tcPr>
          <w:p w14:paraId="626AC0A8"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10</w:t>
            </w:r>
          </w:p>
          <w:p w14:paraId="13B61257" w14:textId="72DF81C8"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alin. (1)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(2)</w:t>
            </w:r>
          </w:p>
        </w:tc>
        <w:tc>
          <w:tcPr>
            <w:tcW w:w="3330" w:type="dxa"/>
          </w:tcPr>
          <w:p w14:paraId="5ACF5DB0" w14:textId="0A2C9DCF" w:rsidR="002A2B5E" w:rsidRPr="00B42FE1" w:rsidRDefault="002A2B5E" w:rsidP="004F6D1D">
            <w:pPr>
              <w:pStyle w:val="Articol"/>
              <w:tabs>
                <w:tab w:val="clear" w:pos="426"/>
                <w:tab w:val="left" w:pos="0"/>
              </w:tabs>
              <w:spacing w:before="0" w:after="0"/>
              <w:rPr>
                <w:szCs w:val="24"/>
              </w:rPr>
            </w:pPr>
            <w:r w:rsidRPr="00B42FE1">
              <w:rPr>
                <w:szCs w:val="24"/>
              </w:rPr>
              <w:t xml:space="preserve">(1) În cazul prevăzut la </w:t>
            </w:r>
            <w:r w:rsidRPr="00B42FE1">
              <w:rPr>
                <w:szCs w:val="24"/>
              </w:rPr>
              <w:fldChar w:fldCharType="begin"/>
            </w:r>
            <w:r w:rsidRPr="00B42FE1">
              <w:rPr>
                <w:szCs w:val="24"/>
              </w:rPr>
              <w:instrText xml:space="preserve"> REF _Ref424804579 \r \h  \* MERGEFORMAT </w:instrText>
            </w:r>
            <w:r w:rsidRPr="00B42FE1">
              <w:rPr>
                <w:szCs w:val="24"/>
              </w:rPr>
            </w:r>
            <w:r w:rsidRPr="00B42FE1">
              <w:rPr>
                <w:szCs w:val="24"/>
              </w:rPr>
              <w:fldChar w:fldCharType="separate"/>
            </w:r>
            <w:r w:rsidR="007F5323">
              <w:rPr>
                <w:b/>
                <w:bCs/>
                <w:szCs w:val="24"/>
                <w:lang w:val="en-US"/>
              </w:rPr>
              <w:t>Error! Reference source not found.</w:t>
            </w:r>
            <w:r w:rsidRPr="00B42FE1">
              <w:rPr>
                <w:szCs w:val="24"/>
              </w:rPr>
              <w:fldChar w:fldCharType="end"/>
            </w:r>
            <w:r w:rsidRPr="00B42FE1">
              <w:rPr>
                <w:szCs w:val="24"/>
              </w:rPr>
              <w:t xml:space="preserve">  alin. (2) în care grupul de măsurare s-a defectat iar consumul de energie electrică nu a fost înregistrat, acesta se determină prin una dintre metodele următoare:</w:t>
            </w:r>
          </w:p>
          <w:p w14:paraId="604A1788" w14:textId="77777777" w:rsidR="002A2B5E" w:rsidRPr="00B42FE1" w:rsidRDefault="002A2B5E" w:rsidP="004F6D1D">
            <w:pPr>
              <w:pStyle w:val="Articol"/>
              <w:tabs>
                <w:tab w:val="clear" w:pos="426"/>
                <w:tab w:val="left" w:pos="0"/>
              </w:tabs>
              <w:spacing w:before="0" w:after="0"/>
              <w:rPr>
                <w:szCs w:val="24"/>
              </w:rPr>
            </w:pPr>
          </w:p>
          <w:p w14:paraId="15759A25"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t xml:space="preserve">a) pe baza înregistrărilor contorului martor, dacă acesta era montat în </w:t>
            </w:r>
            <w:proofErr w:type="spellStart"/>
            <w:r w:rsidRPr="00B42FE1">
              <w:rPr>
                <w:szCs w:val="24"/>
              </w:rPr>
              <w:t>instalaţie</w:t>
            </w:r>
            <w:proofErr w:type="spellEnd"/>
            <w:r w:rsidRPr="00B42FE1">
              <w:rPr>
                <w:szCs w:val="24"/>
              </w:rPr>
              <w:t>;</w:t>
            </w:r>
          </w:p>
          <w:p w14:paraId="5BA739D5"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t xml:space="preserve">b) pe baza consumului mediu rezultat din istoricul de consum al ultimilor 3 ani, stabilit pentru o perioadă de timp egală ca durată </w:t>
            </w:r>
            <w:proofErr w:type="spellStart"/>
            <w:r w:rsidRPr="00B42FE1">
              <w:rPr>
                <w:szCs w:val="24"/>
              </w:rPr>
              <w:t>şi</w:t>
            </w:r>
            <w:proofErr w:type="spellEnd"/>
            <w:r w:rsidRPr="00B42FE1">
              <w:rPr>
                <w:szCs w:val="24"/>
              </w:rPr>
              <w:t xml:space="preserve"> similară din punct de vedere al </w:t>
            </w:r>
            <w:proofErr w:type="spellStart"/>
            <w:r w:rsidRPr="00B42FE1">
              <w:rPr>
                <w:szCs w:val="24"/>
              </w:rPr>
              <w:t>condiţiilor</w:t>
            </w:r>
            <w:proofErr w:type="spellEnd"/>
            <w:r w:rsidRPr="00B42FE1">
              <w:rPr>
                <w:szCs w:val="24"/>
              </w:rPr>
              <w:t xml:space="preserve"> de consum cu cea în care grupul de măsurare nu a </w:t>
            </w:r>
            <w:proofErr w:type="spellStart"/>
            <w:r w:rsidRPr="00B42FE1">
              <w:rPr>
                <w:szCs w:val="24"/>
              </w:rPr>
              <w:t>funcţionat</w:t>
            </w:r>
            <w:proofErr w:type="spellEnd"/>
            <w:r w:rsidRPr="00B42FE1">
              <w:rPr>
                <w:szCs w:val="24"/>
              </w:rPr>
              <w:t xml:space="preserve">; în </w:t>
            </w:r>
            <w:proofErr w:type="spellStart"/>
            <w:r w:rsidRPr="00B42FE1">
              <w:rPr>
                <w:szCs w:val="24"/>
              </w:rPr>
              <w:t>situaţia</w:t>
            </w:r>
            <w:proofErr w:type="spellEnd"/>
            <w:r w:rsidRPr="00B42FE1">
              <w:rPr>
                <w:szCs w:val="24"/>
              </w:rPr>
              <w:t xml:space="preserve"> în care nu există un istoric de consum al ultimilor 3 ani, consumul mediu se </w:t>
            </w:r>
            <w:proofErr w:type="spellStart"/>
            <w:r w:rsidRPr="00B42FE1">
              <w:rPr>
                <w:szCs w:val="24"/>
              </w:rPr>
              <w:t>stabileşte</w:t>
            </w:r>
            <w:proofErr w:type="spellEnd"/>
            <w:r w:rsidRPr="00B42FE1">
              <w:rPr>
                <w:szCs w:val="24"/>
              </w:rPr>
              <w:t xml:space="preserve"> pe baza istoricului de consum aferent unei perioade de 2 ani respectiv de 1 an; </w:t>
            </w:r>
          </w:p>
          <w:p w14:paraId="6825E876"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t xml:space="preserve">c) pe baza măsurării energiei electrice active efectuate pentru o perioadă caracteristică de cel </w:t>
            </w:r>
            <w:proofErr w:type="spellStart"/>
            <w:r w:rsidRPr="00B42FE1">
              <w:rPr>
                <w:szCs w:val="24"/>
              </w:rPr>
              <w:t>puţin</w:t>
            </w:r>
            <w:proofErr w:type="spellEnd"/>
            <w:r w:rsidRPr="00B42FE1">
              <w:rPr>
                <w:szCs w:val="24"/>
              </w:rPr>
              <w:t xml:space="preserve"> 7 zile, dar nu mai mult de 30 de zile, din momentul remedierii </w:t>
            </w:r>
            <w:proofErr w:type="spellStart"/>
            <w:r w:rsidRPr="00B42FE1">
              <w:rPr>
                <w:szCs w:val="24"/>
              </w:rPr>
              <w:t>situaţiei</w:t>
            </w:r>
            <w:proofErr w:type="spellEnd"/>
            <w:r w:rsidRPr="00B42FE1">
              <w:rPr>
                <w:szCs w:val="24"/>
              </w:rPr>
              <w:t xml:space="preserve"> care a condus la </w:t>
            </w:r>
            <w:proofErr w:type="spellStart"/>
            <w:r w:rsidRPr="00B42FE1">
              <w:rPr>
                <w:szCs w:val="24"/>
              </w:rPr>
              <w:t>nefuncţionarea</w:t>
            </w:r>
            <w:proofErr w:type="spellEnd"/>
            <w:r w:rsidRPr="00B42FE1">
              <w:rPr>
                <w:szCs w:val="24"/>
              </w:rPr>
              <w:t xml:space="preserve"> grupului de măsurare, </w:t>
            </w:r>
            <w:r w:rsidRPr="00B42FE1">
              <w:rPr>
                <w:bCs/>
                <w:szCs w:val="24"/>
              </w:rPr>
              <w:t xml:space="preserve">în </w:t>
            </w:r>
            <w:proofErr w:type="spellStart"/>
            <w:r w:rsidRPr="00B42FE1">
              <w:rPr>
                <w:bCs/>
                <w:szCs w:val="24"/>
              </w:rPr>
              <w:t>condiţiile</w:t>
            </w:r>
            <w:proofErr w:type="spellEnd"/>
            <w:r w:rsidRPr="00B42FE1">
              <w:rPr>
                <w:bCs/>
                <w:szCs w:val="24"/>
              </w:rPr>
              <w:t xml:space="preserve"> în care nu se modifică regimul de </w:t>
            </w:r>
            <w:proofErr w:type="spellStart"/>
            <w:r w:rsidRPr="00B42FE1">
              <w:rPr>
                <w:bCs/>
                <w:szCs w:val="24"/>
              </w:rPr>
              <w:t>funcţionare</w:t>
            </w:r>
            <w:proofErr w:type="spellEnd"/>
            <w:r w:rsidRPr="00B42FE1">
              <w:rPr>
                <w:bCs/>
                <w:szCs w:val="24"/>
              </w:rPr>
              <w:t xml:space="preserve"> </w:t>
            </w:r>
            <w:proofErr w:type="spellStart"/>
            <w:r w:rsidRPr="00B42FE1">
              <w:rPr>
                <w:bCs/>
                <w:szCs w:val="24"/>
              </w:rPr>
              <w:t>şi</w:t>
            </w:r>
            <w:proofErr w:type="spellEnd"/>
            <w:r w:rsidRPr="00B42FE1">
              <w:rPr>
                <w:bCs/>
                <w:szCs w:val="24"/>
              </w:rPr>
              <w:t xml:space="preserve"> comportamentul de consum al CF</w:t>
            </w:r>
            <w:r w:rsidRPr="00B42FE1">
              <w:rPr>
                <w:szCs w:val="24"/>
              </w:rPr>
              <w:t>.</w:t>
            </w:r>
            <w:r w:rsidRPr="00B42FE1" w:rsidDel="00AB68FA">
              <w:rPr>
                <w:szCs w:val="24"/>
              </w:rPr>
              <w:t xml:space="preserve"> </w:t>
            </w:r>
          </w:p>
          <w:p w14:paraId="4AEA4F2C" w14:textId="73891788" w:rsidR="002A2B5E" w:rsidRPr="00B42FE1" w:rsidRDefault="002A2B5E" w:rsidP="004F6D1D">
            <w:pPr>
              <w:spacing w:after="0" w:line="240" w:lineRule="auto"/>
              <w:jc w:val="both"/>
              <w:rPr>
                <w:rFonts w:ascii="Times New Roman" w:hAnsi="Times New Roman" w:cs="Times New Roman"/>
                <w:b/>
                <w:bCs/>
                <w:sz w:val="24"/>
                <w:szCs w:val="24"/>
              </w:rPr>
            </w:pPr>
            <w:r w:rsidRPr="00B42FE1">
              <w:rPr>
                <w:rFonts w:ascii="Times New Roman" w:hAnsi="Times New Roman" w:cs="Times New Roman"/>
                <w:sz w:val="24"/>
                <w:szCs w:val="24"/>
              </w:rPr>
              <w:t xml:space="preserve">(2) Metoda de determinare a consumului de energie electrică dintre cele enumerate la alin. (1) se alege de OR de comun acord cu CF.  </w:t>
            </w:r>
          </w:p>
        </w:tc>
        <w:tc>
          <w:tcPr>
            <w:tcW w:w="1530" w:type="dxa"/>
          </w:tcPr>
          <w:p w14:paraId="41A7EC3A"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MN</w:t>
            </w:r>
          </w:p>
          <w:p w14:paraId="5575E692"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19EC3456" w14:textId="3E758AEA"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697C3017" w14:textId="083EC81D" w:rsidR="002A2B5E" w:rsidRPr="00B42FE1" w:rsidRDefault="002A2B5E" w:rsidP="004F6D1D">
            <w:pPr>
              <w:pStyle w:val="Articol"/>
              <w:tabs>
                <w:tab w:val="clear" w:pos="426"/>
                <w:tab w:val="left" w:pos="0"/>
              </w:tabs>
              <w:spacing w:before="0" w:after="0"/>
              <w:rPr>
                <w:szCs w:val="24"/>
              </w:rPr>
            </w:pPr>
            <w:r w:rsidRPr="00B42FE1">
              <w:rPr>
                <w:szCs w:val="24"/>
              </w:rPr>
              <w:t xml:space="preserve">(1) În cazul prevăzut la </w:t>
            </w:r>
            <w:r w:rsidRPr="00B42FE1">
              <w:rPr>
                <w:szCs w:val="24"/>
              </w:rPr>
              <w:fldChar w:fldCharType="begin"/>
            </w:r>
            <w:r w:rsidRPr="00B42FE1">
              <w:rPr>
                <w:szCs w:val="24"/>
              </w:rPr>
              <w:instrText xml:space="preserve"> REF _Ref424804579 \r \h  \* MERGEFORMAT </w:instrText>
            </w:r>
            <w:r w:rsidRPr="00B42FE1">
              <w:rPr>
                <w:szCs w:val="24"/>
              </w:rPr>
            </w:r>
            <w:r w:rsidRPr="00B42FE1">
              <w:rPr>
                <w:szCs w:val="24"/>
              </w:rPr>
              <w:fldChar w:fldCharType="separate"/>
            </w:r>
            <w:r w:rsidR="007F5323">
              <w:rPr>
                <w:b/>
                <w:bCs/>
                <w:szCs w:val="24"/>
                <w:lang w:val="en-US"/>
              </w:rPr>
              <w:t>Error! Reference source not found.</w:t>
            </w:r>
            <w:r w:rsidRPr="00B42FE1">
              <w:rPr>
                <w:szCs w:val="24"/>
              </w:rPr>
              <w:fldChar w:fldCharType="end"/>
            </w:r>
            <w:r w:rsidRPr="00B42FE1">
              <w:rPr>
                <w:szCs w:val="24"/>
              </w:rPr>
              <w:t xml:space="preserve">  alin. (2) în care grupul de măsurare s-a defectat iar consumul de energie electrică nu a fost înregistrat, acesta se determină prin una dintre metodele următoare:</w:t>
            </w:r>
          </w:p>
          <w:p w14:paraId="5C4DE2DB"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lastRenderedPageBreak/>
              <w:t xml:space="preserve">a) pe baza înregistrărilor contorului martor, dacă acesta era montat în </w:t>
            </w:r>
            <w:proofErr w:type="spellStart"/>
            <w:r w:rsidRPr="00B42FE1">
              <w:rPr>
                <w:szCs w:val="24"/>
              </w:rPr>
              <w:t>instalaţie</w:t>
            </w:r>
            <w:proofErr w:type="spellEnd"/>
            <w:r w:rsidRPr="00B42FE1">
              <w:rPr>
                <w:szCs w:val="24"/>
              </w:rPr>
              <w:t>;</w:t>
            </w:r>
          </w:p>
          <w:p w14:paraId="3304D91B"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t xml:space="preserve">b) pe baza consumului mediu rezultat din istoricul de consum al ultimilor 3 ani, stabilit pentru o perioadă de timp egală ca durată </w:t>
            </w:r>
            <w:proofErr w:type="spellStart"/>
            <w:r w:rsidRPr="00B42FE1">
              <w:rPr>
                <w:szCs w:val="24"/>
              </w:rPr>
              <w:t>şi</w:t>
            </w:r>
            <w:proofErr w:type="spellEnd"/>
            <w:r w:rsidRPr="00B42FE1">
              <w:rPr>
                <w:szCs w:val="24"/>
              </w:rPr>
              <w:t xml:space="preserve"> similară din punct de vedere al </w:t>
            </w:r>
            <w:proofErr w:type="spellStart"/>
            <w:r w:rsidRPr="00B42FE1">
              <w:rPr>
                <w:szCs w:val="24"/>
              </w:rPr>
              <w:t>condiţiilor</w:t>
            </w:r>
            <w:proofErr w:type="spellEnd"/>
            <w:r w:rsidRPr="00B42FE1">
              <w:rPr>
                <w:szCs w:val="24"/>
              </w:rPr>
              <w:t xml:space="preserve"> de consum cu cea în care grupul de măsurare nu a </w:t>
            </w:r>
            <w:proofErr w:type="spellStart"/>
            <w:r w:rsidRPr="00B42FE1">
              <w:rPr>
                <w:szCs w:val="24"/>
              </w:rPr>
              <w:t>funcţionat</w:t>
            </w:r>
            <w:proofErr w:type="spellEnd"/>
            <w:r w:rsidRPr="00B42FE1">
              <w:rPr>
                <w:szCs w:val="24"/>
              </w:rPr>
              <w:t xml:space="preserve">; în </w:t>
            </w:r>
            <w:proofErr w:type="spellStart"/>
            <w:r w:rsidRPr="00B42FE1">
              <w:rPr>
                <w:szCs w:val="24"/>
              </w:rPr>
              <w:t>situaţia</w:t>
            </w:r>
            <w:proofErr w:type="spellEnd"/>
            <w:r w:rsidRPr="00B42FE1">
              <w:rPr>
                <w:szCs w:val="24"/>
              </w:rPr>
              <w:t xml:space="preserve"> în care nu există un istoric de consum al ultimilor 3 ani, consumul mediu se </w:t>
            </w:r>
            <w:proofErr w:type="spellStart"/>
            <w:r w:rsidRPr="00B42FE1">
              <w:rPr>
                <w:szCs w:val="24"/>
              </w:rPr>
              <w:t>stabileşte</w:t>
            </w:r>
            <w:proofErr w:type="spellEnd"/>
            <w:r w:rsidRPr="00B42FE1">
              <w:rPr>
                <w:szCs w:val="24"/>
              </w:rPr>
              <w:t xml:space="preserve"> pe baza istoricului de consum aferent unei perioade de 2 ani respectiv de 1 an; </w:t>
            </w:r>
          </w:p>
          <w:p w14:paraId="5C09A9B6" w14:textId="77777777" w:rsidR="002A2B5E" w:rsidRPr="00B42FE1" w:rsidRDefault="002A2B5E" w:rsidP="004F6D1D">
            <w:pPr>
              <w:pStyle w:val="Articol"/>
              <w:tabs>
                <w:tab w:val="clear" w:pos="426"/>
                <w:tab w:val="clear" w:pos="851"/>
                <w:tab w:val="left" w:pos="284"/>
              </w:tabs>
              <w:spacing w:before="0" w:after="0"/>
              <w:rPr>
                <w:szCs w:val="24"/>
              </w:rPr>
            </w:pPr>
            <w:r w:rsidRPr="00B42FE1">
              <w:rPr>
                <w:szCs w:val="24"/>
              </w:rPr>
              <w:t xml:space="preserve">c) pe baza măsurării energiei electrice active efectuate pentru o perioadă caracteristică de cel </w:t>
            </w:r>
            <w:proofErr w:type="spellStart"/>
            <w:r w:rsidRPr="00B42FE1">
              <w:rPr>
                <w:szCs w:val="24"/>
              </w:rPr>
              <w:t>puţin</w:t>
            </w:r>
            <w:proofErr w:type="spellEnd"/>
            <w:r w:rsidRPr="00B42FE1">
              <w:rPr>
                <w:szCs w:val="24"/>
              </w:rPr>
              <w:t xml:space="preserve"> 7 zile, dar nu mai mult de 30 de zile, din momentul remedierii </w:t>
            </w:r>
            <w:proofErr w:type="spellStart"/>
            <w:r w:rsidRPr="00B42FE1">
              <w:rPr>
                <w:szCs w:val="24"/>
              </w:rPr>
              <w:t>situaţiei</w:t>
            </w:r>
            <w:proofErr w:type="spellEnd"/>
            <w:r w:rsidRPr="00B42FE1">
              <w:rPr>
                <w:szCs w:val="24"/>
              </w:rPr>
              <w:t xml:space="preserve"> care a condus la </w:t>
            </w:r>
            <w:proofErr w:type="spellStart"/>
            <w:r w:rsidRPr="00B42FE1">
              <w:rPr>
                <w:szCs w:val="24"/>
              </w:rPr>
              <w:t>nefuncţionarea</w:t>
            </w:r>
            <w:proofErr w:type="spellEnd"/>
            <w:r w:rsidRPr="00B42FE1">
              <w:rPr>
                <w:szCs w:val="24"/>
              </w:rPr>
              <w:t xml:space="preserve"> grupului de măsurare, </w:t>
            </w:r>
            <w:r w:rsidRPr="00B42FE1">
              <w:rPr>
                <w:bCs/>
                <w:szCs w:val="24"/>
              </w:rPr>
              <w:t xml:space="preserve">în </w:t>
            </w:r>
            <w:proofErr w:type="spellStart"/>
            <w:r w:rsidRPr="00B42FE1">
              <w:rPr>
                <w:bCs/>
                <w:szCs w:val="24"/>
              </w:rPr>
              <w:t>condiţiile</w:t>
            </w:r>
            <w:proofErr w:type="spellEnd"/>
            <w:r w:rsidRPr="00B42FE1">
              <w:rPr>
                <w:bCs/>
                <w:szCs w:val="24"/>
              </w:rPr>
              <w:t xml:space="preserve"> în care nu se modifică regimul de </w:t>
            </w:r>
            <w:proofErr w:type="spellStart"/>
            <w:r w:rsidRPr="00B42FE1">
              <w:rPr>
                <w:bCs/>
                <w:szCs w:val="24"/>
              </w:rPr>
              <w:t>funcţionare</w:t>
            </w:r>
            <w:proofErr w:type="spellEnd"/>
            <w:r w:rsidRPr="00B42FE1">
              <w:rPr>
                <w:bCs/>
                <w:szCs w:val="24"/>
              </w:rPr>
              <w:t xml:space="preserve"> </w:t>
            </w:r>
            <w:proofErr w:type="spellStart"/>
            <w:r w:rsidRPr="00B42FE1">
              <w:rPr>
                <w:bCs/>
                <w:szCs w:val="24"/>
              </w:rPr>
              <w:t>şi</w:t>
            </w:r>
            <w:proofErr w:type="spellEnd"/>
            <w:r w:rsidRPr="00B42FE1">
              <w:rPr>
                <w:bCs/>
                <w:szCs w:val="24"/>
              </w:rPr>
              <w:t xml:space="preserve"> comportamentul de consum al CF</w:t>
            </w:r>
            <w:r w:rsidRPr="00B42FE1">
              <w:rPr>
                <w:szCs w:val="24"/>
              </w:rPr>
              <w:t>.</w:t>
            </w:r>
            <w:r w:rsidRPr="00B42FE1" w:rsidDel="00AB68FA">
              <w:rPr>
                <w:szCs w:val="24"/>
              </w:rPr>
              <w:t xml:space="preserve"> </w:t>
            </w:r>
          </w:p>
          <w:p w14:paraId="15A0898E" w14:textId="79C0A133" w:rsidR="002A2B5E" w:rsidRPr="00B42FE1" w:rsidRDefault="002A2B5E" w:rsidP="004F6D1D">
            <w:pPr>
              <w:spacing w:after="0" w:line="240" w:lineRule="auto"/>
              <w:jc w:val="both"/>
              <w:rPr>
                <w:rFonts w:ascii="Times New Roman" w:hAnsi="Times New Roman" w:cs="Times New Roman"/>
                <w:b/>
                <w:bCs/>
                <w:sz w:val="24"/>
                <w:szCs w:val="24"/>
              </w:rPr>
            </w:pPr>
            <w:r w:rsidRPr="00B42FE1">
              <w:rPr>
                <w:rFonts w:ascii="Times New Roman" w:hAnsi="Times New Roman" w:cs="Times New Roman"/>
                <w:sz w:val="24"/>
                <w:szCs w:val="24"/>
              </w:rPr>
              <w:t xml:space="preserve">(2) Metoda de determinare a consumului de energie electrică dintre cele enumerate la alin. (1) se alege de OR </w:t>
            </w:r>
            <w:r w:rsidRPr="00B42FE1">
              <w:rPr>
                <w:rFonts w:ascii="Times New Roman" w:hAnsi="Times New Roman" w:cs="Times New Roman"/>
                <w:strike/>
                <w:color w:val="FF0000"/>
                <w:sz w:val="24"/>
                <w:szCs w:val="24"/>
              </w:rPr>
              <w:t>de comun acord cu CF</w:t>
            </w:r>
            <w:r w:rsidRPr="00B42FE1">
              <w:rPr>
                <w:rFonts w:ascii="Times New Roman" w:hAnsi="Times New Roman" w:cs="Times New Roman"/>
                <w:strike/>
                <w:sz w:val="24"/>
                <w:szCs w:val="24"/>
              </w:rPr>
              <w:t>.</w:t>
            </w:r>
            <w:r w:rsidRPr="00B42FE1">
              <w:rPr>
                <w:rFonts w:ascii="Times New Roman" w:hAnsi="Times New Roman" w:cs="Times New Roman"/>
                <w:sz w:val="24"/>
                <w:szCs w:val="24"/>
              </w:rPr>
              <w:t xml:space="preserve">  </w:t>
            </w:r>
            <w:r w:rsidRPr="00B42FE1">
              <w:rPr>
                <w:rFonts w:ascii="Times New Roman" w:hAnsi="Times New Roman" w:cs="Times New Roman"/>
                <w:color w:val="FF0000"/>
                <w:sz w:val="24"/>
                <w:szCs w:val="24"/>
              </w:rPr>
              <w:t>în ordinea priorităților, în funcție de posibilitatea de aplicare, dintre cele enumerate la alin. (1)</w:t>
            </w:r>
          </w:p>
        </w:tc>
        <w:tc>
          <w:tcPr>
            <w:tcW w:w="2880" w:type="dxa"/>
          </w:tcPr>
          <w:p w14:paraId="07190331"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2970" w:type="dxa"/>
          </w:tcPr>
          <w:p w14:paraId="4FD9C6EE" w14:textId="58BDDECB"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Nu se acceptă </w:t>
            </w:r>
            <w:r w:rsidRPr="00CB0B9E">
              <w:rPr>
                <w:rFonts w:ascii="Times New Roman" w:hAnsi="Times New Roman" w:cs="Times New Roman"/>
                <w:sz w:val="24"/>
                <w:szCs w:val="24"/>
              </w:rPr>
              <w:t>Metoda de determinare a consumului de energie electrică dintre cele enumerate la alin. (1) se alege de OR de comun acord cu CF.</w:t>
            </w:r>
            <w:r w:rsidRPr="00B42FE1">
              <w:rPr>
                <w:rFonts w:ascii="Times New Roman" w:hAnsi="Times New Roman" w:cs="Times New Roman"/>
                <w:sz w:val="24"/>
                <w:szCs w:val="24"/>
              </w:rPr>
              <w:t xml:space="preserve">  </w:t>
            </w:r>
          </w:p>
          <w:p w14:paraId="4AC9DCE9" w14:textId="57BEF26E"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41073279" w14:textId="77777777" w:rsidTr="007B1271">
        <w:tc>
          <w:tcPr>
            <w:tcW w:w="516" w:type="dxa"/>
          </w:tcPr>
          <w:p w14:paraId="1EE61BE7" w14:textId="21432839"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A83043">
              <w:rPr>
                <w:rFonts w:ascii="Times New Roman" w:hAnsi="Times New Roman" w:cs="Times New Roman"/>
                <w:sz w:val="24"/>
                <w:szCs w:val="24"/>
              </w:rPr>
              <w:t>6</w:t>
            </w:r>
            <w:r>
              <w:rPr>
                <w:rFonts w:ascii="Times New Roman" w:hAnsi="Times New Roman" w:cs="Times New Roman"/>
                <w:sz w:val="24"/>
                <w:szCs w:val="24"/>
              </w:rPr>
              <w:t>.</w:t>
            </w:r>
          </w:p>
        </w:tc>
        <w:tc>
          <w:tcPr>
            <w:tcW w:w="900" w:type="dxa"/>
          </w:tcPr>
          <w:p w14:paraId="7CC9372B" w14:textId="643E0340"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11</w:t>
            </w:r>
          </w:p>
        </w:tc>
        <w:tc>
          <w:tcPr>
            <w:tcW w:w="3330" w:type="dxa"/>
          </w:tcPr>
          <w:p w14:paraId="2C8A668F" w14:textId="77777777" w:rsidR="002A2B5E" w:rsidRPr="00B42FE1" w:rsidRDefault="002A2B5E" w:rsidP="004F6D1D">
            <w:pPr>
              <w:pStyle w:val="Articol"/>
              <w:tabs>
                <w:tab w:val="left" w:pos="0"/>
              </w:tabs>
              <w:spacing w:before="0" w:after="0"/>
              <w:rPr>
                <w:szCs w:val="24"/>
              </w:rPr>
            </w:pPr>
            <w:r w:rsidRPr="00B42FE1">
              <w:rPr>
                <w:szCs w:val="24"/>
              </w:rPr>
              <w:t xml:space="preserve">Pentru CF, care, conform reglementărilor plătesc energie electrică reactivă </w:t>
            </w:r>
            <w:proofErr w:type="spellStart"/>
            <w:r w:rsidRPr="00B42FE1">
              <w:rPr>
                <w:szCs w:val="24"/>
              </w:rPr>
              <w:t>şi</w:t>
            </w:r>
            <w:proofErr w:type="spellEnd"/>
            <w:r w:rsidRPr="00B42FE1">
              <w:rPr>
                <w:szCs w:val="24"/>
              </w:rPr>
              <w:t xml:space="preserve"> care consumă energie reactivă din </w:t>
            </w:r>
            <w:proofErr w:type="spellStart"/>
            <w:r w:rsidRPr="00B42FE1">
              <w:rPr>
                <w:szCs w:val="24"/>
              </w:rPr>
              <w:t>reţeaua</w:t>
            </w:r>
            <w:proofErr w:type="spellEnd"/>
            <w:r w:rsidRPr="00B42FE1">
              <w:rPr>
                <w:szCs w:val="24"/>
              </w:rPr>
              <w:t xml:space="preserve"> OR, în </w:t>
            </w:r>
            <w:proofErr w:type="spellStart"/>
            <w:r w:rsidRPr="00B42FE1">
              <w:rPr>
                <w:szCs w:val="24"/>
              </w:rPr>
              <w:t>situaţia</w:t>
            </w:r>
            <w:proofErr w:type="spellEnd"/>
            <w:r w:rsidRPr="00B42FE1">
              <w:rPr>
                <w:szCs w:val="24"/>
              </w:rPr>
              <w:t xml:space="preserve"> defectării echipamentului de măsurare a energiei reactive, consumul de energie electrică reactivă înregistrat eronat/neînregistrat se corectează/calculează prin una dintre metode, după caz, în funcție de posibilitatea de aplicare:</w:t>
            </w:r>
          </w:p>
          <w:p w14:paraId="548D43CE" w14:textId="77777777" w:rsidR="002A2B5E" w:rsidRPr="00B42FE1" w:rsidRDefault="002A2B5E" w:rsidP="004F6D1D">
            <w:pPr>
              <w:pStyle w:val="Articol"/>
              <w:tabs>
                <w:tab w:val="left" w:pos="0"/>
              </w:tabs>
              <w:spacing w:before="0" w:after="0"/>
              <w:rPr>
                <w:szCs w:val="24"/>
              </w:rPr>
            </w:pPr>
            <w:r w:rsidRPr="00B42FE1">
              <w:rPr>
                <w:szCs w:val="24"/>
              </w:rPr>
              <w:t>a)</w:t>
            </w:r>
            <w:r w:rsidRPr="00B42FE1">
              <w:rPr>
                <w:szCs w:val="24"/>
              </w:rPr>
              <w:tab/>
              <w:t xml:space="preserve">aplicarea factorului de putere mediu, stabilit pe baza înregistrărilor de energie electrică activă și reactivă corecte anterioare </w:t>
            </w:r>
            <w:proofErr w:type="spellStart"/>
            <w:r w:rsidRPr="00B42FE1">
              <w:rPr>
                <w:szCs w:val="24"/>
              </w:rPr>
              <w:t>apariţiei</w:t>
            </w:r>
            <w:proofErr w:type="spellEnd"/>
            <w:r w:rsidRPr="00B42FE1">
              <w:rPr>
                <w:szCs w:val="24"/>
              </w:rPr>
              <w:t xml:space="preserve"> defectului, la energia activă înregistrată în perioada de corectare a energiei electrice reactive;</w:t>
            </w:r>
          </w:p>
          <w:p w14:paraId="4E566D0C" w14:textId="4A6F1718" w:rsidR="002A2B5E" w:rsidRPr="00B42FE1" w:rsidRDefault="002A2B5E" w:rsidP="004F6D1D">
            <w:pPr>
              <w:pStyle w:val="Articol"/>
              <w:tabs>
                <w:tab w:val="clear" w:pos="426"/>
                <w:tab w:val="left" w:pos="0"/>
              </w:tabs>
              <w:spacing w:before="0" w:after="0"/>
              <w:rPr>
                <w:szCs w:val="24"/>
              </w:rPr>
            </w:pPr>
            <w:r w:rsidRPr="00B42FE1">
              <w:rPr>
                <w:szCs w:val="24"/>
              </w:rPr>
              <w:t>b)</w:t>
            </w:r>
            <w:r w:rsidRPr="00B42FE1">
              <w:rPr>
                <w:szCs w:val="24"/>
              </w:rPr>
              <w:tab/>
              <w:t xml:space="preserve">pe baza istoricului de consum, în </w:t>
            </w:r>
            <w:proofErr w:type="spellStart"/>
            <w:r w:rsidRPr="00B42FE1">
              <w:rPr>
                <w:szCs w:val="24"/>
              </w:rPr>
              <w:t>condiţiile</w:t>
            </w:r>
            <w:proofErr w:type="spellEnd"/>
            <w:r w:rsidRPr="00B42FE1">
              <w:rPr>
                <w:szCs w:val="24"/>
              </w:rPr>
              <w:t xml:space="preserve"> în care în perioada de defectare a grupului de măsurare s-a </w:t>
            </w:r>
            <w:proofErr w:type="spellStart"/>
            <w:r w:rsidRPr="00B42FE1">
              <w:rPr>
                <w:szCs w:val="24"/>
              </w:rPr>
              <w:t>menţinut</w:t>
            </w:r>
            <w:proofErr w:type="spellEnd"/>
            <w:r w:rsidRPr="00B42FE1">
              <w:rPr>
                <w:szCs w:val="24"/>
              </w:rPr>
              <w:t xml:space="preserve"> structura de consum;</w:t>
            </w:r>
          </w:p>
        </w:tc>
        <w:tc>
          <w:tcPr>
            <w:tcW w:w="1530" w:type="dxa"/>
          </w:tcPr>
          <w:p w14:paraId="64A24C16" w14:textId="4C281FCD"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ENEL </w:t>
            </w:r>
            <w:proofErr w:type="spellStart"/>
            <w:r w:rsidRPr="00B42FE1">
              <w:rPr>
                <w:rFonts w:ascii="Times New Roman" w:hAnsi="Times New Roman" w:cs="Times New Roman"/>
                <w:color w:val="002060"/>
                <w:sz w:val="24"/>
                <w:szCs w:val="24"/>
              </w:rPr>
              <w:t>Distribuţie</w:t>
            </w:r>
            <w:proofErr w:type="spellEnd"/>
            <w:r w:rsidRPr="00B42FE1">
              <w:rPr>
                <w:rFonts w:ascii="Times New Roman" w:hAnsi="Times New Roman" w:cs="Times New Roman"/>
                <w:color w:val="002060"/>
                <w:sz w:val="24"/>
                <w:szCs w:val="24"/>
              </w:rPr>
              <w:t xml:space="preserve"> Muntenia, Banat, Dobrogea</w:t>
            </w:r>
          </w:p>
        </w:tc>
        <w:tc>
          <w:tcPr>
            <w:tcW w:w="3510" w:type="dxa"/>
          </w:tcPr>
          <w:p w14:paraId="50BF0930" w14:textId="77777777" w:rsidR="002A2B5E" w:rsidRPr="00B42FE1" w:rsidRDefault="002A2B5E" w:rsidP="004F6D1D">
            <w:pPr>
              <w:pStyle w:val="Articol"/>
              <w:spacing w:before="0" w:after="0"/>
              <w:rPr>
                <w:noProof/>
                <w:szCs w:val="24"/>
              </w:rPr>
            </w:pPr>
            <w:r w:rsidRPr="00B42FE1">
              <w:rPr>
                <w:noProof/>
                <w:szCs w:val="24"/>
              </w:rPr>
              <w:t xml:space="preserve">Pentru CF, care, conform reglementărilor plătesc energie electrică reactivă şi care consumă energie reactivă din reţeaua OR, în situaţia defectării echipamentului de măsurare a energiei reactive, consumul de energie electrică reactivă înregistrat eronat/neînregistrat se corectează/calculează prin alegerea unei metode, </w:t>
            </w:r>
            <w:r w:rsidRPr="00B42FE1">
              <w:rPr>
                <w:noProof/>
                <w:color w:val="FF0000"/>
                <w:szCs w:val="24"/>
              </w:rPr>
              <w:t>in urmatoarea ordine de prioritate</w:t>
            </w:r>
            <w:r w:rsidRPr="00B42FE1">
              <w:rPr>
                <w:noProof/>
                <w:szCs w:val="24"/>
              </w:rPr>
              <w:t>, în funcție de posibilitatea de aplicare:</w:t>
            </w:r>
          </w:p>
          <w:p w14:paraId="4BD04D94" w14:textId="77777777" w:rsidR="002A2B5E" w:rsidRPr="00B42FE1" w:rsidRDefault="002A2B5E" w:rsidP="000B300C">
            <w:pPr>
              <w:pStyle w:val="Articol"/>
              <w:numPr>
                <w:ilvl w:val="0"/>
                <w:numId w:val="9"/>
              </w:numPr>
              <w:tabs>
                <w:tab w:val="num" w:pos="0"/>
              </w:tabs>
              <w:spacing w:before="0" w:after="0"/>
              <w:ind w:left="0" w:firstLine="0"/>
              <w:rPr>
                <w:noProof/>
                <w:szCs w:val="24"/>
              </w:rPr>
            </w:pPr>
            <w:r w:rsidRPr="00B42FE1">
              <w:rPr>
                <w:noProof/>
                <w:szCs w:val="24"/>
              </w:rPr>
              <w:t>aplicarea factorului de putere mediu, stabilit pe baza înregistrărilor de energie electrică activă și reactivă corecte anterioare apariţiei defectului, la energia activă înregistrată în perioada de corectare a energiei electrice reactive;</w:t>
            </w:r>
          </w:p>
          <w:p w14:paraId="113D0A20" w14:textId="77777777" w:rsidR="002A2B5E" w:rsidRPr="00B42FE1" w:rsidRDefault="002A2B5E" w:rsidP="000B300C">
            <w:pPr>
              <w:pStyle w:val="Articol"/>
              <w:numPr>
                <w:ilvl w:val="0"/>
                <w:numId w:val="9"/>
              </w:numPr>
              <w:tabs>
                <w:tab w:val="num" w:pos="0"/>
              </w:tabs>
              <w:spacing w:before="0" w:after="0"/>
              <w:ind w:left="0" w:firstLine="0"/>
              <w:rPr>
                <w:noProof/>
                <w:szCs w:val="24"/>
              </w:rPr>
            </w:pPr>
            <w:r w:rsidRPr="00B42FE1">
              <w:rPr>
                <w:noProof/>
                <w:szCs w:val="24"/>
              </w:rPr>
              <w:t>pe baza istoricului de consum, în condiţiile în care în perioada de defectare a grupului de măsurare s-a menţinut structura de consum;</w:t>
            </w:r>
          </w:p>
          <w:p w14:paraId="0A526306" w14:textId="77777777" w:rsidR="002A2B5E" w:rsidRPr="00B42FE1" w:rsidRDefault="002A2B5E" w:rsidP="004F6D1D">
            <w:pPr>
              <w:pStyle w:val="Articol"/>
              <w:tabs>
                <w:tab w:val="clear" w:pos="426"/>
                <w:tab w:val="left" w:pos="0"/>
              </w:tabs>
              <w:spacing w:before="0" w:after="0"/>
              <w:rPr>
                <w:noProof/>
                <w:szCs w:val="24"/>
              </w:rPr>
            </w:pPr>
            <w:r w:rsidRPr="00B42FE1">
              <w:rPr>
                <w:noProof/>
                <w:szCs w:val="24"/>
              </w:rPr>
              <w:t>pe baza unei analize de consum realizată de către OR de comun acord cu CF.</w:t>
            </w:r>
          </w:p>
          <w:p w14:paraId="3DE6D677" w14:textId="77777777" w:rsidR="002A2B5E" w:rsidRPr="00B42FE1" w:rsidRDefault="002A2B5E" w:rsidP="004F6D1D">
            <w:pPr>
              <w:pStyle w:val="Articol"/>
              <w:tabs>
                <w:tab w:val="clear" w:pos="426"/>
                <w:tab w:val="left" w:pos="0"/>
              </w:tabs>
              <w:spacing w:before="0" w:after="0"/>
              <w:rPr>
                <w:szCs w:val="24"/>
              </w:rPr>
            </w:pPr>
          </w:p>
          <w:p w14:paraId="414DC2F5" w14:textId="54BADBEF" w:rsidR="002A2B5E" w:rsidRPr="00B42FE1" w:rsidRDefault="002A2B5E" w:rsidP="004F6D1D">
            <w:pPr>
              <w:pStyle w:val="Articol"/>
              <w:tabs>
                <w:tab w:val="clear" w:pos="426"/>
                <w:tab w:val="left" w:pos="0"/>
              </w:tabs>
              <w:spacing w:before="0" w:after="0"/>
              <w:rPr>
                <w:i/>
                <w:szCs w:val="24"/>
              </w:rPr>
            </w:pPr>
          </w:p>
        </w:tc>
        <w:tc>
          <w:tcPr>
            <w:tcW w:w="2880" w:type="dxa"/>
          </w:tcPr>
          <w:p w14:paraId="31E18F35" w14:textId="1F9441E8" w:rsidR="002A2B5E" w:rsidRPr="001E158D" w:rsidRDefault="002A2B5E" w:rsidP="004F6D1D">
            <w:pPr>
              <w:pStyle w:val="Articol"/>
              <w:spacing w:before="0" w:after="0"/>
              <w:rPr>
                <w:b/>
                <w:szCs w:val="24"/>
              </w:rPr>
            </w:pPr>
            <w:r w:rsidRPr="001E158D">
              <w:rPr>
                <w:szCs w:val="24"/>
              </w:rPr>
              <w:t xml:space="preserve">Consideram necesar </w:t>
            </w:r>
            <w:proofErr w:type="spellStart"/>
            <w:r w:rsidRPr="001E158D">
              <w:rPr>
                <w:szCs w:val="24"/>
              </w:rPr>
              <w:t>prioritizarea</w:t>
            </w:r>
            <w:proofErr w:type="spellEnd"/>
            <w:r w:rsidRPr="001E158D">
              <w:rPr>
                <w:szCs w:val="24"/>
              </w:rPr>
              <w:t xml:space="preserve"> </w:t>
            </w:r>
            <w:proofErr w:type="spellStart"/>
            <w:r w:rsidRPr="001E158D">
              <w:rPr>
                <w:szCs w:val="24"/>
              </w:rPr>
              <w:t>modalitatilor</w:t>
            </w:r>
            <w:proofErr w:type="spellEnd"/>
            <w:r w:rsidRPr="001E158D">
              <w:rPr>
                <w:szCs w:val="24"/>
              </w:rPr>
              <w:t xml:space="preserve"> de calcul pentru a evita confuziile generate de forma vaga a articolului.  Lipsa </w:t>
            </w:r>
            <w:proofErr w:type="spellStart"/>
            <w:r w:rsidRPr="001E158D">
              <w:rPr>
                <w:szCs w:val="24"/>
              </w:rPr>
              <w:t>prioritizarii</w:t>
            </w:r>
            <w:proofErr w:type="spellEnd"/>
            <w:r w:rsidRPr="001E158D">
              <w:rPr>
                <w:szCs w:val="24"/>
              </w:rPr>
              <w:t xml:space="preserve"> va </w:t>
            </w:r>
            <w:proofErr w:type="spellStart"/>
            <w:r w:rsidRPr="001E158D">
              <w:rPr>
                <w:szCs w:val="24"/>
              </w:rPr>
              <w:t>lasa</w:t>
            </w:r>
            <w:proofErr w:type="spellEnd"/>
            <w:r w:rsidRPr="001E158D">
              <w:rPr>
                <w:szCs w:val="24"/>
              </w:rPr>
              <w:t xml:space="preserve"> loc </w:t>
            </w:r>
            <w:proofErr w:type="spellStart"/>
            <w:r w:rsidRPr="001E158D">
              <w:rPr>
                <w:szCs w:val="24"/>
              </w:rPr>
              <w:t>interpretarilor</w:t>
            </w:r>
            <w:proofErr w:type="spellEnd"/>
            <w:r w:rsidRPr="001E158D">
              <w:rPr>
                <w:szCs w:val="24"/>
              </w:rPr>
              <w:t xml:space="preserve"> CF si va conduce la o colaborare deficitara intre OD si CF.</w:t>
            </w:r>
          </w:p>
        </w:tc>
        <w:tc>
          <w:tcPr>
            <w:tcW w:w="2970" w:type="dxa"/>
          </w:tcPr>
          <w:p w14:paraId="34C8786E" w14:textId="659C226D" w:rsidR="002A2B5E" w:rsidRPr="00B42FE1" w:rsidRDefault="002A2B5E" w:rsidP="004F6D1D">
            <w:pPr>
              <w:pStyle w:val="Articol"/>
              <w:spacing w:before="0" w:after="0"/>
              <w:rPr>
                <w:noProof/>
                <w:szCs w:val="24"/>
              </w:rPr>
            </w:pPr>
            <w:r w:rsidRPr="006B111A">
              <w:rPr>
                <w:b/>
                <w:szCs w:val="24"/>
              </w:rPr>
              <w:t>Nu se acceptă:</w:t>
            </w:r>
            <w:r>
              <w:rPr>
                <w:szCs w:val="24"/>
              </w:rPr>
              <w:t xml:space="preserve"> ar rezulta că nu mai este </w:t>
            </w:r>
            <w:r w:rsidRPr="00B42FE1">
              <w:rPr>
                <w:noProof/>
                <w:szCs w:val="24"/>
              </w:rPr>
              <w:t>în funcție de posibilitatea de aplicare</w:t>
            </w:r>
          </w:p>
          <w:p w14:paraId="64CAEB00" w14:textId="39402757" w:rsidR="002A2B5E" w:rsidRPr="00B42FE1" w:rsidRDefault="002A2B5E" w:rsidP="004F6D1D">
            <w:pPr>
              <w:spacing w:after="0" w:line="240" w:lineRule="auto"/>
              <w:jc w:val="both"/>
              <w:rPr>
                <w:rFonts w:ascii="Times New Roman" w:hAnsi="Times New Roman" w:cs="Times New Roman"/>
                <w:sz w:val="24"/>
                <w:szCs w:val="24"/>
              </w:rPr>
            </w:pPr>
          </w:p>
          <w:p w14:paraId="5F3CF81C" w14:textId="77777777"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3CB724B0" w14:textId="77777777" w:rsidTr="007B1271">
        <w:tc>
          <w:tcPr>
            <w:tcW w:w="516" w:type="dxa"/>
          </w:tcPr>
          <w:p w14:paraId="23265D29" w14:textId="260AAAAD"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3</w:t>
            </w:r>
            <w:r w:rsidR="00A83043">
              <w:rPr>
                <w:rFonts w:ascii="Times New Roman" w:hAnsi="Times New Roman" w:cs="Times New Roman"/>
                <w:sz w:val="24"/>
                <w:szCs w:val="24"/>
              </w:rPr>
              <w:t>7</w:t>
            </w:r>
            <w:r>
              <w:rPr>
                <w:rFonts w:ascii="Times New Roman" w:hAnsi="Times New Roman" w:cs="Times New Roman"/>
                <w:sz w:val="24"/>
                <w:szCs w:val="24"/>
              </w:rPr>
              <w:t>.</w:t>
            </w:r>
          </w:p>
        </w:tc>
        <w:tc>
          <w:tcPr>
            <w:tcW w:w="900" w:type="dxa"/>
          </w:tcPr>
          <w:p w14:paraId="5349D42A"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Art.12</w:t>
            </w:r>
          </w:p>
          <w:p w14:paraId="11D0B5C1" w14:textId="58F1A806"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alin. (1)</w:t>
            </w:r>
          </w:p>
        </w:tc>
        <w:tc>
          <w:tcPr>
            <w:tcW w:w="3330" w:type="dxa"/>
          </w:tcPr>
          <w:p w14:paraId="0ED96803" w14:textId="512F0CEB"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12.– (1) Durata pentru care OR </w:t>
            </w:r>
            <w:proofErr w:type="spellStart"/>
            <w:r w:rsidRPr="00B42FE1">
              <w:rPr>
                <w:rFonts w:ascii="Times New Roman" w:hAnsi="Times New Roman" w:cs="Times New Roman"/>
                <w:sz w:val="24"/>
                <w:szCs w:val="24"/>
              </w:rPr>
              <w:t>stabileşte</w:t>
            </w:r>
            <w:proofErr w:type="spellEnd"/>
            <w:r w:rsidRPr="00B42FE1">
              <w:rPr>
                <w:rFonts w:ascii="Times New Roman" w:hAnsi="Times New Roman" w:cs="Times New Roman"/>
                <w:sz w:val="24"/>
                <w:szCs w:val="24"/>
              </w:rPr>
              <w:t xml:space="preserve"> consumul de energie electrică în 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w:t>
            </w:r>
            <w:r w:rsidRPr="00B42FE1">
              <w:rPr>
                <w:rFonts w:ascii="Times New Roman" w:hAnsi="Times New Roman" w:cs="Times New Roman"/>
                <w:sz w:val="24"/>
                <w:szCs w:val="24"/>
              </w:rPr>
              <w:lastRenderedPageBreak/>
              <w:t xml:space="preserve">este intervalul de timp de la data când s-a produs evenimentul care a condus la înregistrarea eronată/neînregistrarea consumului de energie electrică, atunci </w:t>
            </w:r>
            <w:proofErr w:type="spellStart"/>
            <w:r w:rsidRPr="00B42FE1">
              <w:rPr>
                <w:rFonts w:ascii="Times New Roman" w:hAnsi="Times New Roman" w:cs="Times New Roman"/>
                <w:sz w:val="24"/>
                <w:szCs w:val="24"/>
              </w:rPr>
              <w:t>cand</w:t>
            </w:r>
            <w:proofErr w:type="spellEnd"/>
            <w:r w:rsidRPr="00B42FE1">
              <w:rPr>
                <w:rFonts w:ascii="Times New Roman" w:hAnsi="Times New Roman" w:cs="Times New Roman"/>
                <w:sz w:val="24"/>
                <w:szCs w:val="24"/>
              </w:rPr>
              <w:t xml:space="preserve"> data respectiva se poate stabili cu certitudine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care nu poate depăși 3 ani, sau în caz contrar </w:t>
            </w:r>
            <w:r w:rsidRPr="00B42FE1">
              <w:rPr>
                <w:rFonts w:ascii="Times New Roman" w:hAnsi="Times New Roman" w:cs="Times New Roman"/>
                <w:color w:val="FF0000"/>
                <w:sz w:val="24"/>
                <w:szCs w:val="24"/>
              </w:rPr>
              <w:t xml:space="preserve">de la ultima citire a datelor de </w:t>
            </w:r>
            <w:proofErr w:type="spellStart"/>
            <w:r w:rsidRPr="00B42FE1">
              <w:rPr>
                <w:rFonts w:ascii="Times New Roman" w:hAnsi="Times New Roman" w:cs="Times New Roman"/>
                <w:color w:val="FF0000"/>
                <w:sz w:val="24"/>
                <w:szCs w:val="24"/>
              </w:rPr>
              <w:t>masurare</w:t>
            </w:r>
            <w:proofErr w:type="spellEnd"/>
            <w:r w:rsidRPr="00B42FE1">
              <w:rPr>
                <w:rFonts w:ascii="Times New Roman" w:hAnsi="Times New Roman" w:cs="Times New Roman"/>
                <w:color w:val="FF0000"/>
                <w:sz w:val="24"/>
                <w:szCs w:val="24"/>
              </w:rPr>
              <w:t xml:space="preserve"> </w:t>
            </w:r>
            <w:r w:rsidRPr="00B42FE1">
              <w:rPr>
                <w:rFonts w:ascii="Times New Roman" w:hAnsi="Times New Roman" w:cs="Times New Roman"/>
                <w:sz w:val="24"/>
                <w:szCs w:val="24"/>
              </w:rPr>
              <w:t xml:space="preserve">până la data remedierii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care a condus la </w:t>
            </w:r>
            <w:proofErr w:type="spellStart"/>
            <w:r w:rsidRPr="00B42FE1">
              <w:rPr>
                <w:rFonts w:ascii="Times New Roman" w:hAnsi="Times New Roman" w:cs="Times New Roman"/>
                <w:sz w:val="24"/>
                <w:szCs w:val="24"/>
              </w:rPr>
              <w:t>funcţionarea</w:t>
            </w:r>
            <w:proofErr w:type="spellEnd"/>
            <w:r w:rsidRPr="00B42FE1">
              <w:rPr>
                <w:rFonts w:ascii="Times New Roman" w:hAnsi="Times New Roman" w:cs="Times New Roman"/>
                <w:sz w:val="24"/>
                <w:szCs w:val="24"/>
              </w:rPr>
              <w:t xml:space="preserve"> necorespunzătoare a grupului de măsurare. </w:t>
            </w:r>
          </w:p>
        </w:tc>
        <w:tc>
          <w:tcPr>
            <w:tcW w:w="1530" w:type="dxa"/>
          </w:tcPr>
          <w:p w14:paraId="4577E5B9" w14:textId="24D1FD52" w:rsidR="002A2B5E" w:rsidRPr="00B42FE1" w:rsidRDefault="002A2B5E"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lastRenderedPageBreak/>
              <w:t>DelgazGrid</w:t>
            </w:r>
            <w:proofErr w:type="spellEnd"/>
          </w:p>
        </w:tc>
        <w:tc>
          <w:tcPr>
            <w:tcW w:w="3510" w:type="dxa"/>
          </w:tcPr>
          <w:p w14:paraId="2E00B418" w14:textId="77777777" w:rsidR="002A2B5E" w:rsidRPr="00B42FE1" w:rsidRDefault="002A2B5E" w:rsidP="004F6D1D">
            <w:pPr>
              <w:tabs>
                <w:tab w:val="left" w:pos="3510"/>
              </w:tabs>
              <w:spacing w:after="0" w:line="240" w:lineRule="auto"/>
              <w:jc w:val="both"/>
              <w:rPr>
                <w:rFonts w:ascii="Times New Roman" w:hAnsi="Times New Roman" w:cs="Times New Roman"/>
                <w:b/>
                <w:i/>
                <w:color w:val="C00000"/>
                <w:sz w:val="24"/>
                <w:szCs w:val="24"/>
              </w:rPr>
            </w:pPr>
            <w:r w:rsidRPr="00B42FE1">
              <w:rPr>
                <w:rFonts w:ascii="Times New Roman" w:hAnsi="Times New Roman" w:cs="Times New Roman"/>
                <w:b/>
                <w:sz w:val="24"/>
                <w:szCs w:val="24"/>
              </w:rPr>
              <w:t xml:space="preserve">Propunem </w:t>
            </w:r>
            <w:proofErr w:type="spellStart"/>
            <w:r w:rsidRPr="00B42FE1">
              <w:rPr>
                <w:rFonts w:ascii="Times New Roman" w:hAnsi="Times New Roman" w:cs="Times New Roman"/>
                <w:b/>
                <w:sz w:val="24"/>
                <w:szCs w:val="24"/>
              </w:rPr>
              <w:t>inlocuirea</w:t>
            </w:r>
            <w:proofErr w:type="spellEnd"/>
            <w:r w:rsidRPr="00B42FE1">
              <w:rPr>
                <w:rFonts w:ascii="Times New Roman" w:hAnsi="Times New Roman" w:cs="Times New Roman"/>
                <w:b/>
                <w:sz w:val="24"/>
                <w:szCs w:val="24"/>
              </w:rPr>
              <w:t xml:space="preserve"> sintagmei „</w:t>
            </w:r>
            <w:r w:rsidRPr="00B42FE1">
              <w:rPr>
                <w:rFonts w:ascii="Times New Roman" w:hAnsi="Times New Roman" w:cs="Times New Roman"/>
                <w:b/>
                <w:i/>
                <w:color w:val="C00000"/>
                <w:sz w:val="24"/>
                <w:szCs w:val="24"/>
              </w:rPr>
              <w:t xml:space="preserve">de la ultima citire a datelor de </w:t>
            </w:r>
            <w:proofErr w:type="spellStart"/>
            <w:r w:rsidRPr="00B42FE1">
              <w:rPr>
                <w:rFonts w:ascii="Times New Roman" w:hAnsi="Times New Roman" w:cs="Times New Roman"/>
                <w:b/>
                <w:i/>
                <w:color w:val="C00000"/>
                <w:sz w:val="24"/>
                <w:szCs w:val="24"/>
              </w:rPr>
              <w:t>masurare</w:t>
            </w:r>
            <w:proofErr w:type="spellEnd"/>
            <w:r w:rsidRPr="00B42FE1">
              <w:rPr>
                <w:rFonts w:ascii="Times New Roman" w:hAnsi="Times New Roman" w:cs="Times New Roman"/>
                <w:b/>
                <w:i/>
                <w:color w:val="C00000"/>
                <w:sz w:val="24"/>
                <w:szCs w:val="24"/>
              </w:rPr>
              <w:t>”</w:t>
            </w:r>
          </w:p>
          <w:p w14:paraId="1066C73C" w14:textId="57AD4A1A" w:rsidR="002A2B5E" w:rsidRPr="00B42FE1" w:rsidRDefault="002A2B5E" w:rsidP="004F6D1D">
            <w:pPr>
              <w:tabs>
                <w:tab w:val="left" w:pos="3510"/>
              </w:tabs>
              <w:spacing w:after="0" w:line="240" w:lineRule="auto"/>
              <w:jc w:val="both"/>
              <w:rPr>
                <w:rFonts w:ascii="Times New Roman" w:hAnsi="Times New Roman" w:cs="Times New Roman"/>
                <w:b/>
                <w:i/>
                <w:color w:val="FF0000"/>
                <w:sz w:val="24"/>
                <w:szCs w:val="24"/>
              </w:rPr>
            </w:pPr>
            <w:r w:rsidRPr="00B42FE1">
              <w:rPr>
                <w:rFonts w:ascii="Times New Roman" w:hAnsi="Times New Roman" w:cs="Times New Roman"/>
                <w:b/>
                <w:i/>
                <w:color w:val="C00000"/>
                <w:sz w:val="24"/>
                <w:szCs w:val="24"/>
              </w:rPr>
              <w:lastRenderedPageBreak/>
              <w:t xml:space="preserve"> </w:t>
            </w:r>
            <w:r w:rsidRPr="00B42FE1">
              <w:rPr>
                <w:rFonts w:ascii="Times New Roman" w:hAnsi="Times New Roman" w:cs="Times New Roman"/>
                <w:b/>
                <w:sz w:val="24"/>
                <w:szCs w:val="24"/>
              </w:rPr>
              <w:t>cu</w:t>
            </w:r>
            <w:r w:rsidRPr="00B42FE1">
              <w:rPr>
                <w:rFonts w:ascii="Times New Roman" w:hAnsi="Times New Roman" w:cs="Times New Roman"/>
                <w:b/>
                <w:i/>
                <w:sz w:val="24"/>
                <w:szCs w:val="24"/>
              </w:rPr>
              <w:t xml:space="preserve"> </w:t>
            </w:r>
            <w:r w:rsidRPr="00B42FE1">
              <w:rPr>
                <w:rFonts w:ascii="Times New Roman" w:hAnsi="Times New Roman" w:cs="Times New Roman"/>
                <w:b/>
                <w:i/>
                <w:color w:val="C00000"/>
                <w:sz w:val="24"/>
                <w:szCs w:val="24"/>
              </w:rPr>
              <w:t xml:space="preserve">„de la ultima verificare a grupului de </w:t>
            </w:r>
            <w:proofErr w:type="spellStart"/>
            <w:r w:rsidRPr="00B42FE1">
              <w:rPr>
                <w:rFonts w:ascii="Times New Roman" w:hAnsi="Times New Roman" w:cs="Times New Roman"/>
                <w:b/>
                <w:i/>
                <w:color w:val="C00000"/>
                <w:sz w:val="24"/>
                <w:szCs w:val="24"/>
              </w:rPr>
              <w:t>masurare</w:t>
            </w:r>
            <w:proofErr w:type="spellEnd"/>
            <w:r w:rsidRPr="00B42FE1">
              <w:rPr>
                <w:rFonts w:ascii="Times New Roman" w:hAnsi="Times New Roman" w:cs="Times New Roman"/>
                <w:b/>
                <w:i/>
                <w:color w:val="C00000"/>
                <w:sz w:val="24"/>
                <w:szCs w:val="24"/>
              </w:rPr>
              <w:t>”</w:t>
            </w:r>
          </w:p>
          <w:p w14:paraId="23B4D19C" w14:textId="77777777" w:rsidR="002A2B5E" w:rsidRPr="00B42FE1" w:rsidRDefault="002A2B5E" w:rsidP="004F6D1D">
            <w:pPr>
              <w:spacing w:after="0" w:line="240" w:lineRule="auto"/>
              <w:jc w:val="both"/>
              <w:rPr>
                <w:rFonts w:ascii="Times New Roman" w:hAnsi="Times New Roman" w:cs="Times New Roman"/>
                <w:color w:val="002060"/>
                <w:sz w:val="24"/>
                <w:szCs w:val="24"/>
              </w:rPr>
            </w:pPr>
          </w:p>
        </w:tc>
        <w:tc>
          <w:tcPr>
            <w:tcW w:w="2880" w:type="dxa"/>
          </w:tcPr>
          <w:p w14:paraId="681EFF64" w14:textId="77777777" w:rsidR="002A2B5E" w:rsidRPr="00C436D9" w:rsidRDefault="002A2B5E" w:rsidP="004F6D1D">
            <w:pPr>
              <w:spacing w:after="0" w:line="240" w:lineRule="auto"/>
              <w:jc w:val="both"/>
              <w:rPr>
                <w:rFonts w:ascii="Times New Roman" w:hAnsi="Times New Roman" w:cs="Times New Roman"/>
                <w:b/>
                <w:sz w:val="24"/>
                <w:szCs w:val="24"/>
              </w:rPr>
            </w:pPr>
          </w:p>
        </w:tc>
        <w:tc>
          <w:tcPr>
            <w:tcW w:w="2970" w:type="dxa"/>
          </w:tcPr>
          <w:p w14:paraId="6ADA1A9F" w14:textId="353FB567" w:rsidR="002A2B5E" w:rsidRPr="00B42FE1" w:rsidRDefault="002A2B5E" w:rsidP="004F6D1D">
            <w:pPr>
              <w:spacing w:after="0" w:line="240" w:lineRule="auto"/>
              <w:jc w:val="both"/>
              <w:rPr>
                <w:rFonts w:ascii="Times New Roman" w:hAnsi="Times New Roman" w:cs="Times New Roman"/>
                <w:sz w:val="24"/>
                <w:szCs w:val="24"/>
              </w:rPr>
            </w:pPr>
            <w:r w:rsidRPr="00C436D9">
              <w:rPr>
                <w:rFonts w:ascii="Times New Roman" w:hAnsi="Times New Roman" w:cs="Times New Roman"/>
                <w:b/>
                <w:sz w:val="24"/>
                <w:szCs w:val="24"/>
              </w:rPr>
              <w:t>Nu se acceptă</w:t>
            </w:r>
            <w:r>
              <w:rPr>
                <w:rFonts w:ascii="Times New Roman" w:hAnsi="Times New Roman" w:cs="Times New Roman"/>
                <w:b/>
                <w:sz w:val="24"/>
                <w:szCs w:val="24"/>
              </w:rPr>
              <w:t xml:space="preserve">: </w:t>
            </w:r>
            <w:r w:rsidRPr="00C436D9">
              <w:rPr>
                <w:rFonts w:ascii="Times New Roman" w:hAnsi="Times New Roman" w:cs="Times New Roman"/>
                <w:sz w:val="24"/>
                <w:szCs w:val="24"/>
              </w:rPr>
              <w:t>nu este clar care este da</w:t>
            </w:r>
            <w:r w:rsidRPr="00B42FE1">
              <w:rPr>
                <w:rFonts w:ascii="Times New Roman" w:hAnsi="Times New Roman" w:cs="Times New Roman"/>
                <w:sz w:val="24"/>
                <w:szCs w:val="24"/>
              </w:rPr>
              <w:t xml:space="preserve">ta </w:t>
            </w:r>
            <w:r w:rsidRPr="00B42FE1">
              <w:rPr>
                <w:rFonts w:ascii="Times New Roman" w:hAnsi="Times New Roman" w:cs="Times New Roman"/>
                <w:sz w:val="24"/>
                <w:szCs w:val="24"/>
                <w:u w:val="single"/>
              </w:rPr>
              <w:t xml:space="preserve">de la ultima </w:t>
            </w:r>
            <w:r w:rsidRPr="00B42FE1">
              <w:rPr>
                <w:rFonts w:ascii="Times New Roman" w:hAnsi="Times New Roman" w:cs="Times New Roman"/>
                <w:sz w:val="24"/>
                <w:szCs w:val="24"/>
                <w:u w:val="single"/>
              </w:rPr>
              <w:lastRenderedPageBreak/>
              <w:t xml:space="preserve">verificare a grupului de </w:t>
            </w:r>
            <w:proofErr w:type="spellStart"/>
            <w:r w:rsidRPr="00B42FE1">
              <w:rPr>
                <w:rFonts w:ascii="Times New Roman" w:hAnsi="Times New Roman" w:cs="Times New Roman"/>
                <w:sz w:val="24"/>
                <w:szCs w:val="24"/>
                <w:u w:val="single"/>
              </w:rPr>
              <w:t>masurare</w:t>
            </w:r>
            <w:proofErr w:type="spellEnd"/>
          </w:p>
        </w:tc>
      </w:tr>
      <w:tr w:rsidR="002A2B5E" w:rsidRPr="00B42FE1" w14:paraId="65125827" w14:textId="77777777" w:rsidTr="007B1271">
        <w:tc>
          <w:tcPr>
            <w:tcW w:w="516" w:type="dxa"/>
          </w:tcPr>
          <w:p w14:paraId="0B9BBC48" w14:textId="49C284CE"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3</w:t>
            </w:r>
            <w:r w:rsidR="00A83043">
              <w:rPr>
                <w:rFonts w:ascii="Times New Roman" w:hAnsi="Times New Roman" w:cs="Times New Roman"/>
                <w:sz w:val="24"/>
                <w:szCs w:val="24"/>
              </w:rPr>
              <w:t>8</w:t>
            </w:r>
            <w:r w:rsidRPr="00B42FE1">
              <w:rPr>
                <w:rFonts w:ascii="Times New Roman" w:hAnsi="Times New Roman" w:cs="Times New Roman"/>
                <w:sz w:val="24"/>
                <w:szCs w:val="24"/>
              </w:rPr>
              <w:t>.</w:t>
            </w:r>
          </w:p>
        </w:tc>
        <w:tc>
          <w:tcPr>
            <w:tcW w:w="900" w:type="dxa"/>
          </w:tcPr>
          <w:p w14:paraId="0FD2BF2F"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12</w:t>
            </w:r>
          </w:p>
          <w:p w14:paraId="7092C4AF" w14:textId="0E8E3DF3"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alin. (1)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(2)</w:t>
            </w:r>
          </w:p>
        </w:tc>
        <w:tc>
          <w:tcPr>
            <w:tcW w:w="3330" w:type="dxa"/>
          </w:tcPr>
          <w:p w14:paraId="12502823" w14:textId="77777777" w:rsidR="002A2B5E" w:rsidRPr="00B42FE1" w:rsidRDefault="002A2B5E" w:rsidP="004F6D1D">
            <w:pPr>
              <w:pStyle w:val="Articol"/>
              <w:tabs>
                <w:tab w:val="clear" w:pos="426"/>
              </w:tabs>
              <w:spacing w:before="0" w:after="0"/>
              <w:rPr>
                <w:szCs w:val="24"/>
              </w:rPr>
            </w:pPr>
            <w:r w:rsidRPr="00B42FE1">
              <w:rPr>
                <w:szCs w:val="24"/>
              </w:rPr>
              <w:t xml:space="preserve">(1) Durata pentru care OR </w:t>
            </w:r>
            <w:proofErr w:type="spellStart"/>
            <w:r w:rsidRPr="00B42FE1">
              <w:rPr>
                <w:szCs w:val="24"/>
              </w:rPr>
              <w:t>stabileşte</w:t>
            </w:r>
            <w:proofErr w:type="spellEnd"/>
            <w:r w:rsidRPr="00B42FE1">
              <w:rPr>
                <w:szCs w:val="24"/>
              </w:rPr>
              <w:t xml:space="preserve"> consumul de energie electrică în sistem </w:t>
            </w:r>
            <w:proofErr w:type="spellStart"/>
            <w:r w:rsidRPr="00B42FE1">
              <w:rPr>
                <w:szCs w:val="24"/>
              </w:rPr>
              <w:t>pauşal</w:t>
            </w:r>
            <w:proofErr w:type="spellEnd"/>
            <w:r w:rsidRPr="00B42FE1">
              <w:rPr>
                <w:szCs w:val="24"/>
              </w:rPr>
              <w:t xml:space="preserve"> este intervalul de timp de la data când s-a produs evenimentul care a condus la înregistrarea eronată/neînregistrarea consumului de energie electrică, atunci </w:t>
            </w:r>
            <w:proofErr w:type="spellStart"/>
            <w:r w:rsidRPr="00B42FE1">
              <w:rPr>
                <w:szCs w:val="24"/>
              </w:rPr>
              <w:t>cand</w:t>
            </w:r>
            <w:proofErr w:type="spellEnd"/>
            <w:r w:rsidRPr="00B42FE1">
              <w:rPr>
                <w:szCs w:val="24"/>
              </w:rPr>
              <w:t xml:space="preserve"> data respectiva se poate stabili cu certitudine </w:t>
            </w:r>
            <w:proofErr w:type="spellStart"/>
            <w:r w:rsidRPr="00B42FE1">
              <w:rPr>
                <w:szCs w:val="24"/>
              </w:rPr>
              <w:t>şi</w:t>
            </w:r>
            <w:proofErr w:type="spellEnd"/>
            <w:r w:rsidRPr="00B42FE1">
              <w:rPr>
                <w:szCs w:val="24"/>
              </w:rPr>
              <w:t xml:space="preserve"> care nu poate depăși 3 ani, sau în caz contrar de la ultima citire a datelor de </w:t>
            </w:r>
            <w:proofErr w:type="spellStart"/>
            <w:r w:rsidRPr="00B42FE1">
              <w:rPr>
                <w:szCs w:val="24"/>
              </w:rPr>
              <w:t>masurare</w:t>
            </w:r>
            <w:proofErr w:type="spellEnd"/>
            <w:r w:rsidRPr="00B42FE1">
              <w:rPr>
                <w:szCs w:val="24"/>
              </w:rPr>
              <w:t xml:space="preserve"> până la data remedierii </w:t>
            </w:r>
            <w:proofErr w:type="spellStart"/>
            <w:r w:rsidRPr="00B42FE1">
              <w:rPr>
                <w:szCs w:val="24"/>
              </w:rPr>
              <w:t>situaţiei</w:t>
            </w:r>
            <w:proofErr w:type="spellEnd"/>
            <w:r w:rsidRPr="00B42FE1">
              <w:rPr>
                <w:szCs w:val="24"/>
              </w:rPr>
              <w:t xml:space="preserve"> care a condus la </w:t>
            </w:r>
            <w:proofErr w:type="spellStart"/>
            <w:r w:rsidRPr="00B42FE1">
              <w:rPr>
                <w:szCs w:val="24"/>
              </w:rPr>
              <w:t>funcţionarea</w:t>
            </w:r>
            <w:proofErr w:type="spellEnd"/>
            <w:r w:rsidRPr="00B42FE1">
              <w:rPr>
                <w:szCs w:val="24"/>
              </w:rPr>
              <w:t xml:space="preserve"> necorespunzătoare a grupului de măsurare. </w:t>
            </w:r>
          </w:p>
          <w:p w14:paraId="4990660F" w14:textId="29F517B2"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(2) În cazul în care pentru locul de consum a fost schimbat furnizorul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data la care s-a </w:t>
            </w:r>
            <w:r w:rsidRPr="00B42FE1">
              <w:rPr>
                <w:rFonts w:ascii="Times New Roman" w:hAnsi="Times New Roman" w:cs="Times New Roman"/>
                <w:sz w:val="24"/>
                <w:szCs w:val="24"/>
              </w:rPr>
              <w:lastRenderedPageBreak/>
              <w:t xml:space="preserve">produs evenimentul care a condus la înregistrarea eronata/neînregistrarea consumului de energie electrică, respectiv data ultimei citiri a datelor de </w:t>
            </w:r>
            <w:proofErr w:type="spellStart"/>
            <w:r w:rsidRPr="00B42FE1">
              <w:rPr>
                <w:rFonts w:ascii="Times New Roman" w:hAnsi="Times New Roman" w:cs="Times New Roman"/>
                <w:sz w:val="24"/>
                <w:szCs w:val="24"/>
              </w:rPr>
              <w:t>masurare</w:t>
            </w:r>
            <w:proofErr w:type="spellEnd"/>
            <w:r w:rsidRPr="00B42FE1">
              <w:rPr>
                <w:rFonts w:ascii="Times New Roman" w:hAnsi="Times New Roman" w:cs="Times New Roman"/>
                <w:sz w:val="24"/>
                <w:szCs w:val="24"/>
              </w:rPr>
              <w:t xml:space="preserve"> este anterioară celei de schimbare a furnizorului,  durata pentru care se </w:t>
            </w:r>
            <w:proofErr w:type="spellStart"/>
            <w:r w:rsidRPr="00B42FE1">
              <w:rPr>
                <w:rFonts w:ascii="Times New Roman" w:hAnsi="Times New Roman" w:cs="Times New Roman"/>
                <w:sz w:val="24"/>
                <w:szCs w:val="24"/>
              </w:rPr>
              <w:t>stabileşte</w:t>
            </w:r>
            <w:proofErr w:type="spellEnd"/>
            <w:r w:rsidRPr="00B42FE1">
              <w:rPr>
                <w:rFonts w:ascii="Times New Roman" w:hAnsi="Times New Roman" w:cs="Times New Roman"/>
                <w:sz w:val="24"/>
                <w:szCs w:val="24"/>
              </w:rPr>
              <w:t xml:space="preserve"> consumul de energie electrică în 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este intervalul de timp de la data schimbării furnizorului până la data remedierii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care a condus la </w:t>
            </w:r>
            <w:proofErr w:type="spellStart"/>
            <w:r w:rsidRPr="00B42FE1">
              <w:rPr>
                <w:rFonts w:ascii="Times New Roman" w:hAnsi="Times New Roman" w:cs="Times New Roman"/>
                <w:sz w:val="24"/>
                <w:szCs w:val="24"/>
              </w:rPr>
              <w:t>funcţionarea</w:t>
            </w:r>
            <w:proofErr w:type="spellEnd"/>
            <w:r w:rsidRPr="00B42FE1">
              <w:rPr>
                <w:rFonts w:ascii="Times New Roman" w:hAnsi="Times New Roman" w:cs="Times New Roman"/>
                <w:sz w:val="24"/>
                <w:szCs w:val="24"/>
              </w:rPr>
              <w:t xml:space="preserve"> necorespunzătoare a grupului de măsurare.</w:t>
            </w:r>
          </w:p>
        </w:tc>
        <w:tc>
          <w:tcPr>
            <w:tcW w:w="1530" w:type="dxa"/>
          </w:tcPr>
          <w:p w14:paraId="16DFCFE3"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lastRenderedPageBreak/>
              <w:t>SDEE MN</w:t>
            </w:r>
          </w:p>
          <w:p w14:paraId="7E6209ED"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43A82A49" w14:textId="45EC5516"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49737F7D" w14:textId="77777777" w:rsidR="002A2B5E" w:rsidRPr="00B42FE1" w:rsidRDefault="002A2B5E" w:rsidP="004F6D1D">
            <w:pPr>
              <w:pStyle w:val="Articol"/>
              <w:tabs>
                <w:tab w:val="clear" w:pos="426"/>
              </w:tabs>
              <w:spacing w:before="0" w:after="0"/>
              <w:rPr>
                <w:szCs w:val="24"/>
              </w:rPr>
            </w:pPr>
            <w:r w:rsidRPr="00B42FE1">
              <w:rPr>
                <w:szCs w:val="24"/>
              </w:rPr>
              <w:t xml:space="preserve">(1) Durata pentru care OR </w:t>
            </w:r>
            <w:proofErr w:type="spellStart"/>
            <w:r w:rsidRPr="00B42FE1">
              <w:rPr>
                <w:szCs w:val="24"/>
              </w:rPr>
              <w:t>stabileşte</w:t>
            </w:r>
            <w:proofErr w:type="spellEnd"/>
            <w:r w:rsidRPr="00B42FE1">
              <w:rPr>
                <w:szCs w:val="24"/>
              </w:rPr>
              <w:t xml:space="preserve"> consumul de energie electrică în sistem </w:t>
            </w:r>
            <w:proofErr w:type="spellStart"/>
            <w:r w:rsidRPr="00B42FE1">
              <w:rPr>
                <w:szCs w:val="24"/>
              </w:rPr>
              <w:t>pauşal</w:t>
            </w:r>
            <w:proofErr w:type="spellEnd"/>
            <w:r w:rsidRPr="00B42FE1">
              <w:rPr>
                <w:szCs w:val="24"/>
              </w:rPr>
              <w:t xml:space="preserve"> este intervalul de timp de la data când s-a produs evenimentul care a condus la înregistrarea eronată/neînregistrarea consumului de energie electrică, atunci când data respectiva se poate stabili cu certitudine </w:t>
            </w:r>
            <w:proofErr w:type="spellStart"/>
            <w:r w:rsidRPr="00B42FE1">
              <w:rPr>
                <w:szCs w:val="24"/>
              </w:rPr>
              <w:t>şi</w:t>
            </w:r>
            <w:proofErr w:type="spellEnd"/>
            <w:r w:rsidRPr="00B42FE1">
              <w:rPr>
                <w:szCs w:val="24"/>
              </w:rPr>
              <w:t xml:space="preserve"> care nu poate depăși 3 ani, sau în caz contrar de la ultima citire </w:t>
            </w:r>
            <w:r w:rsidRPr="00B42FE1">
              <w:rPr>
                <w:color w:val="FF0000"/>
                <w:szCs w:val="24"/>
              </w:rPr>
              <w:t xml:space="preserve">locală </w:t>
            </w:r>
            <w:r w:rsidRPr="00B42FE1">
              <w:rPr>
                <w:szCs w:val="24"/>
              </w:rPr>
              <w:t xml:space="preserve">a datelor de </w:t>
            </w:r>
            <w:proofErr w:type="spellStart"/>
            <w:r w:rsidRPr="00B42FE1">
              <w:rPr>
                <w:szCs w:val="24"/>
              </w:rPr>
              <w:t>masurare</w:t>
            </w:r>
            <w:proofErr w:type="spellEnd"/>
            <w:r w:rsidRPr="00B42FE1">
              <w:rPr>
                <w:szCs w:val="24"/>
              </w:rPr>
              <w:t xml:space="preserve"> până la data remedierii </w:t>
            </w:r>
            <w:proofErr w:type="spellStart"/>
            <w:r w:rsidRPr="00B42FE1">
              <w:rPr>
                <w:szCs w:val="24"/>
              </w:rPr>
              <w:t>situaţiei</w:t>
            </w:r>
            <w:proofErr w:type="spellEnd"/>
            <w:r w:rsidRPr="00B42FE1">
              <w:rPr>
                <w:szCs w:val="24"/>
              </w:rPr>
              <w:t xml:space="preserve"> care a condus la </w:t>
            </w:r>
            <w:proofErr w:type="spellStart"/>
            <w:r w:rsidRPr="00B42FE1">
              <w:rPr>
                <w:szCs w:val="24"/>
              </w:rPr>
              <w:t>funcţionarea</w:t>
            </w:r>
            <w:proofErr w:type="spellEnd"/>
            <w:r w:rsidRPr="00B42FE1">
              <w:rPr>
                <w:szCs w:val="24"/>
              </w:rPr>
              <w:t xml:space="preserve"> necorespunzătoare a grupului de măsurare. </w:t>
            </w:r>
          </w:p>
          <w:p w14:paraId="256B0E62" w14:textId="6EEEC1C3"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sz w:val="24"/>
                <w:szCs w:val="24"/>
              </w:rPr>
              <w:t xml:space="preserve">(2) În cazul în care pentru locul de consum a fost schimbat furnizorul </w:t>
            </w:r>
            <w:proofErr w:type="spellStart"/>
            <w:r w:rsidRPr="00B42FE1">
              <w:rPr>
                <w:rFonts w:ascii="Times New Roman" w:hAnsi="Times New Roman" w:cs="Times New Roman"/>
                <w:sz w:val="24"/>
                <w:szCs w:val="24"/>
              </w:rPr>
              <w:t>şi</w:t>
            </w:r>
            <w:proofErr w:type="spellEnd"/>
            <w:r w:rsidRPr="00B42FE1">
              <w:rPr>
                <w:rFonts w:ascii="Times New Roman" w:hAnsi="Times New Roman" w:cs="Times New Roman"/>
                <w:sz w:val="24"/>
                <w:szCs w:val="24"/>
              </w:rPr>
              <w:t xml:space="preserve"> data la care s-a produs evenimentul care a condus la </w:t>
            </w:r>
            <w:r w:rsidRPr="00B42FE1">
              <w:rPr>
                <w:rFonts w:ascii="Times New Roman" w:hAnsi="Times New Roman" w:cs="Times New Roman"/>
                <w:sz w:val="24"/>
                <w:szCs w:val="24"/>
              </w:rPr>
              <w:lastRenderedPageBreak/>
              <w:t xml:space="preserve">înregistrarea eronata/neînregistrarea consumului de energie electrică, respectiv data ultimei citiri a datelor de </w:t>
            </w:r>
            <w:proofErr w:type="spellStart"/>
            <w:r w:rsidRPr="00B42FE1">
              <w:rPr>
                <w:rFonts w:ascii="Times New Roman" w:hAnsi="Times New Roman" w:cs="Times New Roman"/>
                <w:sz w:val="24"/>
                <w:szCs w:val="24"/>
              </w:rPr>
              <w:t>masurare</w:t>
            </w:r>
            <w:proofErr w:type="spellEnd"/>
            <w:r w:rsidRPr="00B42FE1">
              <w:rPr>
                <w:rFonts w:ascii="Times New Roman" w:hAnsi="Times New Roman" w:cs="Times New Roman"/>
                <w:sz w:val="24"/>
                <w:szCs w:val="24"/>
              </w:rPr>
              <w:t xml:space="preserve"> este anterioară celei de schimbare a furnizorului,  durata pentru care se </w:t>
            </w:r>
            <w:proofErr w:type="spellStart"/>
            <w:r w:rsidRPr="00B42FE1">
              <w:rPr>
                <w:rFonts w:ascii="Times New Roman" w:hAnsi="Times New Roman" w:cs="Times New Roman"/>
                <w:sz w:val="24"/>
                <w:szCs w:val="24"/>
              </w:rPr>
              <w:t>stabileşte</w:t>
            </w:r>
            <w:proofErr w:type="spellEnd"/>
            <w:r w:rsidRPr="00B42FE1">
              <w:rPr>
                <w:rFonts w:ascii="Times New Roman" w:hAnsi="Times New Roman" w:cs="Times New Roman"/>
                <w:sz w:val="24"/>
                <w:szCs w:val="24"/>
              </w:rPr>
              <w:t xml:space="preserve"> consumul de energie electrică în 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este intervalul de timp de la data schimbării furnizorului până la data remedierii </w:t>
            </w:r>
            <w:proofErr w:type="spellStart"/>
            <w:r w:rsidRPr="00B42FE1">
              <w:rPr>
                <w:rFonts w:ascii="Times New Roman" w:hAnsi="Times New Roman" w:cs="Times New Roman"/>
                <w:sz w:val="24"/>
                <w:szCs w:val="24"/>
              </w:rPr>
              <w:t>situaţiei</w:t>
            </w:r>
            <w:proofErr w:type="spellEnd"/>
            <w:r w:rsidRPr="00B42FE1">
              <w:rPr>
                <w:rFonts w:ascii="Times New Roman" w:hAnsi="Times New Roman" w:cs="Times New Roman"/>
                <w:sz w:val="24"/>
                <w:szCs w:val="24"/>
              </w:rPr>
              <w:t xml:space="preserve"> care a condus la </w:t>
            </w:r>
            <w:proofErr w:type="spellStart"/>
            <w:r w:rsidRPr="00B42FE1">
              <w:rPr>
                <w:rFonts w:ascii="Times New Roman" w:hAnsi="Times New Roman" w:cs="Times New Roman"/>
                <w:sz w:val="24"/>
                <w:szCs w:val="24"/>
              </w:rPr>
              <w:t>funcţionarea</w:t>
            </w:r>
            <w:proofErr w:type="spellEnd"/>
            <w:r w:rsidRPr="00B42FE1">
              <w:rPr>
                <w:rFonts w:ascii="Times New Roman" w:hAnsi="Times New Roman" w:cs="Times New Roman"/>
                <w:sz w:val="24"/>
                <w:szCs w:val="24"/>
              </w:rPr>
              <w:t xml:space="preserve"> necorespunzătoare a grupului de măsurare.</w:t>
            </w:r>
          </w:p>
        </w:tc>
        <w:tc>
          <w:tcPr>
            <w:tcW w:w="2880" w:type="dxa"/>
          </w:tcPr>
          <w:p w14:paraId="7C225A8B" w14:textId="77777777" w:rsidR="002A2B5E" w:rsidRPr="00C436D9" w:rsidRDefault="002A2B5E" w:rsidP="004F6D1D">
            <w:pPr>
              <w:spacing w:after="0" w:line="240" w:lineRule="auto"/>
              <w:jc w:val="both"/>
              <w:rPr>
                <w:rFonts w:ascii="Times New Roman" w:hAnsi="Times New Roman" w:cs="Times New Roman"/>
                <w:b/>
                <w:sz w:val="24"/>
                <w:szCs w:val="24"/>
              </w:rPr>
            </w:pPr>
          </w:p>
        </w:tc>
        <w:tc>
          <w:tcPr>
            <w:tcW w:w="2970" w:type="dxa"/>
          </w:tcPr>
          <w:p w14:paraId="79551338" w14:textId="08388A68" w:rsidR="002A2B5E" w:rsidRPr="00B42FE1" w:rsidRDefault="002A2B5E" w:rsidP="004F6D1D">
            <w:pPr>
              <w:spacing w:after="0" w:line="240" w:lineRule="auto"/>
              <w:jc w:val="both"/>
              <w:rPr>
                <w:rFonts w:ascii="Times New Roman" w:hAnsi="Times New Roman" w:cs="Times New Roman"/>
                <w:sz w:val="24"/>
                <w:szCs w:val="24"/>
              </w:rPr>
            </w:pPr>
            <w:r w:rsidRPr="00C436D9">
              <w:rPr>
                <w:rFonts w:ascii="Times New Roman" w:hAnsi="Times New Roman" w:cs="Times New Roman"/>
                <w:b/>
                <w:sz w:val="24"/>
                <w:szCs w:val="24"/>
              </w:rPr>
              <w:t>Nu se acceptă:</w:t>
            </w:r>
            <w:r w:rsidRPr="00B42FE1">
              <w:rPr>
                <w:rFonts w:ascii="Times New Roman" w:hAnsi="Times New Roman" w:cs="Times New Roman"/>
                <w:sz w:val="24"/>
                <w:szCs w:val="24"/>
              </w:rPr>
              <w:t xml:space="preserve"> </w:t>
            </w:r>
            <w:r>
              <w:rPr>
                <w:rFonts w:ascii="Times New Roman" w:hAnsi="Times New Roman" w:cs="Times New Roman"/>
                <w:sz w:val="24"/>
                <w:szCs w:val="24"/>
              </w:rPr>
              <w:t xml:space="preserve">dacă este SMI nu mai este cazul de </w:t>
            </w:r>
            <w:r w:rsidRPr="00C436D9">
              <w:rPr>
                <w:rFonts w:ascii="Times New Roman" w:hAnsi="Times New Roman" w:cs="Times New Roman"/>
                <w:i/>
                <w:sz w:val="24"/>
                <w:szCs w:val="24"/>
              </w:rPr>
              <w:t xml:space="preserve">ultima citire locală </w:t>
            </w:r>
          </w:p>
          <w:p w14:paraId="1713939B" w14:textId="6B99761C"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02B8A1FE" w14:textId="77777777" w:rsidTr="007B1271">
        <w:tc>
          <w:tcPr>
            <w:tcW w:w="516" w:type="dxa"/>
          </w:tcPr>
          <w:p w14:paraId="3BED274F" w14:textId="77C2DA50"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3</w:t>
            </w:r>
            <w:r w:rsidR="00A83043">
              <w:rPr>
                <w:rFonts w:ascii="Times New Roman" w:hAnsi="Times New Roman" w:cs="Times New Roman"/>
                <w:sz w:val="24"/>
                <w:szCs w:val="24"/>
              </w:rPr>
              <w:t>9</w:t>
            </w:r>
            <w:r>
              <w:rPr>
                <w:rFonts w:ascii="Times New Roman" w:hAnsi="Times New Roman" w:cs="Times New Roman"/>
                <w:sz w:val="24"/>
                <w:szCs w:val="24"/>
              </w:rPr>
              <w:t>.</w:t>
            </w:r>
          </w:p>
        </w:tc>
        <w:tc>
          <w:tcPr>
            <w:tcW w:w="900" w:type="dxa"/>
          </w:tcPr>
          <w:p w14:paraId="1409E009" w14:textId="6D8FBF0E"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13</w:t>
            </w:r>
          </w:p>
        </w:tc>
        <w:tc>
          <w:tcPr>
            <w:tcW w:w="3330" w:type="dxa"/>
          </w:tcPr>
          <w:p w14:paraId="0DBA9C9F"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13.– (1) Consumul de energie electrică stabilit în sistem paușal conduce la regularizarea decontărilor între OR, furnizor și CF, în conformitate cu prevederile contractuale și ale reglementărilor în vigoare. </w:t>
            </w:r>
          </w:p>
          <w:p w14:paraId="4B174A77" w14:textId="77777777" w:rsidR="002A2B5E" w:rsidRPr="00B42FE1" w:rsidRDefault="002A2B5E" w:rsidP="004F6D1D">
            <w:pPr>
              <w:spacing w:after="0" w:line="240" w:lineRule="auto"/>
              <w:jc w:val="both"/>
              <w:rPr>
                <w:rFonts w:ascii="Times New Roman" w:hAnsi="Times New Roman" w:cs="Times New Roman"/>
                <w:sz w:val="24"/>
                <w:szCs w:val="24"/>
              </w:rPr>
            </w:pPr>
          </w:p>
          <w:p w14:paraId="579094BD" w14:textId="0CED6611" w:rsidR="002A2B5E" w:rsidRDefault="002A2B5E" w:rsidP="004F6D1D">
            <w:pPr>
              <w:spacing w:after="0" w:line="240" w:lineRule="auto"/>
              <w:jc w:val="both"/>
              <w:rPr>
                <w:rFonts w:ascii="Times New Roman" w:hAnsi="Times New Roman" w:cs="Times New Roman"/>
                <w:sz w:val="24"/>
                <w:szCs w:val="24"/>
              </w:rPr>
            </w:pPr>
          </w:p>
          <w:p w14:paraId="0A714E41" w14:textId="77777777" w:rsidR="002A2B5E" w:rsidRPr="00B42FE1" w:rsidRDefault="002A2B5E" w:rsidP="004F6D1D">
            <w:pPr>
              <w:spacing w:after="0" w:line="240" w:lineRule="auto"/>
              <w:jc w:val="both"/>
              <w:rPr>
                <w:rFonts w:ascii="Times New Roman" w:hAnsi="Times New Roman" w:cs="Times New Roman"/>
                <w:sz w:val="24"/>
                <w:szCs w:val="24"/>
              </w:rPr>
            </w:pPr>
          </w:p>
          <w:p w14:paraId="60A70ADF"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 Consumul de energie electrică stabilit în sistem paușal se regularizează  prin includerea acestuia în valorile măsurate.</w:t>
            </w:r>
          </w:p>
          <w:p w14:paraId="035902A7" w14:textId="77777777" w:rsidR="002A2B5E" w:rsidRPr="00B42FE1" w:rsidRDefault="002A2B5E" w:rsidP="004F6D1D">
            <w:pPr>
              <w:spacing w:after="0" w:line="240" w:lineRule="auto"/>
              <w:jc w:val="both"/>
              <w:rPr>
                <w:rFonts w:ascii="Times New Roman" w:hAnsi="Times New Roman" w:cs="Times New Roman"/>
                <w:sz w:val="24"/>
                <w:szCs w:val="24"/>
              </w:rPr>
            </w:pPr>
          </w:p>
          <w:p w14:paraId="59E4870B"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2F1D9FAB" w14:textId="6BDE4071" w:rsidR="002A2B5E" w:rsidRPr="00B42FE1" w:rsidRDefault="002A2B5E"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t>DelgazGrid</w:t>
            </w:r>
            <w:proofErr w:type="spellEnd"/>
          </w:p>
        </w:tc>
        <w:tc>
          <w:tcPr>
            <w:tcW w:w="3510" w:type="dxa"/>
          </w:tcPr>
          <w:p w14:paraId="2E32DDB5"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 xml:space="preserve">Propunem completarea </w:t>
            </w:r>
            <w:proofErr w:type="spellStart"/>
            <w:r w:rsidRPr="00B42FE1">
              <w:rPr>
                <w:rFonts w:ascii="Times New Roman" w:hAnsi="Times New Roman" w:cs="Times New Roman"/>
                <w:b/>
                <w:sz w:val="24"/>
                <w:szCs w:val="24"/>
              </w:rPr>
              <w:t>Art</w:t>
            </w:r>
            <w:proofErr w:type="spellEnd"/>
            <w:r w:rsidRPr="00B42FE1">
              <w:rPr>
                <w:rFonts w:ascii="Times New Roman" w:hAnsi="Times New Roman" w:cs="Times New Roman"/>
                <w:b/>
                <w:sz w:val="24"/>
                <w:szCs w:val="24"/>
              </w:rPr>
              <w:t xml:space="preserve"> 13, astfel: </w:t>
            </w:r>
          </w:p>
          <w:p w14:paraId="70703447"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sz w:val="24"/>
                <w:szCs w:val="24"/>
              </w:rPr>
              <w:t>Art. 13.– (1</w:t>
            </w:r>
            <w:r w:rsidRPr="00B42FE1">
              <w:rPr>
                <w:rFonts w:ascii="Times New Roman" w:hAnsi="Times New Roman" w:cs="Times New Roman"/>
                <w:sz w:val="24"/>
                <w:szCs w:val="24"/>
              </w:rPr>
              <w:t xml:space="preserve">) </w:t>
            </w:r>
            <w:r w:rsidRPr="00B42FE1">
              <w:rPr>
                <w:rFonts w:ascii="Times New Roman" w:hAnsi="Times New Roman" w:cs="Times New Roman"/>
                <w:color w:val="000000" w:themeColor="text1"/>
                <w:sz w:val="24"/>
                <w:szCs w:val="24"/>
              </w:rPr>
              <w:t xml:space="preserve">Consumul de energie electrică stabilit în sistem paușal </w:t>
            </w:r>
            <w:r w:rsidRPr="00B42FE1">
              <w:rPr>
                <w:rFonts w:ascii="Times New Roman" w:hAnsi="Times New Roman" w:cs="Times New Roman"/>
                <w:sz w:val="24"/>
                <w:szCs w:val="24"/>
              </w:rPr>
              <w:t xml:space="preserve">conduce la regularizarea decontărilor între OR, furnizor și CF, în conformitate cu prevederile contractuale și ale reglementărilor în vigoare,  </w:t>
            </w:r>
            <w:r w:rsidRPr="00B42FE1">
              <w:rPr>
                <w:rFonts w:ascii="Times New Roman" w:hAnsi="Times New Roman" w:cs="Times New Roman"/>
                <w:color w:val="C00000"/>
                <w:sz w:val="24"/>
                <w:szCs w:val="24"/>
              </w:rPr>
              <w:t xml:space="preserve">sau intre OR si utilizator pentru cazurile </w:t>
            </w:r>
            <w:proofErr w:type="spellStart"/>
            <w:r w:rsidRPr="00B42FE1">
              <w:rPr>
                <w:rFonts w:ascii="Times New Roman" w:hAnsi="Times New Roman" w:cs="Times New Roman"/>
                <w:color w:val="C00000"/>
                <w:sz w:val="24"/>
                <w:szCs w:val="24"/>
              </w:rPr>
              <w:t>cand</w:t>
            </w:r>
            <w:proofErr w:type="spellEnd"/>
            <w:r w:rsidRPr="00B42FE1">
              <w:rPr>
                <w:rFonts w:ascii="Times New Roman" w:hAnsi="Times New Roman" w:cs="Times New Roman"/>
                <w:color w:val="C00000"/>
                <w:sz w:val="24"/>
                <w:szCs w:val="24"/>
              </w:rPr>
              <w:t xml:space="preserve"> nu exista F</w:t>
            </w:r>
          </w:p>
          <w:p w14:paraId="1B928B98" w14:textId="77777777" w:rsidR="002A2B5E" w:rsidRPr="00B42FE1" w:rsidRDefault="002A2B5E" w:rsidP="004F6D1D">
            <w:pPr>
              <w:tabs>
                <w:tab w:val="left" w:pos="3510"/>
              </w:tabs>
              <w:spacing w:after="0" w:line="240" w:lineRule="auto"/>
              <w:jc w:val="both"/>
              <w:rPr>
                <w:rFonts w:ascii="Times New Roman" w:hAnsi="Times New Roman" w:cs="Times New Roman"/>
                <w:sz w:val="24"/>
                <w:szCs w:val="24"/>
              </w:rPr>
            </w:pPr>
          </w:p>
          <w:p w14:paraId="60020D2D" w14:textId="77777777" w:rsidR="002A2B5E" w:rsidRPr="00B42FE1" w:rsidRDefault="002A2B5E" w:rsidP="004F6D1D">
            <w:pPr>
              <w:tabs>
                <w:tab w:val="left" w:pos="3510"/>
              </w:tabs>
              <w:spacing w:after="0" w:line="240" w:lineRule="auto"/>
              <w:jc w:val="both"/>
              <w:rPr>
                <w:rFonts w:ascii="Times New Roman" w:hAnsi="Times New Roman" w:cs="Times New Roman"/>
                <w:color w:val="C00000"/>
                <w:sz w:val="24"/>
                <w:szCs w:val="24"/>
              </w:rPr>
            </w:pPr>
            <w:r w:rsidRPr="00B42FE1">
              <w:rPr>
                <w:rFonts w:ascii="Times New Roman" w:hAnsi="Times New Roman" w:cs="Times New Roman"/>
                <w:b/>
                <w:color w:val="000000" w:themeColor="text1"/>
                <w:sz w:val="24"/>
                <w:szCs w:val="24"/>
              </w:rPr>
              <w:t>(2)</w:t>
            </w:r>
            <w:r w:rsidRPr="00B42FE1">
              <w:rPr>
                <w:rFonts w:ascii="Times New Roman" w:hAnsi="Times New Roman" w:cs="Times New Roman"/>
                <w:color w:val="000000" w:themeColor="text1"/>
                <w:sz w:val="24"/>
                <w:szCs w:val="24"/>
              </w:rPr>
              <w:t xml:space="preserve"> Consumul de energie electrică stabilit în sistem paușal se regularizează  prin includerea acestuia în valorile măsurate, </w:t>
            </w:r>
            <w:r w:rsidRPr="00B42FE1">
              <w:rPr>
                <w:rFonts w:ascii="Times New Roman" w:hAnsi="Times New Roman" w:cs="Times New Roman"/>
                <w:color w:val="C00000"/>
                <w:sz w:val="24"/>
                <w:szCs w:val="24"/>
              </w:rPr>
              <w:t xml:space="preserve">cu </w:t>
            </w:r>
            <w:proofErr w:type="spellStart"/>
            <w:r w:rsidRPr="00B42FE1">
              <w:rPr>
                <w:rFonts w:ascii="Times New Roman" w:hAnsi="Times New Roman" w:cs="Times New Roman"/>
                <w:color w:val="C00000"/>
                <w:sz w:val="24"/>
                <w:szCs w:val="24"/>
              </w:rPr>
              <w:t>exceptia</w:t>
            </w:r>
            <w:proofErr w:type="spellEnd"/>
            <w:r w:rsidRPr="00B42FE1">
              <w:rPr>
                <w:rFonts w:ascii="Times New Roman" w:hAnsi="Times New Roman" w:cs="Times New Roman"/>
                <w:color w:val="C00000"/>
                <w:sz w:val="24"/>
                <w:szCs w:val="24"/>
              </w:rPr>
              <w:t xml:space="preserve"> cazurilor </w:t>
            </w:r>
            <w:proofErr w:type="spellStart"/>
            <w:r w:rsidRPr="00B42FE1">
              <w:rPr>
                <w:rFonts w:ascii="Times New Roman" w:hAnsi="Times New Roman" w:cs="Times New Roman"/>
                <w:color w:val="C00000"/>
                <w:sz w:val="24"/>
                <w:szCs w:val="24"/>
              </w:rPr>
              <w:t>cand</w:t>
            </w:r>
            <w:proofErr w:type="spellEnd"/>
            <w:r w:rsidRPr="00B42FE1">
              <w:rPr>
                <w:rFonts w:ascii="Times New Roman" w:hAnsi="Times New Roman" w:cs="Times New Roman"/>
                <w:color w:val="C00000"/>
                <w:sz w:val="24"/>
                <w:szCs w:val="24"/>
              </w:rPr>
              <w:t xml:space="preserve"> nu exista </w:t>
            </w:r>
            <w:r w:rsidRPr="00B42FE1">
              <w:rPr>
                <w:rFonts w:ascii="Times New Roman" w:hAnsi="Times New Roman" w:cs="Times New Roman"/>
                <w:color w:val="C00000"/>
                <w:sz w:val="24"/>
                <w:szCs w:val="24"/>
              </w:rPr>
              <w:lastRenderedPageBreak/>
              <w:t xml:space="preserve">contract de furnizare si/sau date </w:t>
            </w:r>
            <w:proofErr w:type="spellStart"/>
            <w:r w:rsidRPr="00B42FE1">
              <w:rPr>
                <w:rFonts w:ascii="Times New Roman" w:hAnsi="Times New Roman" w:cs="Times New Roman"/>
                <w:color w:val="C00000"/>
                <w:sz w:val="24"/>
                <w:szCs w:val="24"/>
              </w:rPr>
              <w:t>masurate</w:t>
            </w:r>
            <w:proofErr w:type="spellEnd"/>
          </w:p>
          <w:p w14:paraId="1E832177" w14:textId="77777777" w:rsidR="002A2B5E" w:rsidRPr="00B42FE1" w:rsidRDefault="002A2B5E" w:rsidP="004F6D1D">
            <w:pPr>
              <w:spacing w:after="0" w:line="240" w:lineRule="auto"/>
              <w:jc w:val="both"/>
              <w:rPr>
                <w:rFonts w:ascii="Times New Roman" w:hAnsi="Times New Roman" w:cs="Times New Roman"/>
                <w:color w:val="002060"/>
                <w:sz w:val="24"/>
                <w:szCs w:val="24"/>
              </w:rPr>
            </w:pPr>
          </w:p>
        </w:tc>
        <w:tc>
          <w:tcPr>
            <w:tcW w:w="2880" w:type="dxa"/>
          </w:tcPr>
          <w:p w14:paraId="76F24026" w14:textId="77777777" w:rsidR="002A2B5E" w:rsidRPr="007B0624" w:rsidRDefault="002A2B5E" w:rsidP="004F6D1D">
            <w:pPr>
              <w:pStyle w:val="ListParagraph"/>
              <w:spacing w:after="0" w:line="240" w:lineRule="auto"/>
              <w:jc w:val="both"/>
              <w:rPr>
                <w:rFonts w:ascii="Times New Roman" w:hAnsi="Times New Roman" w:cs="Times New Roman"/>
                <w:b/>
                <w:sz w:val="24"/>
                <w:szCs w:val="24"/>
              </w:rPr>
            </w:pPr>
          </w:p>
        </w:tc>
        <w:tc>
          <w:tcPr>
            <w:tcW w:w="2970" w:type="dxa"/>
          </w:tcPr>
          <w:p w14:paraId="79B7B005" w14:textId="4CF8917D" w:rsidR="002A2B5E" w:rsidRDefault="002A2B5E" w:rsidP="000B300C">
            <w:pPr>
              <w:pStyle w:val="ListParagraph"/>
              <w:numPr>
                <w:ilvl w:val="0"/>
                <w:numId w:val="5"/>
              </w:numPr>
              <w:spacing w:after="0" w:line="240" w:lineRule="auto"/>
              <w:jc w:val="both"/>
              <w:rPr>
                <w:rFonts w:ascii="Times New Roman" w:hAnsi="Times New Roman" w:cs="Times New Roman"/>
                <w:sz w:val="24"/>
                <w:szCs w:val="24"/>
              </w:rPr>
            </w:pPr>
            <w:r w:rsidRPr="007B0624">
              <w:rPr>
                <w:rFonts w:ascii="Times New Roman" w:hAnsi="Times New Roman" w:cs="Times New Roman"/>
                <w:b/>
                <w:sz w:val="24"/>
                <w:szCs w:val="24"/>
              </w:rPr>
              <w:t>Nu se acceptă:</w:t>
            </w:r>
            <w:r w:rsidRPr="00B42FE1">
              <w:rPr>
                <w:rFonts w:ascii="Times New Roman" w:hAnsi="Times New Roman" w:cs="Times New Roman"/>
                <w:sz w:val="24"/>
                <w:szCs w:val="24"/>
              </w:rPr>
              <w:t xml:space="preserve"> </w:t>
            </w:r>
            <w:r w:rsidRPr="007B0624">
              <w:rPr>
                <w:rFonts w:ascii="Times New Roman" w:hAnsi="Times New Roman" w:cs="Times New Roman"/>
                <w:i/>
                <w:sz w:val="24"/>
                <w:szCs w:val="24"/>
              </w:rPr>
              <w:t xml:space="preserve">Procedura </w:t>
            </w:r>
            <w:r>
              <w:rPr>
                <w:rFonts w:ascii="Times New Roman" w:hAnsi="Times New Roman" w:cs="Times New Roman"/>
                <w:sz w:val="24"/>
                <w:szCs w:val="24"/>
              </w:rPr>
              <w:t xml:space="preserve">tratează cazul în care </w:t>
            </w:r>
            <w:r w:rsidRPr="00B42FE1">
              <w:rPr>
                <w:rFonts w:ascii="Times New Roman" w:hAnsi="Times New Roman" w:cs="Times New Roman"/>
                <w:sz w:val="24"/>
                <w:szCs w:val="24"/>
              </w:rPr>
              <w:t>există contract de furnizare</w:t>
            </w:r>
          </w:p>
          <w:p w14:paraId="23041244" w14:textId="6E3D8687" w:rsidR="002A2B5E" w:rsidRDefault="002A2B5E" w:rsidP="004F6D1D">
            <w:pPr>
              <w:pStyle w:val="ListParagraph"/>
              <w:spacing w:after="0" w:line="240" w:lineRule="auto"/>
              <w:jc w:val="both"/>
              <w:rPr>
                <w:rFonts w:ascii="Times New Roman" w:hAnsi="Times New Roman" w:cs="Times New Roman"/>
                <w:sz w:val="24"/>
                <w:szCs w:val="24"/>
              </w:rPr>
            </w:pPr>
          </w:p>
          <w:p w14:paraId="495EE25A" w14:textId="6B6AEF18" w:rsidR="002A2B5E" w:rsidRDefault="002A2B5E" w:rsidP="004F6D1D">
            <w:pPr>
              <w:pStyle w:val="ListParagraph"/>
              <w:spacing w:after="0" w:line="240" w:lineRule="auto"/>
              <w:jc w:val="both"/>
              <w:rPr>
                <w:rFonts w:ascii="Times New Roman" w:hAnsi="Times New Roman" w:cs="Times New Roman"/>
                <w:sz w:val="24"/>
                <w:szCs w:val="24"/>
              </w:rPr>
            </w:pPr>
          </w:p>
          <w:p w14:paraId="00635AD7" w14:textId="7EA0ABF7" w:rsidR="002A2B5E" w:rsidRDefault="002A2B5E" w:rsidP="004F6D1D">
            <w:pPr>
              <w:pStyle w:val="ListParagraph"/>
              <w:spacing w:after="0" w:line="240" w:lineRule="auto"/>
              <w:jc w:val="both"/>
              <w:rPr>
                <w:rFonts w:ascii="Times New Roman" w:hAnsi="Times New Roman" w:cs="Times New Roman"/>
                <w:sz w:val="24"/>
                <w:szCs w:val="24"/>
              </w:rPr>
            </w:pPr>
          </w:p>
          <w:p w14:paraId="74F215F8" w14:textId="0641C142" w:rsidR="002A2B5E" w:rsidRDefault="002A2B5E" w:rsidP="004F6D1D">
            <w:pPr>
              <w:pStyle w:val="ListParagraph"/>
              <w:spacing w:after="0" w:line="240" w:lineRule="auto"/>
              <w:jc w:val="both"/>
              <w:rPr>
                <w:rFonts w:ascii="Times New Roman" w:hAnsi="Times New Roman" w:cs="Times New Roman"/>
                <w:sz w:val="24"/>
                <w:szCs w:val="24"/>
              </w:rPr>
            </w:pPr>
          </w:p>
          <w:p w14:paraId="239FC5B0" w14:textId="436FBA11" w:rsidR="002A2B5E" w:rsidRDefault="002A2B5E" w:rsidP="004F6D1D">
            <w:pPr>
              <w:pStyle w:val="ListParagraph"/>
              <w:spacing w:after="0" w:line="240" w:lineRule="auto"/>
              <w:jc w:val="both"/>
              <w:rPr>
                <w:rFonts w:ascii="Times New Roman" w:hAnsi="Times New Roman" w:cs="Times New Roman"/>
                <w:sz w:val="24"/>
                <w:szCs w:val="24"/>
              </w:rPr>
            </w:pPr>
          </w:p>
          <w:p w14:paraId="304202CE" w14:textId="6F727080" w:rsidR="002A2B5E" w:rsidRDefault="002A2B5E" w:rsidP="004F6D1D">
            <w:pPr>
              <w:pStyle w:val="ListParagraph"/>
              <w:spacing w:after="0" w:line="240" w:lineRule="auto"/>
              <w:jc w:val="both"/>
              <w:rPr>
                <w:rFonts w:ascii="Times New Roman" w:hAnsi="Times New Roman" w:cs="Times New Roman"/>
                <w:sz w:val="24"/>
                <w:szCs w:val="24"/>
              </w:rPr>
            </w:pPr>
          </w:p>
          <w:p w14:paraId="1452CC46" w14:textId="477350F4" w:rsidR="002A2B5E" w:rsidRDefault="002A2B5E" w:rsidP="004F6D1D">
            <w:pPr>
              <w:pStyle w:val="ListParagraph"/>
              <w:spacing w:after="0" w:line="240" w:lineRule="auto"/>
              <w:jc w:val="both"/>
              <w:rPr>
                <w:rFonts w:ascii="Times New Roman" w:hAnsi="Times New Roman" w:cs="Times New Roman"/>
                <w:sz w:val="24"/>
                <w:szCs w:val="24"/>
              </w:rPr>
            </w:pPr>
          </w:p>
          <w:p w14:paraId="2DF56AF9" w14:textId="77777777" w:rsidR="002A2B5E" w:rsidRDefault="002A2B5E" w:rsidP="004F6D1D">
            <w:pPr>
              <w:pStyle w:val="ListParagraph"/>
              <w:spacing w:after="0" w:line="240" w:lineRule="auto"/>
              <w:jc w:val="both"/>
              <w:rPr>
                <w:rFonts w:ascii="Times New Roman" w:hAnsi="Times New Roman" w:cs="Times New Roman"/>
                <w:sz w:val="24"/>
                <w:szCs w:val="24"/>
              </w:rPr>
            </w:pPr>
          </w:p>
          <w:p w14:paraId="71B7A7FE" w14:textId="77777777" w:rsidR="002A2B5E" w:rsidRDefault="002A2B5E" w:rsidP="000B300C">
            <w:pPr>
              <w:pStyle w:val="ListParagraph"/>
              <w:numPr>
                <w:ilvl w:val="0"/>
                <w:numId w:val="5"/>
              </w:numPr>
              <w:spacing w:after="0" w:line="240" w:lineRule="auto"/>
              <w:jc w:val="both"/>
              <w:rPr>
                <w:rFonts w:ascii="Times New Roman" w:hAnsi="Times New Roman" w:cs="Times New Roman"/>
                <w:sz w:val="24"/>
                <w:szCs w:val="24"/>
              </w:rPr>
            </w:pPr>
            <w:r w:rsidRPr="007B0624">
              <w:rPr>
                <w:rFonts w:ascii="Times New Roman" w:hAnsi="Times New Roman" w:cs="Times New Roman"/>
                <w:b/>
                <w:sz w:val="24"/>
                <w:szCs w:val="24"/>
              </w:rPr>
              <w:t>Nu se acceptă:</w:t>
            </w:r>
            <w:r w:rsidRPr="00B42FE1">
              <w:rPr>
                <w:rFonts w:ascii="Times New Roman" w:hAnsi="Times New Roman" w:cs="Times New Roman"/>
                <w:sz w:val="24"/>
                <w:szCs w:val="24"/>
              </w:rPr>
              <w:t xml:space="preserve"> </w:t>
            </w:r>
            <w:r w:rsidRPr="007B0624">
              <w:rPr>
                <w:rFonts w:ascii="Times New Roman" w:hAnsi="Times New Roman" w:cs="Times New Roman"/>
                <w:i/>
                <w:sz w:val="24"/>
                <w:szCs w:val="24"/>
              </w:rPr>
              <w:t xml:space="preserve">Procedura </w:t>
            </w:r>
            <w:r>
              <w:rPr>
                <w:rFonts w:ascii="Times New Roman" w:hAnsi="Times New Roman" w:cs="Times New Roman"/>
                <w:sz w:val="24"/>
                <w:szCs w:val="24"/>
              </w:rPr>
              <w:t xml:space="preserve">tratează cazul în care </w:t>
            </w:r>
            <w:r w:rsidRPr="00B42FE1">
              <w:rPr>
                <w:rFonts w:ascii="Times New Roman" w:hAnsi="Times New Roman" w:cs="Times New Roman"/>
                <w:sz w:val="24"/>
                <w:szCs w:val="24"/>
              </w:rPr>
              <w:t>există contract de furnizare</w:t>
            </w:r>
          </w:p>
          <w:p w14:paraId="27A78A81" w14:textId="4E8905FE" w:rsidR="002A2B5E" w:rsidRPr="00D94D9A" w:rsidRDefault="002A2B5E" w:rsidP="004F6D1D">
            <w:pPr>
              <w:spacing w:after="0" w:line="240" w:lineRule="auto"/>
              <w:ind w:left="360"/>
              <w:jc w:val="both"/>
              <w:rPr>
                <w:rFonts w:ascii="Times New Roman" w:hAnsi="Times New Roman" w:cs="Times New Roman"/>
                <w:sz w:val="24"/>
                <w:szCs w:val="24"/>
              </w:rPr>
            </w:pPr>
          </w:p>
        </w:tc>
      </w:tr>
      <w:tr w:rsidR="002A2B5E" w:rsidRPr="00B42FE1" w14:paraId="42532C94" w14:textId="77777777" w:rsidTr="007B1271">
        <w:tc>
          <w:tcPr>
            <w:tcW w:w="516" w:type="dxa"/>
          </w:tcPr>
          <w:p w14:paraId="1D24C7A5" w14:textId="1642DC19" w:rsidR="002A2B5E" w:rsidRPr="00B42FE1"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40</w:t>
            </w:r>
            <w:r w:rsidR="002A2B5E" w:rsidRPr="00B42FE1">
              <w:rPr>
                <w:rFonts w:ascii="Times New Roman" w:hAnsi="Times New Roman" w:cs="Times New Roman"/>
                <w:sz w:val="24"/>
                <w:szCs w:val="24"/>
              </w:rPr>
              <w:t>.</w:t>
            </w:r>
          </w:p>
        </w:tc>
        <w:tc>
          <w:tcPr>
            <w:tcW w:w="900" w:type="dxa"/>
          </w:tcPr>
          <w:p w14:paraId="270BBE6A" w14:textId="4FCCFEFE"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13</w:t>
            </w:r>
          </w:p>
        </w:tc>
        <w:tc>
          <w:tcPr>
            <w:tcW w:w="3330" w:type="dxa"/>
          </w:tcPr>
          <w:p w14:paraId="5398A43D"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(1) Consumul de energie electrică stabilit în sistem paușal conduce la regularizarea decontărilor între OR, furnizor și CF, în conformitate cu prevederile contractuale și ale reglementărilor în vigoare. </w:t>
            </w:r>
          </w:p>
          <w:p w14:paraId="0894A833" w14:textId="21E18D6E"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(2) Consumul de energie electrică stabilit în sistem paușal se regularizează  prin includerea acestuia în valorile măsurate.</w:t>
            </w:r>
          </w:p>
        </w:tc>
        <w:tc>
          <w:tcPr>
            <w:tcW w:w="1530" w:type="dxa"/>
          </w:tcPr>
          <w:p w14:paraId="4A056F23" w14:textId="3B2A45C3"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EON ENERGIE</w:t>
            </w:r>
          </w:p>
        </w:tc>
        <w:tc>
          <w:tcPr>
            <w:tcW w:w="3510" w:type="dxa"/>
          </w:tcPr>
          <w:p w14:paraId="36E72F31"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Propunem completarea cu aliniatul (3)</w:t>
            </w:r>
          </w:p>
          <w:p w14:paraId="3881F776"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 xml:space="preserve">(3) Pentru consumul de energie electrică stabilit în sistem paușal se va emite o factură separată către furnizor, la care se vor anexa procesele verbale întocmite și </w:t>
            </w:r>
            <w:proofErr w:type="spellStart"/>
            <w:r w:rsidRPr="00B42FE1">
              <w:rPr>
                <w:rFonts w:ascii="Times New Roman" w:hAnsi="Times New Roman" w:cs="Times New Roman"/>
                <w:b/>
                <w:sz w:val="24"/>
                <w:szCs w:val="24"/>
              </w:rPr>
              <w:t>semante</w:t>
            </w:r>
            <w:proofErr w:type="spellEnd"/>
            <w:r w:rsidRPr="00B42FE1">
              <w:rPr>
                <w:rFonts w:ascii="Times New Roman" w:hAnsi="Times New Roman" w:cs="Times New Roman"/>
                <w:b/>
                <w:sz w:val="24"/>
                <w:szCs w:val="24"/>
              </w:rPr>
              <w:t xml:space="preserve"> de CF.</w:t>
            </w:r>
          </w:p>
          <w:p w14:paraId="4D857DE9" w14:textId="64E1DF5D" w:rsidR="002A2B5E" w:rsidRPr="00B42FE1" w:rsidRDefault="002A2B5E" w:rsidP="004F6D1D">
            <w:pPr>
              <w:tabs>
                <w:tab w:val="left" w:pos="3510"/>
              </w:tabs>
              <w:spacing w:after="0" w:line="240" w:lineRule="auto"/>
              <w:jc w:val="both"/>
              <w:rPr>
                <w:rFonts w:ascii="Times New Roman" w:hAnsi="Times New Roman" w:cs="Times New Roman"/>
                <w:b/>
                <w:sz w:val="24"/>
                <w:szCs w:val="24"/>
              </w:rPr>
            </w:pPr>
          </w:p>
        </w:tc>
        <w:tc>
          <w:tcPr>
            <w:tcW w:w="2880" w:type="dxa"/>
          </w:tcPr>
          <w:p w14:paraId="33003C56" w14:textId="4842EC05" w:rsidR="002A2B5E" w:rsidRPr="00D94D9A" w:rsidRDefault="002A2B5E" w:rsidP="004F6D1D">
            <w:pPr>
              <w:spacing w:after="0" w:line="240" w:lineRule="auto"/>
              <w:jc w:val="both"/>
              <w:rPr>
                <w:rFonts w:ascii="Times New Roman" w:hAnsi="Times New Roman" w:cs="Times New Roman"/>
                <w:b/>
                <w:sz w:val="24"/>
                <w:szCs w:val="24"/>
              </w:rPr>
            </w:pPr>
            <w:r w:rsidRPr="00421992">
              <w:rPr>
                <w:rFonts w:ascii="Times New Roman" w:hAnsi="Times New Roman" w:cs="Times New Roman"/>
                <w:sz w:val="24"/>
                <w:szCs w:val="24"/>
              </w:rPr>
              <w:t>Consumul paușal nu este un consum măsurat, este determinat/stabilit/calculat conform prezentei proceduri și trebuie justificat cu documente. Drept urmare propunem emiterea unei facturi separate de către OR pentru această energie.</w:t>
            </w:r>
          </w:p>
        </w:tc>
        <w:tc>
          <w:tcPr>
            <w:tcW w:w="2970" w:type="dxa"/>
          </w:tcPr>
          <w:p w14:paraId="153C3893" w14:textId="4693E68B" w:rsidR="002A2B5E" w:rsidRPr="00D94D9A" w:rsidRDefault="002A2B5E" w:rsidP="004F6D1D">
            <w:pPr>
              <w:spacing w:after="0" w:line="240" w:lineRule="auto"/>
              <w:jc w:val="both"/>
              <w:rPr>
                <w:rFonts w:ascii="Times New Roman" w:hAnsi="Times New Roman" w:cs="Times New Roman"/>
                <w:sz w:val="24"/>
                <w:szCs w:val="24"/>
              </w:rPr>
            </w:pPr>
            <w:r w:rsidRPr="00D94D9A">
              <w:rPr>
                <w:rFonts w:ascii="Times New Roman" w:hAnsi="Times New Roman" w:cs="Times New Roman"/>
                <w:b/>
                <w:sz w:val="24"/>
                <w:szCs w:val="24"/>
              </w:rPr>
              <w:t>Nu se acceptă</w:t>
            </w:r>
            <w:r w:rsidRPr="00D94D9A">
              <w:rPr>
                <w:rFonts w:ascii="Times New Roman" w:hAnsi="Times New Roman" w:cs="Times New Roman"/>
                <w:sz w:val="24"/>
                <w:szCs w:val="24"/>
              </w:rPr>
              <w:t xml:space="preserve"> este prevăzută rubrică distinctă în formatul-cadru </w:t>
            </w:r>
            <w:proofErr w:type="spellStart"/>
            <w:r w:rsidRPr="00D94D9A">
              <w:rPr>
                <w:rFonts w:ascii="Times New Roman" w:hAnsi="Times New Roman" w:cs="Times New Roman"/>
                <w:sz w:val="24"/>
                <w:szCs w:val="24"/>
              </w:rPr>
              <w:t>al</w:t>
            </w:r>
            <w:r>
              <w:rPr>
                <w:rFonts w:ascii="Times New Roman" w:hAnsi="Times New Roman" w:cs="Times New Roman"/>
                <w:sz w:val="24"/>
                <w:szCs w:val="24"/>
              </w:rPr>
              <w:t>datelor</w:t>
            </w:r>
            <w:proofErr w:type="spellEnd"/>
            <w:r>
              <w:rPr>
                <w:rFonts w:ascii="Times New Roman" w:hAnsi="Times New Roman" w:cs="Times New Roman"/>
                <w:sz w:val="24"/>
                <w:szCs w:val="24"/>
              </w:rPr>
              <w:t xml:space="preserve"> de măsurare transmise furnizorilor de operatorii de </w:t>
            </w:r>
            <w:proofErr w:type="spellStart"/>
            <w:r>
              <w:rPr>
                <w:rFonts w:ascii="Times New Roman" w:hAnsi="Times New Roman" w:cs="Times New Roman"/>
                <w:sz w:val="24"/>
                <w:szCs w:val="24"/>
              </w:rPr>
              <w:t>distribuţie</w:t>
            </w:r>
            <w:proofErr w:type="spellEnd"/>
            <w:r>
              <w:rPr>
                <w:rFonts w:ascii="Times New Roman" w:hAnsi="Times New Roman" w:cs="Times New Roman"/>
                <w:sz w:val="24"/>
                <w:szCs w:val="24"/>
              </w:rPr>
              <w:t xml:space="preserve"> conform </w:t>
            </w:r>
            <w:r w:rsidRPr="00D94D9A">
              <w:rPr>
                <w:rFonts w:ascii="Times New Roman" w:hAnsi="Times New Roman" w:cs="Times New Roman"/>
                <w:sz w:val="24"/>
                <w:szCs w:val="24"/>
              </w:rPr>
              <w:t xml:space="preserve"> Decizi</w:t>
            </w:r>
            <w:r>
              <w:rPr>
                <w:rFonts w:ascii="Times New Roman" w:hAnsi="Times New Roman" w:cs="Times New Roman"/>
                <w:sz w:val="24"/>
                <w:szCs w:val="24"/>
              </w:rPr>
              <w:t>ei</w:t>
            </w:r>
            <w:r w:rsidRPr="00D94D9A">
              <w:rPr>
                <w:rFonts w:ascii="Times New Roman" w:hAnsi="Times New Roman" w:cs="Times New Roman"/>
                <w:sz w:val="24"/>
                <w:szCs w:val="24"/>
              </w:rPr>
              <w:t xml:space="preserve"> 1790/2015</w:t>
            </w:r>
          </w:p>
        </w:tc>
      </w:tr>
      <w:tr w:rsidR="002A2B5E" w:rsidRPr="00B42FE1" w14:paraId="1E64E49B" w14:textId="77777777" w:rsidTr="007B1271">
        <w:tc>
          <w:tcPr>
            <w:tcW w:w="516" w:type="dxa"/>
          </w:tcPr>
          <w:p w14:paraId="2A2F21C0" w14:textId="2E713B3F" w:rsidR="002A2B5E" w:rsidRPr="00B42FE1" w:rsidRDefault="00A83043"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r w:rsidR="002A2B5E" w:rsidRPr="00B42FE1">
              <w:rPr>
                <w:rFonts w:ascii="Times New Roman" w:hAnsi="Times New Roman" w:cs="Times New Roman"/>
                <w:sz w:val="24"/>
                <w:szCs w:val="24"/>
              </w:rPr>
              <w:t>.</w:t>
            </w:r>
          </w:p>
        </w:tc>
        <w:tc>
          <w:tcPr>
            <w:tcW w:w="900" w:type="dxa"/>
          </w:tcPr>
          <w:p w14:paraId="6D2E8270" w14:textId="4074CDA6"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Art.14</w:t>
            </w:r>
          </w:p>
        </w:tc>
        <w:tc>
          <w:tcPr>
            <w:tcW w:w="3330" w:type="dxa"/>
          </w:tcPr>
          <w:p w14:paraId="316DA46E" w14:textId="35AE0152"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Art. 14.– (1) Furnizorul, în baza documentelor primite de la OR conform Art. 5 alin. (6), emite factura pentru consumul de energie electrică stabilit în sistem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la </w:t>
            </w:r>
            <w:proofErr w:type="spellStart"/>
            <w:r w:rsidRPr="00B42FE1">
              <w:rPr>
                <w:rFonts w:ascii="Times New Roman" w:hAnsi="Times New Roman" w:cs="Times New Roman"/>
                <w:sz w:val="24"/>
                <w:szCs w:val="24"/>
              </w:rPr>
              <w:t>preţul</w:t>
            </w:r>
            <w:proofErr w:type="spellEnd"/>
            <w:r w:rsidRPr="00B42FE1">
              <w:rPr>
                <w:rFonts w:ascii="Times New Roman" w:hAnsi="Times New Roman" w:cs="Times New Roman"/>
                <w:sz w:val="24"/>
                <w:szCs w:val="24"/>
              </w:rPr>
              <w:t xml:space="preserve"> energiei electrice din contractul de furnizare, în vigoare în perioada înregistrării eronate /neînregistrării consumului de energie electrică.</w:t>
            </w:r>
          </w:p>
          <w:p w14:paraId="2C4EEBAA" w14:textId="0F447B1B"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6AB39EAA" w14:textId="397232CA" w:rsidR="002A2B5E" w:rsidRPr="00B42FE1" w:rsidRDefault="002A2B5E"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t>DelgazGrid</w:t>
            </w:r>
            <w:proofErr w:type="spellEnd"/>
          </w:p>
        </w:tc>
        <w:tc>
          <w:tcPr>
            <w:tcW w:w="3510" w:type="dxa"/>
          </w:tcPr>
          <w:p w14:paraId="3288FAB7" w14:textId="77777777" w:rsidR="002A2B5E" w:rsidRPr="00B42FE1" w:rsidRDefault="002A2B5E" w:rsidP="004F6D1D">
            <w:pPr>
              <w:tabs>
                <w:tab w:val="left" w:pos="3510"/>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 xml:space="preserve">Propunem completarea </w:t>
            </w:r>
            <w:proofErr w:type="spellStart"/>
            <w:r w:rsidRPr="00B42FE1">
              <w:rPr>
                <w:rFonts w:ascii="Times New Roman" w:hAnsi="Times New Roman" w:cs="Times New Roman"/>
                <w:b/>
                <w:sz w:val="24"/>
                <w:szCs w:val="24"/>
              </w:rPr>
              <w:t>Art</w:t>
            </w:r>
            <w:proofErr w:type="spellEnd"/>
            <w:r w:rsidRPr="00B42FE1">
              <w:rPr>
                <w:rFonts w:ascii="Times New Roman" w:hAnsi="Times New Roman" w:cs="Times New Roman"/>
                <w:b/>
                <w:sz w:val="24"/>
                <w:szCs w:val="24"/>
              </w:rPr>
              <w:t xml:space="preserve"> 14, alin 1 astfel: </w:t>
            </w:r>
          </w:p>
          <w:p w14:paraId="07DACBA9" w14:textId="6A1C4C8E"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b/>
                <w:color w:val="000000" w:themeColor="text1"/>
                <w:sz w:val="24"/>
                <w:szCs w:val="24"/>
              </w:rPr>
              <w:t>Art. 14.– (1)</w:t>
            </w:r>
            <w:r w:rsidRPr="00B42FE1">
              <w:rPr>
                <w:rFonts w:ascii="Times New Roman" w:hAnsi="Times New Roman" w:cs="Times New Roman"/>
                <w:color w:val="000000" w:themeColor="text1"/>
                <w:sz w:val="24"/>
                <w:szCs w:val="24"/>
              </w:rPr>
              <w:t xml:space="preserve"> Furnizorul, în baza documentelor primite de la OR conform Art. 5 alin. (6), emite factura pentru consumul de energie electrică stabilit în sistem </w:t>
            </w:r>
            <w:proofErr w:type="spellStart"/>
            <w:r w:rsidRPr="00B42FE1">
              <w:rPr>
                <w:rFonts w:ascii="Times New Roman" w:hAnsi="Times New Roman" w:cs="Times New Roman"/>
                <w:color w:val="000000" w:themeColor="text1"/>
                <w:sz w:val="24"/>
                <w:szCs w:val="24"/>
              </w:rPr>
              <w:t>pauşal</w:t>
            </w:r>
            <w:proofErr w:type="spellEnd"/>
            <w:r w:rsidRPr="00B42FE1">
              <w:rPr>
                <w:rFonts w:ascii="Times New Roman" w:hAnsi="Times New Roman" w:cs="Times New Roman"/>
                <w:color w:val="000000" w:themeColor="text1"/>
                <w:sz w:val="24"/>
                <w:szCs w:val="24"/>
              </w:rPr>
              <w:t xml:space="preserve"> la </w:t>
            </w:r>
            <w:proofErr w:type="spellStart"/>
            <w:r w:rsidRPr="00B42FE1">
              <w:rPr>
                <w:rFonts w:ascii="Times New Roman" w:hAnsi="Times New Roman" w:cs="Times New Roman"/>
                <w:color w:val="000000" w:themeColor="text1"/>
                <w:sz w:val="24"/>
                <w:szCs w:val="24"/>
              </w:rPr>
              <w:t>preţul</w:t>
            </w:r>
            <w:proofErr w:type="spellEnd"/>
            <w:r w:rsidRPr="00B42FE1">
              <w:rPr>
                <w:rFonts w:ascii="Times New Roman" w:hAnsi="Times New Roman" w:cs="Times New Roman"/>
                <w:color w:val="000000" w:themeColor="text1"/>
                <w:sz w:val="24"/>
                <w:szCs w:val="24"/>
              </w:rPr>
              <w:t xml:space="preserve"> energiei electrice din contractul de furnizare, în vigoare în perioada înregistrării eronate/ neînregistrării consumului de energie electrică.</w:t>
            </w:r>
            <w:r w:rsidRPr="00B42FE1">
              <w:rPr>
                <w:rFonts w:ascii="Times New Roman" w:hAnsi="Times New Roman" w:cs="Times New Roman"/>
                <w:sz w:val="24"/>
                <w:szCs w:val="24"/>
              </w:rPr>
              <w:t xml:space="preserve"> </w:t>
            </w:r>
          </w:p>
        </w:tc>
        <w:tc>
          <w:tcPr>
            <w:tcW w:w="2880" w:type="dxa"/>
          </w:tcPr>
          <w:p w14:paraId="3FB96A66" w14:textId="5AB1D4F3" w:rsidR="002A2B5E" w:rsidRPr="00744FEF" w:rsidRDefault="002A2B5E" w:rsidP="004F6D1D">
            <w:pPr>
              <w:spacing w:after="0" w:line="240" w:lineRule="auto"/>
              <w:jc w:val="both"/>
              <w:rPr>
                <w:rFonts w:ascii="Times New Roman" w:hAnsi="Times New Roman" w:cs="Times New Roman"/>
                <w:b/>
                <w:sz w:val="24"/>
                <w:szCs w:val="24"/>
              </w:rPr>
            </w:pPr>
            <w:r w:rsidRPr="001E3C71">
              <w:rPr>
                <w:rFonts w:ascii="Times New Roman" w:hAnsi="Times New Roman" w:cs="Times New Roman"/>
                <w:sz w:val="24"/>
                <w:szCs w:val="24"/>
              </w:rPr>
              <w:t xml:space="preserve">OR emite ff la tarif de </w:t>
            </w:r>
            <w:proofErr w:type="spellStart"/>
            <w:r w:rsidRPr="001E3C71">
              <w:rPr>
                <w:rFonts w:ascii="Times New Roman" w:hAnsi="Times New Roman" w:cs="Times New Roman"/>
                <w:sz w:val="24"/>
                <w:szCs w:val="24"/>
              </w:rPr>
              <w:t>distributie+cpt</w:t>
            </w:r>
            <w:proofErr w:type="spellEnd"/>
            <w:r w:rsidRPr="001E3C71">
              <w:rPr>
                <w:rFonts w:ascii="Times New Roman" w:hAnsi="Times New Roman" w:cs="Times New Roman"/>
                <w:sz w:val="24"/>
                <w:szCs w:val="24"/>
              </w:rPr>
              <w:t xml:space="preserve"> in cazul spetelor </w:t>
            </w:r>
            <w:proofErr w:type="spellStart"/>
            <w:r w:rsidRPr="001E3C71">
              <w:rPr>
                <w:rFonts w:ascii="Times New Roman" w:hAnsi="Times New Roman" w:cs="Times New Roman"/>
                <w:sz w:val="24"/>
                <w:szCs w:val="24"/>
              </w:rPr>
              <w:t>fara</w:t>
            </w:r>
            <w:proofErr w:type="spellEnd"/>
            <w:r w:rsidRPr="001E3C71">
              <w:rPr>
                <w:rFonts w:ascii="Times New Roman" w:hAnsi="Times New Roman" w:cs="Times New Roman"/>
                <w:sz w:val="24"/>
                <w:szCs w:val="24"/>
              </w:rPr>
              <w:t xml:space="preserve"> F, la solicitarea utilizatorului sau conform deciziei finale a </w:t>
            </w:r>
            <w:proofErr w:type="spellStart"/>
            <w:r w:rsidRPr="001E3C71">
              <w:rPr>
                <w:rFonts w:ascii="Times New Roman" w:hAnsi="Times New Roman" w:cs="Times New Roman"/>
                <w:sz w:val="24"/>
                <w:szCs w:val="24"/>
              </w:rPr>
              <w:t>instantelor</w:t>
            </w:r>
            <w:proofErr w:type="spellEnd"/>
            <w:r w:rsidRPr="001E3C71">
              <w:rPr>
                <w:rFonts w:ascii="Times New Roman" w:hAnsi="Times New Roman" w:cs="Times New Roman"/>
                <w:sz w:val="24"/>
                <w:szCs w:val="24"/>
              </w:rPr>
              <w:t xml:space="preserve"> de judecata.</w:t>
            </w:r>
          </w:p>
        </w:tc>
        <w:tc>
          <w:tcPr>
            <w:tcW w:w="2970" w:type="dxa"/>
          </w:tcPr>
          <w:p w14:paraId="1795294D" w14:textId="2B1780EA" w:rsidR="002A2B5E" w:rsidRPr="00744FEF" w:rsidRDefault="002A2B5E" w:rsidP="004F6D1D">
            <w:pPr>
              <w:spacing w:after="0" w:line="240" w:lineRule="auto"/>
              <w:jc w:val="both"/>
              <w:rPr>
                <w:rFonts w:ascii="Times New Roman" w:hAnsi="Times New Roman" w:cs="Times New Roman"/>
                <w:sz w:val="24"/>
                <w:szCs w:val="24"/>
              </w:rPr>
            </w:pPr>
            <w:r w:rsidRPr="00744FEF">
              <w:rPr>
                <w:rFonts w:ascii="Times New Roman" w:hAnsi="Times New Roman" w:cs="Times New Roman"/>
                <w:b/>
                <w:sz w:val="24"/>
                <w:szCs w:val="24"/>
              </w:rPr>
              <w:t>Nu se acceptă:</w:t>
            </w:r>
            <w:r w:rsidRPr="00744FEF">
              <w:rPr>
                <w:rFonts w:ascii="Times New Roman" w:hAnsi="Times New Roman" w:cs="Times New Roman"/>
                <w:sz w:val="24"/>
                <w:szCs w:val="24"/>
              </w:rPr>
              <w:t xml:space="preserve"> </w:t>
            </w:r>
            <w:r w:rsidRPr="00744FEF">
              <w:rPr>
                <w:rFonts w:ascii="Times New Roman" w:hAnsi="Times New Roman" w:cs="Times New Roman"/>
                <w:i/>
                <w:sz w:val="24"/>
                <w:szCs w:val="24"/>
              </w:rPr>
              <w:t xml:space="preserve">Procedura </w:t>
            </w:r>
            <w:r w:rsidRPr="00744FEF">
              <w:rPr>
                <w:rFonts w:ascii="Times New Roman" w:hAnsi="Times New Roman" w:cs="Times New Roman"/>
                <w:sz w:val="24"/>
                <w:szCs w:val="24"/>
              </w:rPr>
              <w:t>tratează cazul în care există contract de furnizare</w:t>
            </w:r>
          </w:p>
          <w:p w14:paraId="6FC3B515" w14:textId="75354496"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1B61B18C" w14:textId="77777777" w:rsidTr="007B1271">
        <w:tc>
          <w:tcPr>
            <w:tcW w:w="516" w:type="dxa"/>
          </w:tcPr>
          <w:p w14:paraId="556882D1" w14:textId="5366A0C1"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83043">
              <w:rPr>
                <w:rFonts w:ascii="Times New Roman" w:hAnsi="Times New Roman" w:cs="Times New Roman"/>
                <w:sz w:val="24"/>
                <w:szCs w:val="24"/>
              </w:rPr>
              <w:t>2</w:t>
            </w:r>
            <w:r w:rsidRPr="00B42FE1">
              <w:rPr>
                <w:rFonts w:ascii="Times New Roman" w:hAnsi="Times New Roman" w:cs="Times New Roman"/>
                <w:sz w:val="24"/>
                <w:szCs w:val="24"/>
              </w:rPr>
              <w:t>.</w:t>
            </w:r>
          </w:p>
        </w:tc>
        <w:tc>
          <w:tcPr>
            <w:tcW w:w="900" w:type="dxa"/>
          </w:tcPr>
          <w:p w14:paraId="53EB1F1F" w14:textId="77777777" w:rsidR="002A2B5E"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w:t>
            </w:r>
          </w:p>
          <w:p w14:paraId="256F77E6" w14:textId="22799FFE" w:rsidR="002A2B5E" w:rsidRPr="00B42FE1" w:rsidRDefault="002A2B5E" w:rsidP="004F6D1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l.</w:t>
            </w:r>
            <w:r w:rsidRPr="00B42FE1">
              <w:rPr>
                <w:rFonts w:ascii="Times New Roman" w:hAnsi="Times New Roman" w:cs="Times New Roman"/>
                <w:sz w:val="24"/>
                <w:szCs w:val="24"/>
              </w:rPr>
              <w:t>nou</w:t>
            </w:r>
            <w:proofErr w:type="spellEnd"/>
          </w:p>
        </w:tc>
        <w:tc>
          <w:tcPr>
            <w:tcW w:w="3330" w:type="dxa"/>
          </w:tcPr>
          <w:p w14:paraId="40578294"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7839414D" w14:textId="016D758A" w:rsidR="002A2B5E" w:rsidRPr="00B42FE1" w:rsidRDefault="002A2B5E" w:rsidP="004F6D1D">
            <w:pPr>
              <w:spacing w:after="0" w:line="240" w:lineRule="auto"/>
              <w:jc w:val="both"/>
              <w:rPr>
                <w:rFonts w:ascii="Times New Roman" w:hAnsi="Times New Roman" w:cs="Times New Roman"/>
                <w:color w:val="002060"/>
                <w:sz w:val="24"/>
                <w:szCs w:val="24"/>
              </w:rPr>
            </w:pPr>
            <w:proofErr w:type="spellStart"/>
            <w:r w:rsidRPr="00B42FE1">
              <w:rPr>
                <w:rFonts w:ascii="Times New Roman" w:hAnsi="Times New Roman" w:cs="Times New Roman"/>
                <w:color w:val="002060"/>
                <w:sz w:val="24"/>
                <w:szCs w:val="24"/>
              </w:rPr>
              <w:t>DelgazGrid</w:t>
            </w:r>
            <w:proofErr w:type="spellEnd"/>
          </w:p>
        </w:tc>
        <w:tc>
          <w:tcPr>
            <w:tcW w:w="3510" w:type="dxa"/>
          </w:tcPr>
          <w:p w14:paraId="703FCCFD" w14:textId="77777777" w:rsidR="002A2B5E" w:rsidRPr="00B42FE1" w:rsidRDefault="002A2B5E" w:rsidP="004F6D1D">
            <w:pPr>
              <w:tabs>
                <w:tab w:val="left" w:pos="3510"/>
              </w:tabs>
              <w:spacing w:after="0" w:line="240" w:lineRule="auto"/>
              <w:jc w:val="both"/>
              <w:rPr>
                <w:rFonts w:ascii="Times New Roman" w:hAnsi="Times New Roman" w:cs="Times New Roman"/>
                <w:b/>
                <w:color w:val="000000" w:themeColor="text1"/>
                <w:sz w:val="24"/>
                <w:szCs w:val="24"/>
              </w:rPr>
            </w:pPr>
            <w:r w:rsidRPr="00B42FE1">
              <w:rPr>
                <w:rFonts w:ascii="Times New Roman" w:hAnsi="Times New Roman" w:cs="Times New Roman"/>
                <w:b/>
                <w:color w:val="000000" w:themeColor="text1"/>
                <w:sz w:val="24"/>
                <w:szCs w:val="24"/>
              </w:rPr>
              <w:t xml:space="preserve">Propunem </w:t>
            </w:r>
            <w:proofErr w:type="spellStart"/>
            <w:r w:rsidRPr="00B42FE1">
              <w:rPr>
                <w:rFonts w:ascii="Times New Roman" w:hAnsi="Times New Roman" w:cs="Times New Roman"/>
                <w:b/>
                <w:color w:val="000000" w:themeColor="text1"/>
                <w:sz w:val="24"/>
                <w:szCs w:val="24"/>
              </w:rPr>
              <w:t>pastrarea</w:t>
            </w:r>
            <w:proofErr w:type="spellEnd"/>
            <w:r w:rsidRPr="00B42FE1">
              <w:rPr>
                <w:rFonts w:ascii="Times New Roman" w:hAnsi="Times New Roman" w:cs="Times New Roman"/>
                <w:b/>
                <w:color w:val="000000" w:themeColor="text1"/>
                <w:sz w:val="24"/>
                <w:szCs w:val="24"/>
              </w:rPr>
              <w:t xml:space="preserve"> </w:t>
            </w:r>
            <w:proofErr w:type="spellStart"/>
            <w:r w:rsidRPr="00B42FE1">
              <w:rPr>
                <w:rFonts w:ascii="Times New Roman" w:hAnsi="Times New Roman" w:cs="Times New Roman"/>
                <w:b/>
                <w:color w:val="000000" w:themeColor="text1"/>
                <w:sz w:val="24"/>
                <w:szCs w:val="24"/>
              </w:rPr>
              <w:t>continutului</w:t>
            </w:r>
            <w:proofErr w:type="spellEnd"/>
            <w:r w:rsidRPr="00B42FE1">
              <w:rPr>
                <w:rFonts w:ascii="Times New Roman" w:hAnsi="Times New Roman" w:cs="Times New Roman"/>
                <w:b/>
                <w:color w:val="000000" w:themeColor="text1"/>
                <w:sz w:val="24"/>
                <w:szCs w:val="24"/>
              </w:rPr>
              <w:t xml:space="preserve"> </w:t>
            </w:r>
            <w:proofErr w:type="spellStart"/>
            <w:r w:rsidRPr="00B42FE1">
              <w:rPr>
                <w:rFonts w:ascii="Times New Roman" w:hAnsi="Times New Roman" w:cs="Times New Roman"/>
                <w:b/>
                <w:color w:val="000000" w:themeColor="text1"/>
                <w:sz w:val="24"/>
                <w:szCs w:val="24"/>
              </w:rPr>
              <w:t>Art</w:t>
            </w:r>
            <w:proofErr w:type="spellEnd"/>
            <w:r w:rsidRPr="00B42FE1">
              <w:rPr>
                <w:rFonts w:ascii="Times New Roman" w:hAnsi="Times New Roman" w:cs="Times New Roman"/>
                <w:b/>
                <w:color w:val="000000" w:themeColor="text1"/>
                <w:sz w:val="24"/>
                <w:szCs w:val="24"/>
              </w:rPr>
              <w:t xml:space="preserve"> 34 aferent Ordinului 121/2015</w:t>
            </w:r>
          </w:p>
          <w:p w14:paraId="7A054375" w14:textId="77777777" w:rsidR="002A2B5E" w:rsidRPr="00B42FE1" w:rsidRDefault="002A2B5E" w:rsidP="004F6D1D">
            <w:pPr>
              <w:tabs>
                <w:tab w:val="left" w:pos="3510"/>
              </w:tabs>
              <w:spacing w:after="0" w:line="240" w:lineRule="auto"/>
              <w:jc w:val="both"/>
              <w:rPr>
                <w:rFonts w:ascii="Times New Roman" w:hAnsi="Times New Roman" w:cs="Times New Roman"/>
                <w:color w:val="000000" w:themeColor="text1"/>
                <w:sz w:val="24"/>
                <w:szCs w:val="24"/>
              </w:rPr>
            </w:pPr>
            <w:r w:rsidRPr="00B42FE1">
              <w:rPr>
                <w:rFonts w:ascii="Times New Roman" w:hAnsi="Times New Roman" w:cs="Times New Roman"/>
                <w:b/>
                <w:color w:val="000000" w:themeColor="text1"/>
                <w:sz w:val="24"/>
                <w:szCs w:val="24"/>
              </w:rPr>
              <w:t>ART. 34</w:t>
            </w:r>
            <w:r w:rsidRPr="00B42FE1">
              <w:rPr>
                <w:rFonts w:ascii="Times New Roman" w:hAnsi="Times New Roman" w:cs="Times New Roman"/>
                <w:color w:val="000000" w:themeColor="text1"/>
                <w:sz w:val="24"/>
                <w:szCs w:val="24"/>
              </w:rPr>
              <w:t xml:space="preserve"> - În cazul în care clientul final/utilizatorul nu este prezent sau refuză semnarea documentului prevăzut la art. 4 alin. (3) lit. a), OR poate realiza verificarea </w:t>
            </w:r>
            <w:r w:rsidRPr="00B42FE1">
              <w:rPr>
                <w:rFonts w:ascii="Times New Roman" w:hAnsi="Times New Roman" w:cs="Times New Roman"/>
                <w:color w:val="000000" w:themeColor="text1"/>
                <w:sz w:val="24"/>
                <w:szCs w:val="24"/>
              </w:rPr>
              <w:lastRenderedPageBreak/>
              <w:t xml:space="preserve">grupului de măsurare </w:t>
            </w:r>
            <w:proofErr w:type="spellStart"/>
            <w:r w:rsidRPr="00B42FE1">
              <w:rPr>
                <w:rFonts w:ascii="Times New Roman" w:hAnsi="Times New Roman" w:cs="Times New Roman"/>
                <w:color w:val="000000" w:themeColor="text1"/>
                <w:sz w:val="24"/>
                <w:szCs w:val="24"/>
              </w:rPr>
              <w:t>şi</w:t>
            </w:r>
            <w:proofErr w:type="spellEnd"/>
            <w:r w:rsidRPr="00B42FE1">
              <w:rPr>
                <w:rFonts w:ascii="Times New Roman" w:hAnsi="Times New Roman" w:cs="Times New Roman"/>
                <w:color w:val="000000" w:themeColor="text1"/>
                <w:sz w:val="24"/>
                <w:szCs w:val="24"/>
              </w:rPr>
              <w:t xml:space="preserve"> în lipsa acestuia, cu </w:t>
            </w:r>
            <w:proofErr w:type="spellStart"/>
            <w:r w:rsidRPr="00B42FE1">
              <w:rPr>
                <w:rFonts w:ascii="Times New Roman" w:hAnsi="Times New Roman" w:cs="Times New Roman"/>
                <w:color w:val="000000" w:themeColor="text1"/>
                <w:sz w:val="24"/>
                <w:szCs w:val="24"/>
              </w:rPr>
              <w:t>condiţia</w:t>
            </w:r>
            <w:proofErr w:type="spellEnd"/>
            <w:r w:rsidRPr="00B42FE1">
              <w:rPr>
                <w:rFonts w:ascii="Times New Roman" w:hAnsi="Times New Roman" w:cs="Times New Roman"/>
                <w:color w:val="000000" w:themeColor="text1"/>
                <w:sz w:val="24"/>
                <w:szCs w:val="24"/>
              </w:rPr>
              <w:t xml:space="preserve"> să informeze clientul final/utilizatorul în cel mai scurt timp posibil </w:t>
            </w:r>
            <w:proofErr w:type="spellStart"/>
            <w:r w:rsidRPr="00B42FE1">
              <w:rPr>
                <w:rFonts w:ascii="Times New Roman" w:hAnsi="Times New Roman" w:cs="Times New Roman"/>
                <w:color w:val="000000" w:themeColor="text1"/>
                <w:sz w:val="24"/>
                <w:szCs w:val="24"/>
              </w:rPr>
              <w:t>şi</w:t>
            </w:r>
            <w:proofErr w:type="spellEnd"/>
            <w:r w:rsidRPr="00B42FE1">
              <w:rPr>
                <w:rFonts w:ascii="Times New Roman" w:hAnsi="Times New Roman" w:cs="Times New Roman"/>
                <w:color w:val="000000" w:themeColor="text1"/>
                <w:sz w:val="24"/>
                <w:szCs w:val="24"/>
              </w:rPr>
              <w:t xml:space="preserve"> să efectueze fotografii ale elementelor relevante.</w:t>
            </w:r>
          </w:p>
          <w:p w14:paraId="478B297F" w14:textId="77777777" w:rsidR="002A2B5E" w:rsidRPr="00B42FE1" w:rsidRDefault="002A2B5E" w:rsidP="004F6D1D">
            <w:pPr>
              <w:spacing w:after="0" w:line="240" w:lineRule="auto"/>
              <w:jc w:val="both"/>
              <w:rPr>
                <w:rFonts w:ascii="Times New Roman" w:hAnsi="Times New Roman" w:cs="Times New Roman"/>
                <w:color w:val="002060"/>
                <w:sz w:val="24"/>
                <w:szCs w:val="24"/>
              </w:rPr>
            </w:pPr>
          </w:p>
        </w:tc>
        <w:tc>
          <w:tcPr>
            <w:tcW w:w="2880" w:type="dxa"/>
          </w:tcPr>
          <w:p w14:paraId="218C2AE9"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2970" w:type="dxa"/>
          </w:tcPr>
          <w:p w14:paraId="40C3D729" w14:textId="47339948"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Nu e cazul- era valabil la </w:t>
            </w:r>
            <w:r>
              <w:rPr>
                <w:rFonts w:ascii="Times New Roman" w:hAnsi="Times New Roman" w:cs="Times New Roman"/>
                <w:sz w:val="24"/>
                <w:szCs w:val="24"/>
              </w:rPr>
              <w:t>suspiciunea de sustragere de energie</w:t>
            </w:r>
          </w:p>
        </w:tc>
      </w:tr>
      <w:tr w:rsidR="002A2B5E" w:rsidRPr="00B42FE1" w14:paraId="5A3848A7" w14:textId="77777777" w:rsidTr="007B1271">
        <w:tc>
          <w:tcPr>
            <w:tcW w:w="516" w:type="dxa"/>
          </w:tcPr>
          <w:p w14:paraId="716C2343" w14:textId="4C5DF2AA"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83043">
              <w:rPr>
                <w:rFonts w:ascii="Times New Roman" w:hAnsi="Times New Roman" w:cs="Times New Roman"/>
                <w:sz w:val="24"/>
                <w:szCs w:val="24"/>
              </w:rPr>
              <w:t>3</w:t>
            </w:r>
            <w:r w:rsidRPr="00B42FE1">
              <w:rPr>
                <w:rFonts w:ascii="Times New Roman" w:hAnsi="Times New Roman" w:cs="Times New Roman"/>
                <w:sz w:val="24"/>
                <w:szCs w:val="24"/>
              </w:rPr>
              <w:t>.</w:t>
            </w:r>
          </w:p>
        </w:tc>
        <w:tc>
          <w:tcPr>
            <w:tcW w:w="900" w:type="dxa"/>
          </w:tcPr>
          <w:p w14:paraId="5C91B5DA" w14:textId="2D4EA76F"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Art.14</w:t>
            </w:r>
          </w:p>
        </w:tc>
        <w:tc>
          <w:tcPr>
            <w:tcW w:w="3330" w:type="dxa"/>
          </w:tcPr>
          <w:p w14:paraId="5CFA576B" w14:textId="4F74C5EB"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 (2) Plățile între părți cu privire la contravaloarea consumului de energie electrică stabilit în sistem paușal se realizează eșalonat pe o durată de timp egală cu cea pentru care a fost stabilit consumul în sistem paușal, cu respectarea prevederilor Legii energiei electrice și a gazelor naturale nr. 123/2012, cu modificările și completările ulterioare, cu excepția cazurilor în care părțile stabilesc de comun acord altă durată.</w:t>
            </w:r>
          </w:p>
        </w:tc>
        <w:tc>
          <w:tcPr>
            <w:tcW w:w="1530" w:type="dxa"/>
          </w:tcPr>
          <w:p w14:paraId="0AF87AF1" w14:textId="6BC879B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EON ENERGIE</w:t>
            </w:r>
          </w:p>
        </w:tc>
        <w:tc>
          <w:tcPr>
            <w:tcW w:w="3510" w:type="dxa"/>
          </w:tcPr>
          <w:p w14:paraId="46A43920"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Propunem modificarea aliniatului (2) </w:t>
            </w:r>
          </w:p>
          <w:p w14:paraId="79912592" w14:textId="04672EAA" w:rsidR="002A2B5E" w:rsidRPr="00B42FE1" w:rsidRDefault="002A2B5E" w:rsidP="004F6D1D">
            <w:pPr>
              <w:tabs>
                <w:tab w:val="left" w:pos="3510"/>
              </w:tabs>
              <w:spacing w:after="0" w:line="240" w:lineRule="auto"/>
              <w:jc w:val="both"/>
              <w:rPr>
                <w:rFonts w:ascii="Times New Roman" w:hAnsi="Times New Roman" w:cs="Times New Roman"/>
                <w:b/>
                <w:color w:val="000000" w:themeColor="text1"/>
                <w:sz w:val="24"/>
                <w:szCs w:val="24"/>
              </w:rPr>
            </w:pPr>
            <w:r w:rsidRPr="00B42FE1">
              <w:rPr>
                <w:rFonts w:ascii="Times New Roman" w:hAnsi="Times New Roman" w:cs="Times New Roman"/>
                <w:b/>
                <w:sz w:val="24"/>
                <w:szCs w:val="24"/>
              </w:rPr>
              <w:t>(2) La cererea clientului final, plățile între părți cu privire la contravaloarea consumului de energie electrică stabilit în sistem paușal se realizează eșalonat pe o durată de timp stabilită între părți, dar care nu poate depăși perioada de timp pentru care a fost stabilit consumul în sistem paușal, cu respectarea prevederilor Legii energiei electrice și a gazelor naturale nr. 123/2012, cu modificările și completările ulterioare. Pentru plata eșalonată furnizorul va încheia o convenție de eșalonare cu CF.</w:t>
            </w:r>
          </w:p>
        </w:tc>
        <w:tc>
          <w:tcPr>
            <w:tcW w:w="2880" w:type="dxa"/>
          </w:tcPr>
          <w:p w14:paraId="03D1B94D" w14:textId="77777777" w:rsidR="002A2B5E" w:rsidRPr="001E3C71" w:rsidRDefault="002A2B5E" w:rsidP="004F6D1D">
            <w:pPr>
              <w:tabs>
                <w:tab w:val="left" w:pos="3510"/>
              </w:tabs>
              <w:spacing w:after="0" w:line="240" w:lineRule="auto"/>
              <w:jc w:val="both"/>
              <w:rPr>
                <w:rFonts w:ascii="Times New Roman" w:hAnsi="Times New Roman" w:cs="Times New Roman"/>
                <w:sz w:val="24"/>
                <w:szCs w:val="24"/>
              </w:rPr>
            </w:pPr>
            <w:r w:rsidRPr="001E3C71">
              <w:rPr>
                <w:rFonts w:ascii="Times New Roman" w:hAnsi="Times New Roman" w:cs="Times New Roman"/>
                <w:sz w:val="24"/>
                <w:szCs w:val="24"/>
              </w:rPr>
              <w:t>Consideram că solicitarea pentru plata eșalonata trebuie sa vina din partea CF, iar perioada de eșalonare maximă să fie cea pentru care a fost stabilit consumul paușal, CF exprimându-și voința în acest sens.</w:t>
            </w:r>
          </w:p>
          <w:p w14:paraId="388CCCA5" w14:textId="1FBE82A3" w:rsidR="002A2B5E" w:rsidRPr="00744FEF" w:rsidRDefault="002A2B5E" w:rsidP="004F6D1D">
            <w:pPr>
              <w:spacing w:after="0" w:line="240" w:lineRule="auto"/>
              <w:jc w:val="both"/>
              <w:rPr>
                <w:rFonts w:ascii="Times New Roman" w:hAnsi="Times New Roman" w:cs="Times New Roman"/>
                <w:b/>
                <w:sz w:val="24"/>
                <w:szCs w:val="24"/>
              </w:rPr>
            </w:pPr>
            <w:r w:rsidRPr="001E3C71">
              <w:rPr>
                <w:rFonts w:ascii="Times New Roman" w:hAnsi="Times New Roman" w:cs="Times New Roman"/>
                <w:sz w:val="24"/>
                <w:szCs w:val="24"/>
              </w:rPr>
              <w:t>Furnizorul și CF încheie un document în acest sens</w:t>
            </w:r>
          </w:p>
        </w:tc>
        <w:tc>
          <w:tcPr>
            <w:tcW w:w="2970" w:type="dxa"/>
          </w:tcPr>
          <w:p w14:paraId="505B50D1" w14:textId="1956F8A0" w:rsidR="002A2B5E" w:rsidRPr="00744FEF" w:rsidRDefault="002A2B5E" w:rsidP="004F6D1D">
            <w:pPr>
              <w:spacing w:after="0" w:line="240" w:lineRule="auto"/>
              <w:jc w:val="both"/>
              <w:rPr>
                <w:rFonts w:ascii="Times New Roman" w:hAnsi="Times New Roman" w:cs="Times New Roman"/>
                <w:b/>
                <w:sz w:val="24"/>
                <w:szCs w:val="24"/>
              </w:rPr>
            </w:pPr>
            <w:r w:rsidRPr="00744FEF">
              <w:rPr>
                <w:rFonts w:ascii="Times New Roman" w:hAnsi="Times New Roman" w:cs="Times New Roman"/>
                <w:b/>
                <w:sz w:val="24"/>
                <w:szCs w:val="24"/>
              </w:rPr>
              <w:t>Nu e cazul</w:t>
            </w:r>
            <w:r>
              <w:rPr>
                <w:rFonts w:ascii="Times New Roman" w:hAnsi="Times New Roman" w:cs="Times New Roman"/>
                <w:b/>
                <w:sz w:val="24"/>
                <w:szCs w:val="24"/>
              </w:rPr>
              <w:t xml:space="preserve"> -</w:t>
            </w:r>
            <w:r>
              <w:rPr>
                <w:rFonts w:ascii="Times New Roman" w:hAnsi="Times New Roman" w:cs="Times New Roman"/>
                <w:sz w:val="24"/>
                <w:szCs w:val="24"/>
              </w:rPr>
              <w:t xml:space="preserve">este un mod de lucru care poate fi prevăzut </w:t>
            </w:r>
            <w:proofErr w:type="spellStart"/>
            <w:r>
              <w:rPr>
                <w:rFonts w:ascii="Times New Roman" w:hAnsi="Times New Roman" w:cs="Times New Roman"/>
                <w:sz w:val="24"/>
                <w:szCs w:val="24"/>
              </w:rPr>
              <w:t>ăntr</w:t>
            </w:r>
            <w:proofErr w:type="spellEnd"/>
            <w:r>
              <w:rPr>
                <w:rFonts w:ascii="Times New Roman" w:hAnsi="Times New Roman" w:cs="Times New Roman"/>
                <w:sz w:val="24"/>
                <w:szCs w:val="24"/>
              </w:rPr>
              <w:t>-o procedură internă a furnizorului</w:t>
            </w:r>
            <w:r>
              <w:rPr>
                <w:rFonts w:ascii="Times New Roman" w:hAnsi="Times New Roman" w:cs="Times New Roman"/>
                <w:b/>
                <w:sz w:val="24"/>
                <w:szCs w:val="24"/>
              </w:rPr>
              <w:t xml:space="preserve"> </w:t>
            </w:r>
          </w:p>
        </w:tc>
      </w:tr>
      <w:tr w:rsidR="002A2B5E" w:rsidRPr="00B42FE1" w14:paraId="267F3FF2" w14:textId="77777777" w:rsidTr="007B1271">
        <w:tc>
          <w:tcPr>
            <w:tcW w:w="516" w:type="dxa"/>
          </w:tcPr>
          <w:p w14:paraId="3404C700" w14:textId="0A66EA62"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83043">
              <w:rPr>
                <w:rFonts w:ascii="Times New Roman" w:hAnsi="Times New Roman" w:cs="Times New Roman"/>
                <w:sz w:val="24"/>
                <w:szCs w:val="24"/>
              </w:rPr>
              <w:t>4</w:t>
            </w:r>
            <w:r w:rsidRPr="00B42FE1">
              <w:rPr>
                <w:rFonts w:ascii="Times New Roman" w:hAnsi="Times New Roman" w:cs="Times New Roman"/>
                <w:sz w:val="24"/>
                <w:szCs w:val="24"/>
              </w:rPr>
              <w:t>.</w:t>
            </w:r>
          </w:p>
        </w:tc>
        <w:tc>
          <w:tcPr>
            <w:tcW w:w="900" w:type="dxa"/>
          </w:tcPr>
          <w:p w14:paraId="36531C73" w14:textId="787DE419"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 17</w:t>
            </w:r>
          </w:p>
        </w:tc>
        <w:tc>
          <w:tcPr>
            <w:tcW w:w="3330" w:type="dxa"/>
          </w:tcPr>
          <w:p w14:paraId="2D772C43" w14:textId="059FEAD1"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Sistemul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poate fi utilizat la stabilirea prejudiciului în cazurile de suspiciune de sustragere de energie electrică, exclusiv ca mod de calcul în </w:t>
            </w:r>
            <w:proofErr w:type="spellStart"/>
            <w:r w:rsidRPr="00B42FE1">
              <w:rPr>
                <w:rFonts w:ascii="Times New Roman" w:hAnsi="Times New Roman" w:cs="Times New Roman"/>
                <w:sz w:val="24"/>
                <w:szCs w:val="24"/>
              </w:rPr>
              <w:t>speţele</w:t>
            </w:r>
            <w:proofErr w:type="spellEnd"/>
            <w:r w:rsidRPr="00B42FE1">
              <w:rPr>
                <w:rFonts w:ascii="Times New Roman" w:hAnsi="Times New Roman" w:cs="Times New Roman"/>
                <w:sz w:val="24"/>
                <w:szCs w:val="24"/>
              </w:rPr>
              <w:t xml:space="preserve"> deduse </w:t>
            </w:r>
            <w:proofErr w:type="spellStart"/>
            <w:r w:rsidRPr="00B42FE1">
              <w:rPr>
                <w:rFonts w:ascii="Times New Roman" w:hAnsi="Times New Roman" w:cs="Times New Roman"/>
                <w:sz w:val="24"/>
                <w:szCs w:val="24"/>
              </w:rPr>
              <w:t>soluţionării</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instanţelor</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judecătoreşti</w:t>
            </w:r>
            <w:proofErr w:type="spellEnd"/>
            <w:r w:rsidRPr="00B42FE1">
              <w:rPr>
                <w:rFonts w:ascii="Times New Roman" w:hAnsi="Times New Roman" w:cs="Times New Roman"/>
                <w:sz w:val="24"/>
                <w:szCs w:val="24"/>
              </w:rPr>
              <w:t xml:space="preserve">; durata pentru care se aplică este cea </w:t>
            </w:r>
            <w:r w:rsidRPr="00B42FE1">
              <w:rPr>
                <w:rFonts w:ascii="Times New Roman" w:hAnsi="Times New Roman" w:cs="Times New Roman"/>
                <w:sz w:val="24"/>
                <w:szCs w:val="24"/>
              </w:rPr>
              <w:lastRenderedPageBreak/>
              <w:t>stabilită prin hotărâre judecătorească definitivă</w:t>
            </w:r>
          </w:p>
        </w:tc>
        <w:tc>
          <w:tcPr>
            <w:tcW w:w="1530" w:type="dxa"/>
          </w:tcPr>
          <w:p w14:paraId="4FE9E0ED" w14:textId="3174150F" w:rsidR="002A2B5E" w:rsidRPr="00B42FE1" w:rsidRDefault="002A2B5E" w:rsidP="004F6D1D">
            <w:pPr>
              <w:spacing w:after="0" w:line="240" w:lineRule="auto"/>
              <w:jc w:val="both"/>
              <w:rPr>
                <w:rFonts w:ascii="Times New Roman" w:hAnsi="Times New Roman" w:cs="Times New Roman"/>
                <w:b/>
                <w:color w:val="002060"/>
                <w:sz w:val="24"/>
                <w:szCs w:val="24"/>
              </w:rPr>
            </w:pPr>
            <w:proofErr w:type="spellStart"/>
            <w:r w:rsidRPr="00B42FE1">
              <w:rPr>
                <w:rFonts w:ascii="Times New Roman" w:hAnsi="Times New Roman" w:cs="Times New Roman"/>
                <w:b/>
                <w:sz w:val="24"/>
                <w:szCs w:val="24"/>
              </w:rPr>
              <w:lastRenderedPageBreak/>
              <w:t>DelgazGrid</w:t>
            </w:r>
            <w:proofErr w:type="spellEnd"/>
          </w:p>
        </w:tc>
        <w:tc>
          <w:tcPr>
            <w:tcW w:w="3510" w:type="dxa"/>
          </w:tcPr>
          <w:p w14:paraId="27AA533A" w14:textId="77777777" w:rsidR="002A2B5E" w:rsidRPr="00B42FE1" w:rsidRDefault="002A2B5E" w:rsidP="004F6D1D">
            <w:pPr>
              <w:pStyle w:val="CommentText"/>
              <w:spacing w:after="0"/>
              <w:jc w:val="both"/>
              <w:rPr>
                <w:rFonts w:ascii="Times New Roman" w:hAnsi="Times New Roman" w:cs="Times New Roman"/>
                <w:b/>
                <w:color w:val="000000" w:themeColor="text1"/>
                <w:sz w:val="24"/>
                <w:szCs w:val="24"/>
              </w:rPr>
            </w:pPr>
            <w:r w:rsidRPr="00B42FE1">
              <w:rPr>
                <w:rFonts w:ascii="Times New Roman" w:hAnsi="Times New Roman" w:cs="Times New Roman"/>
                <w:b/>
                <w:sz w:val="24"/>
                <w:szCs w:val="24"/>
              </w:rPr>
              <w:t xml:space="preserve">Propunem completarea </w:t>
            </w:r>
            <w:proofErr w:type="spellStart"/>
            <w:r w:rsidRPr="00B42FE1">
              <w:rPr>
                <w:rFonts w:ascii="Times New Roman" w:hAnsi="Times New Roman" w:cs="Times New Roman"/>
                <w:b/>
                <w:sz w:val="24"/>
                <w:szCs w:val="24"/>
              </w:rPr>
              <w:t>Art</w:t>
            </w:r>
            <w:proofErr w:type="spellEnd"/>
            <w:r w:rsidRPr="00B42FE1">
              <w:rPr>
                <w:rFonts w:ascii="Times New Roman" w:hAnsi="Times New Roman" w:cs="Times New Roman"/>
                <w:b/>
                <w:sz w:val="24"/>
                <w:szCs w:val="24"/>
              </w:rPr>
              <w:t xml:space="preserve"> 17, astfel:</w:t>
            </w:r>
          </w:p>
          <w:p w14:paraId="5A66D517" w14:textId="0575E662" w:rsidR="002A2B5E" w:rsidRPr="00B42FE1" w:rsidRDefault="002A2B5E" w:rsidP="004F6D1D">
            <w:pPr>
              <w:pStyle w:val="CommentText"/>
              <w:spacing w:after="0"/>
              <w:jc w:val="both"/>
              <w:rPr>
                <w:rFonts w:ascii="Times New Roman" w:hAnsi="Times New Roman" w:cs="Times New Roman"/>
                <w:color w:val="002060"/>
                <w:sz w:val="24"/>
                <w:szCs w:val="24"/>
              </w:rPr>
            </w:pPr>
            <w:r w:rsidRPr="00B42FE1">
              <w:rPr>
                <w:rFonts w:ascii="Times New Roman" w:hAnsi="Times New Roman" w:cs="Times New Roman"/>
                <w:b/>
                <w:color w:val="000000" w:themeColor="text1"/>
                <w:sz w:val="24"/>
                <w:szCs w:val="24"/>
              </w:rPr>
              <w:t>Art. 17.-</w:t>
            </w:r>
            <w:r w:rsidRPr="00B42FE1">
              <w:rPr>
                <w:rFonts w:ascii="Times New Roman" w:hAnsi="Times New Roman" w:cs="Times New Roman"/>
                <w:color w:val="000000" w:themeColor="text1"/>
                <w:sz w:val="24"/>
                <w:szCs w:val="24"/>
              </w:rPr>
              <w:t xml:space="preserve"> Sistemul </w:t>
            </w:r>
            <w:proofErr w:type="spellStart"/>
            <w:r w:rsidRPr="00B42FE1">
              <w:rPr>
                <w:rFonts w:ascii="Times New Roman" w:hAnsi="Times New Roman" w:cs="Times New Roman"/>
                <w:color w:val="000000" w:themeColor="text1"/>
                <w:sz w:val="24"/>
                <w:szCs w:val="24"/>
              </w:rPr>
              <w:t>pauşal</w:t>
            </w:r>
            <w:proofErr w:type="spellEnd"/>
            <w:r w:rsidRPr="00B42FE1">
              <w:rPr>
                <w:rFonts w:ascii="Times New Roman" w:hAnsi="Times New Roman" w:cs="Times New Roman"/>
                <w:color w:val="000000" w:themeColor="text1"/>
                <w:sz w:val="24"/>
                <w:szCs w:val="24"/>
              </w:rPr>
              <w:t xml:space="preserve"> poate fi utilizat la stabilirea prejudiciului în cazurile de suspiciune de sustragere de energie electrică, exclusiv ca mod de calcul în </w:t>
            </w:r>
            <w:proofErr w:type="spellStart"/>
            <w:r w:rsidRPr="00B42FE1">
              <w:rPr>
                <w:rFonts w:ascii="Times New Roman" w:hAnsi="Times New Roman" w:cs="Times New Roman"/>
                <w:color w:val="000000" w:themeColor="text1"/>
                <w:sz w:val="24"/>
                <w:szCs w:val="24"/>
              </w:rPr>
              <w:t>speţele</w:t>
            </w:r>
            <w:proofErr w:type="spellEnd"/>
            <w:r w:rsidRPr="00B42FE1">
              <w:rPr>
                <w:rFonts w:ascii="Times New Roman" w:hAnsi="Times New Roman" w:cs="Times New Roman"/>
                <w:color w:val="000000" w:themeColor="text1"/>
                <w:sz w:val="24"/>
                <w:szCs w:val="24"/>
              </w:rPr>
              <w:t xml:space="preserve"> deduse </w:t>
            </w:r>
            <w:proofErr w:type="spellStart"/>
            <w:r w:rsidRPr="00B42FE1">
              <w:rPr>
                <w:rFonts w:ascii="Times New Roman" w:hAnsi="Times New Roman" w:cs="Times New Roman"/>
                <w:color w:val="000000" w:themeColor="text1"/>
                <w:sz w:val="24"/>
                <w:szCs w:val="24"/>
              </w:rPr>
              <w:t>soluţionării</w:t>
            </w:r>
            <w:proofErr w:type="spellEnd"/>
            <w:r w:rsidRPr="00B42FE1">
              <w:rPr>
                <w:rFonts w:ascii="Times New Roman" w:hAnsi="Times New Roman" w:cs="Times New Roman"/>
                <w:color w:val="000000" w:themeColor="text1"/>
                <w:sz w:val="24"/>
                <w:szCs w:val="24"/>
              </w:rPr>
              <w:t xml:space="preserve"> </w:t>
            </w:r>
            <w:proofErr w:type="spellStart"/>
            <w:r w:rsidRPr="00B42FE1">
              <w:rPr>
                <w:rFonts w:ascii="Times New Roman" w:hAnsi="Times New Roman" w:cs="Times New Roman"/>
                <w:color w:val="000000" w:themeColor="text1"/>
                <w:sz w:val="24"/>
                <w:szCs w:val="24"/>
              </w:rPr>
              <w:lastRenderedPageBreak/>
              <w:t>instanţelor</w:t>
            </w:r>
            <w:proofErr w:type="spellEnd"/>
            <w:r w:rsidRPr="00B42FE1">
              <w:rPr>
                <w:rFonts w:ascii="Times New Roman" w:hAnsi="Times New Roman" w:cs="Times New Roman"/>
                <w:color w:val="000000" w:themeColor="text1"/>
                <w:sz w:val="24"/>
                <w:szCs w:val="24"/>
              </w:rPr>
              <w:t xml:space="preserve"> </w:t>
            </w:r>
            <w:proofErr w:type="spellStart"/>
            <w:r w:rsidRPr="00B42FE1">
              <w:rPr>
                <w:rFonts w:ascii="Times New Roman" w:hAnsi="Times New Roman" w:cs="Times New Roman"/>
                <w:color w:val="000000" w:themeColor="text1"/>
                <w:sz w:val="24"/>
                <w:szCs w:val="24"/>
              </w:rPr>
              <w:t>judecătoreşti</w:t>
            </w:r>
            <w:proofErr w:type="spellEnd"/>
            <w:r w:rsidRPr="00B42FE1">
              <w:rPr>
                <w:rFonts w:ascii="Times New Roman" w:hAnsi="Times New Roman" w:cs="Times New Roman"/>
                <w:color w:val="000000" w:themeColor="text1"/>
                <w:sz w:val="24"/>
                <w:szCs w:val="24"/>
              </w:rPr>
              <w:t>; durata pentru care se aplică este cea stabilită prin hotărâre judecătorească definitivă,</w:t>
            </w:r>
            <w:r w:rsidRPr="00B42FE1">
              <w:rPr>
                <w:rFonts w:ascii="Times New Roman" w:hAnsi="Times New Roman" w:cs="Times New Roman"/>
                <w:sz w:val="24"/>
                <w:szCs w:val="24"/>
              </w:rPr>
              <w:t xml:space="preserve"> </w:t>
            </w:r>
            <w:r w:rsidRPr="00B42FE1">
              <w:rPr>
                <w:rFonts w:ascii="Times New Roman" w:hAnsi="Times New Roman" w:cs="Times New Roman"/>
                <w:b/>
                <w:color w:val="C00000"/>
                <w:sz w:val="24"/>
                <w:szCs w:val="24"/>
              </w:rPr>
              <w:t xml:space="preserve">metoda utilizata fiind cea de la </w:t>
            </w:r>
            <w:proofErr w:type="spellStart"/>
            <w:r w:rsidRPr="00B42FE1">
              <w:rPr>
                <w:rFonts w:ascii="Times New Roman" w:hAnsi="Times New Roman" w:cs="Times New Roman"/>
                <w:b/>
                <w:color w:val="C00000"/>
                <w:sz w:val="24"/>
                <w:szCs w:val="24"/>
              </w:rPr>
              <w:t>art</w:t>
            </w:r>
            <w:proofErr w:type="spellEnd"/>
            <w:r w:rsidRPr="00B42FE1">
              <w:rPr>
                <w:rFonts w:ascii="Times New Roman" w:hAnsi="Times New Roman" w:cs="Times New Roman"/>
                <w:b/>
                <w:color w:val="C00000"/>
                <w:sz w:val="24"/>
                <w:szCs w:val="24"/>
              </w:rPr>
              <w:t xml:space="preserve"> 21 din actualul Ordin</w:t>
            </w:r>
          </w:p>
        </w:tc>
        <w:tc>
          <w:tcPr>
            <w:tcW w:w="2880" w:type="dxa"/>
          </w:tcPr>
          <w:p w14:paraId="17FF4683" w14:textId="77777777" w:rsidR="002A2B5E" w:rsidRPr="00744FEF" w:rsidRDefault="002A2B5E" w:rsidP="004F6D1D">
            <w:pPr>
              <w:spacing w:after="0" w:line="240" w:lineRule="auto"/>
              <w:jc w:val="both"/>
              <w:rPr>
                <w:rFonts w:ascii="Times New Roman" w:hAnsi="Times New Roman" w:cs="Times New Roman"/>
                <w:b/>
                <w:sz w:val="24"/>
                <w:szCs w:val="24"/>
              </w:rPr>
            </w:pPr>
          </w:p>
        </w:tc>
        <w:tc>
          <w:tcPr>
            <w:tcW w:w="2970" w:type="dxa"/>
          </w:tcPr>
          <w:p w14:paraId="3609A9E6" w14:textId="05555CCD" w:rsidR="002A2B5E" w:rsidRPr="00B42FE1" w:rsidRDefault="005A173C" w:rsidP="004F6D1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Articol reformulat</w:t>
            </w:r>
          </w:p>
        </w:tc>
      </w:tr>
      <w:tr w:rsidR="002A2B5E" w:rsidRPr="00B42FE1" w14:paraId="5336E015" w14:textId="77777777" w:rsidTr="007B1271">
        <w:tc>
          <w:tcPr>
            <w:tcW w:w="516" w:type="dxa"/>
          </w:tcPr>
          <w:p w14:paraId="05B5FDF8" w14:textId="4144566D"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83043">
              <w:rPr>
                <w:rFonts w:ascii="Times New Roman" w:hAnsi="Times New Roman" w:cs="Times New Roman"/>
                <w:sz w:val="24"/>
                <w:szCs w:val="24"/>
              </w:rPr>
              <w:t>5</w:t>
            </w:r>
            <w:r w:rsidRPr="00B42FE1">
              <w:rPr>
                <w:rFonts w:ascii="Times New Roman" w:hAnsi="Times New Roman" w:cs="Times New Roman"/>
                <w:sz w:val="24"/>
                <w:szCs w:val="24"/>
              </w:rPr>
              <w:t>.</w:t>
            </w:r>
          </w:p>
        </w:tc>
        <w:tc>
          <w:tcPr>
            <w:tcW w:w="900" w:type="dxa"/>
          </w:tcPr>
          <w:p w14:paraId="31DCD029" w14:textId="12AD1B24"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Art.17</w:t>
            </w:r>
          </w:p>
        </w:tc>
        <w:tc>
          <w:tcPr>
            <w:tcW w:w="3330" w:type="dxa"/>
          </w:tcPr>
          <w:p w14:paraId="7F2A9027" w14:textId="02BFFF99"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Sistemul </w:t>
            </w:r>
            <w:proofErr w:type="spellStart"/>
            <w:r w:rsidRPr="00B42FE1">
              <w:rPr>
                <w:rFonts w:ascii="Times New Roman" w:hAnsi="Times New Roman" w:cs="Times New Roman"/>
                <w:sz w:val="24"/>
                <w:szCs w:val="24"/>
              </w:rPr>
              <w:t>pauşal</w:t>
            </w:r>
            <w:proofErr w:type="spellEnd"/>
            <w:r w:rsidRPr="00B42FE1">
              <w:rPr>
                <w:rFonts w:ascii="Times New Roman" w:hAnsi="Times New Roman" w:cs="Times New Roman"/>
                <w:sz w:val="24"/>
                <w:szCs w:val="24"/>
              </w:rPr>
              <w:t xml:space="preserve"> poate fi utilizat la stabilirea prejudiciului în cazurile de suspiciune de sustragere de energie electrică, exclusiv ca mod de calcul în </w:t>
            </w:r>
            <w:proofErr w:type="spellStart"/>
            <w:r w:rsidRPr="00B42FE1">
              <w:rPr>
                <w:rFonts w:ascii="Times New Roman" w:hAnsi="Times New Roman" w:cs="Times New Roman"/>
                <w:sz w:val="24"/>
                <w:szCs w:val="24"/>
              </w:rPr>
              <w:t>speţele</w:t>
            </w:r>
            <w:proofErr w:type="spellEnd"/>
            <w:r w:rsidRPr="00B42FE1">
              <w:rPr>
                <w:rFonts w:ascii="Times New Roman" w:hAnsi="Times New Roman" w:cs="Times New Roman"/>
                <w:sz w:val="24"/>
                <w:szCs w:val="24"/>
              </w:rPr>
              <w:t xml:space="preserve"> deduse </w:t>
            </w:r>
            <w:proofErr w:type="spellStart"/>
            <w:r w:rsidRPr="00B42FE1">
              <w:rPr>
                <w:rFonts w:ascii="Times New Roman" w:hAnsi="Times New Roman" w:cs="Times New Roman"/>
                <w:sz w:val="24"/>
                <w:szCs w:val="24"/>
              </w:rPr>
              <w:t>soluţionării</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instanţelor</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judecătoreşti</w:t>
            </w:r>
            <w:proofErr w:type="spellEnd"/>
            <w:r w:rsidRPr="00B42FE1">
              <w:rPr>
                <w:rFonts w:ascii="Times New Roman" w:hAnsi="Times New Roman" w:cs="Times New Roman"/>
                <w:sz w:val="24"/>
                <w:szCs w:val="24"/>
              </w:rPr>
              <w:t>; durata pentru care se aplică este cea stabilită prin hotărâre judecătorească definitivă.</w:t>
            </w:r>
          </w:p>
        </w:tc>
        <w:tc>
          <w:tcPr>
            <w:tcW w:w="1530" w:type="dxa"/>
          </w:tcPr>
          <w:p w14:paraId="5AF452AF"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MN</w:t>
            </w:r>
          </w:p>
          <w:p w14:paraId="1FCCC297"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p w14:paraId="1EE93184" w14:textId="10FD6954"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TS</w:t>
            </w:r>
          </w:p>
        </w:tc>
        <w:tc>
          <w:tcPr>
            <w:tcW w:w="3510" w:type="dxa"/>
          </w:tcPr>
          <w:p w14:paraId="731D467A" w14:textId="1714010A" w:rsidR="002A2B5E" w:rsidRPr="00B42FE1" w:rsidRDefault="002A2B5E" w:rsidP="004F6D1D">
            <w:pPr>
              <w:pStyle w:val="CommentText"/>
              <w:spacing w:after="0"/>
              <w:jc w:val="both"/>
              <w:rPr>
                <w:rFonts w:ascii="Times New Roman" w:hAnsi="Times New Roman" w:cs="Times New Roman"/>
                <w:b/>
                <w:i/>
                <w:sz w:val="24"/>
                <w:szCs w:val="24"/>
              </w:rPr>
            </w:pPr>
            <w:r w:rsidRPr="00B42FE1">
              <w:rPr>
                <w:rFonts w:ascii="Times New Roman" w:hAnsi="Times New Roman" w:cs="Times New Roman"/>
                <w:strike/>
                <w:sz w:val="24"/>
                <w:szCs w:val="24"/>
              </w:rPr>
              <w:t xml:space="preserve">Sistemul </w:t>
            </w:r>
            <w:proofErr w:type="spellStart"/>
            <w:r w:rsidRPr="00B42FE1">
              <w:rPr>
                <w:rFonts w:ascii="Times New Roman" w:hAnsi="Times New Roman" w:cs="Times New Roman"/>
                <w:strike/>
                <w:sz w:val="24"/>
                <w:szCs w:val="24"/>
              </w:rPr>
              <w:t>pauşal</w:t>
            </w:r>
            <w:proofErr w:type="spellEnd"/>
            <w:r w:rsidRPr="00B42FE1">
              <w:rPr>
                <w:rFonts w:ascii="Times New Roman" w:hAnsi="Times New Roman" w:cs="Times New Roman"/>
                <w:strike/>
                <w:sz w:val="24"/>
                <w:szCs w:val="24"/>
              </w:rPr>
              <w:t xml:space="preserve"> poate fi utilizat la stabilirea prejudiciului în cazurile de suspiciune de sustragere de energie electrică, exclusiv ca mod de calcul în </w:t>
            </w:r>
            <w:proofErr w:type="spellStart"/>
            <w:r w:rsidRPr="00B42FE1">
              <w:rPr>
                <w:rFonts w:ascii="Times New Roman" w:hAnsi="Times New Roman" w:cs="Times New Roman"/>
                <w:strike/>
                <w:sz w:val="24"/>
                <w:szCs w:val="24"/>
              </w:rPr>
              <w:t>speţele</w:t>
            </w:r>
            <w:proofErr w:type="spellEnd"/>
            <w:r w:rsidRPr="00B42FE1">
              <w:rPr>
                <w:rFonts w:ascii="Times New Roman" w:hAnsi="Times New Roman" w:cs="Times New Roman"/>
                <w:strike/>
                <w:sz w:val="24"/>
                <w:szCs w:val="24"/>
              </w:rPr>
              <w:t xml:space="preserve"> deduse </w:t>
            </w:r>
            <w:proofErr w:type="spellStart"/>
            <w:r w:rsidRPr="00B42FE1">
              <w:rPr>
                <w:rFonts w:ascii="Times New Roman" w:hAnsi="Times New Roman" w:cs="Times New Roman"/>
                <w:strike/>
                <w:sz w:val="24"/>
                <w:szCs w:val="24"/>
              </w:rPr>
              <w:t>soluţionării</w:t>
            </w:r>
            <w:proofErr w:type="spellEnd"/>
            <w:r w:rsidRPr="00B42FE1">
              <w:rPr>
                <w:rFonts w:ascii="Times New Roman" w:hAnsi="Times New Roman" w:cs="Times New Roman"/>
                <w:strike/>
                <w:sz w:val="24"/>
                <w:szCs w:val="24"/>
              </w:rPr>
              <w:t xml:space="preserve"> </w:t>
            </w:r>
            <w:proofErr w:type="spellStart"/>
            <w:r w:rsidRPr="00B42FE1">
              <w:rPr>
                <w:rFonts w:ascii="Times New Roman" w:hAnsi="Times New Roman" w:cs="Times New Roman"/>
                <w:strike/>
                <w:sz w:val="24"/>
                <w:szCs w:val="24"/>
              </w:rPr>
              <w:t>instanţelor</w:t>
            </w:r>
            <w:proofErr w:type="spellEnd"/>
            <w:r w:rsidRPr="00B42FE1">
              <w:rPr>
                <w:rFonts w:ascii="Times New Roman" w:hAnsi="Times New Roman" w:cs="Times New Roman"/>
                <w:strike/>
                <w:sz w:val="24"/>
                <w:szCs w:val="24"/>
              </w:rPr>
              <w:t xml:space="preserve"> </w:t>
            </w:r>
            <w:proofErr w:type="spellStart"/>
            <w:r w:rsidRPr="00B42FE1">
              <w:rPr>
                <w:rFonts w:ascii="Times New Roman" w:hAnsi="Times New Roman" w:cs="Times New Roman"/>
                <w:strike/>
                <w:sz w:val="24"/>
                <w:szCs w:val="24"/>
              </w:rPr>
              <w:t>judecătoreşti</w:t>
            </w:r>
            <w:proofErr w:type="spellEnd"/>
            <w:r w:rsidRPr="00B42FE1">
              <w:rPr>
                <w:rFonts w:ascii="Times New Roman" w:hAnsi="Times New Roman" w:cs="Times New Roman"/>
                <w:strike/>
                <w:sz w:val="24"/>
                <w:szCs w:val="24"/>
              </w:rPr>
              <w:t>;</w:t>
            </w:r>
            <w:r w:rsidRPr="00B42FE1">
              <w:rPr>
                <w:rFonts w:ascii="Times New Roman" w:hAnsi="Times New Roman" w:cs="Times New Roman"/>
                <w:sz w:val="24"/>
                <w:szCs w:val="24"/>
              </w:rPr>
              <w:t xml:space="preserve"> </w:t>
            </w:r>
            <w:r w:rsidRPr="00B42FE1">
              <w:rPr>
                <w:rFonts w:ascii="Times New Roman" w:hAnsi="Times New Roman" w:cs="Times New Roman"/>
                <w:color w:val="FF0000"/>
                <w:sz w:val="24"/>
                <w:szCs w:val="24"/>
              </w:rPr>
              <w:t>Durata inițială  pentru calcul este stabilită conform prevederilor de la Art.12</w:t>
            </w:r>
            <w:r w:rsidRPr="00B42FE1">
              <w:rPr>
                <w:rFonts w:ascii="Times New Roman" w:hAnsi="Times New Roman" w:cs="Times New Roman"/>
                <w:sz w:val="24"/>
                <w:szCs w:val="24"/>
              </w:rPr>
              <w:t>, durata pentru care se aplică este cea stabilită prin hotărâre judecătorească definitivă.</w:t>
            </w:r>
          </w:p>
        </w:tc>
        <w:tc>
          <w:tcPr>
            <w:tcW w:w="2880" w:type="dxa"/>
          </w:tcPr>
          <w:p w14:paraId="4E11AC1C" w14:textId="075015FF" w:rsidR="002A2B5E" w:rsidRPr="007B1271" w:rsidRDefault="002A2B5E" w:rsidP="004F6D1D">
            <w:pPr>
              <w:spacing w:after="0" w:line="240" w:lineRule="auto"/>
              <w:jc w:val="both"/>
              <w:rPr>
                <w:rFonts w:ascii="Times New Roman" w:hAnsi="Times New Roman" w:cs="Times New Roman"/>
                <w:b/>
                <w:sz w:val="24"/>
                <w:szCs w:val="24"/>
              </w:rPr>
            </w:pPr>
            <w:r w:rsidRPr="007B1271">
              <w:rPr>
                <w:rFonts w:ascii="Times New Roman" w:hAnsi="Times New Roman" w:cs="Times New Roman"/>
                <w:sz w:val="24"/>
                <w:szCs w:val="24"/>
              </w:rPr>
              <w:t>Instanțele de judecată solicită un prejudiciu calculat de OD</w:t>
            </w:r>
          </w:p>
        </w:tc>
        <w:tc>
          <w:tcPr>
            <w:tcW w:w="2970" w:type="dxa"/>
          </w:tcPr>
          <w:p w14:paraId="4525B8FF" w14:textId="78AD3954" w:rsidR="002A2B5E" w:rsidRPr="00B42FE1" w:rsidRDefault="005A173C" w:rsidP="004F6D1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Articol reformulat</w:t>
            </w:r>
          </w:p>
        </w:tc>
      </w:tr>
      <w:tr w:rsidR="002A2B5E" w:rsidRPr="00B42FE1" w14:paraId="7E36D92C" w14:textId="77777777" w:rsidTr="007B1271">
        <w:tc>
          <w:tcPr>
            <w:tcW w:w="516" w:type="dxa"/>
          </w:tcPr>
          <w:p w14:paraId="6A7EAB30" w14:textId="284CB70A"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83043">
              <w:rPr>
                <w:rFonts w:ascii="Times New Roman" w:hAnsi="Times New Roman" w:cs="Times New Roman"/>
                <w:sz w:val="24"/>
                <w:szCs w:val="24"/>
              </w:rPr>
              <w:t>6</w:t>
            </w:r>
            <w:r>
              <w:rPr>
                <w:rFonts w:ascii="Times New Roman" w:hAnsi="Times New Roman" w:cs="Times New Roman"/>
                <w:sz w:val="24"/>
                <w:szCs w:val="24"/>
              </w:rPr>
              <w:t>.</w:t>
            </w:r>
          </w:p>
        </w:tc>
        <w:tc>
          <w:tcPr>
            <w:tcW w:w="900" w:type="dxa"/>
          </w:tcPr>
          <w:p w14:paraId="187A3ECF" w14:textId="59A08D11"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b/>
                <w:bCs/>
                <w:sz w:val="24"/>
                <w:szCs w:val="24"/>
              </w:rPr>
              <w:t>Art. 17, alin. 2-alin. nou</w:t>
            </w:r>
          </w:p>
        </w:tc>
        <w:tc>
          <w:tcPr>
            <w:tcW w:w="3330" w:type="dxa"/>
          </w:tcPr>
          <w:p w14:paraId="24C85408"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344C7FAA" w14:textId="19366373"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 xml:space="preserve">ENEL </w:t>
            </w:r>
            <w:proofErr w:type="spellStart"/>
            <w:r w:rsidRPr="00B42FE1">
              <w:rPr>
                <w:rFonts w:ascii="Times New Roman" w:hAnsi="Times New Roman" w:cs="Times New Roman"/>
                <w:color w:val="002060"/>
                <w:sz w:val="24"/>
                <w:szCs w:val="24"/>
              </w:rPr>
              <w:t>Distribuţie</w:t>
            </w:r>
            <w:proofErr w:type="spellEnd"/>
            <w:r w:rsidRPr="00B42FE1">
              <w:rPr>
                <w:rFonts w:ascii="Times New Roman" w:hAnsi="Times New Roman" w:cs="Times New Roman"/>
                <w:color w:val="002060"/>
                <w:sz w:val="24"/>
                <w:szCs w:val="24"/>
              </w:rPr>
              <w:t xml:space="preserve"> Muntenia, Banat, Dobrogea</w:t>
            </w:r>
          </w:p>
        </w:tc>
        <w:tc>
          <w:tcPr>
            <w:tcW w:w="3510" w:type="dxa"/>
          </w:tcPr>
          <w:p w14:paraId="2C60BAA7" w14:textId="77777777"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 xml:space="preserve">Propunem introducerea unui alineat nou (2) cu </w:t>
            </w:r>
            <w:proofErr w:type="spellStart"/>
            <w:r w:rsidRPr="00B42FE1">
              <w:rPr>
                <w:rFonts w:ascii="Times New Roman" w:hAnsi="Times New Roman" w:cs="Times New Roman"/>
                <w:sz w:val="24"/>
                <w:szCs w:val="24"/>
              </w:rPr>
              <w:t>urmatorul</w:t>
            </w:r>
            <w:proofErr w:type="spellEnd"/>
            <w:r w:rsidRPr="00B42FE1">
              <w:rPr>
                <w:rFonts w:ascii="Times New Roman" w:hAnsi="Times New Roman" w:cs="Times New Roman"/>
                <w:sz w:val="24"/>
                <w:szCs w:val="24"/>
              </w:rPr>
              <w:t xml:space="preserve"> text:</w:t>
            </w:r>
          </w:p>
          <w:p w14:paraId="15E55B6F"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„(2) a) In </w:t>
            </w:r>
            <w:proofErr w:type="spellStart"/>
            <w:r w:rsidRPr="00B42FE1">
              <w:rPr>
                <w:rFonts w:ascii="Times New Roman" w:hAnsi="Times New Roman" w:cs="Times New Roman"/>
                <w:color w:val="FF0000"/>
                <w:sz w:val="24"/>
                <w:szCs w:val="24"/>
              </w:rPr>
              <w:t>situatia</w:t>
            </w:r>
            <w:proofErr w:type="spellEnd"/>
            <w:r w:rsidRPr="00B42FE1">
              <w:rPr>
                <w:rFonts w:ascii="Times New Roman" w:hAnsi="Times New Roman" w:cs="Times New Roman"/>
                <w:color w:val="FF0000"/>
                <w:sz w:val="24"/>
                <w:szCs w:val="24"/>
              </w:rPr>
              <w:t xml:space="preserve"> in care exista suspiciune de sustragere de energie electrica, stabilirea prejudiciului se va realiza </w:t>
            </w:r>
            <w:proofErr w:type="spellStart"/>
            <w:r w:rsidRPr="00B42FE1">
              <w:rPr>
                <w:rFonts w:ascii="Times New Roman" w:hAnsi="Times New Roman" w:cs="Times New Roman"/>
                <w:color w:val="FF0000"/>
                <w:sz w:val="24"/>
                <w:szCs w:val="24"/>
              </w:rPr>
              <w:t>utilizand</w:t>
            </w:r>
            <w:proofErr w:type="spellEnd"/>
            <w:r w:rsidRPr="00B42FE1">
              <w:rPr>
                <w:rFonts w:ascii="Times New Roman" w:hAnsi="Times New Roman" w:cs="Times New Roman"/>
                <w:color w:val="FF0000"/>
                <w:sz w:val="24"/>
                <w:szCs w:val="24"/>
              </w:rPr>
              <w:t xml:space="preserve"> formula:</w:t>
            </w:r>
          </w:p>
          <w:p w14:paraId="1AF15EBC"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 W= P x </w:t>
            </w:r>
            <w:proofErr w:type="spellStart"/>
            <w:r w:rsidRPr="00B42FE1">
              <w:rPr>
                <w:rFonts w:ascii="Times New Roman" w:hAnsi="Times New Roman" w:cs="Times New Roman"/>
                <w:color w:val="FF0000"/>
                <w:sz w:val="24"/>
                <w:szCs w:val="24"/>
              </w:rPr>
              <w:t>ku</w:t>
            </w:r>
            <w:proofErr w:type="spellEnd"/>
            <w:r w:rsidRPr="00B42FE1">
              <w:rPr>
                <w:rFonts w:ascii="Times New Roman" w:hAnsi="Times New Roman" w:cs="Times New Roman"/>
                <w:color w:val="FF0000"/>
                <w:sz w:val="24"/>
                <w:szCs w:val="24"/>
              </w:rPr>
              <w:t xml:space="preserve"> x D,</w:t>
            </w:r>
          </w:p>
          <w:p w14:paraId="38CC089F"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in care:</w:t>
            </w:r>
          </w:p>
          <w:p w14:paraId="067389B1"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W - consumul de energie electrica</w:t>
            </w:r>
          </w:p>
          <w:p w14:paraId="1975FB2F"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P – puterea limita termica pe care o permite </w:t>
            </w:r>
            <w:proofErr w:type="spellStart"/>
            <w:r w:rsidRPr="00B42FE1">
              <w:rPr>
                <w:rFonts w:ascii="Times New Roman" w:hAnsi="Times New Roman" w:cs="Times New Roman"/>
                <w:color w:val="FF0000"/>
                <w:sz w:val="24"/>
                <w:szCs w:val="24"/>
              </w:rPr>
              <w:t>sectiunea</w:t>
            </w:r>
            <w:proofErr w:type="spellEnd"/>
            <w:r w:rsidRPr="00B42FE1">
              <w:rPr>
                <w:rFonts w:ascii="Times New Roman" w:hAnsi="Times New Roman" w:cs="Times New Roman"/>
                <w:color w:val="FF0000"/>
                <w:sz w:val="24"/>
                <w:szCs w:val="24"/>
              </w:rPr>
              <w:t xml:space="preserve"> conductorului de alimentare;</w:t>
            </w:r>
          </w:p>
          <w:p w14:paraId="5E31F02C" w14:textId="77777777" w:rsidR="002A2B5E" w:rsidRPr="00B42FE1" w:rsidRDefault="002A2B5E" w:rsidP="004F6D1D">
            <w:pPr>
              <w:spacing w:after="0" w:line="240" w:lineRule="auto"/>
              <w:jc w:val="both"/>
              <w:rPr>
                <w:rFonts w:ascii="Times New Roman" w:hAnsi="Times New Roman" w:cs="Times New Roman"/>
                <w:color w:val="FF0000"/>
                <w:sz w:val="24"/>
                <w:szCs w:val="24"/>
              </w:rPr>
            </w:pPr>
            <w:proofErr w:type="spellStart"/>
            <w:r w:rsidRPr="00B42FE1">
              <w:rPr>
                <w:rFonts w:ascii="Times New Roman" w:hAnsi="Times New Roman" w:cs="Times New Roman"/>
                <w:color w:val="FF0000"/>
                <w:sz w:val="24"/>
                <w:szCs w:val="24"/>
              </w:rPr>
              <w:t>ku</w:t>
            </w:r>
            <w:proofErr w:type="spellEnd"/>
            <w:r w:rsidRPr="00B42FE1">
              <w:rPr>
                <w:rFonts w:ascii="Times New Roman" w:hAnsi="Times New Roman" w:cs="Times New Roman"/>
                <w:color w:val="FF0000"/>
                <w:sz w:val="24"/>
                <w:szCs w:val="24"/>
              </w:rPr>
              <w:t xml:space="preserve"> – timpul de utilizare a puterii, exprimat in ore/luna</w:t>
            </w:r>
          </w:p>
          <w:p w14:paraId="3CD7A75E"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lastRenderedPageBreak/>
              <w:t xml:space="preserve">D – intervalul de timp pentru care se determina consumul de energie electrica, exprimat in luni  </w:t>
            </w:r>
          </w:p>
          <w:p w14:paraId="383CA3C1"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b) Puterea P utilizata </w:t>
            </w:r>
            <w:proofErr w:type="spellStart"/>
            <w:r w:rsidRPr="00B42FE1">
              <w:rPr>
                <w:rFonts w:ascii="Times New Roman" w:hAnsi="Times New Roman" w:cs="Times New Roman"/>
                <w:color w:val="FF0000"/>
                <w:sz w:val="24"/>
                <w:szCs w:val="24"/>
              </w:rPr>
              <w:t>reprezinta</w:t>
            </w:r>
            <w:proofErr w:type="spellEnd"/>
            <w:r w:rsidRPr="00B42FE1">
              <w:rPr>
                <w:rFonts w:ascii="Times New Roman" w:hAnsi="Times New Roman" w:cs="Times New Roman"/>
                <w:color w:val="FF0000"/>
                <w:sz w:val="24"/>
                <w:szCs w:val="24"/>
              </w:rPr>
              <w:t xml:space="preserve"> puterea limita termica pe care o permite </w:t>
            </w:r>
            <w:proofErr w:type="spellStart"/>
            <w:r w:rsidRPr="00B42FE1">
              <w:rPr>
                <w:rFonts w:ascii="Times New Roman" w:hAnsi="Times New Roman" w:cs="Times New Roman"/>
                <w:color w:val="FF0000"/>
                <w:sz w:val="24"/>
                <w:szCs w:val="24"/>
              </w:rPr>
              <w:t>sectiunea</w:t>
            </w:r>
            <w:proofErr w:type="spellEnd"/>
            <w:r w:rsidRPr="00B42FE1">
              <w:rPr>
                <w:rFonts w:ascii="Times New Roman" w:hAnsi="Times New Roman" w:cs="Times New Roman"/>
                <w:color w:val="FF0000"/>
                <w:sz w:val="24"/>
                <w:szCs w:val="24"/>
              </w:rPr>
              <w:t xml:space="preserve"> conductorului de alimentare, stabilita in conformitate cu anexa nr.4*, care face parte integranta din prezenta procedura.</w:t>
            </w:r>
          </w:p>
          <w:p w14:paraId="75CA5E8B" w14:textId="4D224458" w:rsidR="002A2B5E" w:rsidRPr="00B42FE1" w:rsidRDefault="002A2B5E" w:rsidP="004F6D1D">
            <w:pPr>
              <w:pStyle w:val="CommentText"/>
              <w:spacing w:after="0"/>
              <w:jc w:val="both"/>
              <w:rPr>
                <w:rFonts w:ascii="Times New Roman" w:hAnsi="Times New Roman" w:cs="Times New Roman"/>
                <w:strike/>
                <w:sz w:val="24"/>
                <w:szCs w:val="24"/>
              </w:rPr>
            </w:pPr>
            <w:r w:rsidRPr="00B42FE1">
              <w:rPr>
                <w:rFonts w:ascii="Times New Roman" w:hAnsi="Times New Roman" w:cs="Times New Roman"/>
                <w:color w:val="FF0000"/>
                <w:sz w:val="24"/>
                <w:szCs w:val="24"/>
              </w:rPr>
              <w:t xml:space="preserve">c) Timpul de utilizare </w:t>
            </w:r>
            <w:proofErr w:type="spellStart"/>
            <w:r w:rsidRPr="00B42FE1">
              <w:rPr>
                <w:rFonts w:ascii="Times New Roman" w:hAnsi="Times New Roman" w:cs="Times New Roman"/>
                <w:color w:val="FF0000"/>
                <w:sz w:val="24"/>
                <w:szCs w:val="24"/>
              </w:rPr>
              <w:t>ku</w:t>
            </w:r>
            <w:proofErr w:type="spellEnd"/>
            <w:r w:rsidRPr="00B42FE1">
              <w:rPr>
                <w:rFonts w:ascii="Times New Roman" w:hAnsi="Times New Roman" w:cs="Times New Roman"/>
                <w:color w:val="FF0000"/>
                <w:sz w:val="24"/>
                <w:szCs w:val="24"/>
              </w:rPr>
              <w:t xml:space="preserve"> este 100 de ore /luna pentru </w:t>
            </w:r>
            <w:proofErr w:type="spellStart"/>
            <w:r w:rsidRPr="00B42FE1">
              <w:rPr>
                <w:rFonts w:ascii="Times New Roman" w:hAnsi="Times New Roman" w:cs="Times New Roman"/>
                <w:color w:val="FF0000"/>
                <w:sz w:val="24"/>
                <w:szCs w:val="24"/>
              </w:rPr>
              <w:t>clientii</w:t>
            </w:r>
            <w:proofErr w:type="spellEnd"/>
            <w:r w:rsidRPr="00B42FE1">
              <w:rPr>
                <w:rFonts w:ascii="Times New Roman" w:hAnsi="Times New Roman" w:cs="Times New Roman"/>
                <w:color w:val="FF0000"/>
                <w:sz w:val="24"/>
                <w:szCs w:val="24"/>
              </w:rPr>
              <w:t xml:space="preserve"> finali casnici, respectiv 480 de ore/luna pentru </w:t>
            </w:r>
            <w:proofErr w:type="spellStart"/>
            <w:r w:rsidRPr="00B42FE1">
              <w:rPr>
                <w:rFonts w:ascii="Times New Roman" w:hAnsi="Times New Roman" w:cs="Times New Roman"/>
                <w:color w:val="FF0000"/>
                <w:sz w:val="24"/>
                <w:szCs w:val="24"/>
              </w:rPr>
              <w:t>clientii</w:t>
            </w:r>
            <w:proofErr w:type="spellEnd"/>
            <w:r w:rsidRPr="00B42FE1">
              <w:rPr>
                <w:rFonts w:ascii="Times New Roman" w:hAnsi="Times New Roman" w:cs="Times New Roman"/>
                <w:color w:val="FF0000"/>
                <w:sz w:val="24"/>
                <w:szCs w:val="24"/>
              </w:rPr>
              <w:t xml:space="preserve"> finali </w:t>
            </w:r>
            <w:proofErr w:type="spellStart"/>
            <w:r w:rsidRPr="00B42FE1">
              <w:rPr>
                <w:rFonts w:ascii="Times New Roman" w:hAnsi="Times New Roman" w:cs="Times New Roman"/>
                <w:color w:val="FF0000"/>
                <w:sz w:val="24"/>
                <w:szCs w:val="24"/>
              </w:rPr>
              <w:t>noncasnici</w:t>
            </w:r>
            <w:proofErr w:type="spellEnd"/>
            <w:r w:rsidRPr="00B42FE1">
              <w:rPr>
                <w:rFonts w:ascii="Times New Roman" w:hAnsi="Times New Roman" w:cs="Times New Roman"/>
                <w:color w:val="FF0000"/>
                <w:sz w:val="24"/>
                <w:szCs w:val="24"/>
              </w:rPr>
              <w:t xml:space="preserve"> mici.”</w:t>
            </w:r>
          </w:p>
        </w:tc>
        <w:tc>
          <w:tcPr>
            <w:tcW w:w="2880" w:type="dxa"/>
          </w:tcPr>
          <w:p w14:paraId="52CE1C92" w14:textId="77777777" w:rsidR="002A2B5E" w:rsidRPr="007B1271" w:rsidRDefault="002A2B5E" w:rsidP="004F6D1D">
            <w:pPr>
              <w:spacing w:after="0" w:line="240" w:lineRule="auto"/>
              <w:jc w:val="both"/>
              <w:rPr>
                <w:rFonts w:ascii="Times New Roman" w:hAnsi="Times New Roman" w:cs="Times New Roman"/>
                <w:sz w:val="24"/>
                <w:szCs w:val="24"/>
              </w:rPr>
            </w:pPr>
            <w:r w:rsidRPr="007B1271">
              <w:rPr>
                <w:rFonts w:ascii="Times New Roman" w:hAnsi="Times New Roman" w:cs="Times New Roman"/>
                <w:sz w:val="24"/>
                <w:szCs w:val="24"/>
              </w:rPr>
              <w:lastRenderedPageBreak/>
              <w:t xml:space="preserve">Consideram necesar </w:t>
            </w:r>
            <w:proofErr w:type="spellStart"/>
            <w:r w:rsidRPr="007B1271">
              <w:rPr>
                <w:rFonts w:ascii="Times New Roman" w:hAnsi="Times New Roman" w:cs="Times New Roman"/>
                <w:sz w:val="24"/>
                <w:szCs w:val="24"/>
              </w:rPr>
              <w:t>pastrarea</w:t>
            </w:r>
            <w:proofErr w:type="spellEnd"/>
            <w:r w:rsidRPr="007B1271">
              <w:rPr>
                <w:rFonts w:ascii="Times New Roman" w:hAnsi="Times New Roman" w:cs="Times New Roman"/>
                <w:sz w:val="24"/>
                <w:szCs w:val="24"/>
              </w:rPr>
              <w:t xml:space="preserve"> metodei de calcul descrisa in ord. ANRE 121/2015 ce </w:t>
            </w:r>
            <w:proofErr w:type="spellStart"/>
            <w:r w:rsidRPr="007B1271">
              <w:rPr>
                <w:rFonts w:ascii="Times New Roman" w:hAnsi="Times New Roman" w:cs="Times New Roman"/>
                <w:sz w:val="24"/>
                <w:szCs w:val="24"/>
              </w:rPr>
              <w:t>vizeaza</w:t>
            </w:r>
            <w:proofErr w:type="spellEnd"/>
            <w:r w:rsidRPr="007B1271">
              <w:rPr>
                <w:rFonts w:ascii="Times New Roman" w:hAnsi="Times New Roman" w:cs="Times New Roman"/>
                <w:sz w:val="24"/>
                <w:szCs w:val="24"/>
              </w:rPr>
              <w:t xml:space="preserve"> suspiciunile de sustragere de energie </w:t>
            </w:r>
            <w:proofErr w:type="spellStart"/>
            <w:r w:rsidRPr="007B1271">
              <w:rPr>
                <w:rFonts w:ascii="Times New Roman" w:hAnsi="Times New Roman" w:cs="Times New Roman"/>
                <w:sz w:val="24"/>
                <w:szCs w:val="24"/>
              </w:rPr>
              <w:t>intrucat</w:t>
            </w:r>
            <w:proofErr w:type="spellEnd"/>
            <w:r w:rsidRPr="007B1271">
              <w:rPr>
                <w:rFonts w:ascii="Times New Roman" w:hAnsi="Times New Roman" w:cs="Times New Roman"/>
                <w:sz w:val="24"/>
                <w:szCs w:val="24"/>
              </w:rPr>
              <w:t xml:space="preserve">  documentul in forma actuala nu </w:t>
            </w:r>
            <w:proofErr w:type="spellStart"/>
            <w:r w:rsidRPr="007B1271">
              <w:rPr>
                <w:rFonts w:ascii="Times New Roman" w:hAnsi="Times New Roman" w:cs="Times New Roman"/>
                <w:sz w:val="24"/>
                <w:szCs w:val="24"/>
              </w:rPr>
              <w:t>trateaza</w:t>
            </w:r>
            <w:proofErr w:type="spellEnd"/>
            <w:r w:rsidRPr="007B1271">
              <w:rPr>
                <w:rFonts w:ascii="Times New Roman" w:hAnsi="Times New Roman" w:cs="Times New Roman"/>
                <w:sz w:val="24"/>
                <w:szCs w:val="24"/>
              </w:rPr>
              <w:t xml:space="preserve"> clar </w:t>
            </w:r>
            <w:proofErr w:type="spellStart"/>
            <w:r w:rsidRPr="007B1271">
              <w:rPr>
                <w:rFonts w:ascii="Times New Roman" w:hAnsi="Times New Roman" w:cs="Times New Roman"/>
                <w:sz w:val="24"/>
                <w:szCs w:val="24"/>
              </w:rPr>
              <w:t>situatiile</w:t>
            </w:r>
            <w:proofErr w:type="spellEnd"/>
            <w:r w:rsidRPr="007B1271">
              <w:rPr>
                <w:rFonts w:ascii="Times New Roman" w:hAnsi="Times New Roman" w:cs="Times New Roman"/>
                <w:sz w:val="24"/>
                <w:szCs w:val="24"/>
              </w:rPr>
              <w:t xml:space="preserve"> privind  calculul  energiei electrice pentru acele cazuri unde sunt identificate conexiuni neautorizate (bypass si altele) sau locuri de consum racordate fraudulos la RED.</w:t>
            </w:r>
          </w:p>
          <w:p w14:paraId="24C002CE" w14:textId="482ADEC9" w:rsidR="002A2B5E" w:rsidRPr="00DA6752" w:rsidRDefault="002A2B5E" w:rsidP="004F6D1D">
            <w:pPr>
              <w:spacing w:after="0" w:line="240" w:lineRule="auto"/>
              <w:jc w:val="both"/>
              <w:rPr>
                <w:rFonts w:ascii="Times New Roman" w:hAnsi="Times New Roman" w:cs="Times New Roman"/>
                <w:b/>
                <w:sz w:val="24"/>
                <w:szCs w:val="24"/>
              </w:rPr>
            </w:pPr>
            <w:proofErr w:type="spellStart"/>
            <w:r w:rsidRPr="007B1271">
              <w:rPr>
                <w:rFonts w:ascii="Times New Roman" w:hAnsi="Times New Roman" w:cs="Times New Roman"/>
                <w:sz w:val="24"/>
                <w:szCs w:val="24"/>
              </w:rPr>
              <w:lastRenderedPageBreak/>
              <w:t>Intelegem</w:t>
            </w:r>
            <w:proofErr w:type="spellEnd"/>
            <w:r w:rsidRPr="007B1271">
              <w:rPr>
                <w:rFonts w:ascii="Times New Roman" w:hAnsi="Times New Roman" w:cs="Times New Roman"/>
                <w:sz w:val="24"/>
                <w:szCs w:val="24"/>
              </w:rPr>
              <w:t xml:space="preserve"> ca, potrivit </w:t>
            </w:r>
            <w:proofErr w:type="spellStart"/>
            <w:r w:rsidRPr="007B1271">
              <w:rPr>
                <w:rFonts w:ascii="Times New Roman" w:hAnsi="Times New Roman" w:cs="Times New Roman"/>
                <w:sz w:val="24"/>
                <w:szCs w:val="24"/>
              </w:rPr>
              <w:t>legislatiei</w:t>
            </w:r>
            <w:proofErr w:type="spellEnd"/>
            <w:r w:rsidRPr="007B1271">
              <w:rPr>
                <w:rFonts w:ascii="Times New Roman" w:hAnsi="Times New Roman" w:cs="Times New Roman"/>
                <w:sz w:val="24"/>
                <w:szCs w:val="24"/>
              </w:rPr>
              <w:t xml:space="preserve"> actuale, durata pentru care se aplica formula de calcul va fi stabilita prin </w:t>
            </w:r>
            <w:proofErr w:type="spellStart"/>
            <w:r w:rsidRPr="007B1271">
              <w:rPr>
                <w:rFonts w:ascii="Times New Roman" w:hAnsi="Times New Roman" w:cs="Times New Roman"/>
                <w:sz w:val="24"/>
                <w:szCs w:val="24"/>
              </w:rPr>
              <w:t>hotarare</w:t>
            </w:r>
            <w:proofErr w:type="spellEnd"/>
            <w:r w:rsidRPr="007B1271">
              <w:rPr>
                <w:rFonts w:ascii="Times New Roman" w:hAnsi="Times New Roman" w:cs="Times New Roman"/>
                <w:sz w:val="24"/>
                <w:szCs w:val="24"/>
              </w:rPr>
              <w:t xml:space="preserve"> </w:t>
            </w:r>
            <w:proofErr w:type="spellStart"/>
            <w:r w:rsidRPr="007B1271">
              <w:rPr>
                <w:rFonts w:ascii="Times New Roman" w:hAnsi="Times New Roman" w:cs="Times New Roman"/>
                <w:sz w:val="24"/>
                <w:szCs w:val="24"/>
              </w:rPr>
              <w:t>judecatoreasca</w:t>
            </w:r>
            <w:proofErr w:type="spellEnd"/>
            <w:r w:rsidRPr="007B1271">
              <w:rPr>
                <w:rFonts w:ascii="Times New Roman" w:hAnsi="Times New Roman" w:cs="Times New Roman"/>
                <w:sz w:val="24"/>
                <w:szCs w:val="24"/>
              </w:rPr>
              <w:t>, dar doar pentru cazurile deduse spre judecata</w:t>
            </w:r>
          </w:p>
        </w:tc>
        <w:tc>
          <w:tcPr>
            <w:tcW w:w="2970" w:type="dxa"/>
          </w:tcPr>
          <w:p w14:paraId="14B0AD59" w14:textId="17048DC8" w:rsidR="002A2B5E" w:rsidRDefault="002A2B5E" w:rsidP="004F6D1D">
            <w:pPr>
              <w:spacing w:after="0" w:line="240" w:lineRule="auto"/>
              <w:jc w:val="both"/>
              <w:rPr>
                <w:rFonts w:ascii="Times New Roman" w:hAnsi="Times New Roman" w:cs="Times New Roman"/>
                <w:b/>
                <w:sz w:val="24"/>
                <w:szCs w:val="24"/>
              </w:rPr>
            </w:pPr>
            <w:r w:rsidRPr="00DA6752">
              <w:rPr>
                <w:rFonts w:ascii="Times New Roman" w:hAnsi="Times New Roman" w:cs="Times New Roman"/>
                <w:b/>
                <w:sz w:val="24"/>
                <w:szCs w:val="24"/>
              </w:rPr>
              <w:lastRenderedPageBreak/>
              <w:t>Nu se acceptă:</w:t>
            </w:r>
          </w:p>
          <w:p w14:paraId="58F6DFBC" w14:textId="11F2162D" w:rsidR="002A2B5E"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prevederile fac referire la un mod de calcul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p w14:paraId="6F99E6C4" w14:textId="77777777" w:rsidR="002A2B5E" w:rsidRPr="00B42FE1" w:rsidRDefault="002A2B5E" w:rsidP="004F6D1D">
            <w:pPr>
              <w:spacing w:after="0" w:line="240" w:lineRule="auto"/>
              <w:jc w:val="both"/>
              <w:rPr>
                <w:rFonts w:ascii="Times New Roman" w:hAnsi="Times New Roman" w:cs="Times New Roman"/>
                <w:sz w:val="24"/>
                <w:szCs w:val="24"/>
              </w:rPr>
            </w:pPr>
          </w:p>
        </w:tc>
      </w:tr>
      <w:tr w:rsidR="002A2B5E" w:rsidRPr="00B42FE1" w14:paraId="3EFF3DCE" w14:textId="77777777" w:rsidTr="007B1271">
        <w:tc>
          <w:tcPr>
            <w:tcW w:w="516" w:type="dxa"/>
          </w:tcPr>
          <w:p w14:paraId="6CEF3762" w14:textId="5DCE5B10"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4</w:t>
            </w:r>
            <w:r w:rsidR="00A83043">
              <w:rPr>
                <w:rFonts w:ascii="Times New Roman" w:hAnsi="Times New Roman" w:cs="Times New Roman"/>
                <w:sz w:val="24"/>
                <w:szCs w:val="24"/>
              </w:rPr>
              <w:t>7</w:t>
            </w:r>
            <w:r w:rsidRPr="00B42FE1">
              <w:rPr>
                <w:rFonts w:ascii="Times New Roman" w:hAnsi="Times New Roman" w:cs="Times New Roman"/>
                <w:sz w:val="24"/>
                <w:szCs w:val="24"/>
              </w:rPr>
              <w:t>.</w:t>
            </w:r>
          </w:p>
        </w:tc>
        <w:tc>
          <w:tcPr>
            <w:tcW w:w="900" w:type="dxa"/>
          </w:tcPr>
          <w:p w14:paraId="302CADBA" w14:textId="50FD1E8F"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Anexa nr. 1</w:t>
            </w:r>
          </w:p>
        </w:tc>
        <w:tc>
          <w:tcPr>
            <w:tcW w:w="3330" w:type="dxa"/>
          </w:tcPr>
          <w:p w14:paraId="3D118D9D"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6572A017" w14:textId="38419F05"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DEO</w:t>
            </w:r>
          </w:p>
        </w:tc>
        <w:tc>
          <w:tcPr>
            <w:tcW w:w="3510" w:type="dxa"/>
          </w:tcPr>
          <w:p w14:paraId="44809796" w14:textId="77777777" w:rsidR="002A2B5E" w:rsidRPr="00B42FE1" w:rsidRDefault="002A2B5E" w:rsidP="004F6D1D">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Propunem eliminarea din formular: </w:t>
            </w:r>
          </w:p>
          <w:p w14:paraId="14442ECF" w14:textId="77777777" w:rsidR="002A2B5E" w:rsidRPr="00B42FE1" w:rsidRDefault="002A2B5E" w:rsidP="004F6D1D">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Clientul final a însoțit OR cu ocazia depunerii la un laborator de metrologie autorizat BRML a contorului:</w:t>
            </w:r>
          </w:p>
          <w:p w14:paraId="16C48275" w14:textId="77777777" w:rsidR="002A2B5E" w:rsidRPr="00B42FE1" w:rsidRDefault="002A2B5E" w:rsidP="004F6D1D">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 Da      </w:t>
            </w:r>
            <w:r w:rsidRPr="00B42FE1">
              <w:rPr>
                <w:rFonts w:ascii="Times New Roman" w:hAnsi="Times New Roman" w:cs="Times New Roman"/>
                <w:color w:val="FF0000"/>
                <w:sz w:val="24"/>
                <w:szCs w:val="24"/>
              </w:rPr>
              <w:t xml:space="preserve"> Nu              </w:t>
            </w:r>
            <w:r w:rsidRPr="00B42FE1">
              <w:rPr>
                <w:rFonts w:ascii="Times New Roman" w:hAnsi="Times New Roman" w:cs="Times New Roman"/>
                <w:color w:val="FF0000"/>
                <w:sz w:val="24"/>
                <w:szCs w:val="24"/>
              </w:rPr>
              <w:t> Nu se aplică</w:t>
            </w:r>
          </w:p>
          <w:p w14:paraId="0BCD9262" w14:textId="77777777" w:rsidR="002A2B5E" w:rsidRPr="00B42FE1" w:rsidRDefault="002A2B5E" w:rsidP="004F6D1D">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Clientul final a participat la verificarea metrologică a contorului: </w:t>
            </w:r>
          </w:p>
          <w:p w14:paraId="79748D4F" w14:textId="685B1E69"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 Da     </w:t>
            </w:r>
            <w:r w:rsidRPr="00B42FE1">
              <w:rPr>
                <w:rFonts w:ascii="Times New Roman" w:hAnsi="Times New Roman" w:cs="Times New Roman"/>
                <w:color w:val="FF0000"/>
                <w:sz w:val="24"/>
                <w:szCs w:val="24"/>
              </w:rPr>
              <w:t xml:space="preserve"> Nu              </w:t>
            </w:r>
            <w:r w:rsidRPr="00B42FE1">
              <w:rPr>
                <w:rFonts w:ascii="Times New Roman" w:hAnsi="Times New Roman" w:cs="Times New Roman"/>
                <w:color w:val="FF0000"/>
                <w:sz w:val="24"/>
                <w:szCs w:val="24"/>
              </w:rPr>
              <w:t> Nu se aplică</w:t>
            </w:r>
          </w:p>
        </w:tc>
        <w:tc>
          <w:tcPr>
            <w:tcW w:w="2880" w:type="dxa"/>
          </w:tcPr>
          <w:p w14:paraId="3ADA6B82" w14:textId="77777777" w:rsidR="002A2B5E" w:rsidRPr="00B42FE1" w:rsidRDefault="002A2B5E"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sz w:val="24"/>
                <w:szCs w:val="24"/>
              </w:rPr>
              <w:t xml:space="preserve">Consideram ca trebuie </w:t>
            </w:r>
            <w:proofErr w:type="spellStart"/>
            <w:r w:rsidRPr="00B42FE1">
              <w:rPr>
                <w:rFonts w:ascii="Times New Roman" w:hAnsi="Times New Roman" w:cs="Times New Roman"/>
                <w:sz w:val="24"/>
                <w:szCs w:val="24"/>
              </w:rPr>
              <w:t>inlocuita</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actiunea</w:t>
            </w:r>
            <w:proofErr w:type="spellEnd"/>
            <w:r w:rsidRPr="00B42FE1">
              <w:rPr>
                <w:rFonts w:ascii="Times New Roman" w:hAnsi="Times New Roman" w:cs="Times New Roman"/>
                <w:sz w:val="24"/>
                <w:szCs w:val="24"/>
              </w:rPr>
              <w:t xml:space="preserve"> de </w:t>
            </w:r>
            <w:proofErr w:type="spellStart"/>
            <w:r w:rsidRPr="00B42FE1">
              <w:rPr>
                <w:rFonts w:ascii="Times New Roman" w:hAnsi="Times New Roman" w:cs="Times New Roman"/>
                <w:sz w:val="24"/>
                <w:szCs w:val="24"/>
              </w:rPr>
              <w:t>insotire</w:t>
            </w:r>
            <w:proofErr w:type="spellEnd"/>
            <w:r w:rsidRPr="00B42FE1">
              <w:rPr>
                <w:rFonts w:ascii="Times New Roman" w:hAnsi="Times New Roman" w:cs="Times New Roman"/>
                <w:sz w:val="24"/>
                <w:szCs w:val="24"/>
              </w:rPr>
              <w:t xml:space="preserve"> de </w:t>
            </w:r>
            <w:proofErr w:type="spellStart"/>
            <w:r w:rsidRPr="00B42FE1">
              <w:rPr>
                <w:rFonts w:ascii="Times New Roman" w:hAnsi="Times New Roman" w:cs="Times New Roman"/>
                <w:sz w:val="24"/>
                <w:szCs w:val="24"/>
              </w:rPr>
              <w:t>catre</w:t>
            </w:r>
            <w:proofErr w:type="spellEnd"/>
            <w:r w:rsidRPr="00B42FE1">
              <w:rPr>
                <w:rFonts w:ascii="Times New Roman" w:hAnsi="Times New Roman" w:cs="Times New Roman"/>
                <w:sz w:val="24"/>
                <w:szCs w:val="24"/>
              </w:rPr>
              <w:t xml:space="preserve"> client a transmiterii contorului in LVM cu sigilarea acestuia in punga </w:t>
            </w:r>
            <w:proofErr w:type="spellStart"/>
            <w:r w:rsidRPr="00B42FE1">
              <w:rPr>
                <w:rFonts w:ascii="Times New Roman" w:hAnsi="Times New Roman" w:cs="Times New Roman"/>
                <w:sz w:val="24"/>
                <w:szCs w:val="24"/>
              </w:rPr>
              <w:t>odata</w:t>
            </w:r>
            <w:proofErr w:type="spellEnd"/>
            <w:r w:rsidRPr="00B42FE1">
              <w:rPr>
                <w:rFonts w:ascii="Times New Roman" w:hAnsi="Times New Roman" w:cs="Times New Roman"/>
                <w:sz w:val="24"/>
                <w:szCs w:val="24"/>
              </w:rPr>
              <w:t xml:space="preserve"> cu demontarea lui. Aceasta </w:t>
            </w:r>
            <w:proofErr w:type="spellStart"/>
            <w:r w:rsidRPr="00B42FE1">
              <w:rPr>
                <w:rFonts w:ascii="Times New Roman" w:hAnsi="Times New Roman" w:cs="Times New Roman"/>
                <w:sz w:val="24"/>
                <w:szCs w:val="24"/>
              </w:rPr>
              <w:t>actiune</w:t>
            </w:r>
            <w:proofErr w:type="spellEnd"/>
            <w:r w:rsidRPr="00B42FE1">
              <w:rPr>
                <w:rFonts w:ascii="Times New Roman" w:hAnsi="Times New Roman" w:cs="Times New Roman"/>
                <w:sz w:val="24"/>
                <w:szCs w:val="24"/>
              </w:rPr>
              <w:t xml:space="preserve"> </w:t>
            </w:r>
            <w:proofErr w:type="spellStart"/>
            <w:r w:rsidRPr="00B42FE1">
              <w:rPr>
                <w:rFonts w:ascii="Times New Roman" w:hAnsi="Times New Roman" w:cs="Times New Roman"/>
                <w:sz w:val="24"/>
                <w:szCs w:val="24"/>
              </w:rPr>
              <w:t>genereaza</w:t>
            </w:r>
            <w:proofErr w:type="spellEnd"/>
            <w:r w:rsidRPr="00B42FE1">
              <w:rPr>
                <w:rFonts w:ascii="Times New Roman" w:hAnsi="Times New Roman" w:cs="Times New Roman"/>
                <w:sz w:val="24"/>
                <w:szCs w:val="24"/>
              </w:rPr>
              <w:t xml:space="preserve"> costuri </w:t>
            </w:r>
            <w:proofErr w:type="spellStart"/>
            <w:r w:rsidRPr="00B42FE1">
              <w:rPr>
                <w:rFonts w:ascii="Times New Roman" w:hAnsi="Times New Roman" w:cs="Times New Roman"/>
                <w:sz w:val="24"/>
                <w:szCs w:val="24"/>
              </w:rPr>
              <w:t>atat</w:t>
            </w:r>
            <w:proofErr w:type="spellEnd"/>
            <w:r w:rsidRPr="00B42FE1">
              <w:rPr>
                <w:rFonts w:ascii="Times New Roman" w:hAnsi="Times New Roman" w:cs="Times New Roman"/>
                <w:sz w:val="24"/>
                <w:szCs w:val="24"/>
              </w:rPr>
              <w:t xml:space="preserve"> clientului cat si OR</w:t>
            </w:r>
            <w:r w:rsidRPr="00B42FE1">
              <w:rPr>
                <w:rFonts w:ascii="Times New Roman" w:hAnsi="Times New Roman" w:cs="Times New Roman"/>
                <w:sz w:val="24"/>
                <w:szCs w:val="24"/>
                <w:lang w:val="it-IT"/>
              </w:rPr>
              <w:t>.</w:t>
            </w:r>
          </w:p>
          <w:p w14:paraId="0FF35B46" w14:textId="77777777" w:rsidR="002A2B5E" w:rsidRPr="00C127CC" w:rsidRDefault="002A2B5E" w:rsidP="004F6D1D">
            <w:pPr>
              <w:spacing w:after="0" w:line="240" w:lineRule="auto"/>
              <w:jc w:val="both"/>
              <w:rPr>
                <w:rFonts w:ascii="Times New Roman" w:hAnsi="Times New Roman" w:cs="Times New Roman"/>
                <w:b/>
                <w:sz w:val="24"/>
                <w:szCs w:val="24"/>
              </w:rPr>
            </w:pPr>
          </w:p>
        </w:tc>
        <w:tc>
          <w:tcPr>
            <w:tcW w:w="2970" w:type="dxa"/>
          </w:tcPr>
          <w:p w14:paraId="075E12AD" w14:textId="753867CF" w:rsidR="002A2B5E" w:rsidRPr="00B42FE1" w:rsidRDefault="002A2B5E" w:rsidP="004F6D1D">
            <w:pPr>
              <w:spacing w:after="0" w:line="240" w:lineRule="auto"/>
              <w:jc w:val="both"/>
              <w:rPr>
                <w:rFonts w:ascii="Times New Roman" w:hAnsi="Times New Roman" w:cs="Times New Roman"/>
                <w:sz w:val="24"/>
                <w:szCs w:val="24"/>
              </w:rPr>
            </w:pPr>
            <w:r w:rsidRPr="00C127CC">
              <w:rPr>
                <w:rFonts w:ascii="Times New Roman" w:hAnsi="Times New Roman" w:cs="Times New Roman"/>
                <w:b/>
                <w:sz w:val="24"/>
                <w:szCs w:val="24"/>
              </w:rPr>
              <w:t>Se acceptă</w:t>
            </w:r>
            <w:r w:rsidRPr="00B42FE1">
              <w:rPr>
                <w:rFonts w:ascii="Times New Roman" w:hAnsi="Times New Roman" w:cs="Times New Roman"/>
                <w:sz w:val="24"/>
                <w:szCs w:val="24"/>
              </w:rPr>
              <w:t xml:space="preserve"> – s-a reformulat</w:t>
            </w:r>
          </w:p>
        </w:tc>
      </w:tr>
      <w:tr w:rsidR="002A2B5E" w:rsidRPr="00B42FE1" w14:paraId="266D799A" w14:textId="77777777" w:rsidTr="007B1271">
        <w:tc>
          <w:tcPr>
            <w:tcW w:w="516" w:type="dxa"/>
          </w:tcPr>
          <w:p w14:paraId="0A5E35AD" w14:textId="1AAB1268"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4</w:t>
            </w:r>
            <w:r w:rsidR="00A83043">
              <w:rPr>
                <w:rFonts w:ascii="Times New Roman" w:hAnsi="Times New Roman" w:cs="Times New Roman"/>
                <w:sz w:val="24"/>
                <w:szCs w:val="24"/>
              </w:rPr>
              <w:t>8</w:t>
            </w:r>
            <w:r>
              <w:rPr>
                <w:rFonts w:ascii="Times New Roman" w:hAnsi="Times New Roman" w:cs="Times New Roman"/>
                <w:sz w:val="24"/>
                <w:szCs w:val="24"/>
              </w:rPr>
              <w:t>.</w:t>
            </w:r>
          </w:p>
        </w:tc>
        <w:tc>
          <w:tcPr>
            <w:tcW w:w="900" w:type="dxa"/>
          </w:tcPr>
          <w:p w14:paraId="5B3DEFEF" w14:textId="230BCAD8"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Anexa nr. 1</w:t>
            </w:r>
          </w:p>
        </w:tc>
        <w:tc>
          <w:tcPr>
            <w:tcW w:w="3330" w:type="dxa"/>
          </w:tcPr>
          <w:p w14:paraId="722A859A"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645466B8" w14:textId="78EF2545"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SDEE TN</w:t>
            </w:r>
          </w:p>
        </w:tc>
        <w:tc>
          <w:tcPr>
            <w:tcW w:w="3510" w:type="dxa"/>
          </w:tcPr>
          <w:p w14:paraId="14F591C3" w14:textId="30E0AF57" w:rsidR="002A2B5E" w:rsidRPr="00B42FE1" w:rsidRDefault="002A2B5E" w:rsidP="004F6D1D">
            <w:pPr>
              <w:spacing w:after="0" w:line="240" w:lineRule="auto"/>
              <w:jc w:val="both"/>
              <w:rPr>
                <w:rFonts w:ascii="Times New Roman" w:hAnsi="Times New Roman" w:cs="Times New Roman"/>
                <w:color w:val="FF0000"/>
                <w:sz w:val="24"/>
                <w:szCs w:val="24"/>
              </w:rPr>
            </w:pPr>
            <w:proofErr w:type="spellStart"/>
            <w:r w:rsidRPr="00B42FE1">
              <w:rPr>
                <w:rFonts w:ascii="Times New Roman" w:hAnsi="Times New Roman" w:cs="Times New Roman"/>
                <w:color w:val="FF0000"/>
                <w:sz w:val="24"/>
                <w:szCs w:val="24"/>
              </w:rPr>
              <w:t>Avand</w:t>
            </w:r>
            <w:proofErr w:type="spellEnd"/>
            <w:r w:rsidRPr="00B42FE1">
              <w:rPr>
                <w:rFonts w:ascii="Times New Roman" w:hAnsi="Times New Roman" w:cs="Times New Roman"/>
                <w:color w:val="FF0000"/>
                <w:sz w:val="24"/>
                <w:szCs w:val="24"/>
              </w:rPr>
              <w:t xml:space="preserve"> in vedere </w:t>
            </w:r>
            <w:proofErr w:type="spellStart"/>
            <w:r w:rsidRPr="00B42FE1">
              <w:rPr>
                <w:rFonts w:ascii="Times New Roman" w:hAnsi="Times New Roman" w:cs="Times New Roman"/>
                <w:color w:val="FF0000"/>
                <w:sz w:val="24"/>
                <w:szCs w:val="24"/>
              </w:rPr>
              <w:t>continutul</w:t>
            </w:r>
            <w:proofErr w:type="spellEnd"/>
            <w:r w:rsidRPr="00B42FE1">
              <w:rPr>
                <w:rFonts w:ascii="Times New Roman" w:hAnsi="Times New Roman" w:cs="Times New Roman"/>
                <w:color w:val="FF0000"/>
                <w:sz w:val="24"/>
                <w:szCs w:val="24"/>
              </w:rPr>
              <w:t xml:space="preserve"> de date cu caracter personal al anexei propunem includerea unor </w:t>
            </w:r>
            <w:proofErr w:type="spellStart"/>
            <w:r w:rsidRPr="00B42FE1">
              <w:rPr>
                <w:rFonts w:ascii="Times New Roman" w:hAnsi="Times New Roman" w:cs="Times New Roman"/>
                <w:color w:val="FF0000"/>
                <w:sz w:val="24"/>
                <w:szCs w:val="24"/>
              </w:rPr>
              <w:t>mentiuni</w:t>
            </w:r>
            <w:proofErr w:type="spellEnd"/>
            <w:r w:rsidRPr="00B42FE1">
              <w:rPr>
                <w:rFonts w:ascii="Times New Roman" w:hAnsi="Times New Roman" w:cs="Times New Roman"/>
                <w:color w:val="FF0000"/>
                <w:sz w:val="24"/>
                <w:szCs w:val="24"/>
              </w:rPr>
              <w:t xml:space="preserve"> privind prelucrarea datelor cu caracter personal.</w:t>
            </w:r>
          </w:p>
        </w:tc>
        <w:tc>
          <w:tcPr>
            <w:tcW w:w="2880" w:type="dxa"/>
          </w:tcPr>
          <w:p w14:paraId="7C3F1372" w14:textId="77777777" w:rsidR="002A2B5E" w:rsidRPr="00C36846" w:rsidRDefault="002A2B5E" w:rsidP="004F6D1D">
            <w:pPr>
              <w:spacing w:after="0" w:line="240" w:lineRule="auto"/>
              <w:jc w:val="both"/>
              <w:rPr>
                <w:rFonts w:ascii="Times New Roman" w:hAnsi="Times New Roman" w:cs="Times New Roman"/>
                <w:b/>
                <w:sz w:val="24"/>
                <w:szCs w:val="24"/>
              </w:rPr>
            </w:pPr>
          </w:p>
        </w:tc>
        <w:tc>
          <w:tcPr>
            <w:tcW w:w="2970" w:type="dxa"/>
          </w:tcPr>
          <w:p w14:paraId="2BE5B56A" w14:textId="11A38887" w:rsidR="002A2B5E" w:rsidRPr="00B42FE1" w:rsidRDefault="002A2B5E" w:rsidP="004F6D1D">
            <w:pPr>
              <w:spacing w:after="0" w:line="240" w:lineRule="auto"/>
              <w:jc w:val="both"/>
              <w:rPr>
                <w:rFonts w:ascii="Times New Roman" w:hAnsi="Times New Roman" w:cs="Times New Roman"/>
                <w:sz w:val="24"/>
                <w:szCs w:val="24"/>
              </w:rPr>
            </w:pPr>
            <w:r w:rsidRPr="00C36846">
              <w:rPr>
                <w:rFonts w:ascii="Times New Roman" w:hAnsi="Times New Roman" w:cs="Times New Roman"/>
                <w:b/>
                <w:sz w:val="24"/>
                <w:szCs w:val="24"/>
              </w:rPr>
              <w:t>Se acceptă:</w:t>
            </w:r>
            <w:r w:rsidRPr="00B42FE1">
              <w:rPr>
                <w:rFonts w:ascii="Times New Roman" w:hAnsi="Times New Roman" w:cs="Times New Roman"/>
                <w:sz w:val="24"/>
                <w:szCs w:val="24"/>
              </w:rPr>
              <w:t xml:space="preserve"> se int</w:t>
            </w:r>
            <w:r>
              <w:rPr>
                <w:rFonts w:ascii="Times New Roman" w:hAnsi="Times New Roman" w:cs="Times New Roman"/>
                <w:sz w:val="24"/>
                <w:szCs w:val="24"/>
              </w:rPr>
              <w:t>r</w:t>
            </w:r>
            <w:r w:rsidRPr="00B42FE1">
              <w:rPr>
                <w:rFonts w:ascii="Times New Roman" w:hAnsi="Times New Roman" w:cs="Times New Roman"/>
                <w:sz w:val="24"/>
                <w:szCs w:val="24"/>
              </w:rPr>
              <w:t xml:space="preserve">oduce </w:t>
            </w:r>
            <w:proofErr w:type="spellStart"/>
            <w:r w:rsidRPr="00B42FE1">
              <w:rPr>
                <w:rFonts w:ascii="Times New Roman" w:hAnsi="Times New Roman" w:cs="Times New Roman"/>
                <w:sz w:val="24"/>
                <w:szCs w:val="24"/>
              </w:rPr>
              <w:t>referin</w:t>
            </w:r>
            <w:r>
              <w:rPr>
                <w:rFonts w:ascii="Times New Roman" w:hAnsi="Times New Roman" w:cs="Times New Roman"/>
                <w:sz w:val="24"/>
                <w:szCs w:val="24"/>
              </w:rPr>
              <w:t>ţ</w:t>
            </w:r>
            <w:r w:rsidRPr="00B42FE1">
              <w:rPr>
                <w:rFonts w:ascii="Times New Roman" w:hAnsi="Times New Roman" w:cs="Times New Roman"/>
                <w:sz w:val="24"/>
                <w:szCs w:val="24"/>
              </w:rPr>
              <w:t>a</w:t>
            </w:r>
            <w:proofErr w:type="spellEnd"/>
            <w:r w:rsidRPr="00B42FE1">
              <w:rPr>
                <w:rFonts w:ascii="Times New Roman" w:hAnsi="Times New Roman" w:cs="Times New Roman"/>
                <w:sz w:val="24"/>
                <w:szCs w:val="24"/>
              </w:rPr>
              <w:t xml:space="preserve"> </w:t>
            </w:r>
            <w:r>
              <w:rPr>
                <w:rFonts w:ascii="Times New Roman" w:hAnsi="Times New Roman" w:cs="Times New Roman"/>
                <w:sz w:val="24"/>
                <w:szCs w:val="24"/>
              </w:rPr>
              <w:t xml:space="preserve">la </w:t>
            </w:r>
            <w:proofErr w:type="spellStart"/>
            <w:r>
              <w:rPr>
                <w:rFonts w:ascii="Times New Roman" w:hAnsi="Times New Roman" w:cs="Times New Roman"/>
                <w:sz w:val="24"/>
                <w:szCs w:val="24"/>
              </w:rPr>
              <w:t>confidenţialitate</w:t>
            </w:r>
            <w:proofErr w:type="spellEnd"/>
          </w:p>
        </w:tc>
      </w:tr>
      <w:tr w:rsidR="002A2B5E" w:rsidRPr="00B42FE1" w14:paraId="578DBA9C" w14:textId="77777777" w:rsidTr="007B1271">
        <w:tc>
          <w:tcPr>
            <w:tcW w:w="516" w:type="dxa"/>
          </w:tcPr>
          <w:p w14:paraId="7359E34B" w14:textId="5651E8A9"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lastRenderedPageBreak/>
              <w:t>4</w:t>
            </w:r>
            <w:r w:rsidR="00A83043">
              <w:rPr>
                <w:rFonts w:ascii="Times New Roman" w:hAnsi="Times New Roman" w:cs="Times New Roman"/>
                <w:sz w:val="24"/>
                <w:szCs w:val="24"/>
              </w:rPr>
              <w:t>9</w:t>
            </w:r>
            <w:r>
              <w:rPr>
                <w:rFonts w:ascii="Times New Roman" w:hAnsi="Times New Roman" w:cs="Times New Roman"/>
                <w:sz w:val="24"/>
                <w:szCs w:val="24"/>
              </w:rPr>
              <w:t>.</w:t>
            </w:r>
          </w:p>
        </w:tc>
        <w:tc>
          <w:tcPr>
            <w:tcW w:w="900" w:type="dxa"/>
          </w:tcPr>
          <w:p w14:paraId="5A71ADEE" w14:textId="2077BAA4" w:rsidR="002A2B5E" w:rsidRPr="00B42FE1" w:rsidRDefault="002A2B5E" w:rsidP="004F6D1D">
            <w:pPr>
              <w:spacing w:after="0" w:line="240" w:lineRule="auto"/>
              <w:jc w:val="both"/>
              <w:rPr>
                <w:rFonts w:ascii="Times New Roman" w:hAnsi="Times New Roman" w:cs="Times New Roman"/>
                <w:sz w:val="24"/>
                <w:szCs w:val="24"/>
              </w:rPr>
            </w:pPr>
            <w:r w:rsidRPr="00B42FE1">
              <w:rPr>
                <w:rFonts w:ascii="Times New Roman" w:hAnsi="Times New Roman" w:cs="Times New Roman"/>
                <w:sz w:val="24"/>
                <w:szCs w:val="24"/>
              </w:rPr>
              <w:t>Articol nou</w:t>
            </w:r>
          </w:p>
        </w:tc>
        <w:tc>
          <w:tcPr>
            <w:tcW w:w="3330" w:type="dxa"/>
          </w:tcPr>
          <w:p w14:paraId="562A5CB3" w14:textId="77777777" w:rsidR="002A2B5E" w:rsidRPr="00B42FE1" w:rsidRDefault="002A2B5E" w:rsidP="004F6D1D">
            <w:pPr>
              <w:spacing w:after="0" w:line="240" w:lineRule="auto"/>
              <w:jc w:val="both"/>
              <w:rPr>
                <w:rFonts w:ascii="Times New Roman" w:hAnsi="Times New Roman" w:cs="Times New Roman"/>
                <w:sz w:val="24"/>
                <w:szCs w:val="24"/>
              </w:rPr>
            </w:pPr>
          </w:p>
        </w:tc>
        <w:tc>
          <w:tcPr>
            <w:tcW w:w="1530" w:type="dxa"/>
          </w:tcPr>
          <w:p w14:paraId="323325AE" w14:textId="0C469B20"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DEO</w:t>
            </w:r>
          </w:p>
        </w:tc>
        <w:tc>
          <w:tcPr>
            <w:tcW w:w="3510" w:type="dxa"/>
          </w:tcPr>
          <w:p w14:paraId="2E87B4B0" w14:textId="77777777"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002060"/>
                <w:sz w:val="24"/>
                <w:szCs w:val="24"/>
              </w:rPr>
              <w:t>Anexa 2</w:t>
            </w:r>
          </w:p>
          <w:p w14:paraId="6F395834" w14:textId="272B7D42" w:rsidR="002A2B5E" w:rsidRPr="00B42FE1" w:rsidRDefault="002A2B5E" w:rsidP="004F6D1D">
            <w:pPr>
              <w:spacing w:after="0" w:line="240" w:lineRule="auto"/>
              <w:jc w:val="both"/>
              <w:rPr>
                <w:rFonts w:ascii="Times New Roman" w:hAnsi="Times New Roman" w:cs="Times New Roman"/>
                <w:color w:val="002060"/>
                <w:sz w:val="24"/>
                <w:szCs w:val="24"/>
              </w:rPr>
            </w:pPr>
            <w:r w:rsidRPr="00B42FE1">
              <w:rPr>
                <w:rFonts w:ascii="Times New Roman" w:hAnsi="Times New Roman" w:cs="Times New Roman"/>
                <w:color w:val="FF0000"/>
                <w:sz w:val="24"/>
                <w:szCs w:val="24"/>
                <w:lang w:val="it-IT"/>
              </w:rPr>
              <w:t>Elemente clare pentru determinarea cantitatii</w:t>
            </w:r>
          </w:p>
        </w:tc>
        <w:tc>
          <w:tcPr>
            <w:tcW w:w="2880" w:type="dxa"/>
          </w:tcPr>
          <w:p w14:paraId="36CB9602" w14:textId="77777777" w:rsidR="002A2B5E" w:rsidRDefault="002A2B5E" w:rsidP="004F6D1D">
            <w:pPr>
              <w:spacing w:after="0" w:line="240" w:lineRule="auto"/>
              <w:jc w:val="both"/>
              <w:rPr>
                <w:rFonts w:ascii="Times New Roman" w:hAnsi="Times New Roman" w:cs="Times New Roman"/>
                <w:b/>
                <w:sz w:val="24"/>
                <w:szCs w:val="24"/>
              </w:rPr>
            </w:pPr>
          </w:p>
        </w:tc>
        <w:tc>
          <w:tcPr>
            <w:tcW w:w="2970" w:type="dxa"/>
          </w:tcPr>
          <w:p w14:paraId="05F9B47C" w14:textId="7578A263" w:rsidR="002A2B5E" w:rsidRPr="00B42FE1" w:rsidRDefault="002A2B5E" w:rsidP="004F6D1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Nu s</w:t>
            </w:r>
            <w:r w:rsidRPr="00C36846">
              <w:rPr>
                <w:rFonts w:ascii="Times New Roman" w:hAnsi="Times New Roman" w:cs="Times New Roman"/>
                <w:b/>
                <w:sz w:val="24"/>
                <w:szCs w:val="24"/>
              </w:rPr>
              <w:t>e acceptă</w:t>
            </w:r>
            <w:r>
              <w:rPr>
                <w:rFonts w:ascii="Times New Roman" w:hAnsi="Times New Roman" w:cs="Times New Roman"/>
                <w:sz w:val="24"/>
                <w:szCs w:val="24"/>
              </w:rPr>
              <w:t xml:space="preserve"> prevederile fac referire la un mod de calcul în </w:t>
            </w:r>
            <w:proofErr w:type="spellStart"/>
            <w:r>
              <w:rPr>
                <w:rFonts w:ascii="Times New Roman" w:hAnsi="Times New Roman" w:cs="Times New Roman"/>
                <w:sz w:val="24"/>
                <w:szCs w:val="24"/>
              </w:rPr>
              <w:t>situaţia</w:t>
            </w:r>
            <w:proofErr w:type="spellEnd"/>
            <w:r>
              <w:rPr>
                <w:rFonts w:ascii="Times New Roman" w:hAnsi="Times New Roman" w:cs="Times New Roman"/>
                <w:sz w:val="24"/>
                <w:szCs w:val="24"/>
              </w:rPr>
              <w:t xml:space="preserve"> când nu există grup de măsurare, caz care nu este tratat în </w:t>
            </w:r>
            <w:r w:rsidRPr="00E03A43">
              <w:rPr>
                <w:rFonts w:ascii="Times New Roman" w:hAnsi="Times New Roman" w:cs="Times New Roman"/>
                <w:i/>
                <w:sz w:val="24"/>
                <w:szCs w:val="24"/>
              </w:rPr>
              <w:t>Procedură</w:t>
            </w:r>
          </w:p>
        </w:tc>
      </w:tr>
    </w:tbl>
    <w:p w14:paraId="0C43C4D7" w14:textId="77777777" w:rsidR="00A96D29" w:rsidRPr="00B42FE1" w:rsidRDefault="00A96D29" w:rsidP="004F6D1D">
      <w:pPr>
        <w:pStyle w:val="BodyText"/>
        <w:spacing w:after="0"/>
        <w:jc w:val="both"/>
        <w:rPr>
          <w:color w:val="FF0000"/>
        </w:rPr>
      </w:pPr>
    </w:p>
    <w:p w14:paraId="400B5747" w14:textId="77777777" w:rsidR="00F008B8" w:rsidRDefault="00EE2F1D" w:rsidP="004F6D1D">
      <w:pPr>
        <w:pStyle w:val="BodyText"/>
        <w:spacing w:after="0"/>
        <w:jc w:val="both"/>
        <w:rPr>
          <w:color w:val="FF0000"/>
          <w:u w:val="single"/>
        </w:rPr>
      </w:pPr>
      <w:proofErr w:type="spellStart"/>
      <w:r w:rsidRPr="00B42FE1">
        <w:rPr>
          <w:color w:val="FF0000"/>
          <w:u w:val="single"/>
        </w:rPr>
        <w:t>Anexa</w:t>
      </w:r>
      <w:proofErr w:type="spellEnd"/>
      <w:r w:rsidRPr="00B42FE1">
        <w:rPr>
          <w:color w:val="FF0000"/>
          <w:u w:val="single"/>
        </w:rPr>
        <w:t xml:space="preserve"> 2 la </w:t>
      </w:r>
      <w:proofErr w:type="spellStart"/>
      <w:r w:rsidRPr="00B42FE1">
        <w:rPr>
          <w:color w:val="FF0000"/>
          <w:u w:val="single"/>
        </w:rPr>
        <w:t>Procedura</w:t>
      </w:r>
      <w:proofErr w:type="spellEnd"/>
      <w:r w:rsidRPr="00B42FE1">
        <w:rPr>
          <w:color w:val="FF0000"/>
          <w:u w:val="single"/>
        </w:rPr>
        <w:t xml:space="preserve">  </w:t>
      </w:r>
    </w:p>
    <w:p w14:paraId="4C537D4D" w14:textId="3B5B7E5C" w:rsidR="00EE2F1D" w:rsidRPr="00B42FE1" w:rsidRDefault="00EE2F1D" w:rsidP="004F6D1D">
      <w:pPr>
        <w:pStyle w:val="BodyText"/>
        <w:spacing w:after="0"/>
        <w:jc w:val="both"/>
        <w:rPr>
          <w:b/>
          <w:color w:val="FF0000"/>
        </w:rPr>
      </w:pPr>
      <w:proofErr w:type="spellStart"/>
      <w:r w:rsidRPr="00B42FE1">
        <w:rPr>
          <w:color w:val="FF0000"/>
          <w:u w:val="single"/>
        </w:rPr>
        <w:t>propunere</w:t>
      </w:r>
      <w:proofErr w:type="spellEnd"/>
      <w:r w:rsidRPr="00B42FE1">
        <w:rPr>
          <w:color w:val="FF0000"/>
          <w:u w:val="single"/>
        </w:rPr>
        <w:t xml:space="preserve"> DEO</w:t>
      </w:r>
      <w:r w:rsidR="000B486D" w:rsidRPr="00B42FE1">
        <w:rPr>
          <w:color w:val="FF0000"/>
          <w:u w:val="single"/>
        </w:rPr>
        <w:t xml:space="preserve">: </w:t>
      </w:r>
    </w:p>
    <w:p w14:paraId="39FAD880" w14:textId="77777777" w:rsidR="00EE2F1D" w:rsidRPr="00B42FE1" w:rsidRDefault="00EE2F1D" w:rsidP="004F6D1D">
      <w:pPr>
        <w:spacing w:after="0" w:line="240" w:lineRule="auto"/>
        <w:jc w:val="both"/>
        <w:rPr>
          <w:rFonts w:ascii="Times New Roman" w:hAnsi="Times New Roman" w:cs="Times New Roman"/>
          <w:b/>
          <w:color w:val="FF0000"/>
          <w:sz w:val="24"/>
          <w:szCs w:val="24"/>
          <w:lang w:val="en-GB"/>
        </w:rPr>
      </w:pPr>
      <w:r w:rsidRPr="00B42FE1">
        <w:rPr>
          <w:rFonts w:ascii="Times New Roman" w:hAnsi="Times New Roman" w:cs="Times New Roman"/>
          <w:b/>
          <w:color w:val="FF0000"/>
          <w:sz w:val="24"/>
          <w:szCs w:val="24"/>
        </w:rPr>
        <w:t>Puterea limită</w:t>
      </w:r>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termica</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monofazata</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în</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funcție</w:t>
      </w:r>
      <w:proofErr w:type="spellEnd"/>
      <w:r w:rsidRPr="00B42FE1">
        <w:rPr>
          <w:rFonts w:ascii="Times New Roman" w:hAnsi="Times New Roman" w:cs="Times New Roman"/>
          <w:b/>
          <w:color w:val="FF0000"/>
          <w:sz w:val="24"/>
          <w:szCs w:val="24"/>
          <w:lang w:val="en-GB"/>
        </w:rPr>
        <w:t xml:space="preserve"> de </w:t>
      </w:r>
      <w:proofErr w:type="spellStart"/>
      <w:r w:rsidRPr="00B42FE1">
        <w:rPr>
          <w:rFonts w:ascii="Times New Roman" w:hAnsi="Times New Roman" w:cs="Times New Roman"/>
          <w:b/>
          <w:color w:val="FF0000"/>
          <w:sz w:val="24"/>
          <w:szCs w:val="24"/>
          <w:lang w:val="en-GB"/>
        </w:rPr>
        <w:t>secțiunea</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conductoarelor</w:t>
      </w:r>
      <w:proofErr w:type="spellEnd"/>
      <w:r w:rsidRPr="00B42FE1">
        <w:rPr>
          <w:rFonts w:ascii="Times New Roman" w:hAnsi="Times New Roman" w:cs="Times New Roman"/>
          <w:b/>
          <w:color w:val="FF0000"/>
          <w:sz w:val="24"/>
          <w:szCs w:val="24"/>
          <w:lang w:val="en-GB"/>
        </w:rPr>
        <w:t xml:space="preserve"> (la </w:t>
      </w:r>
      <w:proofErr w:type="spellStart"/>
      <w:r w:rsidRPr="00B42FE1">
        <w:rPr>
          <w:rFonts w:ascii="Times New Roman" w:hAnsi="Times New Roman" w:cs="Times New Roman"/>
          <w:b/>
          <w:color w:val="FF0000"/>
          <w:sz w:val="24"/>
          <w:szCs w:val="24"/>
          <w:lang w:val="en-GB"/>
        </w:rPr>
        <w:t>nivelul</w:t>
      </w:r>
      <w:proofErr w:type="spellEnd"/>
      <w:r w:rsidRPr="00B42FE1">
        <w:rPr>
          <w:rFonts w:ascii="Times New Roman" w:hAnsi="Times New Roman" w:cs="Times New Roman"/>
          <w:b/>
          <w:color w:val="FF0000"/>
          <w:sz w:val="24"/>
          <w:szCs w:val="24"/>
          <w:lang w:val="en-GB"/>
        </w:rPr>
        <w:t xml:space="preserve"> de </w:t>
      </w:r>
      <w:proofErr w:type="spellStart"/>
      <w:r w:rsidRPr="00B42FE1">
        <w:rPr>
          <w:rFonts w:ascii="Times New Roman" w:hAnsi="Times New Roman" w:cs="Times New Roman"/>
          <w:b/>
          <w:color w:val="FF0000"/>
          <w:sz w:val="24"/>
          <w:szCs w:val="24"/>
          <w:lang w:val="en-GB"/>
        </w:rPr>
        <w:t>joasă</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tensiune</w:t>
      </w:r>
      <w:proofErr w:type="spellEnd"/>
      <w:r w:rsidRPr="00B42FE1">
        <w:rPr>
          <w:rFonts w:ascii="Times New Roman" w:hAnsi="Times New Roman" w:cs="Times New Roman"/>
          <w:b/>
          <w:color w:val="FF0000"/>
          <w:sz w:val="24"/>
          <w:szCs w:val="24"/>
          <w:lang w:val="en-GB"/>
        </w:rPr>
        <w:t>, U</w:t>
      </w:r>
      <w:r w:rsidRPr="00B42FE1">
        <w:rPr>
          <w:rFonts w:ascii="Times New Roman" w:hAnsi="Times New Roman" w:cs="Times New Roman"/>
          <w:b/>
          <w:color w:val="FF0000"/>
          <w:sz w:val="24"/>
          <w:szCs w:val="24"/>
          <w:vertAlign w:val="subscript"/>
          <w:lang w:val="en-GB"/>
        </w:rPr>
        <w:t>l</w:t>
      </w:r>
      <w:r w:rsidRPr="00B42FE1">
        <w:rPr>
          <w:rFonts w:ascii="Times New Roman" w:hAnsi="Times New Roman" w:cs="Times New Roman"/>
          <w:b/>
          <w:color w:val="FF0000"/>
          <w:sz w:val="24"/>
          <w:szCs w:val="24"/>
          <w:lang w:val="en-GB"/>
        </w:rPr>
        <w:t xml:space="preserve"> = 400 V, </w:t>
      </w:r>
      <w:proofErr w:type="spellStart"/>
      <w:r w:rsidRPr="00B42FE1">
        <w:rPr>
          <w:rFonts w:ascii="Times New Roman" w:hAnsi="Times New Roman" w:cs="Times New Roman"/>
          <w:b/>
          <w:color w:val="FF0000"/>
          <w:sz w:val="24"/>
          <w:szCs w:val="24"/>
          <w:lang w:val="en-GB"/>
        </w:rPr>
        <w:t>temperatura</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mediului</w:t>
      </w:r>
      <w:proofErr w:type="spellEnd"/>
      <w:r w:rsidRPr="00B42FE1">
        <w:rPr>
          <w:rFonts w:ascii="Times New Roman" w:hAnsi="Times New Roman" w:cs="Times New Roman"/>
          <w:b/>
          <w:color w:val="FF0000"/>
          <w:sz w:val="24"/>
          <w:szCs w:val="24"/>
          <w:lang w:val="en-GB"/>
        </w:rPr>
        <w:t xml:space="preserve"> </w:t>
      </w:r>
      <w:proofErr w:type="spellStart"/>
      <w:r w:rsidRPr="00B42FE1">
        <w:rPr>
          <w:rFonts w:ascii="Times New Roman" w:hAnsi="Times New Roman" w:cs="Times New Roman"/>
          <w:b/>
          <w:color w:val="FF0000"/>
          <w:sz w:val="24"/>
          <w:szCs w:val="24"/>
          <w:lang w:val="en-GB"/>
        </w:rPr>
        <w:t>ambiant</w:t>
      </w:r>
      <w:proofErr w:type="spellEnd"/>
      <w:r w:rsidRPr="00B42FE1">
        <w:rPr>
          <w:rFonts w:ascii="Times New Roman" w:hAnsi="Times New Roman" w:cs="Times New Roman"/>
          <w:b/>
          <w:color w:val="FF0000"/>
          <w:sz w:val="24"/>
          <w:szCs w:val="24"/>
          <w:lang w:val="en-GB"/>
        </w:rPr>
        <w:t xml:space="preserve"> de 30</w:t>
      </w:r>
      <w:r w:rsidRPr="00B42FE1">
        <w:rPr>
          <w:rFonts w:ascii="Times New Roman" w:hAnsi="Times New Roman" w:cs="Times New Roman"/>
          <w:b/>
          <w:color w:val="FF0000"/>
          <w:sz w:val="24"/>
          <w:szCs w:val="24"/>
          <w:vertAlign w:val="superscript"/>
          <w:lang w:val="en-GB"/>
        </w:rPr>
        <w:t>o</w:t>
      </w:r>
      <w:r w:rsidRPr="00B42FE1">
        <w:rPr>
          <w:rFonts w:ascii="Times New Roman" w:hAnsi="Times New Roman" w:cs="Times New Roman"/>
          <w:b/>
          <w:color w:val="FF0000"/>
          <w:sz w:val="24"/>
          <w:szCs w:val="24"/>
          <w:lang w:val="en-GB"/>
        </w:rPr>
        <w:t xml:space="preserve"> C)</w:t>
      </w:r>
    </w:p>
    <w:p w14:paraId="6750850F" w14:textId="77777777" w:rsidR="00EE2F1D" w:rsidRPr="00B42FE1" w:rsidRDefault="00EE2F1D" w:rsidP="004F6D1D">
      <w:pPr>
        <w:pStyle w:val="BodyText"/>
        <w:spacing w:after="0"/>
        <w:jc w:val="both"/>
        <w:rPr>
          <w:color w:val="FF0000"/>
        </w:rPr>
      </w:pPr>
    </w:p>
    <w:tbl>
      <w:tblPr>
        <w:tblW w:w="45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0"/>
        <w:gridCol w:w="1340"/>
        <w:gridCol w:w="1380"/>
      </w:tblGrid>
      <w:tr w:rsidR="00EE2F1D" w:rsidRPr="00B42FE1" w14:paraId="5CA5170C" w14:textId="77777777" w:rsidTr="0050144D">
        <w:trPr>
          <w:trHeight w:val="1020"/>
        </w:trPr>
        <w:tc>
          <w:tcPr>
            <w:tcW w:w="1780" w:type="dxa"/>
            <w:tcBorders>
              <w:top w:val="single" w:sz="4" w:space="0" w:color="auto"/>
              <w:left w:val="single" w:sz="4" w:space="0" w:color="auto"/>
              <w:bottom w:val="single" w:sz="4" w:space="0" w:color="auto"/>
              <w:right w:val="single" w:sz="4" w:space="0" w:color="auto"/>
            </w:tcBorders>
          </w:tcPr>
          <w:p w14:paraId="170D7322"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proofErr w:type="spellStart"/>
            <w:r w:rsidRPr="00B42FE1">
              <w:rPr>
                <w:rFonts w:ascii="Times New Roman" w:hAnsi="Times New Roman" w:cs="Times New Roman"/>
                <w:b/>
                <w:bCs/>
                <w:color w:val="FF0000"/>
                <w:sz w:val="24"/>
                <w:szCs w:val="24"/>
              </w:rPr>
              <w:t>Sectiune</w:t>
            </w:r>
            <w:proofErr w:type="spellEnd"/>
          </w:p>
        </w:tc>
        <w:tc>
          <w:tcPr>
            <w:tcW w:w="1340" w:type="dxa"/>
            <w:tcBorders>
              <w:top w:val="single" w:sz="4" w:space="0" w:color="auto"/>
              <w:left w:val="single" w:sz="4" w:space="0" w:color="auto"/>
              <w:bottom w:val="single" w:sz="4" w:space="0" w:color="auto"/>
              <w:right w:val="single" w:sz="4" w:space="0" w:color="auto"/>
            </w:tcBorders>
          </w:tcPr>
          <w:p w14:paraId="7A069B4A"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r w:rsidRPr="00B42FE1">
              <w:rPr>
                <w:rFonts w:ascii="Times New Roman" w:hAnsi="Times New Roman" w:cs="Times New Roman"/>
                <w:b/>
                <w:bCs/>
                <w:color w:val="FF0000"/>
                <w:sz w:val="24"/>
                <w:szCs w:val="24"/>
              </w:rPr>
              <w:t>Putere limita termică conductor Al</w:t>
            </w:r>
          </w:p>
        </w:tc>
        <w:tc>
          <w:tcPr>
            <w:tcW w:w="1380" w:type="dxa"/>
            <w:tcBorders>
              <w:top w:val="single" w:sz="4" w:space="0" w:color="auto"/>
              <w:left w:val="single" w:sz="4" w:space="0" w:color="auto"/>
              <w:bottom w:val="single" w:sz="4" w:space="0" w:color="auto"/>
              <w:right w:val="single" w:sz="4" w:space="0" w:color="auto"/>
            </w:tcBorders>
          </w:tcPr>
          <w:p w14:paraId="6A807212"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r w:rsidRPr="00B42FE1">
              <w:rPr>
                <w:rFonts w:ascii="Times New Roman" w:hAnsi="Times New Roman" w:cs="Times New Roman"/>
                <w:b/>
                <w:bCs/>
                <w:color w:val="FF0000"/>
                <w:sz w:val="24"/>
                <w:szCs w:val="24"/>
              </w:rPr>
              <w:t>Putere limita  termică conductor Cu</w:t>
            </w:r>
          </w:p>
        </w:tc>
      </w:tr>
      <w:tr w:rsidR="00EE2F1D" w:rsidRPr="00B42FE1" w14:paraId="00B147C7"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44720086"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r w:rsidRPr="00B42FE1">
              <w:rPr>
                <w:rFonts w:ascii="Times New Roman" w:hAnsi="Times New Roman" w:cs="Times New Roman"/>
                <w:b/>
                <w:bCs/>
                <w:color w:val="FF0000"/>
                <w:sz w:val="24"/>
                <w:szCs w:val="24"/>
              </w:rPr>
              <w:t>mm2</w:t>
            </w:r>
          </w:p>
        </w:tc>
        <w:tc>
          <w:tcPr>
            <w:tcW w:w="1340" w:type="dxa"/>
            <w:tcBorders>
              <w:top w:val="single" w:sz="4" w:space="0" w:color="auto"/>
              <w:left w:val="single" w:sz="4" w:space="0" w:color="auto"/>
              <w:bottom w:val="single" w:sz="4" w:space="0" w:color="auto"/>
              <w:right w:val="single" w:sz="4" w:space="0" w:color="auto"/>
            </w:tcBorders>
            <w:noWrap/>
            <w:vAlign w:val="bottom"/>
          </w:tcPr>
          <w:p w14:paraId="648AF45C"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r w:rsidRPr="00B42FE1">
              <w:rPr>
                <w:rFonts w:ascii="Times New Roman" w:hAnsi="Times New Roman" w:cs="Times New Roman"/>
                <w:b/>
                <w:bCs/>
                <w:color w:val="FF0000"/>
                <w:sz w:val="24"/>
                <w:szCs w:val="24"/>
              </w:rPr>
              <w:t>kW</w:t>
            </w:r>
          </w:p>
        </w:tc>
        <w:tc>
          <w:tcPr>
            <w:tcW w:w="1380" w:type="dxa"/>
            <w:tcBorders>
              <w:top w:val="single" w:sz="4" w:space="0" w:color="auto"/>
              <w:left w:val="single" w:sz="4" w:space="0" w:color="auto"/>
              <w:bottom w:val="single" w:sz="4" w:space="0" w:color="auto"/>
              <w:right w:val="single" w:sz="4" w:space="0" w:color="auto"/>
            </w:tcBorders>
            <w:noWrap/>
            <w:vAlign w:val="bottom"/>
          </w:tcPr>
          <w:p w14:paraId="41CD6BE7" w14:textId="77777777" w:rsidR="00EE2F1D" w:rsidRPr="00B42FE1" w:rsidRDefault="00EE2F1D" w:rsidP="004F6D1D">
            <w:pPr>
              <w:spacing w:after="0" w:line="240" w:lineRule="auto"/>
              <w:jc w:val="both"/>
              <w:rPr>
                <w:rFonts w:ascii="Times New Roman" w:hAnsi="Times New Roman" w:cs="Times New Roman"/>
                <w:b/>
                <w:bCs/>
                <w:color w:val="FF0000"/>
                <w:sz w:val="24"/>
                <w:szCs w:val="24"/>
              </w:rPr>
            </w:pPr>
            <w:r w:rsidRPr="00B42FE1">
              <w:rPr>
                <w:rFonts w:ascii="Times New Roman" w:hAnsi="Times New Roman" w:cs="Times New Roman"/>
                <w:b/>
                <w:bCs/>
                <w:color w:val="FF0000"/>
                <w:sz w:val="24"/>
                <w:szCs w:val="24"/>
              </w:rPr>
              <w:t>kW</w:t>
            </w:r>
          </w:p>
        </w:tc>
      </w:tr>
      <w:tr w:rsidR="00EE2F1D" w:rsidRPr="00B42FE1" w14:paraId="48552B6E"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2C1B3C04"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1.5</w:t>
            </w:r>
          </w:p>
        </w:tc>
        <w:tc>
          <w:tcPr>
            <w:tcW w:w="1340" w:type="dxa"/>
            <w:tcBorders>
              <w:top w:val="single" w:sz="4" w:space="0" w:color="auto"/>
              <w:left w:val="single" w:sz="4" w:space="0" w:color="auto"/>
              <w:bottom w:val="single" w:sz="4" w:space="0" w:color="auto"/>
              <w:right w:val="single" w:sz="4" w:space="0" w:color="auto"/>
            </w:tcBorders>
            <w:noWrap/>
            <w:vAlign w:val="bottom"/>
          </w:tcPr>
          <w:p w14:paraId="2BDA2B10"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2 </w:t>
            </w:r>
          </w:p>
        </w:tc>
        <w:tc>
          <w:tcPr>
            <w:tcW w:w="1380" w:type="dxa"/>
            <w:tcBorders>
              <w:top w:val="single" w:sz="4" w:space="0" w:color="auto"/>
              <w:left w:val="single" w:sz="4" w:space="0" w:color="auto"/>
              <w:bottom w:val="single" w:sz="4" w:space="0" w:color="auto"/>
              <w:right w:val="single" w:sz="4" w:space="0" w:color="auto"/>
            </w:tcBorders>
            <w:noWrap/>
            <w:vAlign w:val="bottom"/>
          </w:tcPr>
          <w:p w14:paraId="6BB2E05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3</w:t>
            </w:r>
          </w:p>
        </w:tc>
      </w:tr>
      <w:tr w:rsidR="00EE2F1D" w:rsidRPr="00B42FE1" w14:paraId="4BE8134F"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066FF7A7"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2.5</w:t>
            </w:r>
          </w:p>
        </w:tc>
        <w:tc>
          <w:tcPr>
            <w:tcW w:w="1340" w:type="dxa"/>
            <w:tcBorders>
              <w:top w:val="single" w:sz="4" w:space="0" w:color="auto"/>
              <w:left w:val="single" w:sz="4" w:space="0" w:color="auto"/>
              <w:bottom w:val="single" w:sz="4" w:space="0" w:color="auto"/>
              <w:right w:val="single" w:sz="4" w:space="0" w:color="auto"/>
            </w:tcBorders>
            <w:noWrap/>
            <w:vAlign w:val="bottom"/>
          </w:tcPr>
          <w:p w14:paraId="107C693C"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3 </w:t>
            </w:r>
          </w:p>
        </w:tc>
        <w:tc>
          <w:tcPr>
            <w:tcW w:w="1380" w:type="dxa"/>
            <w:tcBorders>
              <w:top w:val="single" w:sz="4" w:space="0" w:color="auto"/>
              <w:left w:val="single" w:sz="4" w:space="0" w:color="auto"/>
              <w:bottom w:val="single" w:sz="4" w:space="0" w:color="auto"/>
              <w:right w:val="single" w:sz="4" w:space="0" w:color="auto"/>
            </w:tcBorders>
            <w:noWrap/>
            <w:vAlign w:val="bottom"/>
          </w:tcPr>
          <w:p w14:paraId="0FDDD2AE"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4</w:t>
            </w:r>
          </w:p>
        </w:tc>
      </w:tr>
      <w:tr w:rsidR="00EE2F1D" w:rsidRPr="00B42FE1" w14:paraId="4D7E304D"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21399D1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4</w:t>
            </w:r>
          </w:p>
        </w:tc>
        <w:tc>
          <w:tcPr>
            <w:tcW w:w="1340" w:type="dxa"/>
            <w:tcBorders>
              <w:top w:val="single" w:sz="4" w:space="0" w:color="auto"/>
              <w:left w:val="single" w:sz="4" w:space="0" w:color="auto"/>
              <w:bottom w:val="single" w:sz="4" w:space="0" w:color="auto"/>
              <w:right w:val="single" w:sz="4" w:space="0" w:color="auto"/>
            </w:tcBorders>
            <w:noWrap/>
            <w:vAlign w:val="bottom"/>
          </w:tcPr>
          <w:p w14:paraId="3A4C113C"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4</w:t>
            </w:r>
          </w:p>
        </w:tc>
        <w:tc>
          <w:tcPr>
            <w:tcW w:w="1380" w:type="dxa"/>
            <w:tcBorders>
              <w:top w:val="single" w:sz="4" w:space="0" w:color="auto"/>
              <w:left w:val="single" w:sz="4" w:space="0" w:color="auto"/>
              <w:bottom w:val="single" w:sz="4" w:space="0" w:color="auto"/>
              <w:right w:val="single" w:sz="4" w:space="0" w:color="auto"/>
            </w:tcBorders>
            <w:noWrap/>
            <w:vAlign w:val="bottom"/>
          </w:tcPr>
          <w:p w14:paraId="133E0623"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5</w:t>
            </w:r>
          </w:p>
        </w:tc>
      </w:tr>
      <w:tr w:rsidR="00EE2F1D" w:rsidRPr="00B42FE1" w14:paraId="6AF52E09"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7D0FCDAA"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6</w:t>
            </w:r>
          </w:p>
        </w:tc>
        <w:tc>
          <w:tcPr>
            <w:tcW w:w="1340" w:type="dxa"/>
            <w:tcBorders>
              <w:top w:val="single" w:sz="4" w:space="0" w:color="auto"/>
              <w:left w:val="single" w:sz="4" w:space="0" w:color="auto"/>
              <w:bottom w:val="single" w:sz="4" w:space="0" w:color="auto"/>
              <w:right w:val="single" w:sz="4" w:space="0" w:color="auto"/>
            </w:tcBorders>
            <w:noWrap/>
            <w:vAlign w:val="bottom"/>
          </w:tcPr>
          <w:p w14:paraId="6251EED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5</w:t>
            </w:r>
          </w:p>
        </w:tc>
        <w:tc>
          <w:tcPr>
            <w:tcW w:w="1380" w:type="dxa"/>
            <w:tcBorders>
              <w:top w:val="single" w:sz="4" w:space="0" w:color="auto"/>
              <w:left w:val="single" w:sz="4" w:space="0" w:color="auto"/>
              <w:bottom w:val="single" w:sz="4" w:space="0" w:color="auto"/>
              <w:right w:val="single" w:sz="4" w:space="0" w:color="auto"/>
            </w:tcBorders>
            <w:noWrap/>
            <w:vAlign w:val="bottom"/>
          </w:tcPr>
          <w:p w14:paraId="7C44802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7</w:t>
            </w:r>
          </w:p>
        </w:tc>
      </w:tr>
      <w:tr w:rsidR="00EE2F1D" w:rsidRPr="00B42FE1" w14:paraId="20736413"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5AF3EF67"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10</w:t>
            </w:r>
          </w:p>
        </w:tc>
        <w:tc>
          <w:tcPr>
            <w:tcW w:w="1340" w:type="dxa"/>
            <w:tcBorders>
              <w:top w:val="single" w:sz="4" w:space="0" w:color="auto"/>
              <w:left w:val="single" w:sz="4" w:space="0" w:color="auto"/>
              <w:bottom w:val="single" w:sz="4" w:space="0" w:color="auto"/>
              <w:right w:val="single" w:sz="4" w:space="0" w:color="auto"/>
            </w:tcBorders>
            <w:noWrap/>
            <w:vAlign w:val="bottom"/>
          </w:tcPr>
          <w:p w14:paraId="5B341E0E"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7</w:t>
            </w:r>
          </w:p>
        </w:tc>
        <w:tc>
          <w:tcPr>
            <w:tcW w:w="1380" w:type="dxa"/>
            <w:tcBorders>
              <w:top w:val="single" w:sz="4" w:space="0" w:color="auto"/>
              <w:left w:val="single" w:sz="4" w:space="0" w:color="auto"/>
              <w:bottom w:val="single" w:sz="4" w:space="0" w:color="auto"/>
              <w:right w:val="single" w:sz="4" w:space="0" w:color="auto"/>
            </w:tcBorders>
            <w:noWrap/>
            <w:vAlign w:val="bottom"/>
          </w:tcPr>
          <w:p w14:paraId="7971DE8B"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9</w:t>
            </w:r>
          </w:p>
        </w:tc>
      </w:tr>
      <w:tr w:rsidR="00EE2F1D" w:rsidRPr="00B42FE1" w14:paraId="3E67BE9A"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05D2DDD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16</w:t>
            </w:r>
          </w:p>
        </w:tc>
        <w:tc>
          <w:tcPr>
            <w:tcW w:w="1340" w:type="dxa"/>
            <w:tcBorders>
              <w:top w:val="single" w:sz="4" w:space="0" w:color="auto"/>
              <w:left w:val="single" w:sz="4" w:space="0" w:color="auto"/>
              <w:bottom w:val="single" w:sz="4" w:space="0" w:color="auto"/>
              <w:right w:val="single" w:sz="4" w:space="0" w:color="auto"/>
            </w:tcBorders>
            <w:noWrap/>
            <w:vAlign w:val="bottom"/>
          </w:tcPr>
          <w:p w14:paraId="0594FF50"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9</w:t>
            </w:r>
          </w:p>
        </w:tc>
        <w:tc>
          <w:tcPr>
            <w:tcW w:w="1380" w:type="dxa"/>
            <w:tcBorders>
              <w:top w:val="single" w:sz="4" w:space="0" w:color="auto"/>
              <w:left w:val="single" w:sz="4" w:space="0" w:color="auto"/>
              <w:bottom w:val="single" w:sz="4" w:space="0" w:color="auto"/>
              <w:right w:val="single" w:sz="4" w:space="0" w:color="auto"/>
            </w:tcBorders>
            <w:noWrap/>
            <w:vAlign w:val="bottom"/>
          </w:tcPr>
          <w:p w14:paraId="401345C0"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11</w:t>
            </w:r>
          </w:p>
        </w:tc>
      </w:tr>
      <w:tr w:rsidR="00EE2F1D" w:rsidRPr="00B42FE1" w14:paraId="28E58CFB"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2D07EA58"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25</w:t>
            </w:r>
          </w:p>
        </w:tc>
        <w:tc>
          <w:tcPr>
            <w:tcW w:w="1340" w:type="dxa"/>
            <w:tcBorders>
              <w:top w:val="single" w:sz="4" w:space="0" w:color="auto"/>
              <w:left w:val="single" w:sz="4" w:space="0" w:color="auto"/>
              <w:bottom w:val="single" w:sz="4" w:space="0" w:color="auto"/>
              <w:right w:val="single" w:sz="4" w:space="0" w:color="auto"/>
            </w:tcBorders>
            <w:noWrap/>
            <w:vAlign w:val="bottom"/>
          </w:tcPr>
          <w:p w14:paraId="23B607FD"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12</w:t>
            </w:r>
          </w:p>
        </w:tc>
        <w:tc>
          <w:tcPr>
            <w:tcW w:w="1380" w:type="dxa"/>
            <w:tcBorders>
              <w:top w:val="single" w:sz="4" w:space="0" w:color="auto"/>
              <w:left w:val="single" w:sz="4" w:space="0" w:color="auto"/>
              <w:bottom w:val="single" w:sz="4" w:space="0" w:color="auto"/>
              <w:right w:val="single" w:sz="4" w:space="0" w:color="auto"/>
            </w:tcBorders>
            <w:noWrap/>
            <w:vAlign w:val="bottom"/>
          </w:tcPr>
          <w:p w14:paraId="195D3C78"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15</w:t>
            </w:r>
          </w:p>
        </w:tc>
      </w:tr>
      <w:tr w:rsidR="00EE2F1D" w:rsidRPr="00B42FE1" w14:paraId="239B17A9"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095E344E"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35</w:t>
            </w:r>
          </w:p>
        </w:tc>
        <w:tc>
          <w:tcPr>
            <w:tcW w:w="1340" w:type="dxa"/>
            <w:tcBorders>
              <w:top w:val="single" w:sz="4" w:space="0" w:color="auto"/>
              <w:left w:val="single" w:sz="4" w:space="0" w:color="auto"/>
              <w:bottom w:val="single" w:sz="4" w:space="0" w:color="auto"/>
              <w:right w:val="single" w:sz="4" w:space="0" w:color="auto"/>
            </w:tcBorders>
            <w:noWrap/>
            <w:vAlign w:val="bottom"/>
          </w:tcPr>
          <w:p w14:paraId="7E0953DF"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14</w:t>
            </w:r>
          </w:p>
        </w:tc>
        <w:tc>
          <w:tcPr>
            <w:tcW w:w="1380" w:type="dxa"/>
            <w:tcBorders>
              <w:top w:val="single" w:sz="4" w:space="0" w:color="auto"/>
              <w:left w:val="single" w:sz="4" w:space="0" w:color="auto"/>
              <w:bottom w:val="single" w:sz="4" w:space="0" w:color="auto"/>
              <w:right w:val="single" w:sz="4" w:space="0" w:color="auto"/>
            </w:tcBorders>
            <w:noWrap/>
            <w:vAlign w:val="bottom"/>
          </w:tcPr>
          <w:p w14:paraId="46E3936A"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18</w:t>
            </w:r>
          </w:p>
        </w:tc>
      </w:tr>
      <w:tr w:rsidR="00EE2F1D" w:rsidRPr="00B42FE1" w14:paraId="02D1BBCC"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0FE7732F"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50</w:t>
            </w:r>
          </w:p>
        </w:tc>
        <w:tc>
          <w:tcPr>
            <w:tcW w:w="1340" w:type="dxa"/>
            <w:tcBorders>
              <w:top w:val="single" w:sz="4" w:space="0" w:color="auto"/>
              <w:left w:val="single" w:sz="4" w:space="0" w:color="auto"/>
              <w:bottom w:val="single" w:sz="4" w:space="0" w:color="auto"/>
              <w:right w:val="single" w:sz="4" w:space="0" w:color="auto"/>
            </w:tcBorders>
            <w:noWrap/>
            <w:vAlign w:val="bottom"/>
          </w:tcPr>
          <w:p w14:paraId="3D3A7BCF"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17</w:t>
            </w:r>
          </w:p>
        </w:tc>
        <w:tc>
          <w:tcPr>
            <w:tcW w:w="1380" w:type="dxa"/>
            <w:tcBorders>
              <w:top w:val="single" w:sz="4" w:space="0" w:color="auto"/>
              <w:left w:val="single" w:sz="4" w:space="0" w:color="auto"/>
              <w:bottom w:val="single" w:sz="4" w:space="0" w:color="auto"/>
              <w:right w:val="single" w:sz="4" w:space="0" w:color="auto"/>
            </w:tcBorders>
            <w:noWrap/>
            <w:vAlign w:val="bottom"/>
          </w:tcPr>
          <w:p w14:paraId="07AC94B6"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21</w:t>
            </w:r>
          </w:p>
        </w:tc>
      </w:tr>
      <w:tr w:rsidR="00EE2F1D" w:rsidRPr="00B42FE1" w14:paraId="7436874E"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431E44FF"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70</w:t>
            </w:r>
          </w:p>
        </w:tc>
        <w:tc>
          <w:tcPr>
            <w:tcW w:w="1340" w:type="dxa"/>
            <w:tcBorders>
              <w:top w:val="single" w:sz="4" w:space="0" w:color="auto"/>
              <w:left w:val="single" w:sz="4" w:space="0" w:color="auto"/>
              <w:bottom w:val="single" w:sz="4" w:space="0" w:color="auto"/>
              <w:right w:val="single" w:sz="4" w:space="0" w:color="auto"/>
            </w:tcBorders>
            <w:noWrap/>
            <w:vAlign w:val="bottom"/>
          </w:tcPr>
          <w:p w14:paraId="7B49B3D7"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21</w:t>
            </w:r>
          </w:p>
        </w:tc>
        <w:tc>
          <w:tcPr>
            <w:tcW w:w="1380" w:type="dxa"/>
            <w:tcBorders>
              <w:top w:val="single" w:sz="4" w:space="0" w:color="auto"/>
              <w:left w:val="single" w:sz="4" w:space="0" w:color="auto"/>
              <w:bottom w:val="single" w:sz="4" w:space="0" w:color="auto"/>
              <w:right w:val="single" w:sz="4" w:space="0" w:color="auto"/>
            </w:tcBorders>
            <w:noWrap/>
            <w:vAlign w:val="bottom"/>
          </w:tcPr>
          <w:p w14:paraId="558541B4"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27</w:t>
            </w:r>
          </w:p>
        </w:tc>
      </w:tr>
      <w:tr w:rsidR="00EE2F1D" w:rsidRPr="00B42FE1" w14:paraId="6AE07D2B" w14:textId="77777777" w:rsidTr="0050144D">
        <w:trPr>
          <w:trHeight w:val="255"/>
        </w:trPr>
        <w:tc>
          <w:tcPr>
            <w:tcW w:w="1780" w:type="dxa"/>
            <w:tcBorders>
              <w:top w:val="single" w:sz="4" w:space="0" w:color="auto"/>
              <w:left w:val="single" w:sz="4" w:space="0" w:color="auto"/>
              <w:bottom w:val="single" w:sz="4" w:space="0" w:color="auto"/>
              <w:right w:val="single" w:sz="4" w:space="0" w:color="auto"/>
            </w:tcBorders>
            <w:noWrap/>
            <w:vAlign w:val="bottom"/>
          </w:tcPr>
          <w:p w14:paraId="6AF1B145"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95</w:t>
            </w:r>
          </w:p>
        </w:tc>
        <w:tc>
          <w:tcPr>
            <w:tcW w:w="1340" w:type="dxa"/>
            <w:tcBorders>
              <w:top w:val="single" w:sz="4" w:space="0" w:color="auto"/>
              <w:left w:val="single" w:sz="4" w:space="0" w:color="auto"/>
              <w:bottom w:val="single" w:sz="4" w:space="0" w:color="auto"/>
              <w:right w:val="single" w:sz="4" w:space="0" w:color="auto"/>
            </w:tcBorders>
            <w:noWrap/>
            <w:vAlign w:val="bottom"/>
          </w:tcPr>
          <w:p w14:paraId="552AA0AC"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25</w:t>
            </w:r>
          </w:p>
        </w:tc>
        <w:tc>
          <w:tcPr>
            <w:tcW w:w="1380" w:type="dxa"/>
            <w:tcBorders>
              <w:top w:val="single" w:sz="4" w:space="0" w:color="auto"/>
              <w:left w:val="single" w:sz="4" w:space="0" w:color="auto"/>
              <w:bottom w:val="single" w:sz="4" w:space="0" w:color="auto"/>
              <w:right w:val="single" w:sz="4" w:space="0" w:color="auto"/>
            </w:tcBorders>
            <w:noWrap/>
            <w:vAlign w:val="bottom"/>
          </w:tcPr>
          <w:p w14:paraId="5F62C305" w14:textId="77777777"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32</w:t>
            </w:r>
          </w:p>
        </w:tc>
      </w:tr>
    </w:tbl>
    <w:p w14:paraId="412EB91B" w14:textId="77777777" w:rsidR="00EE2F1D" w:rsidRPr="00B42FE1" w:rsidRDefault="00EE2F1D" w:rsidP="004F6D1D">
      <w:pPr>
        <w:pStyle w:val="BodyText"/>
        <w:spacing w:after="0"/>
        <w:jc w:val="both"/>
        <w:rPr>
          <w:color w:val="FF0000"/>
        </w:rPr>
      </w:pPr>
      <w:r w:rsidRPr="00B42FE1">
        <w:rPr>
          <w:color w:val="FF0000"/>
        </w:rPr>
        <w:tab/>
      </w:r>
      <w:r w:rsidRPr="00B42FE1">
        <w:rPr>
          <w:color w:val="FF0000"/>
        </w:rPr>
        <w:tab/>
      </w:r>
      <w:r w:rsidRPr="00B42FE1">
        <w:rPr>
          <w:color w:val="FF0000"/>
        </w:rPr>
        <w:tab/>
      </w:r>
      <w:r w:rsidRPr="00B42FE1">
        <w:rPr>
          <w:color w:val="FF0000"/>
        </w:rPr>
        <w:tab/>
      </w:r>
    </w:p>
    <w:p w14:paraId="38801C99" w14:textId="359B6A3C" w:rsidR="00EE2F1D"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*Notă: Pentru consum trifazat, puterile precizate în tabel se </w:t>
      </w:r>
      <w:proofErr w:type="spellStart"/>
      <w:r w:rsidR="00452159">
        <w:rPr>
          <w:rFonts w:ascii="Times New Roman" w:hAnsi="Times New Roman" w:cs="Times New Roman"/>
          <w:color w:val="FF0000"/>
          <w:sz w:val="24"/>
          <w:szCs w:val="24"/>
        </w:rPr>
        <w:t>î</w:t>
      </w:r>
      <w:r w:rsidRPr="00B42FE1">
        <w:rPr>
          <w:rFonts w:ascii="Times New Roman" w:hAnsi="Times New Roman" w:cs="Times New Roman"/>
          <w:color w:val="FF0000"/>
          <w:sz w:val="24"/>
          <w:szCs w:val="24"/>
        </w:rPr>
        <w:t>nmul</w:t>
      </w:r>
      <w:r w:rsidR="00452159">
        <w:rPr>
          <w:rFonts w:ascii="Times New Roman" w:hAnsi="Times New Roman" w:cs="Times New Roman"/>
          <w:color w:val="FF0000"/>
          <w:sz w:val="24"/>
          <w:szCs w:val="24"/>
        </w:rPr>
        <w:t>ţ</w:t>
      </w:r>
      <w:r w:rsidRPr="00B42FE1">
        <w:rPr>
          <w:rFonts w:ascii="Times New Roman" w:hAnsi="Times New Roman" w:cs="Times New Roman"/>
          <w:color w:val="FF0000"/>
          <w:sz w:val="24"/>
          <w:szCs w:val="24"/>
        </w:rPr>
        <w:t>esc</w:t>
      </w:r>
      <w:proofErr w:type="spellEnd"/>
      <w:r w:rsidRPr="00B42FE1">
        <w:rPr>
          <w:rFonts w:ascii="Times New Roman" w:hAnsi="Times New Roman" w:cs="Times New Roman"/>
          <w:color w:val="FF0000"/>
          <w:sz w:val="24"/>
          <w:szCs w:val="24"/>
        </w:rPr>
        <w:t xml:space="preserve"> cu 3.</w:t>
      </w:r>
    </w:p>
    <w:p w14:paraId="6133DBD2" w14:textId="77777777" w:rsidR="00B40F3E" w:rsidRPr="00B42FE1" w:rsidRDefault="00EE2F1D" w:rsidP="004F6D1D">
      <w:pPr>
        <w:spacing w:after="0" w:line="240" w:lineRule="auto"/>
        <w:jc w:val="both"/>
        <w:rPr>
          <w:rFonts w:ascii="Times New Roman" w:hAnsi="Times New Roman" w:cs="Times New Roman"/>
          <w:color w:val="FF0000"/>
          <w:sz w:val="24"/>
          <w:szCs w:val="24"/>
        </w:rPr>
      </w:pPr>
      <w:r w:rsidRPr="00B42FE1">
        <w:rPr>
          <w:rFonts w:ascii="Times New Roman" w:hAnsi="Times New Roman" w:cs="Times New Roman"/>
          <w:color w:val="FF0000"/>
          <w:sz w:val="24"/>
          <w:szCs w:val="24"/>
        </w:rPr>
        <w:t xml:space="preserve">La aceste valori se pot aplica factori de </w:t>
      </w:r>
      <w:proofErr w:type="spellStart"/>
      <w:r w:rsidRPr="00B42FE1">
        <w:rPr>
          <w:rFonts w:ascii="Times New Roman" w:hAnsi="Times New Roman" w:cs="Times New Roman"/>
          <w:color w:val="FF0000"/>
          <w:sz w:val="24"/>
          <w:szCs w:val="24"/>
        </w:rPr>
        <w:t>corecţie</w:t>
      </w:r>
      <w:proofErr w:type="spellEnd"/>
      <w:r w:rsidRPr="00B42FE1">
        <w:rPr>
          <w:rFonts w:ascii="Times New Roman" w:hAnsi="Times New Roman" w:cs="Times New Roman"/>
          <w:color w:val="FF0000"/>
          <w:sz w:val="24"/>
          <w:szCs w:val="24"/>
        </w:rPr>
        <w:t xml:space="preserve"> în </w:t>
      </w:r>
      <w:proofErr w:type="spellStart"/>
      <w:r w:rsidRPr="00B42FE1">
        <w:rPr>
          <w:rFonts w:ascii="Times New Roman" w:hAnsi="Times New Roman" w:cs="Times New Roman"/>
          <w:color w:val="FF0000"/>
          <w:sz w:val="24"/>
          <w:szCs w:val="24"/>
        </w:rPr>
        <w:t>funcţie</w:t>
      </w:r>
      <w:proofErr w:type="spellEnd"/>
      <w:r w:rsidRPr="00B42FE1">
        <w:rPr>
          <w:rFonts w:ascii="Times New Roman" w:hAnsi="Times New Roman" w:cs="Times New Roman"/>
          <w:color w:val="FF0000"/>
          <w:sz w:val="24"/>
          <w:szCs w:val="24"/>
        </w:rPr>
        <w:t xml:space="preserve"> de temperatura mediului ambiant, natura </w:t>
      </w:r>
      <w:proofErr w:type="spellStart"/>
      <w:r w:rsidRPr="00B42FE1">
        <w:rPr>
          <w:rFonts w:ascii="Times New Roman" w:hAnsi="Times New Roman" w:cs="Times New Roman"/>
          <w:color w:val="FF0000"/>
          <w:sz w:val="24"/>
          <w:szCs w:val="24"/>
        </w:rPr>
        <w:t>izolaţiei</w:t>
      </w:r>
      <w:proofErr w:type="spellEnd"/>
      <w:r w:rsidRPr="00B42FE1">
        <w:rPr>
          <w:rFonts w:ascii="Times New Roman" w:hAnsi="Times New Roman" w:cs="Times New Roman"/>
          <w:color w:val="FF0000"/>
          <w:sz w:val="24"/>
          <w:szCs w:val="24"/>
        </w:rPr>
        <w:t xml:space="preserve"> etc., prin apelarea la un expert de terță parte.</w:t>
      </w:r>
      <w:r w:rsidRPr="00B42FE1">
        <w:rPr>
          <w:rFonts w:ascii="Times New Roman" w:hAnsi="Times New Roman" w:cs="Times New Roman"/>
          <w:color w:val="FF0000"/>
          <w:sz w:val="24"/>
          <w:szCs w:val="24"/>
        </w:rPr>
        <w:tab/>
      </w:r>
    </w:p>
    <w:p w14:paraId="11AFE33E" w14:textId="77777777" w:rsidR="00B40F3E" w:rsidRPr="00B42FE1" w:rsidRDefault="00B40F3E" w:rsidP="004F6D1D">
      <w:pPr>
        <w:spacing w:after="0" w:line="240" w:lineRule="auto"/>
        <w:jc w:val="both"/>
        <w:rPr>
          <w:rFonts w:ascii="Times New Roman" w:hAnsi="Times New Roman" w:cs="Times New Roman"/>
          <w:color w:val="FF0000"/>
          <w:sz w:val="24"/>
          <w:szCs w:val="24"/>
        </w:rPr>
      </w:pPr>
    </w:p>
    <w:p w14:paraId="0DE52330" w14:textId="4CAAAB79" w:rsidR="00B40F3E" w:rsidRDefault="00B40F3E" w:rsidP="004F6D1D">
      <w:pPr>
        <w:tabs>
          <w:tab w:val="left" w:pos="1425"/>
        </w:tabs>
        <w:spacing w:after="0" w:line="240" w:lineRule="auto"/>
        <w:jc w:val="both"/>
        <w:rPr>
          <w:rFonts w:ascii="Times New Roman" w:hAnsi="Times New Roman" w:cs="Times New Roman"/>
          <w:b/>
          <w:sz w:val="24"/>
          <w:szCs w:val="24"/>
        </w:rPr>
      </w:pPr>
    </w:p>
    <w:p w14:paraId="2DC802A7" w14:textId="6D1A9A94" w:rsidR="009408DC" w:rsidRDefault="009408DC" w:rsidP="004F6D1D">
      <w:pPr>
        <w:tabs>
          <w:tab w:val="left" w:pos="1425"/>
        </w:tabs>
        <w:spacing w:after="0" w:line="240" w:lineRule="auto"/>
        <w:jc w:val="both"/>
        <w:rPr>
          <w:rFonts w:ascii="Times New Roman" w:hAnsi="Times New Roman" w:cs="Times New Roman"/>
          <w:b/>
          <w:sz w:val="24"/>
          <w:szCs w:val="24"/>
        </w:rPr>
      </w:pPr>
    </w:p>
    <w:p w14:paraId="30A91EC5" w14:textId="630E40E8" w:rsidR="009408DC" w:rsidRDefault="009408DC" w:rsidP="004F6D1D">
      <w:pPr>
        <w:tabs>
          <w:tab w:val="left" w:pos="1425"/>
        </w:tabs>
        <w:spacing w:after="0" w:line="240" w:lineRule="auto"/>
        <w:jc w:val="both"/>
        <w:rPr>
          <w:rFonts w:ascii="Times New Roman" w:hAnsi="Times New Roman" w:cs="Times New Roman"/>
          <w:b/>
          <w:sz w:val="24"/>
          <w:szCs w:val="24"/>
        </w:rPr>
      </w:pPr>
    </w:p>
    <w:p w14:paraId="34DD0037" w14:textId="77777777" w:rsidR="009408DC" w:rsidRPr="00B42FE1" w:rsidRDefault="009408DC" w:rsidP="004F6D1D">
      <w:pPr>
        <w:tabs>
          <w:tab w:val="left" w:pos="1425"/>
        </w:tabs>
        <w:spacing w:after="0" w:line="240" w:lineRule="auto"/>
        <w:jc w:val="both"/>
        <w:rPr>
          <w:rFonts w:ascii="Times New Roman" w:hAnsi="Times New Roman" w:cs="Times New Roman"/>
          <w:b/>
          <w:sz w:val="24"/>
          <w:szCs w:val="24"/>
        </w:rPr>
      </w:pPr>
    </w:p>
    <w:p w14:paraId="199BE82B"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
    <w:p w14:paraId="5088E72F" w14:textId="2A83B3F8" w:rsidR="00B40F3E" w:rsidRPr="00B42FE1" w:rsidRDefault="00B40F3E" w:rsidP="004F6D1D">
      <w:pPr>
        <w:tabs>
          <w:tab w:val="left" w:pos="1425"/>
        </w:tabs>
        <w:spacing w:after="0" w:line="240" w:lineRule="auto"/>
        <w:jc w:val="both"/>
        <w:rPr>
          <w:rFonts w:ascii="Times New Roman" w:hAnsi="Times New Roman" w:cs="Times New Roman"/>
          <w:b/>
          <w:sz w:val="24"/>
          <w:szCs w:val="24"/>
        </w:rPr>
      </w:pPr>
      <w:bookmarkStart w:id="5" w:name="_Hlk54614549"/>
      <w:r w:rsidRPr="00B42FE1">
        <w:rPr>
          <w:rFonts w:ascii="Times New Roman" w:hAnsi="Times New Roman" w:cs="Times New Roman"/>
          <w:b/>
          <w:sz w:val="24"/>
          <w:szCs w:val="24"/>
        </w:rPr>
        <w:t>Claudiu Sorin DUMBRĂVEANU</w:t>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r w:rsidRPr="00B42FE1">
        <w:rPr>
          <w:rFonts w:ascii="Times New Roman" w:hAnsi="Times New Roman" w:cs="Times New Roman"/>
          <w:b/>
          <w:sz w:val="24"/>
          <w:szCs w:val="24"/>
        </w:rPr>
        <w:tab/>
      </w:r>
    </w:p>
    <w:p w14:paraId="5245BD76" w14:textId="26DEE877" w:rsidR="00B40F3E" w:rsidRPr="00B42FE1" w:rsidRDefault="00B40F3E"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Director General DGPE</w:t>
      </w:r>
    </w:p>
    <w:p w14:paraId="58823FF1"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
    <w:p w14:paraId="4C47D3BA"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36834C93"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17DBE5DB" w14:textId="152E9127" w:rsidR="00B40F3E" w:rsidRPr="00B42FE1" w:rsidRDefault="00B40F3E"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Alina TACHE</w:t>
      </w:r>
    </w:p>
    <w:p w14:paraId="6A0DCC36"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Director DPAE</w:t>
      </w:r>
      <w:r w:rsidRPr="00B42FE1">
        <w:rPr>
          <w:rFonts w:ascii="Times New Roman" w:hAnsi="Times New Roman" w:cs="Times New Roman"/>
          <w:b/>
          <w:sz w:val="24"/>
          <w:szCs w:val="24"/>
        </w:rPr>
        <w:tab/>
      </w:r>
    </w:p>
    <w:p w14:paraId="2E6022AA"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
    <w:p w14:paraId="5E1A2B8D"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78614BD7"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391E8E94" w14:textId="38538D52" w:rsidR="00B40F3E" w:rsidRPr="00B42FE1" w:rsidRDefault="00B40F3E"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Romulus TĂTAR</w:t>
      </w:r>
    </w:p>
    <w:p w14:paraId="64508DCB"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roofErr w:type="spellStart"/>
      <w:r w:rsidRPr="00B42FE1">
        <w:rPr>
          <w:rFonts w:ascii="Times New Roman" w:hAnsi="Times New Roman" w:cs="Times New Roman"/>
          <w:b/>
          <w:sz w:val="24"/>
          <w:szCs w:val="24"/>
        </w:rPr>
        <w:t>Sef</w:t>
      </w:r>
      <w:proofErr w:type="spellEnd"/>
      <w:r w:rsidRPr="00B42FE1">
        <w:rPr>
          <w:rFonts w:ascii="Times New Roman" w:hAnsi="Times New Roman" w:cs="Times New Roman"/>
          <w:b/>
          <w:sz w:val="24"/>
          <w:szCs w:val="24"/>
        </w:rPr>
        <w:t xml:space="preserve"> SPAEE</w:t>
      </w:r>
    </w:p>
    <w:p w14:paraId="015C9046"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
    <w:p w14:paraId="07DCDFDA" w14:textId="77777777" w:rsidR="00B40F3E" w:rsidRPr="00B42FE1" w:rsidRDefault="00B40F3E" w:rsidP="004F6D1D">
      <w:pPr>
        <w:tabs>
          <w:tab w:val="left" w:pos="1425"/>
        </w:tabs>
        <w:spacing w:after="0" w:line="240" w:lineRule="auto"/>
        <w:jc w:val="both"/>
        <w:rPr>
          <w:rFonts w:ascii="Times New Roman" w:hAnsi="Times New Roman" w:cs="Times New Roman"/>
          <w:b/>
          <w:sz w:val="24"/>
          <w:szCs w:val="24"/>
        </w:rPr>
      </w:pPr>
    </w:p>
    <w:p w14:paraId="296FCCEF"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08769068" w14:textId="77777777" w:rsidR="003F3325" w:rsidRDefault="003F3325" w:rsidP="004F6D1D">
      <w:pPr>
        <w:tabs>
          <w:tab w:val="left" w:pos="1425"/>
        </w:tabs>
        <w:spacing w:after="0" w:line="240" w:lineRule="auto"/>
        <w:jc w:val="both"/>
        <w:rPr>
          <w:rFonts w:ascii="Times New Roman" w:hAnsi="Times New Roman" w:cs="Times New Roman"/>
          <w:b/>
          <w:sz w:val="24"/>
          <w:szCs w:val="24"/>
        </w:rPr>
      </w:pPr>
    </w:p>
    <w:p w14:paraId="73ADDD28" w14:textId="4FF516BF" w:rsidR="00900FF9" w:rsidRPr="00B42FE1" w:rsidRDefault="00900FF9"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Adina COSMA</w:t>
      </w:r>
    </w:p>
    <w:p w14:paraId="3F845875" w14:textId="700A4303" w:rsidR="00B40F3E" w:rsidRPr="00B42FE1" w:rsidRDefault="00B40F3E"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Expert SPAEE</w:t>
      </w:r>
    </w:p>
    <w:p w14:paraId="54B9B11E" w14:textId="72CC9C72" w:rsidR="00900FF9" w:rsidRPr="00B42FE1" w:rsidRDefault="00900FF9" w:rsidP="004F6D1D">
      <w:pPr>
        <w:tabs>
          <w:tab w:val="left" w:pos="1425"/>
        </w:tabs>
        <w:spacing w:after="0" w:line="240" w:lineRule="auto"/>
        <w:jc w:val="both"/>
        <w:rPr>
          <w:rFonts w:ascii="Times New Roman" w:hAnsi="Times New Roman" w:cs="Times New Roman"/>
          <w:b/>
          <w:sz w:val="24"/>
          <w:szCs w:val="24"/>
        </w:rPr>
      </w:pPr>
    </w:p>
    <w:p w14:paraId="2E9AA55F" w14:textId="05904376" w:rsidR="00900FF9" w:rsidRPr="00B42FE1" w:rsidRDefault="00900FF9" w:rsidP="004F6D1D">
      <w:pPr>
        <w:tabs>
          <w:tab w:val="left" w:pos="1425"/>
        </w:tabs>
        <w:spacing w:after="0" w:line="240" w:lineRule="auto"/>
        <w:jc w:val="both"/>
        <w:rPr>
          <w:rFonts w:ascii="Times New Roman" w:hAnsi="Times New Roman" w:cs="Times New Roman"/>
          <w:b/>
          <w:sz w:val="24"/>
          <w:szCs w:val="24"/>
        </w:rPr>
      </w:pPr>
      <w:r w:rsidRPr="00B42FE1">
        <w:rPr>
          <w:rFonts w:ascii="Times New Roman" w:hAnsi="Times New Roman" w:cs="Times New Roman"/>
          <w:b/>
          <w:sz w:val="24"/>
          <w:szCs w:val="24"/>
        </w:rPr>
        <w:t>2</w:t>
      </w:r>
      <w:r w:rsidR="00B91B02">
        <w:rPr>
          <w:rFonts w:ascii="Times New Roman" w:hAnsi="Times New Roman" w:cs="Times New Roman"/>
          <w:b/>
          <w:sz w:val="24"/>
          <w:szCs w:val="24"/>
        </w:rPr>
        <w:t>3</w:t>
      </w:r>
      <w:r w:rsidRPr="00B42FE1">
        <w:rPr>
          <w:rFonts w:ascii="Times New Roman" w:hAnsi="Times New Roman" w:cs="Times New Roman"/>
          <w:b/>
          <w:sz w:val="24"/>
          <w:szCs w:val="24"/>
        </w:rPr>
        <w:t>.10.2020</w:t>
      </w:r>
    </w:p>
    <w:p w14:paraId="0CF07D93" w14:textId="77777777" w:rsidR="00900FF9" w:rsidRPr="00B42FE1" w:rsidRDefault="00900FF9" w:rsidP="004F6D1D">
      <w:pPr>
        <w:tabs>
          <w:tab w:val="left" w:pos="1425"/>
        </w:tabs>
        <w:spacing w:after="0" w:line="240" w:lineRule="auto"/>
        <w:jc w:val="both"/>
        <w:rPr>
          <w:rFonts w:ascii="Times New Roman" w:hAnsi="Times New Roman" w:cs="Times New Roman"/>
          <w:b/>
          <w:sz w:val="24"/>
          <w:szCs w:val="24"/>
        </w:rPr>
      </w:pPr>
      <w:bookmarkStart w:id="6" w:name="_GoBack"/>
      <w:bookmarkEnd w:id="5"/>
      <w:bookmarkEnd w:id="6"/>
    </w:p>
    <w:sectPr w:rsidR="00900FF9" w:rsidRPr="00B42FE1" w:rsidSect="00D644EE">
      <w:footerReference w:type="default" r:id="rId9"/>
      <w:pgSz w:w="16838" w:h="11906" w:orient="landscape"/>
      <w:pgMar w:top="1083"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1A88" w14:textId="77777777" w:rsidR="00BC5370" w:rsidRDefault="00BC5370" w:rsidP="00CB18E3">
      <w:pPr>
        <w:spacing w:after="0" w:line="240" w:lineRule="auto"/>
      </w:pPr>
      <w:r>
        <w:separator/>
      </w:r>
    </w:p>
  </w:endnote>
  <w:endnote w:type="continuationSeparator" w:id="0">
    <w:p w14:paraId="4CC904BE" w14:textId="77777777" w:rsidR="00BC5370" w:rsidRDefault="00BC5370"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D5A0" w14:textId="758275FF" w:rsidR="00BC5370" w:rsidRDefault="00BC5370">
    <w:pPr>
      <w:pStyle w:val="Footer"/>
      <w:jc w:val="right"/>
    </w:pPr>
    <w:r>
      <w:fldChar w:fldCharType="begin"/>
    </w:r>
    <w:r>
      <w:instrText xml:space="preserve"> PAGE   \* MERGEFORMAT </w:instrText>
    </w:r>
    <w:r>
      <w:fldChar w:fldCharType="separate"/>
    </w:r>
    <w:r w:rsidR="00A146BD">
      <w:rPr>
        <w:noProof/>
      </w:rPr>
      <w:t>53</w:t>
    </w:r>
    <w:r>
      <w:rPr>
        <w:noProof/>
      </w:rPr>
      <w:fldChar w:fldCharType="end"/>
    </w:r>
  </w:p>
  <w:p w14:paraId="0761442E" w14:textId="77777777" w:rsidR="00BC5370" w:rsidRDefault="00BC5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943FA" w14:textId="77777777" w:rsidR="00BC5370" w:rsidRDefault="00BC5370" w:rsidP="00CB18E3">
      <w:pPr>
        <w:spacing w:after="0" w:line="240" w:lineRule="auto"/>
      </w:pPr>
      <w:r>
        <w:separator/>
      </w:r>
    </w:p>
  </w:footnote>
  <w:footnote w:type="continuationSeparator" w:id="0">
    <w:p w14:paraId="070B3F35" w14:textId="77777777" w:rsidR="00BC5370" w:rsidRDefault="00BC5370"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00000009"/>
    <w:name w:val="WW8Num17"/>
    <w:lvl w:ilvl="0">
      <w:start w:val="1"/>
      <w:numFmt w:val="lowerLetter"/>
      <w:lvlText w:val="%1)"/>
      <w:lvlJc w:val="left"/>
      <w:pPr>
        <w:tabs>
          <w:tab w:val="num" w:pos="1350"/>
        </w:tabs>
        <w:ind w:left="135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F0F6282"/>
    <w:multiLevelType w:val="hybridMultilevel"/>
    <w:tmpl w:val="A39AC4F6"/>
    <w:lvl w:ilvl="0" w:tplc="38C0AA94">
      <w:start w:val="1"/>
      <w:numFmt w:val="lowerLetter"/>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3" w15:restartNumberingAfterBreak="0">
    <w:nsid w:val="11DF4F8E"/>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010D8F"/>
    <w:multiLevelType w:val="hybridMultilevel"/>
    <w:tmpl w:val="F2622A58"/>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B705D"/>
    <w:multiLevelType w:val="hybridMultilevel"/>
    <w:tmpl w:val="F2622A58"/>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672BEC"/>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D63130"/>
    <w:multiLevelType w:val="singleLevel"/>
    <w:tmpl w:val="A09CF59C"/>
    <w:lvl w:ilvl="0">
      <w:start w:val="1"/>
      <w:numFmt w:val="lowerLetter"/>
      <w:pStyle w:val="a"/>
      <w:lvlText w:val="%1)"/>
      <w:lvlJc w:val="left"/>
      <w:pPr>
        <w:tabs>
          <w:tab w:val="num" w:pos="360"/>
        </w:tabs>
        <w:ind w:left="340" w:hanging="340"/>
      </w:pPr>
      <w:rPr>
        <w:rFonts w:ascii="Times New Roman" w:hAnsi="Times New Roman" w:cs="Times New Roman" w:hint="default"/>
        <w:b w:val="0"/>
        <w:i w:val="0"/>
        <w:caps w:val="0"/>
        <w:vanish w:val="0"/>
        <w:sz w:val="24"/>
      </w:rPr>
    </w:lvl>
  </w:abstractNum>
  <w:abstractNum w:abstractNumId="8" w15:restartNumberingAfterBreak="0">
    <w:nsid w:val="2E202CB5"/>
    <w:multiLevelType w:val="hybridMultilevel"/>
    <w:tmpl w:val="BCAA63EE"/>
    <w:lvl w:ilvl="0" w:tplc="7D8AA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66D4B"/>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774D25"/>
    <w:multiLevelType w:val="singleLevel"/>
    <w:tmpl w:val="ACDAA05E"/>
    <w:lvl w:ilvl="0">
      <w:start w:val="1"/>
      <w:numFmt w:val="lowerLetter"/>
      <w:lvlText w:val="%1)"/>
      <w:lvlJc w:val="left"/>
      <w:pPr>
        <w:tabs>
          <w:tab w:val="num" w:pos="1070"/>
        </w:tabs>
        <w:ind w:left="1070" w:hanging="360"/>
      </w:pPr>
      <w:rPr>
        <w:rFonts w:cs="Times New Roman" w:hint="default"/>
      </w:rPr>
    </w:lvl>
  </w:abstractNum>
  <w:abstractNum w:abstractNumId="11" w15:restartNumberingAfterBreak="0">
    <w:nsid w:val="33F9266E"/>
    <w:multiLevelType w:val="hybridMultilevel"/>
    <w:tmpl w:val="1770A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E6529"/>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7E2758"/>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6A05C6"/>
    <w:multiLevelType w:val="hybridMultilevel"/>
    <w:tmpl w:val="5C2ED86E"/>
    <w:lvl w:ilvl="0" w:tplc="926A8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C5494"/>
    <w:multiLevelType w:val="hybridMultilevel"/>
    <w:tmpl w:val="457407B6"/>
    <w:lvl w:ilvl="0" w:tplc="316A2CD2">
      <w:start w:val="1"/>
      <w:numFmt w:val="lowerLetter"/>
      <w:lvlText w:val="%1)"/>
      <w:lvlJc w:val="left"/>
      <w:pPr>
        <w:ind w:left="1080" w:hanging="360"/>
      </w:pPr>
      <w:rPr>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AD17924"/>
    <w:multiLevelType w:val="multilevel"/>
    <w:tmpl w:val="4D6450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F51225"/>
    <w:multiLevelType w:val="hybridMultilevel"/>
    <w:tmpl w:val="1F485FCC"/>
    <w:lvl w:ilvl="0" w:tplc="5D18B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B2CDD"/>
    <w:multiLevelType w:val="hybridMultilevel"/>
    <w:tmpl w:val="863070BA"/>
    <w:lvl w:ilvl="0" w:tplc="ACDAA05E">
      <w:start w:val="1"/>
      <w:numFmt w:val="lowerLetter"/>
      <w:lvlText w:val="%1)"/>
      <w:lvlJc w:val="left"/>
      <w:pPr>
        <w:ind w:left="945" w:hanging="360"/>
      </w:pPr>
      <w:rPr>
        <w:rFonts w:cs="Times New Roman" w:hint="default"/>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19" w15:restartNumberingAfterBreak="0">
    <w:nsid w:val="52FB2D0A"/>
    <w:multiLevelType w:val="singleLevel"/>
    <w:tmpl w:val="844CE66A"/>
    <w:lvl w:ilvl="0">
      <w:start w:val="1"/>
      <w:numFmt w:val="decimal"/>
      <w:lvlText w:val="Art. %1."/>
      <w:lvlJc w:val="left"/>
      <w:pPr>
        <w:tabs>
          <w:tab w:val="num" w:pos="720"/>
        </w:tabs>
        <w:ind w:left="360" w:hanging="360"/>
      </w:pPr>
      <w:rPr>
        <w:rFonts w:cs="Times New Roman" w:hint="default"/>
        <w:b/>
      </w:rPr>
    </w:lvl>
  </w:abstractNum>
  <w:abstractNum w:abstractNumId="20" w15:restartNumberingAfterBreak="0">
    <w:nsid w:val="578C51E0"/>
    <w:multiLevelType w:val="hybridMultilevel"/>
    <w:tmpl w:val="863070BA"/>
    <w:lvl w:ilvl="0" w:tplc="ACDAA05E">
      <w:start w:val="1"/>
      <w:numFmt w:val="lowerLetter"/>
      <w:lvlText w:val="%1)"/>
      <w:lvlJc w:val="left"/>
      <w:pPr>
        <w:ind w:left="945" w:hanging="360"/>
      </w:pPr>
      <w:rPr>
        <w:rFonts w:cs="Times New Roman" w:hint="default"/>
      </w:rPr>
    </w:lvl>
    <w:lvl w:ilvl="1" w:tplc="08090019" w:tentative="1">
      <w:start w:val="1"/>
      <w:numFmt w:val="lowerLetter"/>
      <w:lvlText w:val="%2."/>
      <w:lvlJc w:val="left"/>
      <w:pPr>
        <w:ind w:left="1665" w:hanging="360"/>
      </w:pPr>
    </w:lvl>
    <w:lvl w:ilvl="2" w:tplc="0809001B" w:tentative="1">
      <w:start w:val="1"/>
      <w:numFmt w:val="lowerRoman"/>
      <w:lvlText w:val="%3."/>
      <w:lvlJc w:val="right"/>
      <w:pPr>
        <w:ind w:left="2385" w:hanging="180"/>
      </w:pPr>
    </w:lvl>
    <w:lvl w:ilvl="3" w:tplc="0809000F" w:tentative="1">
      <w:start w:val="1"/>
      <w:numFmt w:val="decimal"/>
      <w:lvlText w:val="%4."/>
      <w:lvlJc w:val="left"/>
      <w:pPr>
        <w:ind w:left="3105" w:hanging="360"/>
      </w:pPr>
    </w:lvl>
    <w:lvl w:ilvl="4" w:tplc="08090019" w:tentative="1">
      <w:start w:val="1"/>
      <w:numFmt w:val="lowerLetter"/>
      <w:lvlText w:val="%5."/>
      <w:lvlJc w:val="left"/>
      <w:pPr>
        <w:ind w:left="3825" w:hanging="360"/>
      </w:pPr>
    </w:lvl>
    <w:lvl w:ilvl="5" w:tplc="0809001B" w:tentative="1">
      <w:start w:val="1"/>
      <w:numFmt w:val="lowerRoman"/>
      <w:lvlText w:val="%6."/>
      <w:lvlJc w:val="right"/>
      <w:pPr>
        <w:ind w:left="4545" w:hanging="180"/>
      </w:pPr>
    </w:lvl>
    <w:lvl w:ilvl="6" w:tplc="0809000F" w:tentative="1">
      <w:start w:val="1"/>
      <w:numFmt w:val="decimal"/>
      <w:lvlText w:val="%7."/>
      <w:lvlJc w:val="left"/>
      <w:pPr>
        <w:ind w:left="5265" w:hanging="360"/>
      </w:pPr>
    </w:lvl>
    <w:lvl w:ilvl="7" w:tplc="08090019" w:tentative="1">
      <w:start w:val="1"/>
      <w:numFmt w:val="lowerLetter"/>
      <w:lvlText w:val="%8."/>
      <w:lvlJc w:val="left"/>
      <w:pPr>
        <w:ind w:left="5985" w:hanging="360"/>
      </w:pPr>
    </w:lvl>
    <w:lvl w:ilvl="8" w:tplc="0809001B" w:tentative="1">
      <w:start w:val="1"/>
      <w:numFmt w:val="lowerRoman"/>
      <w:lvlText w:val="%9."/>
      <w:lvlJc w:val="right"/>
      <w:pPr>
        <w:ind w:left="6705" w:hanging="180"/>
      </w:pPr>
    </w:lvl>
  </w:abstractNum>
  <w:abstractNum w:abstractNumId="21" w15:restartNumberingAfterBreak="0">
    <w:nsid w:val="5D6A62C9"/>
    <w:multiLevelType w:val="hybridMultilevel"/>
    <w:tmpl w:val="457407B6"/>
    <w:lvl w:ilvl="0" w:tplc="316A2CD2">
      <w:start w:val="1"/>
      <w:numFmt w:val="lowerLetter"/>
      <w:lvlText w:val="%1)"/>
      <w:lvlJc w:val="left"/>
      <w:pPr>
        <w:ind w:left="1080" w:hanging="360"/>
      </w:pPr>
      <w:rPr>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600324ED"/>
    <w:multiLevelType w:val="hybridMultilevel"/>
    <w:tmpl w:val="E17020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F92C88"/>
    <w:multiLevelType w:val="hybridMultilevel"/>
    <w:tmpl w:val="7F9295EA"/>
    <w:lvl w:ilvl="0" w:tplc="4086B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B362F"/>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D77676"/>
    <w:multiLevelType w:val="hybridMultilevel"/>
    <w:tmpl w:val="F2622A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315B4F"/>
    <w:multiLevelType w:val="singleLevel"/>
    <w:tmpl w:val="ACDAA05E"/>
    <w:lvl w:ilvl="0">
      <w:start w:val="1"/>
      <w:numFmt w:val="lowerLetter"/>
      <w:lvlText w:val="%1)"/>
      <w:lvlJc w:val="left"/>
      <w:pPr>
        <w:tabs>
          <w:tab w:val="num" w:pos="1070"/>
        </w:tabs>
        <w:ind w:left="1070" w:hanging="360"/>
      </w:pPr>
      <w:rPr>
        <w:rFonts w:cs="Times New Roman" w:hint="default"/>
      </w:rPr>
    </w:lvl>
  </w:abstractNum>
  <w:num w:numId="1">
    <w:abstractNumId w:val="10"/>
  </w:num>
  <w:num w:numId="2">
    <w:abstractNumId w:val="15"/>
  </w:num>
  <w:num w:numId="3">
    <w:abstractNumId w:val="21"/>
  </w:num>
  <w:num w:numId="4">
    <w:abstractNumId w:val="7"/>
  </w:num>
  <w:num w:numId="5">
    <w:abstractNumId w:val="14"/>
  </w:num>
  <w:num w:numId="6">
    <w:abstractNumId w:val="8"/>
  </w:num>
  <w:num w:numId="7">
    <w:abstractNumId w:val="17"/>
  </w:num>
  <w:num w:numId="8">
    <w:abstractNumId w:val="2"/>
  </w:num>
  <w:num w:numId="9">
    <w:abstractNumId w:val="22"/>
  </w:num>
  <w:num w:numId="10">
    <w:abstractNumId w:val="23"/>
  </w:num>
  <w:num w:numId="11">
    <w:abstractNumId w:val="11"/>
  </w:num>
  <w:num w:numId="12">
    <w:abstractNumId w:val="5"/>
  </w:num>
  <w:num w:numId="13">
    <w:abstractNumId w:val="4"/>
  </w:num>
  <w:num w:numId="14">
    <w:abstractNumId w:val="12"/>
  </w:num>
  <w:num w:numId="15">
    <w:abstractNumId w:val="20"/>
  </w:num>
  <w:num w:numId="16">
    <w:abstractNumId w:val="24"/>
  </w:num>
  <w:num w:numId="17">
    <w:abstractNumId w:val="18"/>
  </w:num>
  <w:num w:numId="18">
    <w:abstractNumId w:val="6"/>
  </w:num>
  <w:num w:numId="19">
    <w:abstractNumId w:val="9"/>
  </w:num>
  <w:num w:numId="20">
    <w:abstractNumId w:val="13"/>
  </w:num>
  <w:num w:numId="21">
    <w:abstractNumId w:val="25"/>
  </w:num>
  <w:num w:numId="22">
    <w:abstractNumId w:val="3"/>
  </w:num>
  <w:num w:numId="23">
    <w:abstractNumId w:val="19"/>
  </w:num>
  <w:num w:numId="24">
    <w:abstractNumId w:val="26"/>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2C"/>
    <w:rsid w:val="00000B8C"/>
    <w:rsid w:val="00000CAA"/>
    <w:rsid w:val="000012C0"/>
    <w:rsid w:val="000013BA"/>
    <w:rsid w:val="00001B4C"/>
    <w:rsid w:val="000021FD"/>
    <w:rsid w:val="0000341C"/>
    <w:rsid w:val="000034BE"/>
    <w:rsid w:val="000046EF"/>
    <w:rsid w:val="00004925"/>
    <w:rsid w:val="00005EB7"/>
    <w:rsid w:val="0000603B"/>
    <w:rsid w:val="000066ED"/>
    <w:rsid w:val="00006AB8"/>
    <w:rsid w:val="000070BE"/>
    <w:rsid w:val="000103DE"/>
    <w:rsid w:val="00010754"/>
    <w:rsid w:val="0001142A"/>
    <w:rsid w:val="00012B38"/>
    <w:rsid w:val="000137EC"/>
    <w:rsid w:val="00013894"/>
    <w:rsid w:val="000143BC"/>
    <w:rsid w:val="0001450A"/>
    <w:rsid w:val="00014750"/>
    <w:rsid w:val="00015692"/>
    <w:rsid w:val="00016C10"/>
    <w:rsid w:val="000219B6"/>
    <w:rsid w:val="000227E0"/>
    <w:rsid w:val="00022BA3"/>
    <w:rsid w:val="00023533"/>
    <w:rsid w:val="000237DD"/>
    <w:rsid w:val="000253D9"/>
    <w:rsid w:val="00025558"/>
    <w:rsid w:val="00025E6F"/>
    <w:rsid w:val="00026D3F"/>
    <w:rsid w:val="000278FB"/>
    <w:rsid w:val="00030F88"/>
    <w:rsid w:val="00031D9D"/>
    <w:rsid w:val="000326E5"/>
    <w:rsid w:val="000339CF"/>
    <w:rsid w:val="00033E03"/>
    <w:rsid w:val="0003459B"/>
    <w:rsid w:val="000345FF"/>
    <w:rsid w:val="000346DC"/>
    <w:rsid w:val="0003481A"/>
    <w:rsid w:val="000367C5"/>
    <w:rsid w:val="00036CE1"/>
    <w:rsid w:val="00036CE7"/>
    <w:rsid w:val="00037AF4"/>
    <w:rsid w:val="00037C38"/>
    <w:rsid w:val="00037CD2"/>
    <w:rsid w:val="00037D01"/>
    <w:rsid w:val="00041FF7"/>
    <w:rsid w:val="00042A2F"/>
    <w:rsid w:val="00043A6F"/>
    <w:rsid w:val="00043C65"/>
    <w:rsid w:val="00043C8A"/>
    <w:rsid w:val="0004422C"/>
    <w:rsid w:val="00044C42"/>
    <w:rsid w:val="000460D2"/>
    <w:rsid w:val="00046701"/>
    <w:rsid w:val="000467C5"/>
    <w:rsid w:val="00047EF5"/>
    <w:rsid w:val="00047FF3"/>
    <w:rsid w:val="00051232"/>
    <w:rsid w:val="00053513"/>
    <w:rsid w:val="000555AD"/>
    <w:rsid w:val="00056C74"/>
    <w:rsid w:val="00056FA3"/>
    <w:rsid w:val="00060A1F"/>
    <w:rsid w:val="00061C1B"/>
    <w:rsid w:val="00062BC3"/>
    <w:rsid w:val="00062EB5"/>
    <w:rsid w:val="0006384D"/>
    <w:rsid w:val="00063FC3"/>
    <w:rsid w:val="00064106"/>
    <w:rsid w:val="0006460E"/>
    <w:rsid w:val="0006510E"/>
    <w:rsid w:val="000663A1"/>
    <w:rsid w:val="00066C87"/>
    <w:rsid w:val="000672EE"/>
    <w:rsid w:val="00067924"/>
    <w:rsid w:val="00067A57"/>
    <w:rsid w:val="00067D13"/>
    <w:rsid w:val="00070A93"/>
    <w:rsid w:val="00070BF0"/>
    <w:rsid w:val="00070D3E"/>
    <w:rsid w:val="00070F34"/>
    <w:rsid w:val="000718B6"/>
    <w:rsid w:val="0007297E"/>
    <w:rsid w:val="00072B76"/>
    <w:rsid w:val="000736CF"/>
    <w:rsid w:val="000739F6"/>
    <w:rsid w:val="0007576A"/>
    <w:rsid w:val="00075EE6"/>
    <w:rsid w:val="00075F27"/>
    <w:rsid w:val="000770CC"/>
    <w:rsid w:val="00081989"/>
    <w:rsid w:val="00082BE1"/>
    <w:rsid w:val="00083203"/>
    <w:rsid w:val="000834E7"/>
    <w:rsid w:val="00083A26"/>
    <w:rsid w:val="00083AA4"/>
    <w:rsid w:val="00083E14"/>
    <w:rsid w:val="00083FA3"/>
    <w:rsid w:val="00086E8B"/>
    <w:rsid w:val="000879CA"/>
    <w:rsid w:val="00090AC6"/>
    <w:rsid w:val="00090EF3"/>
    <w:rsid w:val="0009143A"/>
    <w:rsid w:val="00091D2B"/>
    <w:rsid w:val="00092038"/>
    <w:rsid w:val="00096724"/>
    <w:rsid w:val="0009748B"/>
    <w:rsid w:val="00097FA6"/>
    <w:rsid w:val="000A01F6"/>
    <w:rsid w:val="000A1EFB"/>
    <w:rsid w:val="000A1F32"/>
    <w:rsid w:val="000A32C7"/>
    <w:rsid w:val="000A33C9"/>
    <w:rsid w:val="000A3EFA"/>
    <w:rsid w:val="000A40B1"/>
    <w:rsid w:val="000A4162"/>
    <w:rsid w:val="000A4527"/>
    <w:rsid w:val="000A50B4"/>
    <w:rsid w:val="000A56CA"/>
    <w:rsid w:val="000A5901"/>
    <w:rsid w:val="000A6DFE"/>
    <w:rsid w:val="000A721D"/>
    <w:rsid w:val="000A76A1"/>
    <w:rsid w:val="000A7731"/>
    <w:rsid w:val="000A7E53"/>
    <w:rsid w:val="000B1562"/>
    <w:rsid w:val="000B1C0D"/>
    <w:rsid w:val="000B25A7"/>
    <w:rsid w:val="000B26B2"/>
    <w:rsid w:val="000B2BDF"/>
    <w:rsid w:val="000B300C"/>
    <w:rsid w:val="000B3D87"/>
    <w:rsid w:val="000B486D"/>
    <w:rsid w:val="000B4A51"/>
    <w:rsid w:val="000B4DBC"/>
    <w:rsid w:val="000B5446"/>
    <w:rsid w:val="000B58E4"/>
    <w:rsid w:val="000B595D"/>
    <w:rsid w:val="000B5A5D"/>
    <w:rsid w:val="000B6CFB"/>
    <w:rsid w:val="000B6DDC"/>
    <w:rsid w:val="000C0B27"/>
    <w:rsid w:val="000C1B3F"/>
    <w:rsid w:val="000C30F0"/>
    <w:rsid w:val="000C33F8"/>
    <w:rsid w:val="000C3DC5"/>
    <w:rsid w:val="000C4CB5"/>
    <w:rsid w:val="000C5566"/>
    <w:rsid w:val="000C64E0"/>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0375"/>
    <w:rsid w:val="000E05F4"/>
    <w:rsid w:val="000E15BF"/>
    <w:rsid w:val="000E178A"/>
    <w:rsid w:val="000E1EF9"/>
    <w:rsid w:val="000E1F56"/>
    <w:rsid w:val="000E41DF"/>
    <w:rsid w:val="000E44B0"/>
    <w:rsid w:val="000E5149"/>
    <w:rsid w:val="000E53C2"/>
    <w:rsid w:val="000E5604"/>
    <w:rsid w:val="000E56CF"/>
    <w:rsid w:val="000E5BF1"/>
    <w:rsid w:val="000E6660"/>
    <w:rsid w:val="000E7006"/>
    <w:rsid w:val="000E7404"/>
    <w:rsid w:val="000F05FC"/>
    <w:rsid w:val="000F226A"/>
    <w:rsid w:val="000F2476"/>
    <w:rsid w:val="000F24F2"/>
    <w:rsid w:val="000F292D"/>
    <w:rsid w:val="000F4A21"/>
    <w:rsid w:val="000F5510"/>
    <w:rsid w:val="000F581F"/>
    <w:rsid w:val="000F58C2"/>
    <w:rsid w:val="000F5BF7"/>
    <w:rsid w:val="000F6A8A"/>
    <w:rsid w:val="000F7414"/>
    <w:rsid w:val="000F7DFA"/>
    <w:rsid w:val="0010011C"/>
    <w:rsid w:val="0010064A"/>
    <w:rsid w:val="00101552"/>
    <w:rsid w:val="00101896"/>
    <w:rsid w:val="00104793"/>
    <w:rsid w:val="001051DE"/>
    <w:rsid w:val="0010534C"/>
    <w:rsid w:val="0010538D"/>
    <w:rsid w:val="0010551B"/>
    <w:rsid w:val="0010579A"/>
    <w:rsid w:val="00107811"/>
    <w:rsid w:val="00110BD3"/>
    <w:rsid w:val="00113058"/>
    <w:rsid w:val="0011359E"/>
    <w:rsid w:val="00113BDC"/>
    <w:rsid w:val="00113E8D"/>
    <w:rsid w:val="00115007"/>
    <w:rsid w:val="00115066"/>
    <w:rsid w:val="001150E8"/>
    <w:rsid w:val="00115326"/>
    <w:rsid w:val="001158F8"/>
    <w:rsid w:val="00115BF3"/>
    <w:rsid w:val="00117185"/>
    <w:rsid w:val="00117248"/>
    <w:rsid w:val="0011724D"/>
    <w:rsid w:val="00117293"/>
    <w:rsid w:val="00117318"/>
    <w:rsid w:val="001175D8"/>
    <w:rsid w:val="00117CFD"/>
    <w:rsid w:val="0012082E"/>
    <w:rsid w:val="00121CD8"/>
    <w:rsid w:val="001224B8"/>
    <w:rsid w:val="00123379"/>
    <w:rsid w:val="001235B8"/>
    <w:rsid w:val="00123A60"/>
    <w:rsid w:val="001241F4"/>
    <w:rsid w:val="00124487"/>
    <w:rsid w:val="0012515F"/>
    <w:rsid w:val="001308EF"/>
    <w:rsid w:val="00131526"/>
    <w:rsid w:val="00131536"/>
    <w:rsid w:val="00132C12"/>
    <w:rsid w:val="00132DFA"/>
    <w:rsid w:val="00133BF8"/>
    <w:rsid w:val="00133DF9"/>
    <w:rsid w:val="00135058"/>
    <w:rsid w:val="0013615D"/>
    <w:rsid w:val="00136775"/>
    <w:rsid w:val="00137089"/>
    <w:rsid w:val="0013745D"/>
    <w:rsid w:val="00137947"/>
    <w:rsid w:val="0014024E"/>
    <w:rsid w:val="00140FDC"/>
    <w:rsid w:val="00141994"/>
    <w:rsid w:val="00142366"/>
    <w:rsid w:val="00142B54"/>
    <w:rsid w:val="00142EAF"/>
    <w:rsid w:val="00143309"/>
    <w:rsid w:val="0014415F"/>
    <w:rsid w:val="00144852"/>
    <w:rsid w:val="00145191"/>
    <w:rsid w:val="00145482"/>
    <w:rsid w:val="00145B40"/>
    <w:rsid w:val="001460FA"/>
    <w:rsid w:val="00146E6F"/>
    <w:rsid w:val="0014703B"/>
    <w:rsid w:val="00147976"/>
    <w:rsid w:val="00147FA7"/>
    <w:rsid w:val="0015009A"/>
    <w:rsid w:val="001503FC"/>
    <w:rsid w:val="00150F5D"/>
    <w:rsid w:val="00151340"/>
    <w:rsid w:val="0015168B"/>
    <w:rsid w:val="001517E5"/>
    <w:rsid w:val="001521B3"/>
    <w:rsid w:val="00152326"/>
    <w:rsid w:val="00154852"/>
    <w:rsid w:val="00154E93"/>
    <w:rsid w:val="001555B6"/>
    <w:rsid w:val="00156559"/>
    <w:rsid w:val="001565AE"/>
    <w:rsid w:val="00157435"/>
    <w:rsid w:val="0015766F"/>
    <w:rsid w:val="00160F5C"/>
    <w:rsid w:val="00161578"/>
    <w:rsid w:val="00161D56"/>
    <w:rsid w:val="00161D5A"/>
    <w:rsid w:val="00162A96"/>
    <w:rsid w:val="00162BE1"/>
    <w:rsid w:val="00162E7E"/>
    <w:rsid w:val="0016303F"/>
    <w:rsid w:val="001630ED"/>
    <w:rsid w:val="00164349"/>
    <w:rsid w:val="001652A8"/>
    <w:rsid w:val="001664F7"/>
    <w:rsid w:val="0016662A"/>
    <w:rsid w:val="0016697A"/>
    <w:rsid w:val="0016758D"/>
    <w:rsid w:val="001677D7"/>
    <w:rsid w:val="00167A40"/>
    <w:rsid w:val="001700DD"/>
    <w:rsid w:val="0017129F"/>
    <w:rsid w:val="00171C66"/>
    <w:rsid w:val="001731AD"/>
    <w:rsid w:val="00173EBA"/>
    <w:rsid w:val="00174A1B"/>
    <w:rsid w:val="001752DB"/>
    <w:rsid w:val="00175974"/>
    <w:rsid w:val="00176A9E"/>
    <w:rsid w:val="00177D22"/>
    <w:rsid w:val="00180016"/>
    <w:rsid w:val="001806E9"/>
    <w:rsid w:val="0018078F"/>
    <w:rsid w:val="00180C0A"/>
    <w:rsid w:val="00181125"/>
    <w:rsid w:val="001814EC"/>
    <w:rsid w:val="00181512"/>
    <w:rsid w:val="001816BE"/>
    <w:rsid w:val="00181C2F"/>
    <w:rsid w:val="001820BE"/>
    <w:rsid w:val="00182207"/>
    <w:rsid w:val="001822AA"/>
    <w:rsid w:val="00182986"/>
    <w:rsid w:val="00182CEF"/>
    <w:rsid w:val="00182F08"/>
    <w:rsid w:val="00182FF4"/>
    <w:rsid w:val="001835F8"/>
    <w:rsid w:val="0018462D"/>
    <w:rsid w:val="00184D38"/>
    <w:rsid w:val="001850AF"/>
    <w:rsid w:val="00186D83"/>
    <w:rsid w:val="00187336"/>
    <w:rsid w:val="00190D91"/>
    <w:rsid w:val="00191760"/>
    <w:rsid w:val="001923BE"/>
    <w:rsid w:val="00192BFC"/>
    <w:rsid w:val="00192CDE"/>
    <w:rsid w:val="00192FB4"/>
    <w:rsid w:val="0019334B"/>
    <w:rsid w:val="0019345A"/>
    <w:rsid w:val="00194655"/>
    <w:rsid w:val="00195921"/>
    <w:rsid w:val="0019656A"/>
    <w:rsid w:val="00196CBE"/>
    <w:rsid w:val="00197587"/>
    <w:rsid w:val="001A08EA"/>
    <w:rsid w:val="001A10DB"/>
    <w:rsid w:val="001A2417"/>
    <w:rsid w:val="001A3C63"/>
    <w:rsid w:val="001A4F9C"/>
    <w:rsid w:val="001A68D8"/>
    <w:rsid w:val="001A6D70"/>
    <w:rsid w:val="001A729A"/>
    <w:rsid w:val="001A76C9"/>
    <w:rsid w:val="001B1A32"/>
    <w:rsid w:val="001B31D2"/>
    <w:rsid w:val="001B33CD"/>
    <w:rsid w:val="001B3A6D"/>
    <w:rsid w:val="001B3E1B"/>
    <w:rsid w:val="001B68CB"/>
    <w:rsid w:val="001B6C49"/>
    <w:rsid w:val="001B6EE9"/>
    <w:rsid w:val="001B7076"/>
    <w:rsid w:val="001C03A8"/>
    <w:rsid w:val="001C07CC"/>
    <w:rsid w:val="001C0D39"/>
    <w:rsid w:val="001C0D6E"/>
    <w:rsid w:val="001C110B"/>
    <w:rsid w:val="001C2F46"/>
    <w:rsid w:val="001C379C"/>
    <w:rsid w:val="001C41B2"/>
    <w:rsid w:val="001C43E0"/>
    <w:rsid w:val="001C52B9"/>
    <w:rsid w:val="001C6268"/>
    <w:rsid w:val="001C644D"/>
    <w:rsid w:val="001C686C"/>
    <w:rsid w:val="001C6909"/>
    <w:rsid w:val="001C72DB"/>
    <w:rsid w:val="001D0AD5"/>
    <w:rsid w:val="001D0EC5"/>
    <w:rsid w:val="001D1EAA"/>
    <w:rsid w:val="001D2274"/>
    <w:rsid w:val="001D2B3B"/>
    <w:rsid w:val="001D4DA1"/>
    <w:rsid w:val="001D5EE5"/>
    <w:rsid w:val="001D65DF"/>
    <w:rsid w:val="001D785E"/>
    <w:rsid w:val="001D79DD"/>
    <w:rsid w:val="001D7C8E"/>
    <w:rsid w:val="001E1418"/>
    <w:rsid w:val="001E158D"/>
    <w:rsid w:val="001E160C"/>
    <w:rsid w:val="001E1845"/>
    <w:rsid w:val="001E19B4"/>
    <w:rsid w:val="001E1B98"/>
    <w:rsid w:val="001E1E43"/>
    <w:rsid w:val="001E211B"/>
    <w:rsid w:val="001E32A2"/>
    <w:rsid w:val="001E3C71"/>
    <w:rsid w:val="001E4A97"/>
    <w:rsid w:val="001E4D02"/>
    <w:rsid w:val="001E5345"/>
    <w:rsid w:val="001E571C"/>
    <w:rsid w:val="001E5915"/>
    <w:rsid w:val="001E5FC5"/>
    <w:rsid w:val="001E69E8"/>
    <w:rsid w:val="001E735C"/>
    <w:rsid w:val="001F00FF"/>
    <w:rsid w:val="001F0ECF"/>
    <w:rsid w:val="001F110D"/>
    <w:rsid w:val="001F1408"/>
    <w:rsid w:val="001F19D8"/>
    <w:rsid w:val="001F1DCD"/>
    <w:rsid w:val="001F1FD3"/>
    <w:rsid w:val="001F2354"/>
    <w:rsid w:val="001F2539"/>
    <w:rsid w:val="001F2D81"/>
    <w:rsid w:val="001F6571"/>
    <w:rsid w:val="001F7060"/>
    <w:rsid w:val="001F734E"/>
    <w:rsid w:val="001F7920"/>
    <w:rsid w:val="001F7AED"/>
    <w:rsid w:val="00200579"/>
    <w:rsid w:val="0020127E"/>
    <w:rsid w:val="00201728"/>
    <w:rsid w:val="002020C4"/>
    <w:rsid w:val="002022BE"/>
    <w:rsid w:val="0020446B"/>
    <w:rsid w:val="002045D9"/>
    <w:rsid w:val="00204900"/>
    <w:rsid w:val="00204988"/>
    <w:rsid w:val="002049E5"/>
    <w:rsid w:val="00204D28"/>
    <w:rsid w:val="00204D30"/>
    <w:rsid w:val="00205DCC"/>
    <w:rsid w:val="00206013"/>
    <w:rsid w:val="0020632F"/>
    <w:rsid w:val="00206944"/>
    <w:rsid w:val="002076B5"/>
    <w:rsid w:val="00210131"/>
    <w:rsid w:val="00210A3F"/>
    <w:rsid w:val="00210E16"/>
    <w:rsid w:val="00213D98"/>
    <w:rsid w:val="00214135"/>
    <w:rsid w:val="00214BC6"/>
    <w:rsid w:val="00214C85"/>
    <w:rsid w:val="002161D8"/>
    <w:rsid w:val="002169AE"/>
    <w:rsid w:val="00217F79"/>
    <w:rsid w:val="002201B8"/>
    <w:rsid w:val="00220330"/>
    <w:rsid w:val="00220DBA"/>
    <w:rsid w:val="00220EAF"/>
    <w:rsid w:val="00221692"/>
    <w:rsid w:val="00221DC7"/>
    <w:rsid w:val="00221E1A"/>
    <w:rsid w:val="00222149"/>
    <w:rsid w:val="0022365D"/>
    <w:rsid w:val="00224718"/>
    <w:rsid w:val="00224E2C"/>
    <w:rsid w:val="002258FB"/>
    <w:rsid w:val="00226A12"/>
    <w:rsid w:val="00226B87"/>
    <w:rsid w:val="00230118"/>
    <w:rsid w:val="00230242"/>
    <w:rsid w:val="002302BD"/>
    <w:rsid w:val="002317D5"/>
    <w:rsid w:val="00231F87"/>
    <w:rsid w:val="00232E23"/>
    <w:rsid w:val="00233394"/>
    <w:rsid w:val="002338A6"/>
    <w:rsid w:val="00233E45"/>
    <w:rsid w:val="002342A0"/>
    <w:rsid w:val="00235A1B"/>
    <w:rsid w:val="00235CBC"/>
    <w:rsid w:val="00236637"/>
    <w:rsid w:val="0023700B"/>
    <w:rsid w:val="00237F4C"/>
    <w:rsid w:val="00240331"/>
    <w:rsid w:val="00240385"/>
    <w:rsid w:val="00240A77"/>
    <w:rsid w:val="00243015"/>
    <w:rsid w:val="00243468"/>
    <w:rsid w:val="0024352A"/>
    <w:rsid w:val="00243DAC"/>
    <w:rsid w:val="0024405D"/>
    <w:rsid w:val="00245805"/>
    <w:rsid w:val="002471FF"/>
    <w:rsid w:val="00247389"/>
    <w:rsid w:val="00247727"/>
    <w:rsid w:val="00247843"/>
    <w:rsid w:val="00247898"/>
    <w:rsid w:val="0025027C"/>
    <w:rsid w:val="00250B7E"/>
    <w:rsid w:val="00250C82"/>
    <w:rsid w:val="0025176E"/>
    <w:rsid w:val="00251CBA"/>
    <w:rsid w:val="00251E06"/>
    <w:rsid w:val="00252270"/>
    <w:rsid w:val="00253527"/>
    <w:rsid w:val="00253533"/>
    <w:rsid w:val="00253B4B"/>
    <w:rsid w:val="00255F47"/>
    <w:rsid w:val="00262DFE"/>
    <w:rsid w:val="00263800"/>
    <w:rsid w:val="00263F67"/>
    <w:rsid w:val="00264617"/>
    <w:rsid w:val="0026466D"/>
    <w:rsid w:val="002649BB"/>
    <w:rsid w:val="00264B10"/>
    <w:rsid w:val="00265544"/>
    <w:rsid w:val="002661C1"/>
    <w:rsid w:val="0026658C"/>
    <w:rsid w:val="00267AA9"/>
    <w:rsid w:val="00267B54"/>
    <w:rsid w:val="00267DD6"/>
    <w:rsid w:val="00270D00"/>
    <w:rsid w:val="0027103A"/>
    <w:rsid w:val="00272B45"/>
    <w:rsid w:val="00272CBD"/>
    <w:rsid w:val="00272D26"/>
    <w:rsid w:val="002734F4"/>
    <w:rsid w:val="0027361B"/>
    <w:rsid w:val="00273712"/>
    <w:rsid w:val="00273BF3"/>
    <w:rsid w:val="0027420E"/>
    <w:rsid w:val="0027522B"/>
    <w:rsid w:val="00275375"/>
    <w:rsid w:val="0027603A"/>
    <w:rsid w:val="00276800"/>
    <w:rsid w:val="00276EC4"/>
    <w:rsid w:val="0028121A"/>
    <w:rsid w:val="0028121D"/>
    <w:rsid w:val="00281FCC"/>
    <w:rsid w:val="00282010"/>
    <w:rsid w:val="0028205C"/>
    <w:rsid w:val="002840BC"/>
    <w:rsid w:val="00285F3A"/>
    <w:rsid w:val="00286363"/>
    <w:rsid w:val="002863BF"/>
    <w:rsid w:val="00286963"/>
    <w:rsid w:val="00287095"/>
    <w:rsid w:val="00287C14"/>
    <w:rsid w:val="002901F8"/>
    <w:rsid w:val="002902B7"/>
    <w:rsid w:val="002904D7"/>
    <w:rsid w:val="00290693"/>
    <w:rsid w:val="00290FBE"/>
    <w:rsid w:val="0029229B"/>
    <w:rsid w:val="00292BDA"/>
    <w:rsid w:val="0029393F"/>
    <w:rsid w:val="002946FC"/>
    <w:rsid w:val="00294AD4"/>
    <w:rsid w:val="002963E6"/>
    <w:rsid w:val="00296EAC"/>
    <w:rsid w:val="0029714F"/>
    <w:rsid w:val="002A02C7"/>
    <w:rsid w:val="002A057A"/>
    <w:rsid w:val="002A0E5C"/>
    <w:rsid w:val="002A172F"/>
    <w:rsid w:val="002A1B10"/>
    <w:rsid w:val="002A1B60"/>
    <w:rsid w:val="002A1E47"/>
    <w:rsid w:val="002A26B9"/>
    <w:rsid w:val="002A2B5E"/>
    <w:rsid w:val="002A2CF9"/>
    <w:rsid w:val="002A300E"/>
    <w:rsid w:val="002A3FFC"/>
    <w:rsid w:val="002A5865"/>
    <w:rsid w:val="002A652E"/>
    <w:rsid w:val="002A768D"/>
    <w:rsid w:val="002B03C7"/>
    <w:rsid w:val="002B0B2A"/>
    <w:rsid w:val="002B0DF5"/>
    <w:rsid w:val="002B12A2"/>
    <w:rsid w:val="002B145C"/>
    <w:rsid w:val="002B1CEF"/>
    <w:rsid w:val="002B2E12"/>
    <w:rsid w:val="002B4488"/>
    <w:rsid w:val="002B44A3"/>
    <w:rsid w:val="002B492C"/>
    <w:rsid w:val="002B4BFD"/>
    <w:rsid w:val="002B4E2B"/>
    <w:rsid w:val="002B54D3"/>
    <w:rsid w:val="002B590A"/>
    <w:rsid w:val="002B625B"/>
    <w:rsid w:val="002B62EE"/>
    <w:rsid w:val="002B6413"/>
    <w:rsid w:val="002B6E79"/>
    <w:rsid w:val="002B768F"/>
    <w:rsid w:val="002B769E"/>
    <w:rsid w:val="002B78AF"/>
    <w:rsid w:val="002B7CB2"/>
    <w:rsid w:val="002B7DD4"/>
    <w:rsid w:val="002C02A9"/>
    <w:rsid w:val="002C0C38"/>
    <w:rsid w:val="002C1003"/>
    <w:rsid w:val="002C1386"/>
    <w:rsid w:val="002C3252"/>
    <w:rsid w:val="002C39CB"/>
    <w:rsid w:val="002C3B39"/>
    <w:rsid w:val="002C4E1B"/>
    <w:rsid w:val="002C4FB4"/>
    <w:rsid w:val="002C5AD3"/>
    <w:rsid w:val="002C5CE5"/>
    <w:rsid w:val="002C7581"/>
    <w:rsid w:val="002C75FA"/>
    <w:rsid w:val="002C7A93"/>
    <w:rsid w:val="002C7AD1"/>
    <w:rsid w:val="002C7D15"/>
    <w:rsid w:val="002C7F47"/>
    <w:rsid w:val="002D0D84"/>
    <w:rsid w:val="002D158E"/>
    <w:rsid w:val="002D1900"/>
    <w:rsid w:val="002D1EB9"/>
    <w:rsid w:val="002D25F3"/>
    <w:rsid w:val="002D2FD7"/>
    <w:rsid w:val="002D3507"/>
    <w:rsid w:val="002D384D"/>
    <w:rsid w:val="002D3A9E"/>
    <w:rsid w:val="002D42CB"/>
    <w:rsid w:val="002D4520"/>
    <w:rsid w:val="002D46A7"/>
    <w:rsid w:val="002D498E"/>
    <w:rsid w:val="002D5CCF"/>
    <w:rsid w:val="002D6FC8"/>
    <w:rsid w:val="002D7D86"/>
    <w:rsid w:val="002D7EEE"/>
    <w:rsid w:val="002E05AB"/>
    <w:rsid w:val="002E1EBF"/>
    <w:rsid w:val="002E223F"/>
    <w:rsid w:val="002E2DFD"/>
    <w:rsid w:val="002E2F0D"/>
    <w:rsid w:val="002E30D4"/>
    <w:rsid w:val="002E3204"/>
    <w:rsid w:val="002E3223"/>
    <w:rsid w:val="002E3B1B"/>
    <w:rsid w:val="002E4D6E"/>
    <w:rsid w:val="002E6102"/>
    <w:rsid w:val="002E63BC"/>
    <w:rsid w:val="002E65F3"/>
    <w:rsid w:val="002E6991"/>
    <w:rsid w:val="002E6E79"/>
    <w:rsid w:val="002E76F4"/>
    <w:rsid w:val="002E7F5C"/>
    <w:rsid w:val="002E7FB5"/>
    <w:rsid w:val="002F057F"/>
    <w:rsid w:val="002F0874"/>
    <w:rsid w:val="002F1475"/>
    <w:rsid w:val="002F2376"/>
    <w:rsid w:val="002F249B"/>
    <w:rsid w:val="002F38A1"/>
    <w:rsid w:val="002F5891"/>
    <w:rsid w:val="002F6457"/>
    <w:rsid w:val="002F6EAF"/>
    <w:rsid w:val="002F7BDF"/>
    <w:rsid w:val="002F7C26"/>
    <w:rsid w:val="0030009A"/>
    <w:rsid w:val="00300286"/>
    <w:rsid w:val="003003DC"/>
    <w:rsid w:val="00300460"/>
    <w:rsid w:val="00300717"/>
    <w:rsid w:val="00300C36"/>
    <w:rsid w:val="00301312"/>
    <w:rsid w:val="00301669"/>
    <w:rsid w:val="003017F9"/>
    <w:rsid w:val="00301AEC"/>
    <w:rsid w:val="003034B2"/>
    <w:rsid w:val="00304016"/>
    <w:rsid w:val="00304AF4"/>
    <w:rsid w:val="00304E08"/>
    <w:rsid w:val="00307886"/>
    <w:rsid w:val="00310676"/>
    <w:rsid w:val="00310D3A"/>
    <w:rsid w:val="003113F9"/>
    <w:rsid w:val="00312E33"/>
    <w:rsid w:val="003149C0"/>
    <w:rsid w:val="003150E1"/>
    <w:rsid w:val="003154CF"/>
    <w:rsid w:val="003154ED"/>
    <w:rsid w:val="00315961"/>
    <w:rsid w:val="003167BD"/>
    <w:rsid w:val="003169C5"/>
    <w:rsid w:val="003175A5"/>
    <w:rsid w:val="003176EC"/>
    <w:rsid w:val="00317B45"/>
    <w:rsid w:val="00320844"/>
    <w:rsid w:val="00320874"/>
    <w:rsid w:val="00321530"/>
    <w:rsid w:val="00321E52"/>
    <w:rsid w:val="003222AD"/>
    <w:rsid w:val="00322743"/>
    <w:rsid w:val="003227A9"/>
    <w:rsid w:val="003227D7"/>
    <w:rsid w:val="00323116"/>
    <w:rsid w:val="00323342"/>
    <w:rsid w:val="00323BF9"/>
    <w:rsid w:val="003242C9"/>
    <w:rsid w:val="00325052"/>
    <w:rsid w:val="00325167"/>
    <w:rsid w:val="00326B13"/>
    <w:rsid w:val="00326E89"/>
    <w:rsid w:val="0032704F"/>
    <w:rsid w:val="0032795D"/>
    <w:rsid w:val="00327999"/>
    <w:rsid w:val="003306C9"/>
    <w:rsid w:val="00330737"/>
    <w:rsid w:val="003309DA"/>
    <w:rsid w:val="0033361F"/>
    <w:rsid w:val="00335133"/>
    <w:rsid w:val="00335585"/>
    <w:rsid w:val="003369D9"/>
    <w:rsid w:val="00340B65"/>
    <w:rsid w:val="00340F9E"/>
    <w:rsid w:val="003410E0"/>
    <w:rsid w:val="0034137E"/>
    <w:rsid w:val="00341EDC"/>
    <w:rsid w:val="0034206F"/>
    <w:rsid w:val="003424E2"/>
    <w:rsid w:val="00342B6B"/>
    <w:rsid w:val="00342D7F"/>
    <w:rsid w:val="00342E1A"/>
    <w:rsid w:val="0034308B"/>
    <w:rsid w:val="003437AB"/>
    <w:rsid w:val="00343870"/>
    <w:rsid w:val="00344665"/>
    <w:rsid w:val="00344CF9"/>
    <w:rsid w:val="003463AE"/>
    <w:rsid w:val="00346A8A"/>
    <w:rsid w:val="00346B66"/>
    <w:rsid w:val="0034711B"/>
    <w:rsid w:val="00347B56"/>
    <w:rsid w:val="00347C49"/>
    <w:rsid w:val="00350EDC"/>
    <w:rsid w:val="00351000"/>
    <w:rsid w:val="00351739"/>
    <w:rsid w:val="00352575"/>
    <w:rsid w:val="00352AC7"/>
    <w:rsid w:val="00352B3B"/>
    <w:rsid w:val="00353C6B"/>
    <w:rsid w:val="00353C8A"/>
    <w:rsid w:val="003547AD"/>
    <w:rsid w:val="003550D6"/>
    <w:rsid w:val="0035593C"/>
    <w:rsid w:val="00355E9C"/>
    <w:rsid w:val="00356839"/>
    <w:rsid w:val="00356A41"/>
    <w:rsid w:val="00356D18"/>
    <w:rsid w:val="00357461"/>
    <w:rsid w:val="00357BAC"/>
    <w:rsid w:val="00360DE1"/>
    <w:rsid w:val="003625F5"/>
    <w:rsid w:val="003626B3"/>
    <w:rsid w:val="003628C5"/>
    <w:rsid w:val="003631AA"/>
    <w:rsid w:val="0036462E"/>
    <w:rsid w:val="00365317"/>
    <w:rsid w:val="00365490"/>
    <w:rsid w:val="00366502"/>
    <w:rsid w:val="00367C3B"/>
    <w:rsid w:val="0037054B"/>
    <w:rsid w:val="00370BD7"/>
    <w:rsid w:val="003734A5"/>
    <w:rsid w:val="003738BA"/>
    <w:rsid w:val="0037393F"/>
    <w:rsid w:val="00373BB9"/>
    <w:rsid w:val="00373D13"/>
    <w:rsid w:val="00374082"/>
    <w:rsid w:val="003740A0"/>
    <w:rsid w:val="003740AE"/>
    <w:rsid w:val="003749AC"/>
    <w:rsid w:val="00375C45"/>
    <w:rsid w:val="003761F3"/>
    <w:rsid w:val="00376DAD"/>
    <w:rsid w:val="003774C4"/>
    <w:rsid w:val="003776F2"/>
    <w:rsid w:val="00377D71"/>
    <w:rsid w:val="00380AF7"/>
    <w:rsid w:val="00381F56"/>
    <w:rsid w:val="00384723"/>
    <w:rsid w:val="00384AAF"/>
    <w:rsid w:val="00384E77"/>
    <w:rsid w:val="003863BC"/>
    <w:rsid w:val="00386F53"/>
    <w:rsid w:val="0038705D"/>
    <w:rsid w:val="00387096"/>
    <w:rsid w:val="00387150"/>
    <w:rsid w:val="003873CA"/>
    <w:rsid w:val="00387627"/>
    <w:rsid w:val="00387E6C"/>
    <w:rsid w:val="003906EB"/>
    <w:rsid w:val="00391B93"/>
    <w:rsid w:val="0039328E"/>
    <w:rsid w:val="0039339D"/>
    <w:rsid w:val="00393A92"/>
    <w:rsid w:val="00393BC2"/>
    <w:rsid w:val="003941F3"/>
    <w:rsid w:val="003946EA"/>
    <w:rsid w:val="00397588"/>
    <w:rsid w:val="00397689"/>
    <w:rsid w:val="0039770F"/>
    <w:rsid w:val="00397774"/>
    <w:rsid w:val="00397873"/>
    <w:rsid w:val="003979DA"/>
    <w:rsid w:val="003A11E2"/>
    <w:rsid w:val="003A197F"/>
    <w:rsid w:val="003A2117"/>
    <w:rsid w:val="003A2C71"/>
    <w:rsid w:val="003A353A"/>
    <w:rsid w:val="003A3BA2"/>
    <w:rsid w:val="003A3D08"/>
    <w:rsid w:val="003A4376"/>
    <w:rsid w:val="003A4379"/>
    <w:rsid w:val="003A4C3D"/>
    <w:rsid w:val="003A74EA"/>
    <w:rsid w:val="003A79B5"/>
    <w:rsid w:val="003B202B"/>
    <w:rsid w:val="003B25E7"/>
    <w:rsid w:val="003B3282"/>
    <w:rsid w:val="003B3A09"/>
    <w:rsid w:val="003B3A57"/>
    <w:rsid w:val="003B4091"/>
    <w:rsid w:val="003B54C8"/>
    <w:rsid w:val="003B5E21"/>
    <w:rsid w:val="003B690F"/>
    <w:rsid w:val="003B6E4C"/>
    <w:rsid w:val="003B7432"/>
    <w:rsid w:val="003B784D"/>
    <w:rsid w:val="003B7942"/>
    <w:rsid w:val="003B7A29"/>
    <w:rsid w:val="003C028B"/>
    <w:rsid w:val="003C0646"/>
    <w:rsid w:val="003C0F1E"/>
    <w:rsid w:val="003C316E"/>
    <w:rsid w:val="003C3DF0"/>
    <w:rsid w:val="003C3FE6"/>
    <w:rsid w:val="003C452A"/>
    <w:rsid w:val="003C4D2D"/>
    <w:rsid w:val="003C4DB4"/>
    <w:rsid w:val="003C61C1"/>
    <w:rsid w:val="003C6354"/>
    <w:rsid w:val="003C6CD7"/>
    <w:rsid w:val="003C7257"/>
    <w:rsid w:val="003C75CF"/>
    <w:rsid w:val="003C77E2"/>
    <w:rsid w:val="003C7C23"/>
    <w:rsid w:val="003C7D9A"/>
    <w:rsid w:val="003D09E4"/>
    <w:rsid w:val="003D0B1E"/>
    <w:rsid w:val="003D14F5"/>
    <w:rsid w:val="003D169D"/>
    <w:rsid w:val="003D3E0E"/>
    <w:rsid w:val="003D5A4A"/>
    <w:rsid w:val="003D60EF"/>
    <w:rsid w:val="003D6381"/>
    <w:rsid w:val="003D640C"/>
    <w:rsid w:val="003D68AB"/>
    <w:rsid w:val="003D6BE7"/>
    <w:rsid w:val="003D7040"/>
    <w:rsid w:val="003D74B9"/>
    <w:rsid w:val="003D7F41"/>
    <w:rsid w:val="003E08C6"/>
    <w:rsid w:val="003E1856"/>
    <w:rsid w:val="003E1905"/>
    <w:rsid w:val="003E310F"/>
    <w:rsid w:val="003E4A2E"/>
    <w:rsid w:val="003E50DB"/>
    <w:rsid w:val="003E5A78"/>
    <w:rsid w:val="003E5C71"/>
    <w:rsid w:val="003E5D29"/>
    <w:rsid w:val="003E5F2A"/>
    <w:rsid w:val="003E66A9"/>
    <w:rsid w:val="003E6D7C"/>
    <w:rsid w:val="003E7019"/>
    <w:rsid w:val="003E7A5E"/>
    <w:rsid w:val="003E7B7C"/>
    <w:rsid w:val="003E7F7C"/>
    <w:rsid w:val="003F02D3"/>
    <w:rsid w:val="003F1064"/>
    <w:rsid w:val="003F1E0D"/>
    <w:rsid w:val="003F235D"/>
    <w:rsid w:val="003F2555"/>
    <w:rsid w:val="003F32DC"/>
    <w:rsid w:val="003F3325"/>
    <w:rsid w:val="003F3778"/>
    <w:rsid w:val="003F3B98"/>
    <w:rsid w:val="003F3CB3"/>
    <w:rsid w:val="003F434B"/>
    <w:rsid w:val="003F4BF1"/>
    <w:rsid w:val="003F5321"/>
    <w:rsid w:val="003F5E1A"/>
    <w:rsid w:val="003F7787"/>
    <w:rsid w:val="00401314"/>
    <w:rsid w:val="0040195E"/>
    <w:rsid w:val="00401C00"/>
    <w:rsid w:val="00401F70"/>
    <w:rsid w:val="00402A1A"/>
    <w:rsid w:val="00403309"/>
    <w:rsid w:val="00404091"/>
    <w:rsid w:val="00404803"/>
    <w:rsid w:val="00404BCA"/>
    <w:rsid w:val="00405186"/>
    <w:rsid w:val="00405CF9"/>
    <w:rsid w:val="00406EC8"/>
    <w:rsid w:val="00406F6C"/>
    <w:rsid w:val="00407026"/>
    <w:rsid w:val="00407462"/>
    <w:rsid w:val="004077A6"/>
    <w:rsid w:val="00407EC8"/>
    <w:rsid w:val="004105C2"/>
    <w:rsid w:val="00410926"/>
    <w:rsid w:val="00410CCA"/>
    <w:rsid w:val="004127A0"/>
    <w:rsid w:val="00412C9C"/>
    <w:rsid w:val="00413650"/>
    <w:rsid w:val="00414020"/>
    <w:rsid w:val="00415425"/>
    <w:rsid w:val="00415AD3"/>
    <w:rsid w:val="00416072"/>
    <w:rsid w:val="004169FC"/>
    <w:rsid w:val="004200EA"/>
    <w:rsid w:val="00420CCF"/>
    <w:rsid w:val="0042142A"/>
    <w:rsid w:val="00421441"/>
    <w:rsid w:val="00421992"/>
    <w:rsid w:val="00422C3F"/>
    <w:rsid w:val="00423CE6"/>
    <w:rsid w:val="004241A3"/>
    <w:rsid w:val="0042430A"/>
    <w:rsid w:val="0042480B"/>
    <w:rsid w:val="00424C6E"/>
    <w:rsid w:val="004271CB"/>
    <w:rsid w:val="00427673"/>
    <w:rsid w:val="00427D46"/>
    <w:rsid w:val="00430237"/>
    <w:rsid w:val="00430769"/>
    <w:rsid w:val="00430DEC"/>
    <w:rsid w:val="00431B6A"/>
    <w:rsid w:val="00431C66"/>
    <w:rsid w:val="00431CB4"/>
    <w:rsid w:val="004324D3"/>
    <w:rsid w:val="0043283E"/>
    <w:rsid w:val="004328ED"/>
    <w:rsid w:val="00432BC0"/>
    <w:rsid w:val="0043317A"/>
    <w:rsid w:val="0043415E"/>
    <w:rsid w:val="00434D19"/>
    <w:rsid w:val="004351D9"/>
    <w:rsid w:val="00435BD5"/>
    <w:rsid w:val="00435E38"/>
    <w:rsid w:val="0043637C"/>
    <w:rsid w:val="00436845"/>
    <w:rsid w:val="004369FC"/>
    <w:rsid w:val="00436EB5"/>
    <w:rsid w:val="00440B4C"/>
    <w:rsid w:val="0044114D"/>
    <w:rsid w:val="00441684"/>
    <w:rsid w:val="00441CBF"/>
    <w:rsid w:val="00442FD4"/>
    <w:rsid w:val="00443A17"/>
    <w:rsid w:val="004443CB"/>
    <w:rsid w:val="00444AEF"/>
    <w:rsid w:val="00445172"/>
    <w:rsid w:val="004469E0"/>
    <w:rsid w:val="00446E67"/>
    <w:rsid w:val="00447128"/>
    <w:rsid w:val="004471F4"/>
    <w:rsid w:val="004479B9"/>
    <w:rsid w:val="00450D12"/>
    <w:rsid w:val="004511E1"/>
    <w:rsid w:val="00451278"/>
    <w:rsid w:val="00451A63"/>
    <w:rsid w:val="00451FC1"/>
    <w:rsid w:val="0045207C"/>
    <w:rsid w:val="00452159"/>
    <w:rsid w:val="00452831"/>
    <w:rsid w:val="00452979"/>
    <w:rsid w:val="00454741"/>
    <w:rsid w:val="0045534B"/>
    <w:rsid w:val="004560C4"/>
    <w:rsid w:val="00456A19"/>
    <w:rsid w:val="00457EC3"/>
    <w:rsid w:val="0046021D"/>
    <w:rsid w:val="00460AC8"/>
    <w:rsid w:val="0046132B"/>
    <w:rsid w:val="00461394"/>
    <w:rsid w:val="00461894"/>
    <w:rsid w:val="00462548"/>
    <w:rsid w:val="00463127"/>
    <w:rsid w:val="0046376C"/>
    <w:rsid w:val="0046396D"/>
    <w:rsid w:val="00463DAE"/>
    <w:rsid w:val="0046442C"/>
    <w:rsid w:val="004649AB"/>
    <w:rsid w:val="00465379"/>
    <w:rsid w:val="0046679B"/>
    <w:rsid w:val="00466CB0"/>
    <w:rsid w:val="0047174D"/>
    <w:rsid w:val="0047277A"/>
    <w:rsid w:val="004727BB"/>
    <w:rsid w:val="004733DC"/>
    <w:rsid w:val="00473FEF"/>
    <w:rsid w:val="004740F2"/>
    <w:rsid w:val="00474750"/>
    <w:rsid w:val="00474ECB"/>
    <w:rsid w:val="00474F28"/>
    <w:rsid w:val="0047544D"/>
    <w:rsid w:val="00475476"/>
    <w:rsid w:val="00475601"/>
    <w:rsid w:val="00475904"/>
    <w:rsid w:val="00476708"/>
    <w:rsid w:val="00477546"/>
    <w:rsid w:val="004803B1"/>
    <w:rsid w:val="004807E1"/>
    <w:rsid w:val="004813A5"/>
    <w:rsid w:val="004822F1"/>
    <w:rsid w:val="004830E3"/>
    <w:rsid w:val="00483657"/>
    <w:rsid w:val="00484785"/>
    <w:rsid w:val="004853EA"/>
    <w:rsid w:val="00485AD5"/>
    <w:rsid w:val="004861E4"/>
    <w:rsid w:val="00486942"/>
    <w:rsid w:val="00487132"/>
    <w:rsid w:val="00487C15"/>
    <w:rsid w:val="00487EB8"/>
    <w:rsid w:val="00490F44"/>
    <w:rsid w:val="0049189C"/>
    <w:rsid w:val="00491DA7"/>
    <w:rsid w:val="0049247F"/>
    <w:rsid w:val="0049314A"/>
    <w:rsid w:val="00493960"/>
    <w:rsid w:val="00494C0F"/>
    <w:rsid w:val="004953CC"/>
    <w:rsid w:val="004955B5"/>
    <w:rsid w:val="00495628"/>
    <w:rsid w:val="00495A3A"/>
    <w:rsid w:val="0049778D"/>
    <w:rsid w:val="00497C02"/>
    <w:rsid w:val="004A0AF2"/>
    <w:rsid w:val="004A0C3D"/>
    <w:rsid w:val="004A1716"/>
    <w:rsid w:val="004A2A6D"/>
    <w:rsid w:val="004A2CA9"/>
    <w:rsid w:val="004A2CB4"/>
    <w:rsid w:val="004A3296"/>
    <w:rsid w:val="004A40C9"/>
    <w:rsid w:val="004A432F"/>
    <w:rsid w:val="004A47E1"/>
    <w:rsid w:val="004A4E20"/>
    <w:rsid w:val="004A4E68"/>
    <w:rsid w:val="004A5BC9"/>
    <w:rsid w:val="004A5C21"/>
    <w:rsid w:val="004A60BE"/>
    <w:rsid w:val="004A65A0"/>
    <w:rsid w:val="004A67EF"/>
    <w:rsid w:val="004A6CB7"/>
    <w:rsid w:val="004A6DA7"/>
    <w:rsid w:val="004A7033"/>
    <w:rsid w:val="004B04E4"/>
    <w:rsid w:val="004B0C1D"/>
    <w:rsid w:val="004B1223"/>
    <w:rsid w:val="004B14D6"/>
    <w:rsid w:val="004B1809"/>
    <w:rsid w:val="004B3612"/>
    <w:rsid w:val="004B5BE8"/>
    <w:rsid w:val="004B6A9F"/>
    <w:rsid w:val="004B734C"/>
    <w:rsid w:val="004B7665"/>
    <w:rsid w:val="004B7E3F"/>
    <w:rsid w:val="004C0727"/>
    <w:rsid w:val="004C1E76"/>
    <w:rsid w:val="004C1F79"/>
    <w:rsid w:val="004C21A6"/>
    <w:rsid w:val="004C270B"/>
    <w:rsid w:val="004C2C4A"/>
    <w:rsid w:val="004C45F6"/>
    <w:rsid w:val="004C49AB"/>
    <w:rsid w:val="004C5622"/>
    <w:rsid w:val="004C5F54"/>
    <w:rsid w:val="004C6631"/>
    <w:rsid w:val="004C677E"/>
    <w:rsid w:val="004C685B"/>
    <w:rsid w:val="004C7C4D"/>
    <w:rsid w:val="004C7D20"/>
    <w:rsid w:val="004C7D4F"/>
    <w:rsid w:val="004D0194"/>
    <w:rsid w:val="004D1290"/>
    <w:rsid w:val="004D144B"/>
    <w:rsid w:val="004D1DEF"/>
    <w:rsid w:val="004D1FC5"/>
    <w:rsid w:val="004D1FF8"/>
    <w:rsid w:val="004D2499"/>
    <w:rsid w:val="004D4B8B"/>
    <w:rsid w:val="004D5433"/>
    <w:rsid w:val="004D579A"/>
    <w:rsid w:val="004D58BD"/>
    <w:rsid w:val="004D5FB0"/>
    <w:rsid w:val="004E01C7"/>
    <w:rsid w:val="004E04F7"/>
    <w:rsid w:val="004E0E75"/>
    <w:rsid w:val="004E1312"/>
    <w:rsid w:val="004E161A"/>
    <w:rsid w:val="004E2141"/>
    <w:rsid w:val="004E4424"/>
    <w:rsid w:val="004E5584"/>
    <w:rsid w:val="004E563D"/>
    <w:rsid w:val="004E5700"/>
    <w:rsid w:val="004E5B6F"/>
    <w:rsid w:val="004E7C62"/>
    <w:rsid w:val="004E7E31"/>
    <w:rsid w:val="004E7F25"/>
    <w:rsid w:val="004F0360"/>
    <w:rsid w:val="004F05CD"/>
    <w:rsid w:val="004F0BF7"/>
    <w:rsid w:val="004F0E74"/>
    <w:rsid w:val="004F13F0"/>
    <w:rsid w:val="004F2488"/>
    <w:rsid w:val="004F2D4C"/>
    <w:rsid w:val="004F3F78"/>
    <w:rsid w:val="004F4824"/>
    <w:rsid w:val="004F541C"/>
    <w:rsid w:val="004F5C14"/>
    <w:rsid w:val="004F636E"/>
    <w:rsid w:val="004F6437"/>
    <w:rsid w:val="004F66DB"/>
    <w:rsid w:val="004F6D1D"/>
    <w:rsid w:val="005003F7"/>
    <w:rsid w:val="0050144D"/>
    <w:rsid w:val="0050180A"/>
    <w:rsid w:val="00501974"/>
    <w:rsid w:val="0050274E"/>
    <w:rsid w:val="0050332F"/>
    <w:rsid w:val="00504212"/>
    <w:rsid w:val="00504C31"/>
    <w:rsid w:val="00504D72"/>
    <w:rsid w:val="0050518F"/>
    <w:rsid w:val="0050532F"/>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6826"/>
    <w:rsid w:val="005171DE"/>
    <w:rsid w:val="005174AB"/>
    <w:rsid w:val="00517586"/>
    <w:rsid w:val="005178F0"/>
    <w:rsid w:val="00517974"/>
    <w:rsid w:val="0052026F"/>
    <w:rsid w:val="005203B9"/>
    <w:rsid w:val="00520C8F"/>
    <w:rsid w:val="005225A7"/>
    <w:rsid w:val="00522E01"/>
    <w:rsid w:val="00523042"/>
    <w:rsid w:val="005233D3"/>
    <w:rsid w:val="00523F6F"/>
    <w:rsid w:val="00525A91"/>
    <w:rsid w:val="00525D80"/>
    <w:rsid w:val="00526E39"/>
    <w:rsid w:val="00530316"/>
    <w:rsid w:val="00530D05"/>
    <w:rsid w:val="00530FCC"/>
    <w:rsid w:val="00531DB6"/>
    <w:rsid w:val="0053209F"/>
    <w:rsid w:val="00532B8F"/>
    <w:rsid w:val="0053317F"/>
    <w:rsid w:val="005335C5"/>
    <w:rsid w:val="0053437A"/>
    <w:rsid w:val="00534773"/>
    <w:rsid w:val="00534948"/>
    <w:rsid w:val="005355C7"/>
    <w:rsid w:val="005357D2"/>
    <w:rsid w:val="00535B18"/>
    <w:rsid w:val="00535BAF"/>
    <w:rsid w:val="0053668F"/>
    <w:rsid w:val="00537188"/>
    <w:rsid w:val="0054077B"/>
    <w:rsid w:val="005412E2"/>
    <w:rsid w:val="00541908"/>
    <w:rsid w:val="00541C59"/>
    <w:rsid w:val="00541C86"/>
    <w:rsid w:val="00542A4D"/>
    <w:rsid w:val="00542B32"/>
    <w:rsid w:val="00542DCE"/>
    <w:rsid w:val="0054490A"/>
    <w:rsid w:val="00544ABF"/>
    <w:rsid w:val="00544C70"/>
    <w:rsid w:val="00545AB7"/>
    <w:rsid w:val="00545ECF"/>
    <w:rsid w:val="00546CF6"/>
    <w:rsid w:val="00547633"/>
    <w:rsid w:val="0055051E"/>
    <w:rsid w:val="00550547"/>
    <w:rsid w:val="00550986"/>
    <w:rsid w:val="00550E1F"/>
    <w:rsid w:val="00551322"/>
    <w:rsid w:val="00552E1D"/>
    <w:rsid w:val="00553614"/>
    <w:rsid w:val="00553888"/>
    <w:rsid w:val="00553C6B"/>
    <w:rsid w:val="00553CCB"/>
    <w:rsid w:val="00553F46"/>
    <w:rsid w:val="005544AC"/>
    <w:rsid w:val="005555A5"/>
    <w:rsid w:val="005556A5"/>
    <w:rsid w:val="00555963"/>
    <w:rsid w:val="00556016"/>
    <w:rsid w:val="0055650D"/>
    <w:rsid w:val="00556530"/>
    <w:rsid w:val="00556CAC"/>
    <w:rsid w:val="005577E2"/>
    <w:rsid w:val="005601DA"/>
    <w:rsid w:val="0056047C"/>
    <w:rsid w:val="005613D5"/>
    <w:rsid w:val="005627BE"/>
    <w:rsid w:val="00562E16"/>
    <w:rsid w:val="005633A3"/>
    <w:rsid w:val="00563FA8"/>
    <w:rsid w:val="0056496B"/>
    <w:rsid w:val="0056569E"/>
    <w:rsid w:val="0056695C"/>
    <w:rsid w:val="00567305"/>
    <w:rsid w:val="00570182"/>
    <w:rsid w:val="005706DA"/>
    <w:rsid w:val="00570DA4"/>
    <w:rsid w:val="00571928"/>
    <w:rsid w:val="00572B3B"/>
    <w:rsid w:val="005730BA"/>
    <w:rsid w:val="00573371"/>
    <w:rsid w:val="00574580"/>
    <w:rsid w:val="00574BA3"/>
    <w:rsid w:val="005752E6"/>
    <w:rsid w:val="005758CA"/>
    <w:rsid w:val="00575A62"/>
    <w:rsid w:val="00575ACA"/>
    <w:rsid w:val="00575B19"/>
    <w:rsid w:val="005764CC"/>
    <w:rsid w:val="0057668D"/>
    <w:rsid w:val="00577181"/>
    <w:rsid w:val="00577D64"/>
    <w:rsid w:val="005800BC"/>
    <w:rsid w:val="00580C57"/>
    <w:rsid w:val="00581633"/>
    <w:rsid w:val="00581AAF"/>
    <w:rsid w:val="00581E75"/>
    <w:rsid w:val="0058253A"/>
    <w:rsid w:val="00583C77"/>
    <w:rsid w:val="00584085"/>
    <w:rsid w:val="00585360"/>
    <w:rsid w:val="00585421"/>
    <w:rsid w:val="0058557E"/>
    <w:rsid w:val="00585BF3"/>
    <w:rsid w:val="00587106"/>
    <w:rsid w:val="00587E89"/>
    <w:rsid w:val="00590239"/>
    <w:rsid w:val="005917A9"/>
    <w:rsid w:val="00591D8B"/>
    <w:rsid w:val="00592056"/>
    <w:rsid w:val="005925B5"/>
    <w:rsid w:val="005926E9"/>
    <w:rsid w:val="00593172"/>
    <w:rsid w:val="0059506A"/>
    <w:rsid w:val="00595933"/>
    <w:rsid w:val="0059753B"/>
    <w:rsid w:val="00597B0A"/>
    <w:rsid w:val="00597F2D"/>
    <w:rsid w:val="005A0F3A"/>
    <w:rsid w:val="005A16A0"/>
    <w:rsid w:val="005A173C"/>
    <w:rsid w:val="005A1AF3"/>
    <w:rsid w:val="005A1AFD"/>
    <w:rsid w:val="005A2548"/>
    <w:rsid w:val="005A328C"/>
    <w:rsid w:val="005A3302"/>
    <w:rsid w:val="005A36B6"/>
    <w:rsid w:val="005A407E"/>
    <w:rsid w:val="005A4B0C"/>
    <w:rsid w:val="005A50A5"/>
    <w:rsid w:val="005A5429"/>
    <w:rsid w:val="005A5789"/>
    <w:rsid w:val="005A7496"/>
    <w:rsid w:val="005A7E6C"/>
    <w:rsid w:val="005B031C"/>
    <w:rsid w:val="005B173F"/>
    <w:rsid w:val="005B199B"/>
    <w:rsid w:val="005B1C51"/>
    <w:rsid w:val="005B1DCC"/>
    <w:rsid w:val="005B2BEC"/>
    <w:rsid w:val="005B345B"/>
    <w:rsid w:val="005B6286"/>
    <w:rsid w:val="005B7242"/>
    <w:rsid w:val="005B7B7A"/>
    <w:rsid w:val="005C0626"/>
    <w:rsid w:val="005C078E"/>
    <w:rsid w:val="005C12C1"/>
    <w:rsid w:val="005C1D69"/>
    <w:rsid w:val="005C1F50"/>
    <w:rsid w:val="005C2943"/>
    <w:rsid w:val="005C43EE"/>
    <w:rsid w:val="005C4A51"/>
    <w:rsid w:val="005C50B1"/>
    <w:rsid w:val="005C517E"/>
    <w:rsid w:val="005C56A9"/>
    <w:rsid w:val="005C5ADC"/>
    <w:rsid w:val="005C6B01"/>
    <w:rsid w:val="005C769E"/>
    <w:rsid w:val="005C7CF8"/>
    <w:rsid w:val="005D0978"/>
    <w:rsid w:val="005D12BE"/>
    <w:rsid w:val="005D182A"/>
    <w:rsid w:val="005D1E79"/>
    <w:rsid w:val="005D2B23"/>
    <w:rsid w:val="005D401B"/>
    <w:rsid w:val="005D4192"/>
    <w:rsid w:val="005D4B5C"/>
    <w:rsid w:val="005D4C86"/>
    <w:rsid w:val="005D5263"/>
    <w:rsid w:val="005D52BA"/>
    <w:rsid w:val="005D57C8"/>
    <w:rsid w:val="005D6042"/>
    <w:rsid w:val="005D6719"/>
    <w:rsid w:val="005D77D6"/>
    <w:rsid w:val="005D7A28"/>
    <w:rsid w:val="005D7A6D"/>
    <w:rsid w:val="005E016D"/>
    <w:rsid w:val="005E046A"/>
    <w:rsid w:val="005E05AF"/>
    <w:rsid w:val="005E2CFA"/>
    <w:rsid w:val="005E4ABD"/>
    <w:rsid w:val="005E4EB4"/>
    <w:rsid w:val="005E539E"/>
    <w:rsid w:val="005E6C32"/>
    <w:rsid w:val="005E6C40"/>
    <w:rsid w:val="005E7E0B"/>
    <w:rsid w:val="005F08CC"/>
    <w:rsid w:val="005F0BC9"/>
    <w:rsid w:val="005F0FCE"/>
    <w:rsid w:val="005F11E0"/>
    <w:rsid w:val="005F1A72"/>
    <w:rsid w:val="005F1AFF"/>
    <w:rsid w:val="005F2D83"/>
    <w:rsid w:val="005F2FD7"/>
    <w:rsid w:val="005F3AB6"/>
    <w:rsid w:val="005F4207"/>
    <w:rsid w:val="005F437B"/>
    <w:rsid w:val="005F536C"/>
    <w:rsid w:val="005F604D"/>
    <w:rsid w:val="005F6E44"/>
    <w:rsid w:val="006002D8"/>
    <w:rsid w:val="00600A9C"/>
    <w:rsid w:val="00600ED0"/>
    <w:rsid w:val="00600F83"/>
    <w:rsid w:val="00601223"/>
    <w:rsid w:val="00601BC7"/>
    <w:rsid w:val="00602581"/>
    <w:rsid w:val="0060292E"/>
    <w:rsid w:val="00602E96"/>
    <w:rsid w:val="0060468D"/>
    <w:rsid w:val="00604DF5"/>
    <w:rsid w:val="00605F4E"/>
    <w:rsid w:val="00606C8D"/>
    <w:rsid w:val="00606D52"/>
    <w:rsid w:val="006073D3"/>
    <w:rsid w:val="006101BD"/>
    <w:rsid w:val="00610436"/>
    <w:rsid w:val="0061072B"/>
    <w:rsid w:val="00611645"/>
    <w:rsid w:val="006118CE"/>
    <w:rsid w:val="006119FB"/>
    <w:rsid w:val="00611B9F"/>
    <w:rsid w:val="00611D9C"/>
    <w:rsid w:val="00612943"/>
    <w:rsid w:val="00612CEB"/>
    <w:rsid w:val="0061313C"/>
    <w:rsid w:val="00614FFB"/>
    <w:rsid w:val="0061544C"/>
    <w:rsid w:val="00615A50"/>
    <w:rsid w:val="00616C9A"/>
    <w:rsid w:val="00617328"/>
    <w:rsid w:val="00620D89"/>
    <w:rsid w:val="00620E69"/>
    <w:rsid w:val="0062204E"/>
    <w:rsid w:val="00622639"/>
    <w:rsid w:val="0062438E"/>
    <w:rsid w:val="00624D12"/>
    <w:rsid w:val="00625A37"/>
    <w:rsid w:val="00625D2F"/>
    <w:rsid w:val="006273F7"/>
    <w:rsid w:val="00627A1B"/>
    <w:rsid w:val="00630029"/>
    <w:rsid w:val="006300D1"/>
    <w:rsid w:val="006311E6"/>
    <w:rsid w:val="0063178F"/>
    <w:rsid w:val="0063179E"/>
    <w:rsid w:val="00632F9A"/>
    <w:rsid w:val="0063441F"/>
    <w:rsid w:val="006346E6"/>
    <w:rsid w:val="00635C37"/>
    <w:rsid w:val="0063630E"/>
    <w:rsid w:val="00636BBE"/>
    <w:rsid w:val="00636E49"/>
    <w:rsid w:val="00637433"/>
    <w:rsid w:val="00640F21"/>
    <w:rsid w:val="00640FC3"/>
    <w:rsid w:val="00641020"/>
    <w:rsid w:val="00641CA6"/>
    <w:rsid w:val="00641F18"/>
    <w:rsid w:val="00642C10"/>
    <w:rsid w:val="00642FC6"/>
    <w:rsid w:val="00643894"/>
    <w:rsid w:val="00643CB5"/>
    <w:rsid w:val="00644001"/>
    <w:rsid w:val="006455A3"/>
    <w:rsid w:val="006468F9"/>
    <w:rsid w:val="0064710D"/>
    <w:rsid w:val="006475F8"/>
    <w:rsid w:val="00650487"/>
    <w:rsid w:val="00650737"/>
    <w:rsid w:val="006508D8"/>
    <w:rsid w:val="00650E9A"/>
    <w:rsid w:val="00650F98"/>
    <w:rsid w:val="0065131B"/>
    <w:rsid w:val="00651AFC"/>
    <w:rsid w:val="00651ED4"/>
    <w:rsid w:val="00653F78"/>
    <w:rsid w:val="00654374"/>
    <w:rsid w:val="00654502"/>
    <w:rsid w:val="006545C4"/>
    <w:rsid w:val="00654A4D"/>
    <w:rsid w:val="00656926"/>
    <w:rsid w:val="00656E07"/>
    <w:rsid w:val="00656FF6"/>
    <w:rsid w:val="00657766"/>
    <w:rsid w:val="006601BE"/>
    <w:rsid w:val="0066049A"/>
    <w:rsid w:val="00660662"/>
    <w:rsid w:val="00661460"/>
    <w:rsid w:val="0066169E"/>
    <w:rsid w:val="0066217C"/>
    <w:rsid w:val="00662A62"/>
    <w:rsid w:val="00662E0A"/>
    <w:rsid w:val="00662E5D"/>
    <w:rsid w:val="00663170"/>
    <w:rsid w:val="00663523"/>
    <w:rsid w:val="00663E1B"/>
    <w:rsid w:val="00664432"/>
    <w:rsid w:val="00664D82"/>
    <w:rsid w:val="00664F32"/>
    <w:rsid w:val="00665A13"/>
    <w:rsid w:val="00666119"/>
    <w:rsid w:val="006662D8"/>
    <w:rsid w:val="00666835"/>
    <w:rsid w:val="00666B6A"/>
    <w:rsid w:val="00666B70"/>
    <w:rsid w:val="00667009"/>
    <w:rsid w:val="00667895"/>
    <w:rsid w:val="00670561"/>
    <w:rsid w:val="006705D2"/>
    <w:rsid w:val="00670B8E"/>
    <w:rsid w:val="00671D9D"/>
    <w:rsid w:val="00672CFF"/>
    <w:rsid w:val="00672E17"/>
    <w:rsid w:val="006731D3"/>
    <w:rsid w:val="0067380E"/>
    <w:rsid w:val="00673ABE"/>
    <w:rsid w:val="006743D1"/>
    <w:rsid w:val="0067490C"/>
    <w:rsid w:val="00675014"/>
    <w:rsid w:val="00675953"/>
    <w:rsid w:val="0067674C"/>
    <w:rsid w:val="006774A1"/>
    <w:rsid w:val="00677A4F"/>
    <w:rsid w:val="00677E6A"/>
    <w:rsid w:val="00677E82"/>
    <w:rsid w:val="00677E98"/>
    <w:rsid w:val="00680D94"/>
    <w:rsid w:val="00681232"/>
    <w:rsid w:val="00682015"/>
    <w:rsid w:val="006825D2"/>
    <w:rsid w:val="00682AAD"/>
    <w:rsid w:val="006830BE"/>
    <w:rsid w:val="00683C76"/>
    <w:rsid w:val="00684030"/>
    <w:rsid w:val="00684161"/>
    <w:rsid w:val="00684662"/>
    <w:rsid w:val="00685A4F"/>
    <w:rsid w:val="00686BEE"/>
    <w:rsid w:val="00687B53"/>
    <w:rsid w:val="00687BC8"/>
    <w:rsid w:val="00687E4D"/>
    <w:rsid w:val="006914F2"/>
    <w:rsid w:val="00691735"/>
    <w:rsid w:val="0069243A"/>
    <w:rsid w:val="00693550"/>
    <w:rsid w:val="00693775"/>
    <w:rsid w:val="0069502F"/>
    <w:rsid w:val="00695758"/>
    <w:rsid w:val="0069599F"/>
    <w:rsid w:val="006965E5"/>
    <w:rsid w:val="00696C18"/>
    <w:rsid w:val="00696D04"/>
    <w:rsid w:val="0069734B"/>
    <w:rsid w:val="006A028B"/>
    <w:rsid w:val="006A09B8"/>
    <w:rsid w:val="006A09C1"/>
    <w:rsid w:val="006A22D3"/>
    <w:rsid w:val="006A2666"/>
    <w:rsid w:val="006A39BF"/>
    <w:rsid w:val="006A3A5B"/>
    <w:rsid w:val="006A47FE"/>
    <w:rsid w:val="006A5873"/>
    <w:rsid w:val="006A5F45"/>
    <w:rsid w:val="006B0EE5"/>
    <w:rsid w:val="006B111A"/>
    <w:rsid w:val="006B154D"/>
    <w:rsid w:val="006B2600"/>
    <w:rsid w:val="006B4A85"/>
    <w:rsid w:val="006B4CE4"/>
    <w:rsid w:val="006B4EED"/>
    <w:rsid w:val="006B5FA2"/>
    <w:rsid w:val="006B6B15"/>
    <w:rsid w:val="006B6EC7"/>
    <w:rsid w:val="006B6F67"/>
    <w:rsid w:val="006C047B"/>
    <w:rsid w:val="006C06D8"/>
    <w:rsid w:val="006C08F5"/>
    <w:rsid w:val="006C09F7"/>
    <w:rsid w:val="006C10D1"/>
    <w:rsid w:val="006C184D"/>
    <w:rsid w:val="006C1899"/>
    <w:rsid w:val="006C1FA2"/>
    <w:rsid w:val="006C256E"/>
    <w:rsid w:val="006C3374"/>
    <w:rsid w:val="006C3ED8"/>
    <w:rsid w:val="006C4BCF"/>
    <w:rsid w:val="006C52E4"/>
    <w:rsid w:val="006C5513"/>
    <w:rsid w:val="006C6543"/>
    <w:rsid w:val="006C7C72"/>
    <w:rsid w:val="006D110C"/>
    <w:rsid w:val="006D1AB2"/>
    <w:rsid w:val="006D2963"/>
    <w:rsid w:val="006D37BB"/>
    <w:rsid w:val="006D43BF"/>
    <w:rsid w:val="006D4574"/>
    <w:rsid w:val="006D4A12"/>
    <w:rsid w:val="006D4CAE"/>
    <w:rsid w:val="006D53CE"/>
    <w:rsid w:val="006D5894"/>
    <w:rsid w:val="006D5C4B"/>
    <w:rsid w:val="006D6754"/>
    <w:rsid w:val="006D7461"/>
    <w:rsid w:val="006D7715"/>
    <w:rsid w:val="006E024B"/>
    <w:rsid w:val="006E1459"/>
    <w:rsid w:val="006E1ACC"/>
    <w:rsid w:val="006E1C92"/>
    <w:rsid w:val="006E28E0"/>
    <w:rsid w:val="006E2E29"/>
    <w:rsid w:val="006E38F7"/>
    <w:rsid w:val="006E3B81"/>
    <w:rsid w:val="006E446D"/>
    <w:rsid w:val="006E4580"/>
    <w:rsid w:val="006E4883"/>
    <w:rsid w:val="006E4A66"/>
    <w:rsid w:val="006E5CED"/>
    <w:rsid w:val="006E60F7"/>
    <w:rsid w:val="006E667E"/>
    <w:rsid w:val="006E6B3F"/>
    <w:rsid w:val="006E70A2"/>
    <w:rsid w:val="006E7137"/>
    <w:rsid w:val="006E7506"/>
    <w:rsid w:val="006F1209"/>
    <w:rsid w:val="006F1543"/>
    <w:rsid w:val="006F174D"/>
    <w:rsid w:val="006F2A0C"/>
    <w:rsid w:val="006F3F38"/>
    <w:rsid w:val="006F4767"/>
    <w:rsid w:val="006F4821"/>
    <w:rsid w:val="006F4A57"/>
    <w:rsid w:val="006F4E5B"/>
    <w:rsid w:val="006F4E97"/>
    <w:rsid w:val="006F53DC"/>
    <w:rsid w:val="006F5BD2"/>
    <w:rsid w:val="006F5C98"/>
    <w:rsid w:val="006F60F6"/>
    <w:rsid w:val="006F68D9"/>
    <w:rsid w:val="006F7D0C"/>
    <w:rsid w:val="0070016A"/>
    <w:rsid w:val="00700B01"/>
    <w:rsid w:val="00701AAC"/>
    <w:rsid w:val="00701E05"/>
    <w:rsid w:val="007029DE"/>
    <w:rsid w:val="00702D16"/>
    <w:rsid w:val="00702F4F"/>
    <w:rsid w:val="00702FCF"/>
    <w:rsid w:val="0070337E"/>
    <w:rsid w:val="007040E3"/>
    <w:rsid w:val="00705E29"/>
    <w:rsid w:val="00705E98"/>
    <w:rsid w:val="00711837"/>
    <w:rsid w:val="00712873"/>
    <w:rsid w:val="007131AB"/>
    <w:rsid w:val="007134C1"/>
    <w:rsid w:val="00713B32"/>
    <w:rsid w:val="00714000"/>
    <w:rsid w:val="00714005"/>
    <w:rsid w:val="00714353"/>
    <w:rsid w:val="00714C47"/>
    <w:rsid w:val="00714F8E"/>
    <w:rsid w:val="0071545C"/>
    <w:rsid w:val="007154D6"/>
    <w:rsid w:val="0071621E"/>
    <w:rsid w:val="0071690F"/>
    <w:rsid w:val="00716B8B"/>
    <w:rsid w:val="0071734D"/>
    <w:rsid w:val="0071798C"/>
    <w:rsid w:val="0072039A"/>
    <w:rsid w:val="00720AA9"/>
    <w:rsid w:val="00720C77"/>
    <w:rsid w:val="00722738"/>
    <w:rsid w:val="0072309E"/>
    <w:rsid w:val="0072338D"/>
    <w:rsid w:val="007237D6"/>
    <w:rsid w:val="0072390A"/>
    <w:rsid w:val="00723B6B"/>
    <w:rsid w:val="00723E1B"/>
    <w:rsid w:val="00724483"/>
    <w:rsid w:val="007245A7"/>
    <w:rsid w:val="00724A2B"/>
    <w:rsid w:val="0072582D"/>
    <w:rsid w:val="0072592B"/>
    <w:rsid w:val="00725975"/>
    <w:rsid w:val="0072606D"/>
    <w:rsid w:val="00726B69"/>
    <w:rsid w:val="007274FE"/>
    <w:rsid w:val="00727E3F"/>
    <w:rsid w:val="00730A58"/>
    <w:rsid w:val="00731581"/>
    <w:rsid w:val="00731C40"/>
    <w:rsid w:val="00731F73"/>
    <w:rsid w:val="00732B8A"/>
    <w:rsid w:val="00733266"/>
    <w:rsid w:val="007340EB"/>
    <w:rsid w:val="00734856"/>
    <w:rsid w:val="00735637"/>
    <w:rsid w:val="00735F08"/>
    <w:rsid w:val="0073658D"/>
    <w:rsid w:val="007376C6"/>
    <w:rsid w:val="00737F6A"/>
    <w:rsid w:val="0074076D"/>
    <w:rsid w:val="00741B08"/>
    <w:rsid w:val="00742045"/>
    <w:rsid w:val="00742169"/>
    <w:rsid w:val="00742325"/>
    <w:rsid w:val="0074270C"/>
    <w:rsid w:val="00742A4E"/>
    <w:rsid w:val="00742C0D"/>
    <w:rsid w:val="00742C4D"/>
    <w:rsid w:val="007438EC"/>
    <w:rsid w:val="00744347"/>
    <w:rsid w:val="00744552"/>
    <w:rsid w:val="007447F2"/>
    <w:rsid w:val="007449DF"/>
    <w:rsid w:val="00744FEF"/>
    <w:rsid w:val="007462F1"/>
    <w:rsid w:val="00746EA9"/>
    <w:rsid w:val="007471D8"/>
    <w:rsid w:val="007471DA"/>
    <w:rsid w:val="007474DF"/>
    <w:rsid w:val="00750267"/>
    <w:rsid w:val="00750375"/>
    <w:rsid w:val="007505E0"/>
    <w:rsid w:val="00750981"/>
    <w:rsid w:val="00751513"/>
    <w:rsid w:val="00751B73"/>
    <w:rsid w:val="00752C3D"/>
    <w:rsid w:val="00753807"/>
    <w:rsid w:val="00754EDC"/>
    <w:rsid w:val="0075525E"/>
    <w:rsid w:val="00756FD3"/>
    <w:rsid w:val="007577A7"/>
    <w:rsid w:val="00757DBC"/>
    <w:rsid w:val="007602BE"/>
    <w:rsid w:val="007604E3"/>
    <w:rsid w:val="00760C67"/>
    <w:rsid w:val="00760C80"/>
    <w:rsid w:val="007610D3"/>
    <w:rsid w:val="0076174D"/>
    <w:rsid w:val="0076270A"/>
    <w:rsid w:val="00763465"/>
    <w:rsid w:val="007634AA"/>
    <w:rsid w:val="00763618"/>
    <w:rsid w:val="007636E1"/>
    <w:rsid w:val="00763924"/>
    <w:rsid w:val="0076400D"/>
    <w:rsid w:val="00764D14"/>
    <w:rsid w:val="00764D9F"/>
    <w:rsid w:val="007655C2"/>
    <w:rsid w:val="0076725E"/>
    <w:rsid w:val="00770208"/>
    <w:rsid w:val="00770F53"/>
    <w:rsid w:val="0077106D"/>
    <w:rsid w:val="007710BE"/>
    <w:rsid w:val="00771AD6"/>
    <w:rsid w:val="00771E98"/>
    <w:rsid w:val="007729A3"/>
    <w:rsid w:val="007734C1"/>
    <w:rsid w:val="00773954"/>
    <w:rsid w:val="007740E7"/>
    <w:rsid w:val="0077452C"/>
    <w:rsid w:val="007746D4"/>
    <w:rsid w:val="00774A0F"/>
    <w:rsid w:val="00774A97"/>
    <w:rsid w:val="00775729"/>
    <w:rsid w:val="00775E28"/>
    <w:rsid w:val="0077619D"/>
    <w:rsid w:val="00776957"/>
    <w:rsid w:val="007769F6"/>
    <w:rsid w:val="00776EE0"/>
    <w:rsid w:val="00777617"/>
    <w:rsid w:val="007817A7"/>
    <w:rsid w:val="00783C15"/>
    <w:rsid w:val="00783DE4"/>
    <w:rsid w:val="00784E7A"/>
    <w:rsid w:val="00786241"/>
    <w:rsid w:val="00786766"/>
    <w:rsid w:val="00787E2D"/>
    <w:rsid w:val="00787E36"/>
    <w:rsid w:val="007901E1"/>
    <w:rsid w:val="00790824"/>
    <w:rsid w:val="00790E49"/>
    <w:rsid w:val="00791803"/>
    <w:rsid w:val="007947C4"/>
    <w:rsid w:val="0079498A"/>
    <w:rsid w:val="00794C2C"/>
    <w:rsid w:val="00794DE1"/>
    <w:rsid w:val="007954DF"/>
    <w:rsid w:val="007959E5"/>
    <w:rsid w:val="00795CA2"/>
    <w:rsid w:val="007963C1"/>
    <w:rsid w:val="00796630"/>
    <w:rsid w:val="007A0312"/>
    <w:rsid w:val="007A0AAB"/>
    <w:rsid w:val="007A2A14"/>
    <w:rsid w:val="007A2F20"/>
    <w:rsid w:val="007A3C6C"/>
    <w:rsid w:val="007A44FD"/>
    <w:rsid w:val="007A59A4"/>
    <w:rsid w:val="007A5CC7"/>
    <w:rsid w:val="007A6977"/>
    <w:rsid w:val="007A73C2"/>
    <w:rsid w:val="007A7BFD"/>
    <w:rsid w:val="007A7C15"/>
    <w:rsid w:val="007B0624"/>
    <w:rsid w:val="007B1271"/>
    <w:rsid w:val="007B14CE"/>
    <w:rsid w:val="007B1A61"/>
    <w:rsid w:val="007B205F"/>
    <w:rsid w:val="007B3C07"/>
    <w:rsid w:val="007B4033"/>
    <w:rsid w:val="007B4B9D"/>
    <w:rsid w:val="007B4CAE"/>
    <w:rsid w:val="007B5BA3"/>
    <w:rsid w:val="007B6540"/>
    <w:rsid w:val="007B6637"/>
    <w:rsid w:val="007B67BC"/>
    <w:rsid w:val="007B6D02"/>
    <w:rsid w:val="007C1982"/>
    <w:rsid w:val="007C2149"/>
    <w:rsid w:val="007C3B0C"/>
    <w:rsid w:val="007C43A7"/>
    <w:rsid w:val="007C5166"/>
    <w:rsid w:val="007C5297"/>
    <w:rsid w:val="007C5DF9"/>
    <w:rsid w:val="007C5F23"/>
    <w:rsid w:val="007C5F68"/>
    <w:rsid w:val="007C6B25"/>
    <w:rsid w:val="007C6C97"/>
    <w:rsid w:val="007C73CD"/>
    <w:rsid w:val="007C794E"/>
    <w:rsid w:val="007D0860"/>
    <w:rsid w:val="007D0A7A"/>
    <w:rsid w:val="007D1883"/>
    <w:rsid w:val="007D217F"/>
    <w:rsid w:val="007D2819"/>
    <w:rsid w:val="007D2A77"/>
    <w:rsid w:val="007D2B57"/>
    <w:rsid w:val="007D54B5"/>
    <w:rsid w:val="007D5A9D"/>
    <w:rsid w:val="007D6484"/>
    <w:rsid w:val="007D7041"/>
    <w:rsid w:val="007E0D2E"/>
    <w:rsid w:val="007E1443"/>
    <w:rsid w:val="007E1CF1"/>
    <w:rsid w:val="007E22BB"/>
    <w:rsid w:val="007E2A05"/>
    <w:rsid w:val="007E2BC9"/>
    <w:rsid w:val="007E3884"/>
    <w:rsid w:val="007E3C2F"/>
    <w:rsid w:val="007E3ECB"/>
    <w:rsid w:val="007E4C81"/>
    <w:rsid w:val="007E4E07"/>
    <w:rsid w:val="007E5F15"/>
    <w:rsid w:val="007E603F"/>
    <w:rsid w:val="007E61AF"/>
    <w:rsid w:val="007E678B"/>
    <w:rsid w:val="007E71A1"/>
    <w:rsid w:val="007E77B0"/>
    <w:rsid w:val="007E79E3"/>
    <w:rsid w:val="007F31C2"/>
    <w:rsid w:val="007F39C4"/>
    <w:rsid w:val="007F3FBE"/>
    <w:rsid w:val="007F447D"/>
    <w:rsid w:val="007F4DC9"/>
    <w:rsid w:val="007F5139"/>
    <w:rsid w:val="007F5323"/>
    <w:rsid w:val="007F669D"/>
    <w:rsid w:val="007F7328"/>
    <w:rsid w:val="007F7FF0"/>
    <w:rsid w:val="00800C3C"/>
    <w:rsid w:val="00800C54"/>
    <w:rsid w:val="00801333"/>
    <w:rsid w:val="008013FF"/>
    <w:rsid w:val="00801523"/>
    <w:rsid w:val="00802984"/>
    <w:rsid w:val="008037DF"/>
    <w:rsid w:val="00804B76"/>
    <w:rsid w:val="008054B8"/>
    <w:rsid w:val="00805760"/>
    <w:rsid w:val="00805E36"/>
    <w:rsid w:val="00806560"/>
    <w:rsid w:val="00806932"/>
    <w:rsid w:val="008074F8"/>
    <w:rsid w:val="008076D9"/>
    <w:rsid w:val="00807866"/>
    <w:rsid w:val="00807903"/>
    <w:rsid w:val="00810252"/>
    <w:rsid w:val="00810893"/>
    <w:rsid w:val="00811850"/>
    <w:rsid w:val="00811C4B"/>
    <w:rsid w:val="00811CCA"/>
    <w:rsid w:val="0081276D"/>
    <w:rsid w:val="0081300A"/>
    <w:rsid w:val="00813C4A"/>
    <w:rsid w:val="00813FC3"/>
    <w:rsid w:val="0081448C"/>
    <w:rsid w:val="008144F7"/>
    <w:rsid w:val="00814519"/>
    <w:rsid w:val="00814801"/>
    <w:rsid w:val="00814874"/>
    <w:rsid w:val="008152BD"/>
    <w:rsid w:val="00816381"/>
    <w:rsid w:val="00816D96"/>
    <w:rsid w:val="00817D0C"/>
    <w:rsid w:val="00817E39"/>
    <w:rsid w:val="00820A2A"/>
    <w:rsid w:val="00821FF4"/>
    <w:rsid w:val="0082285C"/>
    <w:rsid w:val="00823089"/>
    <w:rsid w:val="00823B9C"/>
    <w:rsid w:val="00823C7C"/>
    <w:rsid w:val="00825DDA"/>
    <w:rsid w:val="00827B25"/>
    <w:rsid w:val="0083034B"/>
    <w:rsid w:val="008305DD"/>
    <w:rsid w:val="00830FE7"/>
    <w:rsid w:val="0083147D"/>
    <w:rsid w:val="00831931"/>
    <w:rsid w:val="00831C27"/>
    <w:rsid w:val="008326E1"/>
    <w:rsid w:val="00832896"/>
    <w:rsid w:val="00832EE0"/>
    <w:rsid w:val="008338FB"/>
    <w:rsid w:val="0083426A"/>
    <w:rsid w:val="00834C70"/>
    <w:rsid w:val="00834F1D"/>
    <w:rsid w:val="00835510"/>
    <w:rsid w:val="00835C28"/>
    <w:rsid w:val="00836139"/>
    <w:rsid w:val="00836C24"/>
    <w:rsid w:val="00836E96"/>
    <w:rsid w:val="00836EC2"/>
    <w:rsid w:val="0083734B"/>
    <w:rsid w:val="00837DCE"/>
    <w:rsid w:val="00840044"/>
    <w:rsid w:val="008407F2"/>
    <w:rsid w:val="00841214"/>
    <w:rsid w:val="00841562"/>
    <w:rsid w:val="008415C4"/>
    <w:rsid w:val="008415EC"/>
    <w:rsid w:val="008426C4"/>
    <w:rsid w:val="00843EF9"/>
    <w:rsid w:val="00843F49"/>
    <w:rsid w:val="00844B54"/>
    <w:rsid w:val="0084532E"/>
    <w:rsid w:val="00845533"/>
    <w:rsid w:val="00845B69"/>
    <w:rsid w:val="0084691C"/>
    <w:rsid w:val="0084693C"/>
    <w:rsid w:val="00846C8C"/>
    <w:rsid w:val="008477BA"/>
    <w:rsid w:val="00850401"/>
    <w:rsid w:val="008513B7"/>
    <w:rsid w:val="00851583"/>
    <w:rsid w:val="00851B27"/>
    <w:rsid w:val="00851CBF"/>
    <w:rsid w:val="00852CFD"/>
    <w:rsid w:val="00852E9C"/>
    <w:rsid w:val="00852F91"/>
    <w:rsid w:val="008536D0"/>
    <w:rsid w:val="0085375E"/>
    <w:rsid w:val="00853BDA"/>
    <w:rsid w:val="0085461A"/>
    <w:rsid w:val="00857482"/>
    <w:rsid w:val="00857816"/>
    <w:rsid w:val="008602C2"/>
    <w:rsid w:val="008606BF"/>
    <w:rsid w:val="00861295"/>
    <w:rsid w:val="00861793"/>
    <w:rsid w:val="00861C75"/>
    <w:rsid w:val="0086217E"/>
    <w:rsid w:val="008627A6"/>
    <w:rsid w:val="00863A78"/>
    <w:rsid w:val="00864404"/>
    <w:rsid w:val="00865174"/>
    <w:rsid w:val="008664C4"/>
    <w:rsid w:val="00866E0B"/>
    <w:rsid w:val="00870315"/>
    <w:rsid w:val="008703F7"/>
    <w:rsid w:val="008704F2"/>
    <w:rsid w:val="00870CFD"/>
    <w:rsid w:val="0087107A"/>
    <w:rsid w:val="00871B54"/>
    <w:rsid w:val="00872169"/>
    <w:rsid w:val="0087226A"/>
    <w:rsid w:val="008725EE"/>
    <w:rsid w:val="00872FAC"/>
    <w:rsid w:val="008734BD"/>
    <w:rsid w:val="00873B1B"/>
    <w:rsid w:val="00873E2D"/>
    <w:rsid w:val="00874277"/>
    <w:rsid w:val="00874A0D"/>
    <w:rsid w:val="008750BB"/>
    <w:rsid w:val="008753DB"/>
    <w:rsid w:val="008755C4"/>
    <w:rsid w:val="0087573C"/>
    <w:rsid w:val="00875E34"/>
    <w:rsid w:val="00876438"/>
    <w:rsid w:val="008766BD"/>
    <w:rsid w:val="00877AD3"/>
    <w:rsid w:val="008800B4"/>
    <w:rsid w:val="00880ADB"/>
    <w:rsid w:val="008810E6"/>
    <w:rsid w:val="00881333"/>
    <w:rsid w:val="00881AF6"/>
    <w:rsid w:val="00881FB5"/>
    <w:rsid w:val="0088234D"/>
    <w:rsid w:val="008825EF"/>
    <w:rsid w:val="008828E8"/>
    <w:rsid w:val="00882D91"/>
    <w:rsid w:val="008832A9"/>
    <w:rsid w:val="00883834"/>
    <w:rsid w:val="00883E02"/>
    <w:rsid w:val="00884BE9"/>
    <w:rsid w:val="00885E69"/>
    <w:rsid w:val="00886A8E"/>
    <w:rsid w:val="00887448"/>
    <w:rsid w:val="0089029E"/>
    <w:rsid w:val="00891021"/>
    <w:rsid w:val="00891D57"/>
    <w:rsid w:val="00892008"/>
    <w:rsid w:val="00892687"/>
    <w:rsid w:val="00892D99"/>
    <w:rsid w:val="00893525"/>
    <w:rsid w:val="008937CE"/>
    <w:rsid w:val="00893D19"/>
    <w:rsid w:val="00893FE2"/>
    <w:rsid w:val="00895604"/>
    <w:rsid w:val="00895ACD"/>
    <w:rsid w:val="0089645D"/>
    <w:rsid w:val="008971D8"/>
    <w:rsid w:val="0089748F"/>
    <w:rsid w:val="008A1003"/>
    <w:rsid w:val="008A16E9"/>
    <w:rsid w:val="008A202E"/>
    <w:rsid w:val="008A217C"/>
    <w:rsid w:val="008A2A23"/>
    <w:rsid w:val="008A384F"/>
    <w:rsid w:val="008A52E8"/>
    <w:rsid w:val="008A5808"/>
    <w:rsid w:val="008A5A9D"/>
    <w:rsid w:val="008A5C07"/>
    <w:rsid w:val="008A74E5"/>
    <w:rsid w:val="008A7A97"/>
    <w:rsid w:val="008A7ABF"/>
    <w:rsid w:val="008B2487"/>
    <w:rsid w:val="008B2BCB"/>
    <w:rsid w:val="008B2E38"/>
    <w:rsid w:val="008B2F22"/>
    <w:rsid w:val="008B3273"/>
    <w:rsid w:val="008B36D4"/>
    <w:rsid w:val="008B3B0D"/>
    <w:rsid w:val="008B3E0F"/>
    <w:rsid w:val="008B3E4C"/>
    <w:rsid w:val="008B41E1"/>
    <w:rsid w:val="008B4603"/>
    <w:rsid w:val="008B71C5"/>
    <w:rsid w:val="008B7DDC"/>
    <w:rsid w:val="008C07CD"/>
    <w:rsid w:val="008C0DBE"/>
    <w:rsid w:val="008C166B"/>
    <w:rsid w:val="008C27B7"/>
    <w:rsid w:val="008C298C"/>
    <w:rsid w:val="008C2BF9"/>
    <w:rsid w:val="008C32C1"/>
    <w:rsid w:val="008C352E"/>
    <w:rsid w:val="008C3CE5"/>
    <w:rsid w:val="008C4073"/>
    <w:rsid w:val="008C4215"/>
    <w:rsid w:val="008C443E"/>
    <w:rsid w:val="008C4C1A"/>
    <w:rsid w:val="008C4E05"/>
    <w:rsid w:val="008C4FBB"/>
    <w:rsid w:val="008C6A03"/>
    <w:rsid w:val="008C7400"/>
    <w:rsid w:val="008C7A43"/>
    <w:rsid w:val="008C7BB8"/>
    <w:rsid w:val="008C7CCE"/>
    <w:rsid w:val="008D0214"/>
    <w:rsid w:val="008D0292"/>
    <w:rsid w:val="008D0344"/>
    <w:rsid w:val="008D03E3"/>
    <w:rsid w:val="008D0B8B"/>
    <w:rsid w:val="008D0F25"/>
    <w:rsid w:val="008D311D"/>
    <w:rsid w:val="008D35B2"/>
    <w:rsid w:val="008D393A"/>
    <w:rsid w:val="008D4156"/>
    <w:rsid w:val="008D478F"/>
    <w:rsid w:val="008D499B"/>
    <w:rsid w:val="008D5C62"/>
    <w:rsid w:val="008D7634"/>
    <w:rsid w:val="008E0190"/>
    <w:rsid w:val="008E08EB"/>
    <w:rsid w:val="008E0E75"/>
    <w:rsid w:val="008E164A"/>
    <w:rsid w:val="008E1988"/>
    <w:rsid w:val="008E1BB1"/>
    <w:rsid w:val="008E2F41"/>
    <w:rsid w:val="008E3447"/>
    <w:rsid w:val="008E6040"/>
    <w:rsid w:val="008E715E"/>
    <w:rsid w:val="008F0F22"/>
    <w:rsid w:val="008F10A8"/>
    <w:rsid w:val="008F124A"/>
    <w:rsid w:val="008F1CB5"/>
    <w:rsid w:val="008F1D44"/>
    <w:rsid w:val="008F2771"/>
    <w:rsid w:val="008F32D8"/>
    <w:rsid w:val="008F3977"/>
    <w:rsid w:val="008F455C"/>
    <w:rsid w:val="008F4A38"/>
    <w:rsid w:val="008F4A88"/>
    <w:rsid w:val="008F56CF"/>
    <w:rsid w:val="008F5A28"/>
    <w:rsid w:val="008F60D3"/>
    <w:rsid w:val="008F7478"/>
    <w:rsid w:val="008F77C1"/>
    <w:rsid w:val="0090062D"/>
    <w:rsid w:val="0090084A"/>
    <w:rsid w:val="00900FF9"/>
    <w:rsid w:val="00901A98"/>
    <w:rsid w:val="00901CBB"/>
    <w:rsid w:val="00901D3D"/>
    <w:rsid w:val="00902124"/>
    <w:rsid w:val="00902F53"/>
    <w:rsid w:val="009040F4"/>
    <w:rsid w:val="00904879"/>
    <w:rsid w:val="00904AC1"/>
    <w:rsid w:val="00904F38"/>
    <w:rsid w:val="00905523"/>
    <w:rsid w:val="00905B61"/>
    <w:rsid w:val="0090646C"/>
    <w:rsid w:val="00906590"/>
    <w:rsid w:val="00907B67"/>
    <w:rsid w:val="009100CC"/>
    <w:rsid w:val="00910F4A"/>
    <w:rsid w:val="00910FA0"/>
    <w:rsid w:val="009111F8"/>
    <w:rsid w:val="009121FA"/>
    <w:rsid w:val="009125DE"/>
    <w:rsid w:val="00912F9A"/>
    <w:rsid w:val="00913AA1"/>
    <w:rsid w:val="009145C2"/>
    <w:rsid w:val="00914A87"/>
    <w:rsid w:val="00914E6D"/>
    <w:rsid w:val="00914F0D"/>
    <w:rsid w:val="00915066"/>
    <w:rsid w:val="009152E9"/>
    <w:rsid w:val="0091695B"/>
    <w:rsid w:val="00916F44"/>
    <w:rsid w:val="00917577"/>
    <w:rsid w:val="00917C35"/>
    <w:rsid w:val="0092022F"/>
    <w:rsid w:val="00920682"/>
    <w:rsid w:val="0092070F"/>
    <w:rsid w:val="00923281"/>
    <w:rsid w:val="00923BDA"/>
    <w:rsid w:val="00923D82"/>
    <w:rsid w:val="0092472A"/>
    <w:rsid w:val="00924969"/>
    <w:rsid w:val="0092558E"/>
    <w:rsid w:val="00925CFC"/>
    <w:rsid w:val="00925E03"/>
    <w:rsid w:val="0092637A"/>
    <w:rsid w:val="00927B57"/>
    <w:rsid w:val="00927D0F"/>
    <w:rsid w:val="00927DC7"/>
    <w:rsid w:val="009303C1"/>
    <w:rsid w:val="009305F9"/>
    <w:rsid w:val="00930993"/>
    <w:rsid w:val="00932E3E"/>
    <w:rsid w:val="00932F50"/>
    <w:rsid w:val="009330EF"/>
    <w:rsid w:val="00933B50"/>
    <w:rsid w:val="009343EA"/>
    <w:rsid w:val="00934E2E"/>
    <w:rsid w:val="00935308"/>
    <w:rsid w:val="009369E2"/>
    <w:rsid w:val="00936A9F"/>
    <w:rsid w:val="00936F59"/>
    <w:rsid w:val="00937697"/>
    <w:rsid w:val="00940058"/>
    <w:rsid w:val="00940366"/>
    <w:rsid w:val="009406EB"/>
    <w:rsid w:val="009408DC"/>
    <w:rsid w:val="009409E1"/>
    <w:rsid w:val="009418B0"/>
    <w:rsid w:val="0094279B"/>
    <w:rsid w:val="00942D51"/>
    <w:rsid w:val="00942F6C"/>
    <w:rsid w:val="00943212"/>
    <w:rsid w:val="00943556"/>
    <w:rsid w:val="00943DA7"/>
    <w:rsid w:val="00945875"/>
    <w:rsid w:val="00945DE4"/>
    <w:rsid w:val="0094631D"/>
    <w:rsid w:val="00946517"/>
    <w:rsid w:val="00946CF1"/>
    <w:rsid w:val="009478D2"/>
    <w:rsid w:val="00947CBD"/>
    <w:rsid w:val="00950B08"/>
    <w:rsid w:val="009517E4"/>
    <w:rsid w:val="00951FCF"/>
    <w:rsid w:val="009522D0"/>
    <w:rsid w:val="00952650"/>
    <w:rsid w:val="00952A49"/>
    <w:rsid w:val="009541C7"/>
    <w:rsid w:val="00954331"/>
    <w:rsid w:val="009549BE"/>
    <w:rsid w:val="00954ED3"/>
    <w:rsid w:val="00955AB4"/>
    <w:rsid w:val="009573BC"/>
    <w:rsid w:val="0095758D"/>
    <w:rsid w:val="00957D58"/>
    <w:rsid w:val="00957E87"/>
    <w:rsid w:val="0096015A"/>
    <w:rsid w:val="00960449"/>
    <w:rsid w:val="009605E8"/>
    <w:rsid w:val="00961243"/>
    <w:rsid w:val="00961627"/>
    <w:rsid w:val="00961673"/>
    <w:rsid w:val="00962B9B"/>
    <w:rsid w:val="00964373"/>
    <w:rsid w:val="009643D9"/>
    <w:rsid w:val="009651E7"/>
    <w:rsid w:val="009651EA"/>
    <w:rsid w:val="00965714"/>
    <w:rsid w:val="00965ADD"/>
    <w:rsid w:val="00965E03"/>
    <w:rsid w:val="00966611"/>
    <w:rsid w:val="00966AEC"/>
    <w:rsid w:val="00967FAF"/>
    <w:rsid w:val="009705A9"/>
    <w:rsid w:val="0097081B"/>
    <w:rsid w:val="00971433"/>
    <w:rsid w:val="00971D51"/>
    <w:rsid w:val="00971DE9"/>
    <w:rsid w:val="009726E6"/>
    <w:rsid w:val="009743E1"/>
    <w:rsid w:val="00974454"/>
    <w:rsid w:val="00975142"/>
    <w:rsid w:val="00975474"/>
    <w:rsid w:val="00975CD2"/>
    <w:rsid w:val="0097608D"/>
    <w:rsid w:val="00977361"/>
    <w:rsid w:val="0097788B"/>
    <w:rsid w:val="00977BAE"/>
    <w:rsid w:val="0098069C"/>
    <w:rsid w:val="009813A3"/>
    <w:rsid w:val="0098191D"/>
    <w:rsid w:val="0098195B"/>
    <w:rsid w:val="00982150"/>
    <w:rsid w:val="0098233D"/>
    <w:rsid w:val="009829CC"/>
    <w:rsid w:val="00983392"/>
    <w:rsid w:val="00983825"/>
    <w:rsid w:val="00983AD4"/>
    <w:rsid w:val="00984514"/>
    <w:rsid w:val="009864D3"/>
    <w:rsid w:val="0098698C"/>
    <w:rsid w:val="0098743D"/>
    <w:rsid w:val="00990530"/>
    <w:rsid w:val="00992D3C"/>
    <w:rsid w:val="0099449E"/>
    <w:rsid w:val="009948AF"/>
    <w:rsid w:val="00994CED"/>
    <w:rsid w:val="00995373"/>
    <w:rsid w:val="00995A0B"/>
    <w:rsid w:val="00995DB9"/>
    <w:rsid w:val="00995E71"/>
    <w:rsid w:val="00995FA7"/>
    <w:rsid w:val="00996500"/>
    <w:rsid w:val="00996D9B"/>
    <w:rsid w:val="009972A1"/>
    <w:rsid w:val="00997EF7"/>
    <w:rsid w:val="009A046B"/>
    <w:rsid w:val="009A05DD"/>
    <w:rsid w:val="009A093D"/>
    <w:rsid w:val="009A11F4"/>
    <w:rsid w:val="009A128B"/>
    <w:rsid w:val="009A1A70"/>
    <w:rsid w:val="009A1D34"/>
    <w:rsid w:val="009A1F2B"/>
    <w:rsid w:val="009A1FFE"/>
    <w:rsid w:val="009A2679"/>
    <w:rsid w:val="009A2F69"/>
    <w:rsid w:val="009A36D8"/>
    <w:rsid w:val="009A3B5D"/>
    <w:rsid w:val="009A3FC9"/>
    <w:rsid w:val="009A46C4"/>
    <w:rsid w:val="009A6B86"/>
    <w:rsid w:val="009A7546"/>
    <w:rsid w:val="009B0061"/>
    <w:rsid w:val="009B01E7"/>
    <w:rsid w:val="009B10E4"/>
    <w:rsid w:val="009B1670"/>
    <w:rsid w:val="009B2ABA"/>
    <w:rsid w:val="009B3E8E"/>
    <w:rsid w:val="009B450A"/>
    <w:rsid w:val="009B474E"/>
    <w:rsid w:val="009B48EE"/>
    <w:rsid w:val="009B562C"/>
    <w:rsid w:val="009B61A2"/>
    <w:rsid w:val="009B6B1D"/>
    <w:rsid w:val="009C0080"/>
    <w:rsid w:val="009C0302"/>
    <w:rsid w:val="009C0CCA"/>
    <w:rsid w:val="009C16E1"/>
    <w:rsid w:val="009C232A"/>
    <w:rsid w:val="009C2467"/>
    <w:rsid w:val="009C3610"/>
    <w:rsid w:val="009C3874"/>
    <w:rsid w:val="009C4104"/>
    <w:rsid w:val="009C44AB"/>
    <w:rsid w:val="009C4860"/>
    <w:rsid w:val="009C584C"/>
    <w:rsid w:val="009C5A00"/>
    <w:rsid w:val="009C5BBB"/>
    <w:rsid w:val="009C5D0E"/>
    <w:rsid w:val="009C5E47"/>
    <w:rsid w:val="009C5E9F"/>
    <w:rsid w:val="009C6381"/>
    <w:rsid w:val="009C6A69"/>
    <w:rsid w:val="009C73CD"/>
    <w:rsid w:val="009C75F4"/>
    <w:rsid w:val="009C7BC3"/>
    <w:rsid w:val="009D1CCE"/>
    <w:rsid w:val="009D210F"/>
    <w:rsid w:val="009D2118"/>
    <w:rsid w:val="009D235E"/>
    <w:rsid w:val="009D2F07"/>
    <w:rsid w:val="009D50C1"/>
    <w:rsid w:val="009D5941"/>
    <w:rsid w:val="009D5A40"/>
    <w:rsid w:val="009D6119"/>
    <w:rsid w:val="009D640D"/>
    <w:rsid w:val="009D79D8"/>
    <w:rsid w:val="009D7AA2"/>
    <w:rsid w:val="009E1DF6"/>
    <w:rsid w:val="009E1E70"/>
    <w:rsid w:val="009E2C34"/>
    <w:rsid w:val="009E2EA8"/>
    <w:rsid w:val="009E2F96"/>
    <w:rsid w:val="009E446A"/>
    <w:rsid w:val="009E4763"/>
    <w:rsid w:val="009E4B4F"/>
    <w:rsid w:val="009E4FEE"/>
    <w:rsid w:val="009E566C"/>
    <w:rsid w:val="009E5D29"/>
    <w:rsid w:val="009E678D"/>
    <w:rsid w:val="009E6797"/>
    <w:rsid w:val="009E6B8B"/>
    <w:rsid w:val="009E71B4"/>
    <w:rsid w:val="009E729E"/>
    <w:rsid w:val="009F10AE"/>
    <w:rsid w:val="009F1138"/>
    <w:rsid w:val="009F1847"/>
    <w:rsid w:val="009F1AEB"/>
    <w:rsid w:val="009F2EE4"/>
    <w:rsid w:val="009F4EAB"/>
    <w:rsid w:val="009F57BB"/>
    <w:rsid w:val="009F5A7B"/>
    <w:rsid w:val="009F64D4"/>
    <w:rsid w:val="009F667E"/>
    <w:rsid w:val="009F67C2"/>
    <w:rsid w:val="009F779A"/>
    <w:rsid w:val="009F7D7C"/>
    <w:rsid w:val="00A00462"/>
    <w:rsid w:val="00A00695"/>
    <w:rsid w:val="00A0084C"/>
    <w:rsid w:val="00A00C68"/>
    <w:rsid w:val="00A01EFE"/>
    <w:rsid w:val="00A02051"/>
    <w:rsid w:val="00A024F1"/>
    <w:rsid w:val="00A02699"/>
    <w:rsid w:val="00A02716"/>
    <w:rsid w:val="00A0285A"/>
    <w:rsid w:val="00A035EE"/>
    <w:rsid w:val="00A03927"/>
    <w:rsid w:val="00A03B48"/>
    <w:rsid w:val="00A03E7F"/>
    <w:rsid w:val="00A04057"/>
    <w:rsid w:val="00A04148"/>
    <w:rsid w:val="00A0425C"/>
    <w:rsid w:val="00A04DF1"/>
    <w:rsid w:val="00A06464"/>
    <w:rsid w:val="00A122CF"/>
    <w:rsid w:val="00A12E86"/>
    <w:rsid w:val="00A13267"/>
    <w:rsid w:val="00A13280"/>
    <w:rsid w:val="00A146BD"/>
    <w:rsid w:val="00A14F93"/>
    <w:rsid w:val="00A1613D"/>
    <w:rsid w:val="00A1682F"/>
    <w:rsid w:val="00A16F7E"/>
    <w:rsid w:val="00A20307"/>
    <w:rsid w:val="00A20761"/>
    <w:rsid w:val="00A20D56"/>
    <w:rsid w:val="00A21597"/>
    <w:rsid w:val="00A21807"/>
    <w:rsid w:val="00A21D92"/>
    <w:rsid w:val="00A22CAC"/>
    <w:rsid w:val="00A23562"/>
    <w:rsid w:val="00A23657"/>
    <w:rsid w:val="00A2375A"/>
    <w:rsid w:val="00A25373"/>
    <w:rsid w:val="00A25DA2"/>
    <w:rsid w:val="00A25E1E"/>
    <w:rsid w:val="00A30C8F"/>
    <w:rsid w:val="00A31221"/>
    <w:rsid w:val="00A316CA"/>
    <w:rsid w:val="00A31AE3"/>
    <w:rsid w:val="00A31ED7"/>
    <w:rsid w:val="00A32333"/>
    <w:rsid w:val="00A3304E"/>
    <w:rsid w:val="00A33850"/>
    <w:rsid w:val="00A34E86"/>
    <w:rsid w:val="00A34E99"/>
    <w:rsid w:val="00A34F56"/>
    <w:rsid w:val="00A3528C"/>
    <w:rsid w:val="00A35AFD"/>
    <w:rsid w:val="00A3676B"/>
    <w:rsid w:val="00A367A1"/>
    <w:rsid w:val="00A3690D"/>
    <w:rsid w:val="00A369DE"/>
    <w:rsid w:val="00A37CD1"/>
    <w:rsid w:val="00A37D51"/>
    <w:rsid w:val="00A424A2"/>
    <w:rsid w:val="00A425D3"/>
    <w:rsid w:val="00A43B6A"/>
    <w:rsid w:val="00A43F37"/>
    <w:rsid w:val="00A44924"/>
    <w:rsid w:val="00A46B74"/>
    <w:rsid w:val="00A46E01"/>
    <w:rsid w:val="00A479BA"/>
    <w:rsid w:val="00A47D0C"/>
    <w:rsid w:val="00A50399"/>
    <w:rsid w:val="00A503EA"/>
    <w:rsid w:val="00A50C92"/>
    <w:rsid w:val="00A5152D"/>
    <w:rsid w:val="00A524CA"/>
    <w:rsid w:val="00A54594"/>
    <w:rsid w:val="00A5610D"/>
    <w:rsid w:val="00A56654"/>
    <w:rsid w:val="00A56866"/>
    <w:rsid w:val="00A568AC"/>
    <w:rsid w:val="00A56DF8"/>
    <w:rsid w:val="00A577AA"/>
    <w:rsid w:val="00A57BA7"/>
    <w:rsid w:val="00A57D63"/>
    <w:rsid w:val="00A60851"/>
    <w:rsid w:val="00A60F70"/>
    <w:rsid w:val="00A6103F"/>
    <w:rsid w:val="00A615C7"/>
    <w:rsid w:val="00A63412"/>
    <w:rsid w:val="00A637B6"/>
    <w:rsid w:val="00A638D6"/>
    <w:rsid w:val="00A63BE0"/>
    <w:rsid w:val="00A647F3"/>
    <w:rsid w:val="00A64A90"/>
    <w:rsid w:val="00A65123"/>
    <w:rsid w:val="00A653D2"/>
    <w:rsid w:val="00A65457"/>
    <w:rsid w:val="00A66378"/>
    <w:rsid w:val="00A66F5B"/>
    <w:rsid w:val="00A67FA5"/>
    <w:rsid w:val="00A70720"/>
    <w:rsid w:val="00A7137C"/>
    <w:rsid w:val="00A717AF"/>
    <w:rsid w:val="00A7204C"/>
    <w:rsid w:val="00A72419"/>
    <w:rsid w:val="00A73632"/>
    <w:rsid w:val="00A7495A"/>
    <w:rsid w:val="00A74E27"/>
    <w:rsid w:val="00A74F9D"/>
    <w:rsid w:val="00A75654"/>
    <w:rsid w:val="00A76F4A"/>
    <w:rsid w:val="00A7729B"/>
    <w:rsid w:val="00A77E04"/>
    <w:rsid w:val="00A77ED1"/>
    <w:rsid w:val="00A801EC"/>
    <w:rsid w:val="00A80564"/>
    <w:rsid w:val="00A8105F"/>
    <w:rsid w:val="00A81247"/>
    <w:rsid w:val="00A82B46"/>
    <w:rsid w:val="00A82EC2"/>
    <w:rsid w:val="00A83043"/>
    <w:rsid w:val="00A83979"/>
    <w:rsid w:val="00A84F55"/>
    <w:rsid w:val="00A85571"/>
    <w:rsid w:val="00A858F3"/>
    <w:rsid w:val="00A85D52"/>
    <w:rsid w:val="00A86F37"/>
    <w:rsid w:val="00A87096"/>
    <w:rsid w:val="00A87E36"/>
    <w:rsid w:val="00A90237"/>
    <w:rsid w:val="00A90D73"/>
    <w:rsid w:val="00A911BA"/>
    <w:rsid w:val="00A911DE"/>
    <w:rsid w:val="00A91A04"/>
    <w:rsid w:val="00A9220D"/>
    <w:rsid w:val="00A92598"/>
    <w:rsid w:val="00A92719"/>
    <w:rsid w:val="00A92F76"/>
    <w:rsid w:val="00A93F1D"/>
    <w:rsid w:val="00A94154"/>
    <w:rsid w:val="00A94B82"/>
    <w:rsid w:val="00A950A8"/>
    <w:rsid w:val="00A95212"/>
    <w:rsid w:val="00A96D29"/>
    <w:rsid w:val="00A96FF9"/>
    <w:rsid w:val="00A97237"/>
    <w:rsid w:val="00AA02B8"/>
    <w:rsid w:val="00AA1045"/>
    <w:rsid w:val="00AA10C1"/>
    <w:rsid w:val="00AA14A0"/>
    <w:rsid w:val="00AA1EC5"/>
    <w:rsid w:val="00AA20D8"/>
    <w:rsid w:val="00AA2359"/>
    <w:rsid w:val="00AA23E9"/>
    <w:rsid w:val="00AA250A"/>
    <w:rsid w:val="00AA253E"/>
    <w:rsid w:val="00AA2705"/>
    <w:rsid w:val="00AA2D66"/>
    <w:rsid w:val="00AA3917"/>
    <w:rsid w:val="00AA397C"/>
    <w:rsid w:val="00AA3A47"/>
    <w:rsid w:val="00AA40A1"/>
    <w:rsid w:val="00AA5EEF"/>
    <w:rsid w:val="00AA5F3F"/>
    <w:rsid w:val="00AA6178"/>
    <w:rsid w:val="00AA774E"/>
    <w:rsid w:val="00AA7A65"/>
    <w:rsid w:val="00AA7DAF"/>
    <w:rsid w:val="00AB0215"/>
    <w:rsid w:val="00AB14AF"/>
    <w:rsid w:val="00AB1582"/>
    <w:rsid w:val="00AB1A43"/>
    <w:rsid w:val="00AB1E8E"/>
    <w:rsid w:val="00AB2E4F"/>
    <w:rsid w:val="00AB37D3"/>
    <w:rsid w:val="00AB3F04"/>
    <w:rsid w:val="00AB3F2F"/>
    <w:rsid w:val="00AB5623"/>
    <w:rsid w:val="00AB58B5"/>
    <w:rsid w:val="00AB5C01"/>
    <w:rsid w:val="00AB636B"/>
    <w:rsid w:val="00AB747C"/>
    <w:rsid w:val="00AB7687"/>
    <w:rsid w:val="00AB7922"/>
    <w:rsid w:val="00AC0064"/>
    <w:rsid w:val="00AC03D2"/>
    <w:rsid w:val="00AC066C"/>
    <w:rsid w:val="00AC097C"/>
    <w:rsid w:val="00AC119F"/>
    <w:rsid w:val="00AC2265"/>
    <w:rsid w:val="00AC2FD9"/>
    <w:rsid w:val="00AC3054"/>
    <w:rsid w:val="00AC3583"/>
    <w:rsid w:val="00AC3DB2"/>
    <w:rsid w:val="00AC46A5"/>
    <w:rsid w:val="00AC481F"/>
    <w:rsid w:val="00AC6B79"/>
    <w:rsid w:val="00AC79D5"/>
    <w:rsid w:val="00AC7F4E"/>
    <w:rsid w:val="00AD2F8D"/>
    <w:rsid w:val="00AD4381"/>
    <w:rsid w:val="00AD44F0"/>
    <w:rsid w:val="00AD4988"/>
    <w:rsid w:val="00AD5351"/>
    <w:rsid w:val="00AD5426"/>
    <w:rsid w:val="00AD6186"/>
    <w:rsid w:val="00AD7D47"/>
    <w:rsid w:val="00AE0D16"/>
    <w:rsid w:val="00AE0E60"/>
    <w:rsid w:val="00AE15C4"/>
    <w:rsid w:val="00AE19C3"/>
    <w:rsid w:val="00AE2637"/>
    <w:rsid w:val="00AE28ED"/>
    <w:rsid w:val="00AE42F7"/>
    <w:rsid w:val="00AE44CC"/>
    <w:rsid w:val="00AE4715"/>
    <w:rsid w:val="00AE4794"/>
    <w:rsid w:val="00AE55F4"/>
    <w:rsid w:val="00AE5615"/>
    <w:rsid w:val="00AE566D"/>
    <w:rsid w:val="00AF0284"/>
    <w:rsid w:val="00AF0C9A"/>
    <w:rsid w:val="00AF1647"/>
    <w:rsid w:val="00AF214D"/>
    <w:rsid w:val="00AF22B5"/>
    <w:rsid w:val="00AF2EAC"/>
    <w:rsid w:val="00AF411C"/>
    <w:rsid w:val="00AF5367"/>
    <w:rsid w:val="00AF5A1E"/>
    <w:rsid w:val="00AF5E74"/>
    <w:rsid w:val="00AF62F8"/>
    <w:rsid w:val="00AF6369"/>
    <w:rsid w:val="00AF66D7"/>
    <w:rsid w:val="00AF6F94"/>
    <w:rsid w:val="00AF716A"/>
    <w:rsid w:val="00B00798"/>
    <w:rsid w:val="00B010D4"/>
    <w:rsid w:val="00B019A3"/>
    <w:rsid w:val="00B024E2"/>
    <w:rsid w:val="00B02C0F"/>
    <w:rsid w:val="00B03500"/>
    <w:rsid w:val="00B03C25"/>
    <w:rsid w:val="00B03E76"/>
    <w:rsid w:val="00B049DF"/>
    <w:rsid w:val="00B056CD"/>
    <w:rsid w:val="00B059AD"/>
    <w:rsid w:val="00B05C09"/>
    <w:rsid w:val="00B05F13"/>
    <w:rsid w:val="00B060A1"/>
    <w:rsid w:val="00B06EC4"/>
    <w:rsid w:val="00B077B0"/>
    <w:rsid w:val="00B07963"/>
    <w:rsid w:val="00B07B50"/>
    <w:rsid w:val="00B10320"/>
    <w:rsid w:val="00B1043C"/>
    <w:rsid w:val="00B1060D"/>
    <w:rsid w:val="00B11AE1"/>
    <w:rsid w:val="00B11E36"/>
    <w:rsid w:val="00B12594"/>
    <w:rsid w:val="00B12FC2"/>
    <w:rsid w:val="00B13080"/>
    <w:rsid w:val="00B1387C"/>
    <w:rsid w:val="00B13C19"/>
    <w:rsid w:val="00B13E7F"/>
    <w:rsid w:val="00B140B9"/>
    <w:rsid w:val="00B141DD"/>
    <w:rsid w:val="00B14323"/>
    <w:rsid w:val="00B15C64"/>
    <w:rsid w:val="00B1650E"/>
    <w:rsid w:val="00B165AC"/>
    <w:rsid w:val="00B17084"/>
    <w:rsid w:val="00B170DE"/>
    <w:rsid w:val="00B173F5"/>
    <w:rsid w:val="00B205F2"/>
    <w:rsid w:val="00B21303"/>
    <w:rsid w:val="00B2191D"/>
    <w:rsid w:val="00B21998"/>
    <w:rsid w:val="00B21CD6"/>
    <w:rsid w:val="00B223F3"/>
    <w:rsid w:val="00B227AC"/>
    <w:rsid w:val="00B22AD8"/>
    <w:rsid w:val="00B2597B"/>
    <w:rsid w:val="00B266F0"/>
    <w:rsid w:val="00B26D1F"/>
    <w:rsid w:val="00B27006"/>
    <w:rsid w:val="00B278CB"/>
    <w:rsid w:val="00B30294"/>
    <w:rsid w:val="00B3105F"/>
    <w:rsid w:val="00B31E1C"/>
    <w:rsid w:val="00B324E8"/>
    <w:rsid w:val="00B32610"/>
    <w:rsid w:val="00B329A3"/>
    <w:rsid w:val="00B33893"/>
    <w:rsid w:val="00B33C0B"/>
    <w:rsid w:val="00B33E8E"/>
    <w:rsid w:val="00B33E92"/>
    <w:rsid w:val="00B33FBD"/>
    <w:rsid w:val="00B34CC9"/>
    <w:rsid w:val="00B359BE"/>
    <w:rsid w:val="00B363DC"/>
    <w:rsid w:val="00B40F3E"/>
    <w:rsid w:val="00B4152D"/>
    <w:rsid w:val="00B41E09"/>
    <w:rsid w:val="00B42FE1"/>
    <w:rsid w:val="00B43AFA"/>
    <w:rsid w:val="00B43F87"/>
    <w:rsid w:val="00B442B6"/>
    <w:rsid w:val="00B44CBE"/>
    <w:rsid w:val="00B455E1"/>
    <w:rsid w:val="00B45692"/>
    <w:rsid w:val="00B47EF0"/>
    <w:rsid w:val="00B50A1E"/>
    <w:rsid w:val="00B50EDB"/>
    <w:rsid w:val="00B51045"/>
    <w:rsid w:val="00B510EB"/>
    <w:rsid w:val="00B51553"/>
    <w:rsid w:val="00B51600"/>
    <w:rsid w:val="00B55843"/>
    <w:rsid w:val="00B560A5"/>
    <w:rsid w:val="00B60756"/>
    <w:rsid w:val="00B60DAE"/>
    <w:rsid w:val="00B60E91"/>
    <w:rsid w:val="00B60FEF"/>
    <w:rsid w:val="00B62162"/>
    <w:rsid w:val="00B62296"/>
    <w:rsid w:val="00B6255C"/>
    <w:rsid w:val="00B62668"/>
    <w:rsid w:val="00B63AC7"/>
    <w:rsid w:val="00B663E1"/>
    <w:rsid w:val="00B66AB3"/>
    <w:rsid w:val="00B67501"/>
    <w:rsid w:val="00B678A8"/>
    <w:rsid w:val="00B706B6"/>
    <w:rsid w:val="00B71116"/>
    <w:rsid w:val="00B71F20"/>
    <w:rsid w:val="00B72DB3"/>
    <w:rsid w:val="00B72DBB"/>
    <w:rsid w:val="00B73269"/>
    <w:rsid w:val="00B73365"/>
    <w:rsid w:val="00B73D81"/>
    <w:rsid w:val="00B74334"/>
    <w:rsid w:val="00B748FD"/>
    <w:rsid w:val="00B74949"/>
    <w:rsid w:val="00B74E87"/>
    <w:rsid w:val="00B75138"/>
    <w:rsid w:val="00B75A20"/>
    <w:rsid w:val="00B7600B"/>
    <w:rsid w:val="00B760D4"/>
    <w:rsid w:val="00B765CC"/>
    <w:rsid w:val="00B77798"/>
    <w:rsid w:val="00B77A15"/>
    <w:rsid w:val="00B77D9C"/>
    <w:rsid w:val="00B80C50"/>
    <w:rsid w:val="00B80D53"/>
    <w:rsid w:val="00B8168E"/>
    <w:rsid w:val="00B826EA"/>
    <w:rsid w:val="00B827E7"/>
    <w:rsid w:val="00B82DC0"/>
    <w:rsid w:val="00B83043"/>
    <w:rsid w:val="00B8364A"/>
    <w:rsid w:val="00B837BC"/>
    <w:rsid w:val="00B8397E"/>
    <w:rsid w:val="00B839A4"/>
    <w:rsid w:val="00B83ADE"/>
    <w:rsid w:val="00B83D9C"/>
    <w:rsid w:val="00B83F8A"/>
    <w:rsid w:val="00B842B1"/>
    <w:rsid w:val="00B843AF"/>
    <w:rsid w:val="00B84533"/>
    <w:rsid w:val="00B84D96"/>
    <w:rsid w:val="00B8560B"/>
    <w:rsid w:val="00B86044"/>
    <w:rsid w:val="00B8625B"/>
    <w:rsid w:val="00B862FF"/>
    <w:rsid w:val="00B863AA"/>
    <w:rsid w:val="00B866CB"/>
    <w:rsid w:val="00B8674B"/>
    <w:rsid w:val="00B8700C"/>
    <w:rsid w:val="00B875E0"/>
    <w:rsid w:val="00B879F1"/>
    <w:rsid w:val="00B9065F"/>
    <w:rsid w:val="00B906B1"/>
    <w:rsid w:val="00B9074A"/>
    <w:rsid w:val="00B91988"/>
    <w:rsid w:val="00B91AD4"/>
    <w:rsid w:val="00B91B02"/>
    <w:rsid w:val="00B93048"/>
    <w:rsid w:val="00B938C7"/>
    <w:rsid w:val="00B94261"/>
    <w:rsid w:val="00B943BE"/>
    <w:rsid w:val="00B948AB"/>
    <w:rsid w:val="00B95165"/>
    <w:rsid w:val="00B96750"/>
    <w:rsid w:val="00B96C7B"/>
    <w:rsid w:val="00B96D9E"/>
    <w:rsid w:val="00B96F17"/>
    <w:rsid w:val="00B97454"/>
    <w:rsid w:val="00BA008C"/>
    <w:rsid w:val="00BA1278"/>
    <w:rsid w:val="00BA1456"/>
    <w:rsid w:val="00BA32F0"/>
    <w:rsid w:val="00BA3868"/>
    <w:rsid w:val="00BA5E27"/>
    <w:rsid w:val="00BA5E37"/>
    <w:rsid w:val="00BA6066"/>
    <w:rsid w:val="00BA676E"/>
    <w:rsid w:val="00BA715A"/>
    <w:rsid w:val="00BA717E"/>
    <w:rsid w:val="00BA7193"/>
    <w:rsid w:val="00BB04D2"/>
    <w:rsid w:val="00BB11BE"/>
    <w:rsid w:val="00BB27AD"/>
    <w:rsid w:val="00BB2FFF"/>
    <w:rsid w:val="00BB323F"/>
    <w:rsid w:val="00BB65AE"/>
    <w:rsid w:val="00BB7200"/>
    <w:rsid w:val="00BB7F74"/>
    <w:rsid w:val="00BC0353"/>
    <w:rsid w:val="00BC0781"/>
    <w:rsid w:val="00BC19ED"/>
    <w:rsid w:val="00BC1C08"/>
    <w:rsid w:val="00BC1C81"/>
    <w:rsid w:val="00BC2434"/>
    <w:rsid w:val="00BC2B2D"/>
    <w:rsid w:val="00BC5370"/>
    <w:rsid w:val="00BC59E0"/>
    <w:rsid w:val="00BC5A56"/>
    <w:rsid w:val="00BC6E5B"/>
    <w:rsid w:val="00BC746F"/>
    <w:rsid w:val="00BC7877"/>
    <w:rsid w:val="00BD0671"/>
    <w:rsid w:val="00BD09F2"/>
    <w:rsid w:val="00BD0B05"/>
    <w:rsid w:val="00BD0B30"/>
    <w:rsid w:val="00BD0BC5"/>
    <w:rsid w:val="00BD138C"/>
    <w:rsid w:val="00BD1A2C"/>
    <w:rsid w:val="00BD2605"/>
    <w:rsid w:val="00BD2D24"/>
    <w:rsid w:val="00BD368D"/>
    <w:rsid w:val="00BD384E"/>
    <w:rsid w:val="00BD3CB4"/>
    <w:rsid w:val="00BD528D"/>
    <w:rsid w:val="00BD542A"/>
    <w:rsid w:val="00BD6651"/>
    <w:rsid w:val="00BD6BE7"/>
    <w:rsid w:val="00BD7593"/>
    <w:rsid w:val="00BD7BFC"/>
    <w:rsid w:val="00BE0479"/>
    <w:rsid w:val="00BE06FD"/>
    <w:rsid w:val="00BE1C5A"/>
    <w:rsid w:val="00BE1DD2"/>
    <w:rsid w:val="00BE2A35"/>
    <w:rsid w:val="00BE3BD2"/>
    <w:rsid w:val="00BE4244"/>
    <w:rsid w:val="00BE511D"/>
    <w:rsid w:val="00BE52C0"/>
    <w:rsid w:val="00BE5850"/>
    <w:rsid w:val="00BE5975"/>
    <w:rsid w:val="00BE5B8F"/>
    <w:rsid w:val="00BE5D31"/>
    <w:rsid w:val="00BE62E3"/>
    <w:rsid w:val="00BE650B"/>
    <w:rsid w:val="00BE6F32"/>
    <w:rsid w:val="00BF015D"/>
    <w:rsid w:val="00BF09DF"/>
    <w:rsid w:val="00BF16A7"/>
    <w:rsid w:val="00BF2CFF"/>
    <w:rsid w:val="00BF3664"/>
    <w:rsid w:val="00BF3D4E"/>
    <w:rsid w:val="00BF3EB3"/>
    <w:rsid w:val="00BF45BD"/>
    <w:rsid w:val="00BF4A3E"/>
    <w:rsid w:val="00BF546A"/>
    <w:rsid w:val="00BF75E5"/>
    <w:rsid w:val="00BF7C9B"/>
    <w:rsid w:val="00C007F9"/>
    <w:rsid w:val="00C012C1"/>
    <w:rsid w:val="00C01D4C"/>
    <w:rsid w:val="00C023D2"/>
    <w:rsid w:val="00C0356E"/>
    <w:rsid w:val="00C038F6"/>
    <w:rsid w:val="00C042C2"/>
    <w:rsid w:val="00C04C16"/>
    <w:rsid w:val="00C0678C"/>
    <w:rsid w:val="00C06BE5"/>
    <w:rsid w:val="00C06C07"/>
    <w:rsid w:val="00C06C18"/>
    <w:rsid w:val="00C06ED7"/>
    <w:rsid w:val="00C106BC"/>
    <w:rsid w:val="00C10888"/>
    <w:rsid w:val="00C111FB"/>
    <w:rsid w:val="00C12130"/>
    <w:rsid w:val="00C1217B"/>
    <w:rsid w:val="00C124AA"/>
    <w:rsid w:val="00C124AB"/>
    <w:rsid w:val="00C1255D"/>
    <w:rsid w:val="00C127CC"/>
    <w:rsid w:val="00C12B9A"/>
    <w:rsid w:val="00C13C43"/>
    <w:rsid w:val="00C14111"/>
    <w:rsid w:val="00C164E6"/>
    <w:rsid w:val="00C16983"/>
    <w:rsid w:val="00C1705E"/>
    <w:rsid w:val="00C17804"/>
    <w:rsid w:val="00C17BCB"/>
    <w:rsid w:val="00C2082F"/>
    <w:rsid w:val="00C20B45"/>
    <w:rsid w:val="00C21DB8"/>
    <w:rsid w:val="00C2252F"/>
    <w:rsid w:val="00C227A7"/>
    <w:rsid w:val="00C22B4E"/>
    <w:rsid w:val="00C23092"/>
    <w:rsid w:val="00C23E0B"/>
    <w:rsid w:val="00C2451C"/>
    <w:rsid w:val="00C25E12"/>
    <w:rsid w:val="00C262B2"/>
    <w:rsid w:val="00C30051"/>
    <w:rsid w:val="00C32321"/>
    <w:rsid w:val="00C33435"/>
    <w:rsid w:val="00C33566"/>
    <w:rsid w:val="00C3399E"/>
    <w:rsid w:val="00C34564"/>
    <w:rsid w:val="00C34A82"/>
    <w:rsid w:val="00C35B5E"/>
    <w:rsid w:val="00C35C8E"/>
    <w:rsid w:val="00C36846"/>
    <w:rsid w:val="00C36BA6"/>
    <w:rsid w:val="00C40ABF"/>
    <w:rsid w:val="00C41431"/>
    <w:rsid w:val="00C41667"/>
    <w:rsid w:val="00C435F4"/>
    <w:rsid w:val="00C436D9"/>
    <w:rsid w:val="00C44481"/>
    <w:rsid w:val="00C44A26"/>
    <w:rsid w:val="00C44E65"/>
    <w:rsid w:val="00C4562D"/>
    <w:rsid w:val="00C45C6C"/>
    <w:rsid w:val="00C46C86"/>
    <w:rsid w:val="00C46EDF"/>
    <w:rsid w:val="00C50EA4"/>
    <w:rsid w:val="00C5147D"/>
    <w:rsid w:val="00C51541"/>
    <w:rsid w:val="00C52039"/>
    <w:rsid w:val="00C5240E"/>
    <w:rsid w:val="00C52661"/>
    <w:rsid w:val="00C52894"/>
    <w:rsid w:val="00C54106"/>
    <w:rsid w:val="00C55D2D"/>
    <w:rsid w:val="00C5624E"/>
    <w:rsid w:val="00C562CF"/>
    <w:rsid w:val="00C56416"/>
    <w:rsid w:val="00C56B12"/>
    <w:rsid w:val="00C5789C"/>
    <w:rsid w:val="00C57D11"/>
    <w:rsid w:val="00C6035A"/>
    <w:rsid w:val="00C6317C"/>
    <w:rsid w:val="00C63B4E"/>
    <w:rsid w:val="00C64D84"/>
    <w:rsid w:val="00C6527B"/>
    <w:rsid w:val="00C65414"/>
    <w:rsid w:val="00C65B02"/>
    <w:rsid w:val="00C66F0D"/>
    <w:rsid w:val="00C66F16"/>
    <w:rsid w:val="00C675E4"/>
    <w:rsid w:val="00C67633"/>
    <w:rsid w:val="00C67C1A"/>
    <w:rsid w:val="00C7013C"/>
    <w:rsid w:val="00C70D02"/>
    <w:rsid w:val="00C70F8B"/>
    <w:rsid w:val="00C71945"/>
    <w:rsid w:val="00C72CBA"/>
    <w:rsid w:val="00C73366"/>
    <w:rsid w:val="00C7487C"/>
    <w:rsid w:val="00C75967"/>
    <w:rsid w:val="00C77306"/>
    <w:rsid w:val="00C804D4"/>
    <w:rsid w:val="00C80903"/>
    <w:rsid w:val="00C80B2D"/>
    <w:rsid w:val="00C80E5E"/>
    <w:rsid w:val="00C80EFB"/>
    <w:rsid w:val="00C80F38"/>
    <w:rsid w:val="00C811BA"/>
    <w:rsid w:val="00C8169F"/>
    <w:rsid w:val="00C81799"/>
    <w:rsid w:val="00C81E12"/>
    <w:rsid w:val="00C82AA8"/>
    <w:rsid w:val="00C82C4F"/>
    <w:rsid w:val="00C83500"/>
    <w:rsid w:val="00C844FF"/>
    <w:rsid w:val="00C848D1"/>
    <w:rsid w:val="00C85168"/>
    <w:rsid w:val="00C854E0"/>
    <w:rsid w:val="00C855C0"/>
    <w:rsid w:val="00C85F77"/>
    <w:rsid w:val="00C865F3"/>
    <w:rsid w:val="00C870F0"/>
    <w:rsid w:val="00C87F37"/>
    <w:rsid w:val="00C900AA"/>
    <w:rsid w:val="00C90814"/>
    <w:rsid w:val="00C9084A"/>
    <w:rsid w:val="00C90EC0"/>
    <w:rsid w:val="00C93106"/>
    <w:rsid w:val="00C932B3"/>
    <w:rsid w:val="00C93E17"/>
    <w:rsid w:val="00C94680"/>
    <w:rsid w:val="00C961EE"/>
    <w:rsid w:val="00C96433"/>
    <w:rsid w:val="00C96E2E"/>
    <w:rsid w:val="00C977AD"/>
    <w:rsid w:val="00C977D7"/>
    <w:rsid w:val="00C97831"/>
    <w:rsid w:val="00C97E56"/>
    <w:rsid w:val="00CA07AE"/>
    <w:rsid w:val="00CA0811"/>
    <w:rsid w:val="00CA0AB3"/>
    <w:rsid w:val="00CA0DDE"/>
    <w:rsid w:val="00CA0E05"/>
    <w:rsid w:val="00CA1883"/>
    <w:rsid w:val="00CA25F3"/>
    <w:rsid w:val="00CA3092"/>
    <w:rsid w:val="00CA34F6"/>
    <w:rsid w:val="00CA3D62"/>
    <w:rsid w:val="00CA5AEC"/>
    <w:rsid w:val="00CA64A4"/>
    <w:rsid w:val="00CA6DF3"/>
    <w:rsid w:val="00CA7EAC"/>
    <w:rsid w:val="00CB077E"/>
    <w:rsid w:val="00CB078B"/>
    <w:rsid w:val="00CB08C8"/>
    <w:rsid w:val="00CB0B9E"/>
    <w:rsid w:val="00CB0D3B"/>
    <w:rsid w:val="00CB0EA8"/>
    <w:rsid w:val="00CB0F47"/>
    <w:rsid w:val="00CB10B8"/>
    <w:rsid w:val="00CB1201"/>
    <w:rsid w:val="00CB1573"/>
    <w:rsid w:val="00CB18E3"/>
    <w:rsid w:val="00CB293D"/>
    <w:rsid w:val="00CB31AE"/>
    <w:rsid w:val="00CB39BA"/>
    <w:rsid w:val="00CB4ADE"/>
    <w:rsid w:val="00CB53B4"/>
    <w:rsid w:val="00CB6AE3"/>
    <w:rsid w:val="00CB797D"/>
    <w:rsid w:val="00CB7C25"/>
    <w:rsid w:val="00CC073A"/>
    <w:rsid w:val="00CC0F2C"/>
    <w:rsid w:val="00CC0F8C"/>
    <w:rsid w:val="00CC148A"/>
    <w:rsid w:val="00CC2CBA"/>
    <w:rsid w:val="00CC3BB9"/>
    <w:rsid w:val="00CC4215"/>
    <w:rsid w:val="00CC559A"/>
    <w:rsid w:val="00CC561E"/>
    <w:rsid w:val="00CC5C27"/>
    <w:rsid w:val="00CC6236"/>
    <w:rsid w:val="00CC7BC4"/>
    <w:rsid w:val="00CC7C0A"/>
    <w:rsid w:val="00CC7DD8"/>
    <w:rsid w:val="00CD0C22"/>
    <w:rsid w:val="00CD160C"/>
    <w:rsid w:val="00CD22B3"/>
    <w:rsid w:val="00CD425F"/>
    <w:rsid w:val="00CD47C5"/>
    <w:rsid w:val="00CD51E5"/>
    <w:rsid w:val="00CD570B"/>
    <w:rsid w:val="00CD5B08"/>
    <w:rsid w:val="00CD62D5"/>
    <w:rsid w:val="00CD66C5"/>
    <w:rsid w:val="00CD6E06"/>
    <w:rsid w:val="00CD7538"/>
    <w:rsid w:val="00CD7632"/>
    <w:rsid w:val="00CD7CFE"/>
    <w:rsid w:val="00CE08F6"/>
    <w:rsid w:val="00CE2201"/>
    <w:rsid w:val="00CE28B7"/>
    <w:rsid w:val="00CE2994"/>
    <w:rsid w:val="00CE4051"/>
    <w:rsid w:val="00CE41B4"/>
    <w:rsid w:val="00CE420A"/>
    <w:rsid w:val="00CE4943"/>
    <w:rsid w:val="00CE570C"/>
    <w:rsid w:val="00CE68C9"/>
    <w:rsid w:val="00CE7482"/>
    <w:rsid w:val="00CE767E"/>
    <w:rsid w:val="00CE7FE6"/>
    <w:rsid w:val="00CF042C"/>
    <w:rsid w:val="00CF0949"/>
    <w:rsid w:val="00CF174C"/>
    <w:rsid w:val="00CF2299"/>
    <w:rsid w:val="00CF287A"/>
    <w:rsid w:val="00CF2D7C"/>
    <w:rsid w:val="00CF3031"/>
    <w:rsid w:val="00CF3CDD"/>
    <w:rsid w:val="00CF40A0"/>
    <w:rsid w:val="00CF49E8"/>
    <w:rsid w:val="00CF5727"/>
    <w:rsid w:val="00CF5DFA"/>
    <w:rsid w:val="00CF60A7"/>
    <w:rsid w:val="00CF6628"/>
    <w:rsid w:val="00CF6CFA"/>
    <w:rsid w:val="00CF7496"/>
    <w:rsid w:val="00CF78E4"/>
    <w:rsid w:val="00CF7CC7"/>
    <w:rsid w:val="00D015E3"/>
    <w:rsid w:val="00D01620"/>
    <w:rsid w:val="00D017B9"/>
    <w:rsid w:val="00D018F4"/>
    <w:rsid w:val="00D03184"/>
    <w:rsid w:val="00D03256"/>
    <w:rsid w:val="00D03A35"/>
    <w:rsid w:val="00D03B3F"/>
    <w:rsid w:val="00D03D3D"/>
    <w:rsid w:val="00D04049"/>
    <w:rsid w:val="00D04327"/>
    <w:rsid w:val="00D0439C"/>
    <w:rsid w:val="00D0448F"/>
    <w:rsid w:val="00D044CA"/>
    <w:rsid w:val="00D050F0"/>
    <w:rsid w:val="00D06584"/>
    <w:rsid w:val="00D10780"/>
    <w:rsid w:val="00D1103F"/>
    <w:rsid w:val="00D12458"/>
    <w:rsid w:val="00D1280D"/>
    <w:rsid w:val="00D129B0"/>
    <w:rsid w:val="00D12A3B"/>
    <w:rsid w:val="00D13DF4"/>
    <w:rsid w:val="00D1415D"/>
    <w:rsid w:val="00D1425C"/>
    <w:rsid w:val="00D14750"/>
    <w:rsid w:val="00D156AD"/>
    <w:rsid w:val="00D162A7"/>
    <w:rsid w:val="00D1776E"/>
    <w:rsid w:val="00D20561"/>
    <w:rsid w:val="00D21764"/>
    <w:rsid w:val="00D2249B"/>
    <w:rsid w:val="00D22855"/>
    <w:rsid w:val="00D23B30"/>
    <w:rsid w:val="00D2590B"/>
    <w:rsid w:val="00D26326"/>
    <w:rsid w:val="00D27319"/>
    <w:rsid w:val="00D276C8"/>
    <w:rsid w:val="00D3004B"/>
    <w:rsid w:val="00D30C58"/>
    <w:rsid w:val="00D31754"/>
    <w:rsid w:val="00D320F5"/>
    <w:rsid w:val="00D323AA"/>
    <w:rsid w:val="00D323BE"/>
    <w:rsid w:val="00D33352"/>
    <w:rsid w:val="00D3351C"/>
    <w:rsid w:val="00D33767"/>
    <w:rsid w:val="00D339C5"/>
    <w:rsid w:val="00D35011"/>
    <w:rsid w:val="00D3535A"/>
    <w:rsid w:val="00D35369"/>
    <w:rsid w:val="00D35CD4"/>
    <w:rsid w:val="00D35D15"/>
    <w:rsid w:val="00D3622E"/>
    <w:rsid w:val="00D3727B"/>
    <w:rsid w:val="00D37560"/>
    <w:rsid w:val="00D40357"/>
    <w:rsid w:val="00D40578"/>
    <w:rsid w:val="00D40CED"/>
    <w:rsid w:val="00D40CF2"/>
    <w:rsid w:val="00D41386"/>
    <w:rsid w:val="00D41B7D"/>
    <w:rsid w:val="00D41FE4"/>
    <w:rsid w:val="00D425CB"/>
    <w:rsid w:val="00D42BD6"/>
    <w:rsid w:val="00D431A6"/>
    <w:rsid w:val="00D43F7D"/>
    <w:rsid w:val="00D4547E"/>
    <w:rsid w:val="00D45E2F"/>
    <w:rsid w:val="00D46393"/>
    <w:rsid w:val="00D46AB8"/>
    <w:rsid w:val="00D46EF4"/>
    <w:rsid w:val="00D473CE"/>
    <w:rsid w:val="00D50431"/>
    <w:rsid w:val="00D514CA"/>
    <w:rsid w:val="00D52A8D"/>
    <w:rsid w:val="00D52DE6"/>
    <w:rsid w:val="00D531A8"/>
    <w:rsid w:val="00D5436F"/>
    <w:rsid w:val="00D54CA6"/>
    <w:rsid w:val="00D5588C"/>
    <w:rsid w:val="00D55CA3"/>
    <w:rsid w:val="00D55FC0"/>
    <w:rsid w:val="00D56904"/>
    <w:rsid w:val="00D569B7"/>
    <w:rsid w:val="00D569F0"/>
    <w:rsid w:val="00D57213"/>
    <w:rsid w:val="00D60379"/>
    <w:rsid w:val="00D60AEA"/>
    <w:rsid w:val="00D618D8"/>
    <w:rsid w:val="00D61B10"/>
    <w:rsid w:val="00D61E2F"/>
    <w:rsid w:val="00D62222"/>
    <w:rsid w:val="00D635F5"/>
    <w:rsid w:val="00D63FA6"/>
    <w:rsid w:val="00D640BB"/>
    <w:rsid w:val="00D644EE"/>
    <w:rsid w:val="00D64BA8"/>
    <w:rsid w:val="00D65C8B"/>
    <w:rsid w:val="00D65EC2"/>
    <w:rsid w:val="00D67460"/>
    <w:rsid w:val="00D7139C"/>
    <w:rsid w:val="00D7148F"/>
    <w:rsid w:val="00D71CCA"/>
    <w:rsid w:val="00D71D60"/>
    <w:rsid w:val="00D723FC"/>
    <w:rsid w:val="00D728D9"/>
    <w:rsid w:val="00D73794"/>
    <w:rsid w:val="00D74C78"/>
    <w:rsid w:val="00D751F1"/>
    <w:rsid w:val="00D75AA5"/>
    <w:rsid w:val="00D75EE0"/>
    <w:rsid w:val="00D75FED"/>
    <w:rsid w:val="00D7690D"/>
    <w:rsid w:val="00D76B53"/>
    <w:rsid w:val="00D76F54"/>
    <w:rsid w:val="00D773BF"/>
    <w:rsid w:val="00D7776A"/>
    <w:rsid w:val="00D8078B"/>
    <w:rsid w:val="00D80A7E"/>
    <w:rsid w:val="00D80EE0"/>
    <w:rsid w:val="00D812EB"/>
    <w:rsid w:val="00D81941"/>
    <w:rsid w:val="00D821BA"/>
    <w:rsid w:val="00D83005"/>
    <w:rsid w:val="00D83682"/>
    <w:rsid w:val="00D83866"/>
    <w:rsid w:val="00D83B6E"/>
    <w:rsid w:val="00D83EC9"/>
    <w:rsid w:val="00D85886"/>
    <w:rsid w:val="00D85BEB"/>
    <w:rsid w:val="00D85FCA"/>
    <w:rsid w:val="00D864E8"/>
    <w:rsid w:val="00D86563"/>
    <w:rsid w:val="00D86CC2"/>
    <w:rsid w:val="00D87C97"/>
    <w:rsid w:val="00D903C1"/>
    <w:rsid w:val="00D9058A"/>
    <w:rsid w:val="00D90598"/>
    <w:rsid w:val="00D907F9"/>
    <w:rsid w:val="00D90CFC"/>
    <w:rsid w:val="00D90F8A"/>
    <w:rsid w:val="00D91108"/>
    <w:rsid w:val="00D911D9"/>
    <w:rsid w:val="00D91956"/>
    <w:rsid w:val="00D92789"/>
    <w:rsid w:val="00D92975"/>
    <w:rsid w:val="00D92D73"/>
    <w:rsid w:val="00D92D75"/>
    <w:rsid w:val="00D938C8"/>
    <w:rsid w:val="00D94D9A"/>
    <w:rsid w:val="00D94F1F"/>
    <w:rsid w:val="00D951FB"/>
    <w:rsid w:val="00D96FD9"/>
    <w:rsid w:val="00DA099D"/>
    <w:rsid w:val="00DA0D23"/>
    <w:rsid w:val="00DA104D"/>
    <w:rsid w:val="00DA17A1"/>
    <w:rsid w:val="00DA2F00"/>
    <w:rsid w:val="00DA3B56"/>
    <w:rsid w:val="00DA4D78"/>
    <w:rsid w:val="00DA54D6"/>
    <w:rsid w:val="00DA65F6"/>
    <w:rsid w:val="00DA6752"/>
    <w:rsid w:val="00DA6766"/>
    <w:rsid w:val="00DB0E8A"/>
    <w:rsid w:val="00DB2EC7"/>
    <w:rsid w:val="00DB3124"/>
    <w:rsid w:val="00DB339D"/>
    <w:rsid w:val="00DB3572"/>
    <w:rsid w:val="00DB3F80"/>
    <w:rsid w:val="00DB4BD4"/>
    <w:rsid w:val="00DB5251"/>
    <w:rsid w:val="00DB6BC9"/>
    <w:rsid w:val="00DB6C10"/>
    <w:rsid w:val="00DB7974"/>
    <w:rsid w:val="00DC1890"/>
    <w:rsid w:val="00DC21B4"/>
    <w:rsid w:val="00DC268D"/>
    <w:rsid w:val="00DC2974"/>
    <w:rsid w:val="00DC2DCE"/>
    <w:rsid w:val="00DC3084"/>
    <w:rsid w:val="00DC3338"/>
    <w:rsid w:val="00DC3646"/>
    <w:rsid w:val="00DC4CAA"/>
    <w:rsid w:val="00DC4FF9"/>
    <w:rsid w:val="00DC511F"/>
    <w:rsid w:val="00DC5305"/>
    <w:rsid w:val="00DC5F9C"/>
    <w:rsid w:val="00DC5FC5"/>
    <w:rsid w:val="00DC6949"/>
    <w:rsid w:val="00DC72A2"/>
    <w:rsid w:val="00DC7630"/>
    <w:rsid w:val="00DC7BC4"/>
    <w:rsid w:val="00DD01AD"/>
    <w:rsid w:val="00DD0858"/>
    <w:rsid w:val="00DD0CD4"/>
    <w:rsid w:val="00DD0D4E"/>
    <w:rsid w:val="00DD124D"/>
    <w:rsid w:val="00DD14BF"/>
    <w:rsid w:val="00DD1EEC"/>
    <w:rsid w:val="00DD2ADC"/>
    <w:rsid w:val="00DD2AEF"/>
    <w:rsid w:val="00DD339A"/>
    <w:rsid w:val="00DD344C"/>
    <w:rsid w:val="00DD4125"/>
    <w:rsid w:val="00DD4280"/>
    <w:rsid w:val="00DD49BB"/>
    <w:rsid w:val="00DD52B9"/>
    <w:rsid w:val="00DD57C4"/>
    <w:rsid w:val="00DD5C3C"/>
    <w:rsid w:val="00DD5CA5"/>
    <w:rsid w:val="00DD66B4"/>
    <w:rsid w:val="00DD71E7"/>
    <w:rsid w:val="00DD7204"/>
    <w:rsid w:val="00DE0735"/>
    <w:rsid w:val="00DE33F9"/>
    <w:rsid w:val="00DE3F8E"/>
    <w:rsid w:val="00DE44A6"/>
    <w:rsid w:val="00DE61C3"/>
    <w:rsid w:val="00DE748C"/>
    <w:rsid w:val="00DE7C37"/>
    <w:rsid w:val="00DE7E33"/>
    <w:rsid w:val="00DE7F78"/>
    <w:rsid w:val="00DF0A4F"/>
    <w:rsid w:val="00DF1C92"/>
    <w:rsid w:val="00DF2C69"/>
    <w:rsid w:val="00DF34F5"/>
    <w:rsid w:val="00DF4C7C"/>
    <w:rsid w:val="00DF4FD0"/>
    <w:rsid w:val="00DF51D1"/>
    <w:rsid w:val="00DF601B"/>
    <w:rsid w:val="00DF68FE"/>
    <w:rsid w:val="00DF6BAB"/>
    <w:rsid w:val="00DF7199"/>
    <w:rsid w:val="00E0047C"/>
    <w:rsid w:val="00E004A4"/>
    <w:rsid w:val="00E005CE"/>
    <w:rsid w:val="00E008F5"/>
    <w:rsid w:val="00E017A0"/>
    <w:rsid w:val="00E01CDE"/>
    <w:rsid w:val="00E02040"/>
    <w:rsid w:val="00E020F8"/>
    <w:rsid w:val="00E02CC9"/>
    <w:rsid w:val="00E02E8C"/>
    <w:rsid w:val="00E03468"/>
    <w:rsid w:val="00E03A43"/>
    <w:rsid w:val="00E03CCA"/>
    <w:rsid w:val="00E03E02"/>
    <w:rsid w:val="00E03F1D"/>
    <w:rsid w:val="00E049F8"/>
    <w:rsid w:val="00E06354"/>
    <w:rsid w:val="00E076DF"/>
    <w:rsid w:val="00E120BE"/>
    <w:rsid w:val="00E123BF"/>
    <w:rsid w:val="00E128FD"/>
    <w:rsid w:val="00E14184"/>
    <w:rsid w:val="00E143A0"/>
    <w:rsid w:val="00E1476E"/>
    <w:rsid w:val="00E15A3C"/>
    <w:rsid w:val="00E164D9"/>
    <w:rsid w:val="00E170BC"/>
    <w:rsid w:val="00E1714E"/>
    <w:rsid w:val="00E17D9C"/>
    <w:rsid w:val="00E20431"/>
    <w:rsid w:val="00E20921"/>
    <w:rsid w:val="00E20A6F"/>
    <w:rsid w:val="00E20C57"/>
    <w:rsid w:val="00E2190A"/>
    <w:rsid w:val="00E2244D"/>
    <w:rsid w:val="00E22725"/>
    <w:rsid w:val="00E2322F"/>
    <w:rsid w:val="00E23251"/>
    <w:rsid w:val="00E23EBA"/>
    <w:rsid w:val="00E246EE"/>
    <w:rsid w:val="00E24941"/>
    <w:rsid w:val="00E255CF"/>
    <w:rsid w:val="00E25A11"/>
    <w:rsid w:val="00E26E18"/>
    <w:rsid w:val="00E2738B"/>
    <w:rsid w:val="00E27B08"/>
    <w:rsid w:val="00E30947"/>
    <w:rsid w:val="00E319EC"/>
    <w:rsid w:val="00E320F8"/>
    <w:rsid w:val="00E326AC"/>
    <w:rsid w:val="00E33F55"/>
    <w:rsid w:val="00E3482B"/>
    <w:rsid w:val="00E35128"/>
    <w:rsid w:val="00E35CB8"/>
    <w:rsid w:val="00E368E5"/>
    <w:rsid w:val="00E37172"/>
    <w:rsid w:val="00E375C5"/>
    <w:rsid w:val="00E37CD8"/>
    <w:rsid w:val="00E41500"/>
    <w:rsid w:val="00E41658"/>
    <w:rsid w:val="00E419D5"/>
    <w:rsid w:val="00E42466"/>
    <w:rsid w:val="00E42DE7"/>
    <w:rsid w:val="00E42E65"/>
    <w:rsid w:val="00E42F63"/>
    <w:rsid w:val="00E434F6"/>
    <w:rsid w:val="00E44895"/>
    <w:rsid w:val="00E454E2"/>
    <w:rsid w:val="00E45995"/>
    <w:rsid w:val="00E46934"/>
    <w:rsid w:val="00E471D2"/>
    <w:rsid w:val="00E47249"/>
    <w:rsid w:val="00E47392"/>
    <w:rsid w:val="00E47CC9"/>
    <w:rsid w:val="00E500D1"/>
    <w:rsid w:val="00E5081B"/>
    <w:rsid w:val="00E50D3E"/>
    <w:rsid w:val="00E51492"/>
    <w:rsid w:val="00E515C4"/>
    <w:rsid w:val="00E51FF7"/>
    <w:rsid w:val="00E5339F"/>
    <w:rsid w:val="00E5355A"/>
    <w:rsid w:val="00E5371E"/>
    <w:rsid w:val="00E543E6"/>
    <w:rsid w:val="00E5543A"/>
    <w:rsid w:val="00E55F82"/>
    <w:rsid w:val="00E56CFB"/>
    <w:rsid w:val="00E605F6"/>
    <w:rsid w:val="00E60BF5"/>
    <w:rsid w:val="00E60E26"/>
    <w:rsid w:val="00E61960"/>
    <w:rsid w:val="00E61CED"/>
    <w:rsid w:val="00E62919"/>
    <w:rsid w:val="00E62C89"/>
    <w:rsid w:val="00E63B11"/>
    <w:rsid w:val="00E63CC5"/>
    <w:rsid w:val="00E63E34"/>
    <w:rsid w:val="00E64268"/>
    <w:rsid w:val="00E64498"/>
    <w:rsid w:val="00E644B6"/>
    <w:rsid w:val="00E646B6"/>
    <w:rsid w:val="00E6590A"/>
    <w:rsid w:val="00E660A3"/>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22"/>
    <w:rsid w:val="00E7746E"/>
    <w:rsid w:val="00E77D26"/>
    <w:rsid w:val="00E8135E"/>
    <w:rsid w:val="00E81C70"/>
    <w:rsid w:val="00E825F2"/>
    <w:rsid w:val="00E82746"/>
    <w:rsid w:val="00E849AC"/>
    <w:rsid w:val="00E8587D"/>
    <w:rsid w:val="00E85A92"/>
    <w:rsid w:val="00E863F7"/>
    <w:rsid w:val="00E8746F"/>
    <w:rsid w:val="00E87C2E"/>
    <w:rsid w:val="00E87F14"/>
    <w:rsid w:val="00E9025C"/>
    <w:rsid w:val="00E902A2"/>
    <w:rsid w:val="00E90BA8"/>
    <w:rsid w:val="00E912EE"/>
    <w:rsid w:val="00E91B53"/>
    <w:rsid w:val="00E92658"/>
    <w:rsid w:val="00E928FB"/>
    <w:rsid w:val="00E92B3B"/>
    <w:rsid w:val="00E9316A"/>
    <w:rsid w:val="00E93345"/>
    <w:rsid w:val="00E93721"/>
    <w:rsid w:val="00E952C0"/>
    <w:rsid w:val="00E958DA"/>
    <w:rsid w:val="00E96A0A"/>
    <w:rsid w:val="00E96A18"/>
    <w:rsid w:val="00E97AE8"/>
    <w:rsid w:val="00EA061B"/>
    <w:rsid w:val="00EA08EA"/>
    <w:rsid w:val="00EA149E"/>
    <w:rsid w:val="00EA258E"/>
    <w:rsid w:val="00EA411E"/>
    <w:rsid w:val="00EA49E4"/>
    <w:rsid w:val="00EA54F6"/>
    <w:rsid w:val="00EA5A95"/>
    <w:rsid w:val="00EA6221"/>
    <w:rsid w:val="00EA6A12"/>
    <w:rsid w:val="00EA72AC"/>
    <w:rsid w:val="00EA7AC1"/>
    <w:rsid w:val="00EB197B"/>
    <w:rsid w:val="00EB24F6"/>
    <w:rsid w:val="00EB2B6E"/>
    <w:rsid w:val="00EB2D05"/>
    <w:rsid w:val="00EB31CE"/>
    <w:rsid w:val="00EB32FA"/>
    <w:rsid w:val="00EB39BF"/>
    <w:rsid w:val="00EB474B"/>
    <w:rsid w:val="00EB4A73"/>
    <w:rsid w:val="00EB54AB"/>
    <w:rsid w:val="00EB5604"/>
    <w:rsid w:val="00EB6185"/>
    <w:rsid w:val="00EB66D9"/>
    <w:rsid w:val="00EB79A0"/>
    <w:rsid w:val="00EB7B77"/>
    <w:rsid w:val="00EB7EA2"/>
    <w:rsid w:val="00EC01C0"/>
    <w:rsid w:val="00EC0C4F"/>
    <w:rsid w:val="00EC122A"/>
    <w:rsid w:val="00EC1CBE"/>
    <w:rsid w:val="00EC1CE3"/>
    <w:rsid w:val="00EC2C4B"/>
    <w:rsid w:val="00EC3119"/>
    <w:rsid w:val="00EC36C1"/>
    <w:rsid w:val="00EC3779"/>
    <w:rsid w:val="00EC3938"/>
    <w:rsid w:val="00EC3ED3"/>
    <w:rsid w:val="00EC4BC2"/>
    <w:rsid w:val="00EC6A55"/>
    <w:rsid w:val="00EC778B"/>
    <w:rsid w:val="00ED0AAF"/>
    <w:rsid w:val="00ED0B82"/>
    <w:rsid w:val="00ED1163"/>
    <w:rsid w:val="00ED2217"/>
    <w:rsid w:val="00ED2278"/>
    <w:rsid w:val="00ED30E3"/>
    <w:rsid w:val="00ED37C5"/>
    <w:rsid w:val="00ED3C65"/>
    <w:rsid w:val="00ED3CA6"/>
    <w:rsid w:val="00ED5676"/>
    <w:rsid w:val="00ED56B5"/>
    <w:rsid w:val="00ED6480"/>
    <w:rsid w:val="00ED66E2"/>
    <w:rsid w:val="00ED6727"/>
    <w:rsid w:val="00ED6981"/>
    <w:rsid w:val="00ED6FFD"/>
    <w:rsid w:val="00ED70E1"/>
    <w:rsid w:val="00ED7C4C"/>
    <w:rsid w:val="00EE00F7"/>
    <w:rsid w:val="00EE0D08"/>
    <w:rsid w:val="00EE1117"/>
    <w:rsid w:val="00EE16C8"/>
    <w:rsid w:val="00EE22AA"/>
    <w:rsid w:val="00EE2627"/>
    <w:rsid w:val="00EE2ECB"/>
    <w:rsid w:val="00EE2F1D"/>
    <w:rsid w:val="00EE3278"/>
    <w:rsid w:val="00EE34AD"/>
    <w:rsid w:val="00EE49EA"/>
    <w:rsid w:val="00EE5F14"/>
    <w:rsid w:val="00EE6C67"/>
    <w:rsid w:val="00EE71E3"/>
    <w:rsid w:val="00EE7BD9"/>
    <w:rsid w:val="00EE7F71"/>
    <w:rsid w:val="00EF0252"/>
    <w:rsid w:val="00EF03AD"/>
    <w:rsid w:val="00EF0EC2"/>
    <w:rsid w:val="00EF11BF"/>
    <w:rsid w:val="00EF1AA8"/>
    <w:rsid w:val="00EF1CCE"/>
    <w:rsid w:val="00EF2B6B"/>
    <w:rsid w:val="00EF353F"/>
    <w:rsid w:val="00EF3851"/>
    <w:rsid w:val="00EF3BA6"/>
    <w:rsid w:val="00EF3EAC"/>
    <w:rsid w:val="00EF47DA"/>
    <w:rsid w:val="00EF55FA"/>
    <w:rsid w:val="00EF5642"/>
    <w:rsid w:val="00EF629A"/>
    <w:rsid w:val="00EF6AF2"/>
    <w:rsid w:val="00EF6E9B"/>
    <w:rsid w:val="00EF74FE"/>
    <w:rsid w:val="00EF76A7"/>
    <w:rsid w:val="00EF781A"/>
    <w:rsid w:val="00EF7C75"/>
    <w:rsid w:val="00F00063"/>
    <w:rsid w:val="00F004E5"/>
    <w:rsid w:val="00F008B8"/>
    <w:rsid w:val="00F00C49"/>
    <w:rsid w:val="00F00EC7"/>
    <w:rsid w:val="00F016FE"/>
    <w:rsid w:val="00F01A63"/>
    <w:rsid w:val="00F01D87"/>
    <w:rsid w:val="00F0267F"/>
    <w:rsid w:val="00F031D0"/>
    <w:rsid w:val="00F03BCA"/>
    <w:rsid w:val="00F03E0E"/>
    <w:rsid w:val="00F04743"/>
    <w:rsid w:val="00F05D0A"/>
    <w:rsid w:val="00F0725C"/>
    <w:rsid w:val="00F0726E"/>
    <w:rsid w:val="00F07353"/>
    <w:rsid w:val="00F075E2"/>
    <w:rsid w:val="00F07C05"/>
    <w:rsid w:val="00F1045A"/>
    <w:rsid w:val="00F11A3A"/>
    <w:rsid w:val="00F11C33"/>
    <w:rsid w:val="00F11E43"/>
    <w:rsid w:val="00F12189"/>
    <w:rsid w:val="00F12DD0"/>
    <w:rsid w:val="00F12DE0"/>
    <w:rsid w:val="00F13E56"/>
    <w:rsid w:val="00F1416B"/>
    <w:rsid w:val="00F146C1"/>
    <w:rsid w:val="00F14870"/>
    <w:rsid w:val="00F14BDB"/>
    <w:rsid w:val="00F150A8"/>
    <w:rsid w:val="00F16BBB"/>
    <w:rsid w:val="00F16CEF"/>
    <w:rsid w:val="00F17B6F"/>
    <w:rsid w:val="00F17BF4"/>
    <w:rsid w:val="00F200A1"/>
    <w:rsid w:val="00F20321"/>
    <w:rsid w:val="00F214CE"/>
    <w:rsid w:val="00F21C7A"/>
    <w:rsid w:val="00F21E33"/>
    <w:rsid w:val="00F22069"/>
    <w:rsid w:val="00F2489C"/>
    <w:rsid w:val="00F253F9"/>
    <w:rsid w:val="00F2561F"/>
    <w:rsid w:val="00F26A81"/>
    <w:rsid w:val="00F26A8A"/>
    <w:rsid w:val="00F278F9"/>
    <w:rsid w:val="00F279EE"/>
    <w:rsid w:val="00F27C06"/>
    <w:rsid w:val="00F301CF"/>
    <w:rsid w:val="00F306C7"/>
    <w:rsid w:val="00F30E91"/>
    <w:rsid w:val="00F318D3"/>
    <w:rsid w:val="00F32CFB"/>
    <w:rsid w:val="00F330BB"/>
    <w:rsid w:val="00F34A67"/>
    <w:rsid w:val="00F35CFC"/>
    <w:rsid w:val="00F35E76"/>
    <w:rsid w:val="00F35EF3"/>
    <w:rsid w:val="00F36CD6"/>
    <w:rsid w:val="00F37176"/>
    <w:rsid w:val="00F372A7"/>
    <w:rsid w:val="00F37C09"/>
    <w:rsid w:val="00F37E4C"/>
    <w:rsid w:val="00F40573"/>
    <w:rsid w:val="00F40F77"/>
    <w:rsid w:val="00F41501"/>
    <w:rsid w:val="00F4240D"/>
    <w:rsid w:val="00F4588A"/>
    <w:rsid w:val="00F4591D"/>
    <w:rsid w:val="00F45F9E"/>
    <w:rsid w:val="00F46916"/>
    <w:rsid w:val="00F47360"/>
    <w:rsid w:val="00F479B0"/>
    <w:rsid w:val="00F50FAA"/>
    <w:rsid w:val="00F51029"/>
    <w:rsid w:val="00F5347E"/>
    <w:rsid w:val="00F5435E"/>
    <w:rsid w:val="00F54ADA"/>
    <w:rsid w:val="00F55DD9"/>
    <w:rsid w:val="00F56A21"/>
    <w:rsid w:val="00F57B98"/>
    <w:rsid w:val="00F57D31"/>
    <w:rsid w:val="00F60254"/>
    <w:rsid w:val="00F603F3"/>
    <w:rsid w:val="00F60F39"/>
    <w:rsid w:val="00F60F61"/>
    <w:rsid w:val="00F61096"/>
    <w:rsid w:val="00F61688"/>
    <w:rsid w:val="00F62092"/>
    <w:rsid w:val="00F62727"/>
    <w:rsid w:val="00F63414"/>
    <w:rsid w:val="00F63727"/>
    <w:rsid w:val="00F64D69"/>
    <w:rsid w:val="00F6538F"/>
    <w:rsid w:val="00F65608"/>
    <w:rsid w:val="00F661E4"/>
    <w:rsid w:val="00F70140"/>
    <w:rsid w:val="00F705A7"/>
    <w:rsid w:val="00F7256F"/>
    <w:rsid w:val="00F72D90"/>
    <w:rsid w:val="00F72FA8"/>
    <w:rsid w:val="00F7351B"/>
    <w:rsid w:val="00F74D1E"/>
    <w:rsid w:val="00F76220"/>
    <w:rsid w:val="00F764F3"/>
    <w:rsid w:val="00F7657A"/>
    <w:rsid w:val="00F76D75"/>
    <w:rsid w:val="00F77127"/>
    <w:rsid w:val="00F77E5F"/>
    <w:rsid w:val="00F806DA"/>
    <w:rsid w:val="00F806E8"/>
    <w:rsid w:val="00F80AC6"/>
    <w:rsid w:val="00F80EE1"/>
    <w:rsid w:val="00F828C2"/>
    <w:rsid w:val="00F83E8A"/>
    <w:rsid w:val="00F84895"/>
    <w:rsid w:val="00F84996"/>
    <w:rsid w:val="00F85165"/>
    <w:rsid w:val="00F86C35"/>
    <w:rsid w:val="00F86EF6"/>
    <w:rsid w:val="00F870D2"/>
    <w:rsid w:val="00F87CBD"/>
    <w:rsid w:val="00F87ED5"/>
    <w:rsid w:val="00F905EF"/>
    <w:rsid w:val="00F9126F"/>
    <w:rsid w:val="00F914B8"/>
    <w:rsid w:val="00F9161C"/>
    <w:rsid w:val="00F91DC0"/>
    <w:rsid w:val="00F92B09"/>
    <w:rsid w:val="00F93590"/>
    <w:rsid w:val="00F941D4"/>
    <w:rsid w:val="00F9444C"/>
    <w:rsid w:val="00F9467E"/>
    <w:rsid w:val="00F953EC"/>
    <w:rsid w:val="00F95427"/>
    <w:rsid w:val="00F95562"/>
    <w:rsid w:val="00F95681"/>
    <w:rsid w:val="00F9624B"/>
    <w:rsid w:val="00F965FB"/>
    <w:rsid w:val="00F966C0"/>
    <w:rsid w:val="00F97BAA"/>
    <w:rsid w:val="00FA0221"/>
    <w:rsid w:val="00FA0BE2"/>
    <w:rsid w:val="00FA2AD1"/>
    <w:rsid w:val="00FA2F32"/>
    <w:rsid w:val="00FA3485"/>
    <w:rsid w:val="00FA36A3"/>
    <w:rsid w:val="00FA423A"/>
    <w:rsid w:val="00FA4C3C"/>
    <w:rsid w:val="00FA5B69"/>
    <w:rsid w:val="00FA69F9"/>
    <w:rsid w:val="00FA704B"/>
    <w:rsid w:val="00FA79BF"/>
    <w:rsid w:val="00FA7B5E"/>
    <w:rsid w:val="00FB02D7"/>
    <w:rsid w:val="00FB09DF"/>
    <w:rsid w:val="00FB0B12"/>
    <w:rsid w:val="00FB11B8"/>
    <w:rsid w:val="00FB1B19"/>
    <w:rsid w:val="00FB1EC0"/>
    <w:rsid w:val="00FB2310"/>
    <w:rsid w:val="00FB2DB8"/>
    <w:rsid w:val="00FB30B5"/>
    <w:rsid w:val="00FB3F89"/>
    <w:rsid w:val="00FB3FDF"/>
    <w:rsid w:val="00FB498F"/>
    <w:rsid w:val="00FB5342"/>
    <w:rsid w:val="00FB5B6C"/>
    <w:rsid w:val="00FB5DF4"/>
    <w:rsid w:val="00FB68CC"/>
    <w:rsid w:val="00FB6CD2"/>
    <w:rsid w:val="00FB71D2"/>
    <w:rsid w:val="00FB75A2"/>
    <w:rsid w:val="00FC019D"/>
    <w:rsid w:val="00FC08FA"/>
    <w:rsid w:val="00FC0FB4"/>
    <w:rsid w:val="00FC1CD4"/>
    <w:rsid w:val="00FC2086"/>
    <w:rsid w:val="00FC2302"/>
    <w:rsid w:val="00FC33E9"/>
    <w:rsid w:val="00FC3ADB"/>
    <w:rsid w:val="00FC3BE8"/>
    <w:rsid w:val="00FC4F08"/>
    <w:rsid w:val="00FC5D98"/>
    <w:rsid w:val="00FC6007"/>
    <w:rsid w:val="00FD1F98"/>
    <w:rsid w:val="00FD3482"/>
    <w:rsid w:val="00FD35D4"/>
    <w:rsid w:val="00FD35EB"/>
    <w:rsid w:val="00FD3B20"/>
    <w:rsid w:val="00FD405E"/>
    <w:rsid w:val="00FD407E"/>
    <w:rsid w:val="00FD4225"/>
    <w:rsid w:val="00FD484B"/>
    <w:rsid w:val="00FD6258"/>
    <w:rsid w:val="00FD6C7D"/>
    <w:rsid w:val="00FE18DE"/>
    <w:rsid w:val="00FE1B87"/>
    <w:rsid w:val="00FE2835"/>
    <w:rsid w:val="00FE3E46"/>
    <w:rsid w:val="00FE4401"/>
    <w:rsid w:val="00FE52CC"/>
    <w:rsid w:val="00FE5CF2"/>
    <w:rsid w:val="00FE6271"/>
    <w:rsid w:val="00FE6F58"/>
    <w:rsid w:val="00FE741E"/>
    <w:rsid w:val="00FE7515"/>
    <w:rsid w:val="00FE7929"/>
    <w:rsid w:val="00FE7A9F"/>
    <w:rsid w:val="00FF052D"/>
    <w:rsid w:val="00FF204B"/>
    <w:rsid w:val="00FF28C0"/>
    <w:rsid w:val="00FF45BF"/>
    <w:rsid w:val="00FF48B7"/>
    <w:rsid w:val="00FF4DA4"/>
    <w:rsid w:val="00FF5D2D"/>
    <w:rsid w:val="00FF6097"/>
    <w:rsid w:val="00FF611D"/>
    <w:rsid w:val="00FF62B4"/>
    <w:rsid w:val="00FF63A0"/>
    <w:rsid w:val="00FF67B7"/>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1860E92"/>
  <w15:docId w15:val="{ED184C6A-F7A7-4106-A39A-4BC6F8A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0B9E"/>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paragraph" w:styleId="Heading3">
    <w:name w:val="heading 3"/>
    <w:basedOn w:val="Normal"/>
    <w:next w:val="Normal"/>
    <w:link w:val="Heading3Char"/>
    <w:semiHidden/>
    <w:unhideWhenUsed/>
    <w:qFormat/>
    <w:locked/>
    <w:rsid w:val="000E05F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9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16C8"/>
    <w:pPr>
      <w:ind w:left="720"/>
    </w:pPr>
  </w:style>
  <w:style w:type="paragraph" w:styleId="BalloonText">
    <w:name w:val="Balloon Text"/>
    <w:basedOn w:val="Normal"/>
    <w:link w:val="BalloonTextChar"/>
    <w:rsid w:val="00864404"/>
    <w:pPr>
      <w:spacing w:after="0" w:line="240" w:lineRule="auto"/>
    </w:pPr>
    <w:rPr>
      <w:rFonts w:ascii="Tahoma" w:hAnsi="Tahoma" w:cs="Tahoma"/>
      <w:sz w:val="16"/>
      <w:szCs w:val="16"/>
    </w:rPr>
  </w:style>
  <w:style w:type="character" w:customStyle="1" w:styleId="BalloonTextChar">
    <w:name w:val="Balloon Text Char"/>
    <w:link w:val="BalloonText"/>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rsid w:val="00D50431"/>
    <w:pPr>
      <w:spacing w:line="240" w:lineRule="auto"/>
    </w:pPr>
    <w:rPr>
      <w:sz w:val="20"/>
      <w:szCs w:val="20"/>
    </w:rPr>
  </w:style>
  <w:style w:type="character" w:customStyle="1" w:styleId="CommentTextChar">
    <w:name w:val="Comment Text Char"/>
    <w:link w:val="CommentText"/>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rsid w:val="00CB18E3"/>
    <w:pPr>
      <w:tabs>
        <w:tab w:val="center" w:pos="4680"/>
        <w:tab w:val="right" w:pos="9360"/>
      </w:tabs>
      <w:spacing w:after="0" w:line="240" w:lineRule="auto"/>
    </w:pPr>
  </w:style>
  <w:style w:type="character" w:customStyle="1" w:styleId="HeaderChar">
    <w:name w:val="Header Char"/>
    <w:basedOn w:val="DefaultParagraphFont"/>
    <w:link w:val="Header"/>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C6543"/>
    <w:rPr>
      <w:color w:val="0000FF" w:themeColor="hyperlink"/>
      <w:u w:val="single"/>
    </w:rPr>
  </w:style>
  <w:style w:type="character" w:styleId="PlaceholderText">
    <w:name w:val="Placeholder Text"/>
    <w:basedOn w:val="DefaultParagraphFont"/>
    <w:uiPriority w:val="99"/>
    <w:semiHidden/>
    <w:rsid w:val="00E515C4"/>
    <w:rPr>
      <w:color w:val="808080"/>
    </w:rPr>
  </w:style>
  <w:style w:type="paragraph" w:customStyle="1" w:styleId="CaracterCaracter1">
    <w:name w:val="Caracter Caracter1"/>
    <w:basedOn w:val="Normal"/>
    <w:rsid w:val="007577A7"/>
    <w:pPr>
      <w:spacing w:after="0" w:line="240" w:lineRule="auto"/>
    </w:pPr>
    <w:rPr>
      <w:rFonts w:ascii="Times New Roman" w:hAnsi="Times New Roman" w:cs="Times New Roman"/>
      <w:sz w:val="24"/>
      <w:szCs w:val="24"/>
      <w:lang w:val="pl-PL" w:eastAsia="pl-PL"/>
    </w:rPr>
  </w:style>
  <w:style w:type="character" w:customStyle="1" w:styleId="salnbdy">
    <w:name w:val="s_aln_bdy"/>
    <w:rsid w:val="000672EE"/>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0672EE"/>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Articol">
    <w:name w:val="Articol"/>
    <w:basedOn w:val="Normal"/>
    <w:rsid w:val="00EC3ED3"/>
    <w:pPr>
      <w:tabs>
        <w:tab w:val="left" w:pos="426"/>
        <w:tab w:val="left" w:pos="851"/>
      </w:tabs>
      <w:spacing w:before="120" w:after="120" w:line="240" w:lineRule="auto"/>
      <w:jc w:val="both"/>
    </w:pPr>
    <w:rPr>
      <w:rFonts w:ascii="Times New Roman" w:hAnsi="Times New Roman" w:cs="Times New Roman"/>
      <w:sz w:val="24"/>
      <w:szCs w:val="20"/>
      <w:lang w:eastAsia="en-US"/>
    </w:rPr>
  </w:style>
  <w:style w:type="paragraph" w:styleId="BodyText">
    <w:name w:val="Body Text"/>
    <w:basedOn w:val="Normal"/>
    <w:link w:val="BodyTextChar"/>
    <w:rsid w:val="00EE2F1D"/>
    <w:pPr>
      <w:spacing w:after="120" w:line="240" w:lineRule="auto"/>
    </w:pPr>
    <w:rPr>
      <w:rFonts w:ascii="Times New Roman" w:hAnsi="Times New Roman" w:cs="Times New Roman"/>
      <w:sz w:val="24"/>
      <w:szCs w:val="24"/>
      <w:lang w:val="en-US" w:eastAsia="en-US"/>
    </w:rPr>
  </w:style>
  <w:style w:type="character" w:customStyle="1" w:styleId="BodyTextChar">
    <w:name w:val="Body Text Char"/>
    <w:basedOn w:val="DefaultParagraphFont"/>
    <w:link w:val="BodyText"/>
    <w:rsid w:val="00EE2F1D"/>
    <w:rPr>
      <w:rFonts w:ascii="Times New Roman" w:hAnsi="Times New Roman"/>
      <w:sz w:val="24"/>
      <w:szCs w:val="24"/>
      <w:lang w:val="en-US" w:eastAsia="en-US"/>
    </w:rPr>
  </w:style>
  <w:style w:type="paragraph" w:customStyle="1" w:styleId="a">
    <w:name w:val="a)"/>
    <w:basedOn w:val="Normal"/>
    <w:rsid w:val="009A1FFE"/>
    <w:pPr>
      <w:numPr>
        <w:numId w:val="4"/>
      </w:numPr>
      <w:spacing w:after="0" w:line="240" w:lineRule="auto"/>
    </w:pPr>
    <w:rPr>
      <w:rFonts w:ascii="Times New Roman" w:hAnsi="Times New Roman" w:cs="Times New Roman"/>
      <w:sz w:val="24"/>
      <w:szCs w:val="20"/>
      <w:lang w:eastAsia="en-US"/>
    </w:rPr>
  </w:style>
  <w:style w:type="character" w:customStyle="1" w:styleId="Heading3Char">
    <w:name w:val="Heading 3 Char"/>
    <w:basedOn w:val="DefaultParagraphFont"/>
    <w:link w:val="Heading3"/>
    <w:uiPriority w:val="9"/>
    <w:semiHidden/>
    <w:rsid w:val="000E05F4"/>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semiHidden/>
    <w:unhideWhenUsed/>
    <w:rsid w:val="006D4CAE"/>
    <w:pPr>
      <w:spacing w:after="120"/>
      <w:ind w:left="360"/>
    </w:pPr>
  </w:style>
  <w:style w:type="character" w:customStyle="1" w:styleId="BodyTextIndentChar">
    <w:name w:val="Body Text Indent Char"/>
    <w:basedOn w:val="DefaultParagraphFont"/>
    <w:link w:val="BodyTextIndent"/>
    <w:rsid w:val="006D4CAE"/>
    <w:rPr>
      <w:rFonts w:cs="Calibri"/>
      <w:sz w:val="22"/>
      <w:szCs w:val="22"/>
    </w:rPr>
  </w:style>
  <w:style w:type="character" w:customStyle="1" w:styleId="salnttl1">
    <w:name w:val="s_aln_ttl1"/>
    <w:basedOn w:val="DefaultParagraphFont"/>
    <w:rsid w:val="0027103A"/>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D92789"/>
    <w:rPr>
      <w:rFonts w:ascii="Verdana" w:hAnsi="Verdana" w:hint="default"/>
      <w:b w:val="0"/>
      <w:bCs w:val="0"/>
      <w:color w:val="000000"/>
      <w:sz w:val="20"/>
      <w:szCs w:val="20"/>
      <w:shd w:val="clear" w:color="auto" w:fill="FFFFFF"/>
    </w:rPr>
  </w:style>
  <w:style w:type="paragraph" w:customStyle="1" w:styleId="spar">
    <w:name w:val="s_par"/>
    <w:basedOn w:val="Normal"/>
    <w:rsid w:val="000F58C2"/>
    <w:pPr>
      <w:spacing w:after="0" w:line="240" w:lineRule="auto"/>
      <w:ind w:left="225"/>
    </w:pPr>
    <w:rPr>
      <w:rFonts w:ascii="Times New Roman" w:eastAsiaTheme="minorEastAsia" w:hAnsi="Times New Roman" w:cs="Times New Roman"/>
      <w:sz w:val="24"/>
      <w:szCs w:val="24"/>
      <w:lang w:val="en-GB" w:eastAsia="en-GB"/>
    </w:rPr>
  </w:style>
  <w:style w:type="character" w:customStyle="1" w:styleId="slitttl1">
    <w:name w:val="s_lit_ttl1"/>
    <w:basedOn w:val="DefaultParagraphFont"/>
    <w:rsid w:val="00977361"/>
    <w:rPr>
      <w:rFonts w:ascii="Verdana" w:hAnsi="Verdana" w:hint="default"/>
      <w:b/>
      <w:bCs/>
      <w:vanish w:val="0"/>
      <w:webHidden w:val="0"/>
      <w:color w:val="8B0000"/>
      <w:sz w:val="20"/>
      <w:szCs w:val="20"/>
      <w:shd w:val="clear" w:color="auto" w:fill="FFFFFF"/>
      <w:specVanish w:val="0"/>
    </w:rPr>
  </w:style>
  <w:style w:type="paragraph" w:customStyle="1" w:styleId="sartttl">
    <w:name w:val="s_art_ttl"/>
    <w:basedOn w:val="Normal"/>
    <w:rsid w:val="00977361"/>
    <w:pPr>
      <w:spacing w:after="0" w:line="240" w:lineRule="auto"/>
    </w:pPr>
    <w:rPr>
      <w:rFonts w:ascii="Verdana" w:eastAsiaTheme="minorEastAsia" w:hAnsi="Verdana" w:cs="Times New Roman"/>
      <w:b/>
      <w:bCs/>
      <w:color w:val="24689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852111929">
      <w:bodyDiv w:val="1"/>
      <w:marLeft w:val="0"/>
      <w:marRight w:val="0"/>
      <w:marTop w:val="0"/>
      <w:marBottom w:val="0"/>
      <w:divBdr>
        <w:top w:val="none" w:sz="0" w:space="0" w:color="auto"/>
        <w:left w:val="none" w:sz="0" w:space="0" w:color="auto"/>
        <w:bottom w:val="none" w:sz="0" w:space="0" w:color="auto"/>
        <w:right w:val="none" w:sz="0" w:space="0" w:color="auto"/>
      </w:divBdr>
      <w:divsChild>
        <w:div w:id="1742632757">
          <w:marLeft w:val="0"/>
          <w:marRight w:val="0"/>
          <w:marTop w:val="0"/>
          <w:marBottom w:val="0"/>
          <w:divBdr>
            <w:top w:val="dotted" w:sz="6" w:space="0" w:color="FEFEFE"/>
            <w:left w:val="dotted" w:sz="6" w:space="19" w:color="FEFEFE"/>
            <w:bottom w:val="dotted" w:sz="6" w:space="0" w:color="FEFEFE"/>
            <w:right w:val="dotted" w:sz="6" w:space="0" w:color="FEFEFE"/>
          </w:divBdr>
        </w:div>
        <w:div w:id="1198547749">
          <w:marLeft w:val="0"/>
          <w:marRight w:val="0"/>
          <w:marTop w:val="0"/>
          <w:marBottom w:val="0"/>
          <w:divBdr>
            <w:top w:val="dotted" w:sz="6" w:space="0" w:color="FEFEFE"/>
            <w:left w:val="dotted" w:sz="6" w:space="19" w:color="FEFEFE"/>
            <w:bottom w:val="dotted" w:sz="6" w:space="0" w:color="FEFEFE"/>
            <w:right w:val="dotted" w:sz="6" w:space="0" w:color="FEFEFE"/>
          </w:divBdr>
        </w:div>
        <w:div w:id="46022238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4EF0E-1968-4115-B82D-FB97AB76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44</Pages>
  <Words>12330</Words>
  <Characters>69397</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81564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r300022</dc:creator>
  <cp:keywords/>
  <dc:description/>
  <cp:lastModifiedBy>Adina COSMA</cp:lastModifiedBy>
  <cp:revision>402</cp:revision>
  <cp:lastPrinted>2020-10-23T08:50:00Z</cp:lastPrinted>
  <dcterms:created xsi:type="dcterms:W3CDTF">2020-10-20T06:12:00Z</dcterms:created>
  <dcterms:modified xsi:type="dcterms:W3CDTF">2020-10-26T12:28:00Z</dcterms:modified>
</cp:coreProperties>
</file>